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AFF" w:rsidRDefault="00A96084" w:rsidP="00C25AFF">
      <w:pPr>
        <w:pStyle w:val="1"/>
        <w:tabs>
          <w:tab w:val="left" w:pos="8080"/>
        </w:tabs>
        <w:jc w:val="center"/>
        <w:rPr>
          <w:b/>
          <w:sz w:val="32"/>
        </w:rPr>
      </w:pPr>
      <w:r w:rsidRPr="00A9608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8pt;margin-top:-41.3pt;width:46.95pt;height:57.6pt;z-index:251660288" o:allowincell="f">
            <v:imagedata r:id="rId4" o:title=""/>
          </v:shape>
          <o:OLEObject Type="Embed" ProgID="PBrush" ShapeID="_x0000_s1026" DrawAspect="Content" ObjectID="_1695553583" r:id="rId5"/>
        </w:pict>
      </w:r>
    </w:p>
    <w:p w:rsidR="00C25AFF" w:rsidRDefault="00C25AFF" w:rsidP="00C25AFF">
      <w:pPr>
        <w:pStyle w:val="1"/>
        <w:tabs>
          <w:tab w:val="left" w:pos="8080"/>
        </w:tabs>
        <w:jc w:val="center"/>
        <w:rPr>
          <w:b/>
          <w:sz w:val="16"/>
        </w:rPr>
      </w:pPr>
    </w:p>
    <w:p w:rsidR="00C25AFF" w:rsidRPr="00A35507" w:rsidRDefault="00C25AFF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 w:rsidRPr="00A35507">
        <w:rPr>
          <w:b/>
          <w:sz w:val="28"/>
          <w:szCs w:val="28"/>
        </w:rPr>
        <w:t xml:space="preserve">АДМИНИСТРАЦИЯ </w:t>
      </w:r>
    </w:p>
    <w:p w:rsidR="00C25AFF" w:rsidRPr="00A35507" w:rsidRDefault="003B6567" w:rsidP="00C25AFF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Святославского </w:t>
      </w:r>
      <w:r w:rsidR="00A35507">
        <w:rPr>
          <w:b/>
          <w:sz w:val="28"/>
          <w:szCs w:val="28"/>
        </w:rPr>
        <w:t>муниципального образования</w:t>
      </w:r>
      <w:r w:rsidR="00332AA9">
        <w:rPr>
          <w:b/>
          <w:sz w:val="28"/>
          <w:szCs w:val="28"/>
        </w:rPr>
        <w:t xml:space="preserve">                         </w:t>
      </w:r>
      <w:r w:rsidR="00A35507">
        <w:rPr>
          <w:b/>
          <w:sz w:val="28"/>
          <w:szCs w:val="28"/>
        </w:rPr>
        <w:t xml:space="preserve"> </w:t>
      </w:r>
      <w:r w:rsidR="00C25AFF" w:rsidRPr="00A35507">
        <w:rPr>
          <w:b/>
          <w:sz w:val="28"/>
          <w:szCs w:val="28"/>
        </w:rPr>
        <w:t>Самойловского муниципального района Саратовской области</w:t>
      </w:r>
    </w:p>
    <w:p w:rsidR="00C25AFF" w:rsidRDefault="00C25AFF" w:rsidP="00C25AFF">
      <w:pPr>
        <w:pStyle w:val="1"/>
        <w:pBdr>
          <w:top w:val="single" w:sz="6" w:space="1" w:color="auto"/>
        </w:pBdr>
        <w:tabs>
          <w:tab w:val="left" w:pos="8080"/>
        </w:tabs>
        <w:rPr>
          <w:sz w:val="24"/>
        </w:rPr>
      </w:pPr>
    </w:p>
    <w:p w:rsidR="00C25AFF" w:rsidRPr="00A35507" w:rsidRDefault="00C25AFF" w:rsidP="00C25AFF">
      <w:pPr>
        <w:pStyle w:val="1"/>
        <w:tabs>
          <w:tab w:val="left" w:pos="8080"/>
        </w:tabs>
        <w:jc w:val="center"/>
        <w:rPr>
          <w:b/>
          <w:sz w:val="32"/>
          <w:szCs w:val="32"/>
        </w:rPr>
      </w:pPr>
      <w:r w:rsidRPr="00A35507">
        <w:rPr>
          <w:b/>
          <w:sz w:val="32"/>
          <w:szCs w:val="32"/>
        </w:rPr>
        <w:t>РАСПОРЯЖЕНИЕ</w:t>
      </w:r>
      <w:r w:rsidR="003B6567">
        <w:rPr>
          <w:b/>
          <w:sz w:val="32"/>
          <w:szCs w:val="32"/>
        </w:rPr>
        <w:t xml:space="preserve"> № </w:t>
      </w:r>
      <w:r w:rsidR="00AE75B4">
        <w:rPr>
          <w:b/>
          <w:sz w:val="32"/>
          <w:szCs w:val="32"/>
        </w:rPr>
        <w:t xml:space="preserve">16 </w:t>
      </w:r>
      <w:proofErr w:type="spellStart"/>
      <w:r w:rsidR="00AE75B4">
        <w:rPr>
          <w:b/>
          <w:sz w:val="32"/>
          <w:szCs w:val="32"/>
        </w:rPr>
        <w:t>р</w:t>
      </w:r>
      <w:proofErr w:type="spellEnd"/>
    </w:p>
    <w:p w:rsidR="00C25AFF" w:rsidRDefault="00C25AFF" w:rsidP="00C25AFF">
      <w:pPr>
        <w:pStyle w:val="1"/>
        <w:tabs>
          <w:tab w:val="left" w:pos="8080"/>
        </w:tabs>
        <w:jc w:val="center"/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4785"/>
        <w:gridCol w:w="4537"/>
      </w:tblGrid>
      <w:tr w:rsidR="00C25AFF" w:rsidTr="00A4332A">
        <w:tc>
          <w:tcPr>
            <w:tcW w:w="4785" w:type="dxa"/>
            <w:hideMark/>
          </w:tcPr>
          <w:p w:rsidR="00C25AFF" w:rsidRDefault="003B6567" w:rsidP="003B6567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12.10.2021</w:t>
            </w:r>
            <w:r w:rsidR="00A35507">
              <w:rPr>
                <w:sz w:val="28"/>
              </w:rPr>
              <w:t xml:space="preserve"> г. </w:t>
            </w:r>
          </w:p>
        </w:tc>
        <w:tc>
          <w:tcPr>
            <w:tcW w:w="4537" w:type="dxa"/>
          </w:tcPr>
          <w:p w:rsidR="00C25AFF" w:rsidRDefault="00C25AFF" w:rsidP="00A4332A">
            <w:pPr>
              <w:pStyle w:val="1"/>
              <w:tabs>
                <w:tab w:val="left" w:pos="8080"/>
              </w:tabs>
              <w:spacing w:line="276" w:lineRule="auto"/>
              <w:jc w:val="both"/>
              <w:rPr>
                <w:sz w:val="28"/>
              </w:rPr>
            </w:pPr>
          </w:p>
        </w:tc>
      </w:tr>
    </w:tbl>
    <w:p w:rsidR="00C25AFF" w:rsidRDefault="00C25AFF" w:rsidP="00C25AFF">
      <w:pPr>
        <w:pStyle w:val="1"/>
        <w:tabs>
          <w:tab w:val="left" w:pos="8080"/>
        </w:tabs>
        <w:jc w:val="both"/>
        <w:rPr>
          <w:b/>
          <w:sz w:val="28"/>
          <w:u w:val="single"/>
        </w:rPr>
      </w:pP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Плана по противодействию коррупции в администрации </w:t>
      </w:r>
      <w:r w:rsidR="003B6567">
        <w:rPr>
          <w:b/>
          <w:bCs/>
          <w:szCs w:val="28"/>
        </w:rPr>
        <w:t xml:space="preserve">Святославского </w:t>
      </w:r>
      <w:r>
        <w:rPr>
          <w:b/>
          <w:bCs/>
          <w:szCs w:val="28"/>
        </w:rPr>
        <w:t>муниципального</w:t>
      </w:r>
      <w:r w:rsidR="00A35507">
        <w:rPr>
          <w:b/>
          <w:bCs/>
          <w:szCs w:val="28"/>
        </w:rPr>
        <w:t xml:space="preserve"> образования Самойловского муниципального </w:t>
      </w:r>
      <w:r>
        <w:rPr>
          <w:b/>
          <w:bCs/>
          <w:szCs w:val="28"/>
        </w:rPr>
        <w:t xml:space="preserve"> района </w:t>
      </w:r>
      <w:r w:rsidR="00A35507">
        <w:rPr>
          <w:b/>
          <w:bCs/>
          <w:szCs w:val="28"/>
        </w:rPr>
        <w:t xml:space="preserve">Саратовской области </w:t>
      </w:r>
      <w:r w:rsidR="003B6567">
        <w:rPr>
          <w:b/>
          <w:bCs/>
          <w:szCs w:val="28"/>
        </w:rPr>
        <w:t>на            2021 – 2024</w:t>
      </w:r>
      <w:r>
        <w:rPr>
          <w:b/>
          <w:bCs/>
          <w:szCs w:val="28"/>
        </w:rPr>
        <w:t xml:space="preserve"> годы</w:t>
      </w:r>
    </w:p>
    <w:p w:rsidR="00C25AFF" w:rsidRDefault="00C25AFF" w:rsidP="00C25AFF">
      <w:pPr>
        <w:pStyle w:val="21"/>
        <w:ind w:firstLine="0"/>
        <w:jc w:val="both"/>
        <w:rPr>
          <w:b/>
          <w:bCs/>
          <w:szCs w:val="28"/>
        </w:rPr>
      </w:pPr>
    </w:p>
    <w:p w:rsidR="00C25AFF" w:rsidRDefault="00C25AFF" w:rsidP="00C25AFF">
      <w:pPr>
        <w:pStyle w:val="21"/>
        <w:spacing w:line="360" w:lineRule="auto"/>
        <w:ind w:firstLine="709"/>
        <w:jc w:val="both"/>
        <w:rPr>
          <w:bCs/>
        </w:rPr>
      </w:pPr>
    </w:p>
    <w:p w:rsidR="004C33B4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 целях исполнения Национального Плана противодействия коррупции на 2018-2020 годы, принятого Указом Президента Российской Федерации от 29.06.2018 г. № 378, Федерального закона от 25.12.2008 г. № 273-ФЗ «О противодействии коррупции», закона Саратовской области от 29.12.2006 г. № 155-ЗСО (ред. от 31.10.2018 г.) «О противодействии коррупции в Саратовской области», руководствуясь Уставом </w:t>
      </w:r>
      <w:r w:rsidR="003B6567">
        <w:rPr>
          <w:bCs/>
        </w:rPr>
        <w:t xml:space="preserve">Святославского </w:t>
      </w:r>
      <w:r>
        <w:rPr>
          <w:bCs/>
        </w:rPr>
        <w:t xml:space="preserve">муниципального </w:t>
      </w:r>
      <w:r w:rsidR="00A35507">
        <w:rPr>
          <w:bCs/>
        </w:rPr>
        <w:t xml:space="preserve">образования Самойловского муниципального района </w:t>
      </w:r>
      <w:r>
        <w:rPr>
          <w:bCs/>
        </w:rPr>
        <w:t>Саратовской области</w:t>
      </w:r>
    </w:p>
    <w:p w:rsidR="00C25AFF" w:rsidRDefault="004C33B4" w:rsidP="00C25AFF">
      <w:pPr>
        <w:pStyle w:val="21"/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 Утвердить План противодействия коррупции в администрации </w:t>
      </w:r>
      <w:r w:rsidR="003B6567">
        <w:rPr>
          <w:bCs/>
        </w:rPr>
        <w:t xml:space="preserve">Святославского </w:t>
      </w:r>
      <w:r>
        <w:rPr>
          <w:bCs/>
        </w:rPr>
        <w:t xml:space="preserve">муниципального </w:t>
      </w:r>
      <w:r w:rsidR="00A35507">
        <w:rPr>
          <w:bCs/>
        </w:rPr>
        <w:t xml:space="preserve">образования Самойловского муниципального </w:t>
      </w:r>
      <w:r>
        <w:rPr>
          <w:bCs/>
        </w:rPr>
        <w:t>ра</w:t>
      </w:r>
      <w:r w:rsidR="003B6567">
        <w:rPr>
          <w:bCs/>
        </w:rPr>
        <w:t>йона Саратовской области на 2021 – 2024</w:t>
      </w:r>
      <w:r>
        <w:rPr>
          <w:bCs/>
        </w:rPr>
        <w:t xml:space="preserve"> годы согласно приложению к настоящему распоряжению.</w:t>
      </w:r>
    </w:p>
    <w:p w:rsidR="00C25AFF" w:rsidRPr="00A35507" w:rsidRDefault="00A35507" w:rsidP="00C25AFF">
      <w:pPr>
        <w:pStyle w:val="21"/>
        <w:ind w:firstLine="0"/>
        <w:jc w:val="both"/>
        <w:rPr>
          <w:bCs/>
        </w:rPr>
      </w:pPr>
      <w:r>
        <w:rPr>
          <w:b/>
          <w:bCs/>
        </w:rPr>
        <w:tab/>
      </w:r>
      <w:r w:rsidRPr="00A35507">
        <w:rPr>
          <w:bCs/>
        </w:rPr>
        <w:t>2.Контроль за исполнением настоящего распоряжения оставляю за собой.</w:t>
      </w:r>
    </w:p>
    <w:p w:rsidR="00A35507" w:rsidRDefault="00A35507" w:rsidP="00C25AFF">
      <w:pPr>
        <w:pStyle w:val="21"/>
        <w:ind w:firstLine="0"/>
        <w:jc w:val="both"/>
        <w:rPr>
          <w:b/>
          <w:bCs/>
        </w:rPr>
      </w:pPr>
    </w:p>
    <w:p w:rsidR="003219FD" w:rsidRDefault="003219FD" w:rsidP="00C25AFF">
      <w:pPr>
        <w:pStyle w:val="21"/>
        <w:ind w:firstLine="0"/>
        <w:jc w:val="both"/>
        <w:rPr>
          <w:b/>
          <w:bCs/>
        </w:rPr>
      </w:pPr>
    </w:p>
    <w:p w:rsidR="003219FD" w:rsidRDefault="003219FD" w:rsidP="00C25AFF">
      <w:pPr>
        <w:pStyle w:val="21"/>
        <w:ind w:firstLine="0"/>
        <w:jc w:val="both"/>
        <w:rPr>
          <w:b/>
          <w:bCs/>
        </w:rPr>
      </w:pPr>
    </w:p>
    <w:p w:rsidR="003219FD" w:rsidRDefault="003219FD" w:rsidP="00C25AFF">
      <w:pPr>
        <w:pStyle w:val="21"/>
        <w:ind w:firstLine="0"/>
        <w:jc w:val="both"/>
        <w:rPr>
          <w:b/>
          <w:bCs/>
        </w:rPr>
      </w:pPr>
    </w:p>
    <w:p w:rsidR="00C25AFF" w:rsidRDefault="003B6567" w:rsidP="00C25AFF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>И.о. главы администрации Святославского</w:t>
      </w:r>
      <w:r w:rsidR="00A35507">
        <w:rPr>
          <w:b/>
          <w:bCs/>
        </w:rPr>
        <w:t xml:space="preserve"> </w:t>
      </w:r>
      <w:r w:rsidR="00C25AFF">
        <w:rPr>
          <w:b/>
          <w:bCs/>
        </w:rPr>
        <w:t xml:space="preserve"> </w:t>
      </w:r>
    </w:p>
    <w:p w:rsidR="00C25AFF" w:rsidRDefault="00C25AFF" w:rsidP="00C25AFF">
      <w:pPr>
        <w:pStyle w:val="21"/>
        <w:ind w:firstLine="0"/>
        <w:jc w:val="both"/>
        <w:rPr>
          <w:b/>
          <w:bCs/>
        </w:rPr>
      </w:pPr>
      <w:r>
        <w:rPr>
          <w:b/>
          <w:bCs/>
        </w:rPr>
        <w:t xml:space="preserve">муниципального </w:t>
      </w:r>
      <w:r w:rsidR="00A35507">
        <w:rPr>
          <w:b/>
          <w:bCs/>
        </w:rPr>
        <w:t>образования</w:t>
      </w:r>
      <w:r w:rsidR="00A35507">
        <w:rPr>
          <w:b/>
          <w:bCs/>
        </w:rPr>
        <w:tab/>
      </w:r>
      <w:r w:rsidR="00A35507">
        <w:rPr>
          <w:b/>
          <w:bCs/>
        </w:rPr>
        <w:tab/>
      </w:r>
      <w:r w:rsidR="00A35507">
        <w:rPr>
          <w:b/>
          <w:bCs/>
        </w:rPr>
        <w:tab/>
      </w:r>
      <w:r w:rsidR="003B6567">
        <w:rPr>
          <w:b/>
          <w:bCs/>
        </w:rPr>
        <w:t xml:space="preserve">              С.А.Алтынников</w:t>
      </w:r>
      <w:r w:rsidR="00A35507">
        <w:rPr>
          <w:b/>
          <w:bCs/>
        </w:rPr>
        <w:t xml:space="preserve"> </w:t>
      </w:r>
    </w:p>
    <w:p w:rsidR="00A35507" w:rsidRDefault="00A35507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</w:p>
    <w:p w:rsidR="00A35507" w:rsidRDefault="00A35507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</w:p>
    <w:p w:rsidR="00A35507" w:rsidRDefault="00A35507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</w:p>
    <w:p w:rsidR="004C33B4" w:rsidRPr="00AE75B4" w:rsidRDefault="004C33B4" w:rsidP="004C33B4">
      <w:pPr>
        <w:pStyle w:val="21"/>
        <w:ind w:left="5664" w:firstLine="0"/>
        <w:jc w:val="both"/>
        <w:rPr>
          <w:b/>
          <w:bCs/>
          <w:sz w:val="24"/>
          <w:szCs w:val="24"/>
        </w:rPr>
      </w:pPr>
      <w:r w:rsidRPr="004C33B4">
        <w:rPr>
          <w:b/>
          <w:bCs/>
          <w:sz w:val="24"/>
          <w:szCs w:val="24"/>
        </w:rPr>
        <w:t xml:space="preserve">Приложение к распоряжению </w:t>
      </w:r>
      <w:r w:rsidR="00AE75B4">
        <w:rPr>
          <w:b/>
          <w:bCs/>
          <w:sz w:val="24"/>
          <w:szCs w:val="24"/>
        </w:rPr>
        <w:t xml:space="preserve"> администрации Святославского МО  </w:t>
      </w:r>
      <w:r w:rsidRPr="004C33B4">
        <w:rPr>
          <w:b/>
          <w:bCs/>
          <w:sz w:val="24"/>
          <w:szCs w:val="24"/>
        </w:rPr>
        <w:t xml:space="preserve">от </w:t>
      </w:r>
      <w:r w:rsidR="003B6567">
        <w:rPr>
          <w:b/>
          <w:sz w:val="24"/>
          <w:szCs w:val="24"/>
        </w:rPr>
        <w:t>12.10.2021</w:t>
      </w:r>
      <w:r w:rsidRPr="004C33B4">
        <w:rPr>
          <w:b/>
          <w:sz w:val="24"/>
          <w:szCs w:val="24"/>
        </w:rPr>
        <w:t xml:space="preserve"> г. №</w:t>
      </w:r>
      <w:r w:rsidR="00AE75B4">
        <w:rPr>
          <w:b/>
          <w:sz w:val="24"/>
          <w:szCs w:val="24"/>
        </w:rPr>
        <w:t xml:space="preserve"> 16 </w:t>
      </w:r>
      <w:proofErr w:type="spellStart"/>
      <w:r w:rsidR="00AE75B4">
        <w:rPr>
          <w:b/>
          <w:sz w:val="24"/>
          <w:szCs w:val="24"/>
        </w:rPr>
        <w:t>р</w:t>
      </w:r>
      <w:proofErr w:type="spellEnd"/>
    </w:p>
    <w:p w:rsidR="004C33B4" w:rsidRDefault="004C33B4" w:rsidP="004C33B4">
      <w:pPr>
        <w:pStyle w:val="21"/>
        <w:ind w:firstLine="0"/>
        <w:jc w:val="both"/>
        <w:rPr>
          <w:bCs/>
        </w:rPr>
      </w:pP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>ПЛАН</w:t>
      </w: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  <w:r w:rsidRPr="004C33B4">
        <w:rPr>
          <w:b/>
          <w:bCs/>
        </w:rPr>
        <w:t xml:space="preserve">по противодействию коррупции в администрации </w:t>
      </w:r>
      <w:r w:rsidR="003B6567">
        <w:rPr>
          <w:b/>
          <w:bCs/>
        </w:rPr>
        <w:t xml:space="preserve"> Святославского </w:t>
      </w:r>
      <w:r w:rsidRPr="004C33B4">
        <w:rPr>
          <w:b/>
          <w:bCs/>
        </w:rPr>
        <w:t xml:space="preserve">муниципального </w:t>
      </w:r>
      <w:r w:rsidR="00A35507">
        <w:rPr>
          <w:b/>
          <w:bCs/>
        </w:rPr>
        <w:t xml:space="preserve">образования Самойловского муниципального </w:t>
      </w:r>
      <w:r w:rsidRPr="004C33B4">
        <w:rPr>
          <w:b/>
          <w:bCs/>
        </w:rPr>
        <w:t>ра</w:t>
      </w:r>
      <w:r w:rsidR="003B6567">
        <w:rPr>
          <w:b/>
          <w:bCs/>
        </w:rPr>
        <w:t>йона Саратовской области на 2021 – 2024</w:t>
      </w:r>
      <w:r w:rsidRPr="004C33B4">
        <w:rPr>
          <w:b/>
          <w:bCs/>
        </w:rPr>
        <w:t xml:space="preserve"> годы</w:t>
      </w:r>
    </w:p>
    <w:p w:rsidR="004C33B4" w:rsidRPr="004C33B4" w:rsidRDefault="004C33B4" w:rsidP="004C33B4">
      <w:pPr>
        <w:pStyle w:val="21"/>
        <w:ind w:firstLine="0"/>
        <w:jc w:val="center"/>
        <w:rPr>
          <w:b/>
          <w:bCs/>
        </w:rPr>
      </w:pPr>
    </w:p>
    <w:p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>Мероприятия, предусмотренные настоящим Планом направлены на решение следующих задач:</w:t>
      </w:r>
    </w:p>
    <w:p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соблюдение запретов, ограничений и требований, установленных в целях противодействия коррупции;</w:t>
      </w:r>
    </w:p>
    <w:p w:rsidR="004C33B4" w:rsidRDefault="004C33B4" w:rsidP="004C33B4">
      <w:pPr>
        <w:pStyle w:val="21"/>
        <w:ind w:firstLine="0"/>
        <w:jc w:val="both"/>
        <w:rPr>
          <w:bCs/>
        </w:rPr>
      </w:pPr>
      <w:r>
        <w:rPr>
          <w:bCs/>
        </w:rPr>
        <w:t xml:space="preserve">- </w:t>
      </w:r>
      <w:r w:rsidR="00467974">
        <w:rPr>
          <w:bCs/>
        </w:rPr>
        <w:t>предотвращение и урегулирование конфликта интересов;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по противодействию коррупции в сфере закупок товаров, работ, услуг для обеспечения муниципальных нужд и в сфере закупок товаров, работ, услуг отдельными видами юридических лиц;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обеспечение полноты и прозрачности предоставляемых сведений о доходах, расходах, об имуществе и обязательствах имущественного характера;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 xml:space="preserve">- 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rPr>
          <w:bCs/>
        </w:rPr>
        <w:t>антикоррупционного</w:t>
      </w:r>
      <w:proofErr w:type="spellEnd"/>
      <w:r>
        <w:rPr>
          <w:bCs/>
        </w:rPr>
        <w:t xml:space="preserve"> поведения муниципальных  служащих, популяризацию в обществе </w:t>
      </w:r>
      <w:proofErr w:type="spellStart"/>
      <w:r>
        <w:rPr>
          <w:bCs/>
        </w:rPr>
        <w:t>антикоррупционных</w:t>
      </w:r>
      <w:proofErr w:type="spellEnd"/>
      <w:r>
        <w:rPr>
          <w:bCs/>
        </w:rPr>
        <w:t xml:space="preserve"> стандартов и развитие общественного </w:t>
      </w:r>
      <w:r w:rsidR="00A35507">
        <w:rPr>
          <w:bCs/>
        </w:rPr>
        <w:t>правосознания</w:t>
      </w:r>
      <w:r>
        <w:rPr>
          <w:bCs/>
        </w:rPr>
        <w:t>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совершенствование мер 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  <w:r>
        <w:rPr>
          <w:bCs/>
        </w:rPr>
        <w:t>- систематизация и актуализация нормативно-правовой базы по вопросам противодействия коррупции.</w:t>
      </w:r>
    </w:p>
    <w:p w:rsidR="00467974" w:rsidRDefault="00467974" w:rsidP="004C33B4">
      <w:pPr>
        <w:pStyle w:val="21"/>
        <w:ind w:firstLine="0"/>
        <w:jc w:val="both"/>
        <w:rPr>
          <w:bCs/>
        </w:rPr>
      </w:pPr>
    </w:p>
    <w:tbl>
      <w:tblPr>
        <w:tblStyle w:val="a3"/>
        <w:tblW w:w="0" w:type="auto"/>
        <w:tblLook w:val="04A0"/>
      </w:tblPr>
      <w:tblGrid>
        <w:gridCol w:w="807"/>
        <w:gridCol w:w="3664"/>
        <w:gridCol w:w="2317"/>
        <w:gridCol w:w="2783"/>
      </w:tblGrid>
      <w:tr w:rsidR="003219FD" w:rsidTr="00782DF9">
        <w:tc>
          <w:tcPr>
            <w:tcW w:w="80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 xml:space="preserve">№ </w:t>
            </w:r>
            <w:proofErr w:type="spellStart"/>
            <w:r w:rsidRPr="00467974">
              <w:rPr>
                <w:b/>
                <w:bCs/>
              </w:rPr>
              <w:t>п</w:t>
            </w:r>
            <w:proofErr w:type="spellEnd"/>
            <w:r w:rsidRPr="00467974">
              <w:rPr>
                <w:b/>
                <w:bCs/>
              </w:rPr>
              <w:t>/</w:t>
            </w:r>
            <w:proofErr w:type="spellStart"/>
            <w:r w:rsidRPr="004679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64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31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>Срок исполнения</w:t>
            </w:r>
          </w:p>
        </w:tc>
        <w:tc>
          <w:tcPr>
            <w:tcW w:w="2783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bCs/>
              </w:rPr>
              <w:t xml:space="preserve">Ответственный </w:t>
            </w:r>
          </w:p>
        </w:tc>
      </w:tr>
      <w:tr w:rsidR="00467974" w:rsidTr="00171A73">
        <w:tc>
          <w:tcPr>
            <w:tcW w:w="9571" w:type="dxa"/>
            <w:gridSpan w:val="4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7974">
              <w:rPr>
                <w:b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 w:rsidRPr="00467974">
              <w:rPr>
                <w:b/>
                <w:sz w:val="24"/>
                <w:szCs w:val="24"/>
              </w:rPr>
              <w:t>антикоррупционной</w:t>
            </w:r>
            <w:proofErr w:type="spellEnd"/>
            <w:r w:rsidRPr="00467974">
              <w:rPr>
                <w:b/>
                <w:sz w:val="24"/>
                <w:szCs w:val="24"/>
              </w:rPr>
              <w:t xml:space="preserve"> политики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64" w:type="dxa"/>
            <w:vAlign w:val="center"/>
          </w:tcPr>
          <w:p w:rsidR="00467974" w:rsidRPr="00467974" w:rsidRDefault="00467974" w:rsidP="00A35507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sz w:val="24"/>
                <w:szCs w:val="24"/>
              </w:rPr>
              <w:t xml:space="preserve">Рассмотрение на совещаниях при главе муниципального </w:t>
            </w:r>
            <w:r w:rsidR="00A35507">
              <w:rPr>
                <w:sz w:val="24"/>
                <w:szCs w:val="24"/>
              </w:rPr>
              <w:t xml:space="preserve">образования </w:t>
            </w:r>
            <w:r w:rsidRPr="00467974">
              <w:rPr>
                <w:sz w:val="24"/>
                <w:szCs w:val="24"/>
              </w:rPr>
              <w:t xml:space="preserve">хода и результатов выполнения мероприятий </w:t>
            </w:r>
            <w:proofErr w:type="spellStart"/>
            <w:r w:rsidRPr="00467974">
              <w:rPr>
                <w:sz w:val="24"/>
                <w:szCs w:val="24"/>
              </w:rPr>
              <w:t>антикоррупционной</w:t>
            </w:r>
            <w:proofErr w:type="spellEnd"/>
            <w:r w:rsidRPr="00467974">
              <w:rPr>
                <w:sz w:val="24"/>
                <w:szCs w:val="24"/>
              </w:rPr>
              <w:t xml:space="preserve"> направленности, в том числе: анализа работы кадровой службы по профилактике коррупционных и иных правонарушений; обеспечения контроля за применением предусмотренных законодательством мер </w:t>
            </w:r>
            <w:r w:rsidRPr="00467974">
              <w:rPr>
                <w:sz w:val="24"/>
                <w:szCs w:val="24"/>
              </w:rPr>
              <w:lastRenderedPageBreak/>
              <w:t>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по предотвращению и (или) урегулированию конфликта интересов; состояния работы по приведению в установленные сроки  муниципальных правовых актов в соответствие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2317" w:type="dxa"/>
            <w:vAlign w:val="center"/>
          </w:tcPr>
          <w:p w:rsidR="00467974" w:rsidRPr="00467974" w:rsidRDefault="00467974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467974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783" w:type="dxa"/>
            <w:vAlign w:val="center"/>
          </w:tcPr>
          <w:p w:rsidR="00467974" w:rsidRPr="00467974" w:rsidRDefault="00AE75B4" w:rsidP="00A35507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467974" w:rsidTr="00814EBF">
        <w:tc>
          <w:tcPr>
            <w:tcW w:w="9571" w:type="dxa"/>
            <w:gridSpan w:val="4"/>
            <w:vAlign w:val="center"/>
          </w:tcPr>
          <w:p w:rsidR="00467974" w:rsidRPr="00467974" w:rsidRDefault="00467974" w:rsidP="00AE75B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467974">
              <w:rPr>
                <w:b/>
                <w:color w:val="000000"/>
                <w:sz w:val="24"/>
                <w:szCs w:val="24"/>
              </w:rPr>
              <w:lastRenderedPageBreak/>
              <w:t>2. Повышение эффективности механизмов урегулирования конфликта интересов, обеспечение соблюдения муниципальными служащими администрации С</w:t>
            </w:r>
            <w:r w:rsidR="00AE75B4">
              <w:rPr>
                <w:b/>
                <w:color w:val="000000"/>
                <w:sz w:val="24"/>
                <w:szCs w:val="24"/>
              </w:rPr>
              <w:t xml:space="preserve">вятославского </w:t>
            </w:r>
            <w:r w:rsidRPr="00467974">
              <w:rPr>
                <w:b/>
                <w:color w:val="000000"/>
                <w:sz w:val="24"/>
                <w:szCs w:val="24"/>
              </w:rPr>
              <w:t xml:space="preserve"> муниципального </w:t>
            </w:r>
            <w:r w:rsidR="00AE75B4">
              <w:rPr>
                <w:b/>
                <w:color w:val="000000"/>
                <w:sz w:val="24"/>
                <w:szCs w:val="24"/>
              </w:rPr>
              <w:t xml:space="preserve">образования </w:t>
            </w:r>
            <w:r w:rsidRPr="00467974">
              <w:rPr>
                <w:b/>
                <w:color w:val="000000"/>
                <w:sz w:val="24"/>
                <w:szCs w:val="24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782DF9" w:rsidRDefault="00782DF9" w:rsidP="00467974">
            <w:pPr>
              <w:pStyle w:val="21"/>
              <w:ind w:firstLine="0"/>
              <w:jc w:val="center"/>
              <w:rPr>
                <w:bCs/>
              </w:rPr>
            </w:pPr>
            <w:r w:rsidRPr="00A35507">
              <w:rPr>
                <w:bCs/>
                <w:sz w:val="24"/>
                <w:szCs w:val="24"/>
              </w:rPr>
              <w:t>2.1</w:t>
            </w:r>
            <w:r>
              <w:rPr>
                <w:bCs/>
              </w:rPr>
              <w:t>.</w:t>
            </w:r>
          </w:p>
        </w:tc>
        <w:tc>
          <w:tcPr>
            <w:tcW w:w="3664" w:type="dxa"/>
            <w:vAlign w:val="center"/>
          </w:tcPr>
          <w:p w:rsidR="00782DF9" w:rsidRPr="00B31716" w:rsidRDefault="00782DF9" w:rsidP="003B6567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органа местного самоуправления </w:t>
            </w:r>
            <w:proofErr w:type="spellStart"/>
            <w:r w:rsidR="003B6567">
              <w:rPr>
                <w:color w:val="000000"/>
                <w:sz w:val="24"/>
                <w:szCs w:val="24"/>
              </w:rPr>
              <w:t>Святославсвкого</w:t>
            </w:r>
            <w:proofErr w:type="spellEnd"/>
            <w:r w:rsidR="003B6567">
              <w:rPr>
                <w:color w:val="000000"/>
                <w:sz w:val="24"/>
                <w:szCs w:val="24"/>
              </w:rPr>
              <w:t xml:space="preserve">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3219FD"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>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2317" w:type="dxa"/>
            <w:vAlign w:val="center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  <w:vAlign w:val="center"/>
          </w:tcPr>
          <w:p w:rsidR="00782DF9" w:rsidRPr="00B31716" w:rsidRDefault="00AE75B4" w:rsidP="00A35507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782DF9" w:rsidRPr="00A35507" w:rsidRDefault="00782DF9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A35507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664" w:type="dxa"/>
          </w:tcPr>
          <w:p w:rsidR="00782DF9" w:rsidRPr="00B31716" w:rsidRDefault="00782DF9" w:rsidP="003B6567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Привлечение к участию в работе комиссии по соблюдению требований к служебному поведению муниципальных служащих органа местного самоуправления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A35507"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 xml:space="preserve">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>федеральных государственных служащих и урегулированию конфликта интересов»</w:t>
            </w:r>
          </w:p>
        </w:tc>
        <w:tc>
          <w:tcPr>
            <w:tcW w:w="2317" w:type="dxa"/>
          </w:tcPr>
          <w:p w:rsidR="00782DF9" w:rsidRPr="00B31716" w:rsidRDefault="00782DF9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782DF9" w:rsidRPr="00B31716" w:rsidRDefault="00AE75B4" w:rsidP="00A35507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1429F">
        <w:tc>
          <w:tcPr>
            <w:tcW w:w="807" w:type="dxa"/>
            <w:vAlign w:val="center"/>
          </w:tcPr>
          <w:p w:rsidR="00A35507" w:rsidRPr="00A35507" w:rsidRDefault="00A35507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A35507">
              <w:rPr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64" w:type="dxa"/>
            <w:vAlign w:val="center"/>
          </w:tcPr>
          <w:p w:rsidR="00A35507" w:rsidRPr="00B31716" w:rsidRDefault="00A35507" w:rsidP="003219FD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гражданами, претендующими на замещение должностей муниципальной службы </w:t>
            </w:r>
            <w:r w:rsidR="003219FD">
              <w:rPr>
                <w:color w:val="000000"/>
                <w:sz w:val="24"/>
                <w:szCs w:val="24"/>
              </w:rPr>
              <w:t xml:space="preserve">муниципального </w:t>
            </w:r>
            <w:r w:rsidR="003B6567"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 xml:space="preserve"> и лицами, замещающими указанные должности</w:t>
            </w:r>
          </w:p>
        </w:tc>
        <w:tc>
          <w:tcPr>
            <w:tcW w:w="2317" w:type="dxa"/>
            <w:vAlign w:val="center"/>
          </w:tcPr>
          <w:p w:rsidR="00A35507" w:rsidRPr="00B31716" w:rsidRDefault="00A35507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783" w:type="dxa"/>
          </w:tcPr>
          <w:p w:rsidR="00AE75B4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</w:p>
          <w:p w:rsidR="00AE75B4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</w:p>
          <w:p w:rsidR="00A35507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A35507" w:rsidRPr="00812C20" w:rsidRDefault="00A35507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3664" w:type="dxa"/>
          </w:tcPr>
          <w:p w:rsidR="00A35507" w:rsidRPr="00B31716" w:rsidRDefault="00A35507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2317" w:type="dxa"/>
          </w:tcPr>
          <w:p w:rsidR="00A35507" w:rsidRPr="00B31716" w:rsidRDefault="00A35507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A35507" w:rsidRPr="00B31716" w:rsidRDefault="00AE75B4" w:rsidP="00812C20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812C20" w:rsidRPr="00812C20" w:rsidRDefault="00812C20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3664" w:type="dxa"/>
          </w:tcPr>
          <w:p w:rsidR="00812C20" w:rsidRPr="00B31716" w:rsidRDefault="00812C20" w:rsidP="003B6567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>муниципального</w:t>
            </w:r>
            <w:r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B31716">
              <w:rPr>
                <w:color w:val="000000"/>
                <w:sz w:val="24"/>
                <w:szCs w:val="24"/>
              </w:rPr>
              <w:t>, при назначении на которые граждане и при замещении которых муниципальные служащие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317" w:type="dxa"/>
          </w:tcPr>
          <w:p w:rsidR="00812C20" w:rsidRPr="00B31716" w:rsidRDefault="00812C20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812C20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3219FD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3219FD"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3664" w:type="dxa"/>
          </w:tcPr>
          <w:p w:rsidR="003219FD" w:rsidRPr="003219FD" w:rsidRDefault="003219FD" w:rsidP="00A4332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3219FD">
              <w:rPr>
                <w:color w:val="000000"/>
                <w:sz w:val="24"/>
                <w:szCs w:val="24"/>
              </w:rPr>
              <w:t>Обеспечение</w:t>
            </w:r>
          </w:p>
          <w:p w:rsidR="003219FD" w:rsidRPr="003219FD" w:rsidRDefault="003219FD" w:rsidP="00A4332A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3219FD">
              <w:rPr>
                <w:color w:val="000000"/>
                <w:sz w:val="24"/>
                <w:szCs w:val="24"/>
              </w:rPr>
              <w:t xml:space="preserve"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</w:t>
            </w:r>
            <w:r w:rsidRPr="003219FD">
              <w:rPr>
                <w:color w:val="000000"/>
                <w:sz w:val="24"/>
                <w:szCs w:val="24"/>
              </w:rPr>
              <w:lastRenderedPageBreak/>
              <w:t>и обязательствах имущественного характера</w:t>
            </w:r>
          </w:p>
        </w:tc>
        <w:tc>
          <w:tcPr>
            <w:tcW w:w="2317" w:type="dxa"/>
          </w:tcPr>
          <w:p w:rsidR="003219FD" w:rsidRPr="003219FD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3219FD">
              <w:rPr>
                <w:sz w:val="24"/>
                <w:szCs w:val="24"/>
              </w:rPr>
              <w:lastRenderedPageBreak/>
              <w:t>С 01 января 2019 года</w:t>
            </w:r>
          </w:p>
        </w:tc>
        <w:tc>
          <w:tcPr>
            <w:tcW w:w="2783" w:type="dxa"/>
          </w:tcPr>
          <w:p w:rsidR="003219FD" w:rsidRPr="00B31716" w:rsidRDefault="003B6567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64" w:type="dxa"/>
            <w:vAlign w:val="center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контроля исполнения должностных обязанностей лицами, проходящими муниципальную службу в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  <w:r w:rsidRPr="00B31716">
              <w:rPr>
                <w:color w:val="000000"/>
                <w:sz w:val="24"/>
                <w:szCs w:val="24"/>
              </w:rPr>
              <w:t xml:space="preserve">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2317" w:type="dxa"/>
            <w:vAlign w:val="center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  <w:vAlign w:val="center"/>
          </w:tcPr>
          <w:p w:rsidR="003219FD" w:rsidRPr="00B31716" w:rsidRDefault="00AE75B4" w:rsidP="00812C20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 xml:space="preserve">запретов, ограничений </w:t>
            </w:r>
            <w:r w:rsidRPr="00B31716">
              <w:rPr>
                <w:color w:val="000000"/>
                <w:sz w:val="24"/>
                <w:szCs w:val="24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2.9.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Обеспечение реализации комплекса</w:t>
            </w:r>
          </w:p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организационных, разъяснительных и иных мер по соблюдению работниками организаций, подведомственных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постоянно, в</w:t>
            </w:r>
          </w:p>
          <w:p w:rsidR="003219FD" w:rsidRPr="00B31716" w:rsidRDefault="003219FD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</w:t>
            </w:r>
          </w:p>
          <w:p w:rsidR="003219FD" w:rsidRPr="00B31716" w:rsidRDefault="003219FD" w:rsidP="00A433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7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планом </w:t>
            </w:r>
          </w:p>
          <w:p w:rsidR="003219FD" w:rsidRPr="00B31716" w:rsidRDefault="003219FD" w:rsidP="00A4332A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2.10.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</w:t>
            </w:r>
            <w:r>
              <w:rPr>
                <w:color w:val="000000"/>
                <w:sz w:val="24"/>
                <w:szCs w:val="24"/>
              </w:rPr>
              <w:t>ся муниципальные служащие администрации</w:t>
            </w:r>
            <w:r w:rsidRPr="00B31716">
              <w:rPr>
                <w:color w:val="000000"/>
                <w:sz w:val="24"/>
                <w:szCs w:val="24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2.11.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</w:t>
            </w:r>
            <w:r w:rsidRPr="00B31716">
              <w:rPr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Default="003219FD" w:rsidP="00467974">
            <w:pPr>
              <w:pStyle w:val="21"/>
              <w:ind w:firstLine="0"/>
              <w:jc w:val="center"/>
              <w:rPr>
                <w:bCs/>
              </w:rPr>
            </w:pPr>
            <w:r w:rsidRPr="00812C20">
              <w:rPr>
                <w:bCs/>
                <w:sz w:val="24"/>
                <w:szCs w:val="24"/>
              </w:rPr>
              <w:lastRenderedPageBreak/>
              <w:t>2.12</w:t>
            </w:r>
            <w:r>
              <w:rPr>
                <w:bCs/>
              </w:rPr>
              <w:t>.</w:t>
            </w:r>
          </w:p>
        </w:tc>
        <w:tc>
          <w:tcPr>
            <w:tcW w:w="3664" w:type="dxa"/>
          </w:tcPr>
          <w:p w:rsidR="003219FD" w:rsidRPr="00B31716" w:rsidRDefault="003B6567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 xml:space="preserve">Организация участия муниципальных служащих администрации </w:t>
            </w:r>
            <w:r>
              <w:rPr>
                <w:sz w:val="24"/>
                <w:szCs w:val="24"/>
              </w:rPr>
              <w:t>Святославского муниципального образования</w:t>
            </w:r>
            <w:r w:rsidRPr="00A31DFD">
              <w:rPr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ежегодно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2.13.</w:t>
            </w:r>
          </w:p>
        </w:tc>
        <w:tc>
          <w:tcPr>
            <w:tcW w:w="3664" w:type="dxa"/>
          </w:tcPr>
          <w:p w:rsidR="003219FD" w:rsidRPr="00B31716" w:rsidRDefault="003B6567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участия лиц, впервые поступивших на муниципальную службу и замещающих должности, связанные с соблюдением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317" w:type="dxa"/>
          </w:tcPr>
          <w:p w:rsidR="003219FD" w:rsidRPr="00B31716" w:rsidRDefault="003B6567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A31DFD">
              <w:rPr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2.14.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812C2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812C20">
              <w:rPr>
                <w:bCs/>
                <w:sz w:val="24"/>
                <w:szCs w:val="24"/>
              </w:rPr>
              <w:t>2.15.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Организация работы по формированию кадрового резерва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>и повышение эффективности его использования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B6567" w:rsidTr="00782DF9">
        <w:tc>
          <w:tcPr>
            <w:tcW w:w="807" w:type="dxa"/>
            <w:vAlign w:val="center"/>
          </w:tcPr>
          <w:p w:rsidR="003B6567" w:rsidRPr="00812C20" w:rsidRDefault="003B6567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2.16</w:t>
            </w:r>
          </w:p>
        </w:tc>
        <w:tc>
          <w:tcPr>
            <w:tcW w:w="3664" w:type="dxa"/>
          </w:tcPr>
          <w:p w:rsidR="003B6567" w:rsidRPr="00B31716" w:rsidRDefault="003B6567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муниципальных служащих администрации Святославского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rPr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317" w:type="dxa"/>
          </w:tcPr>
          <w:p w:rsidR="003B6567" w:rsidRPr="00B31716" w:rsidRDefault="003B6567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783" w:type="dxa"/>
          </w:tcPr>
          <w:p w:rsidR="003B6567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C75E4D">
        <w:tc>
          <w:tcPr>
            <w:tcW w:w="9571" w:type="dxa"/>
            <w:gridSpan w:val="4"/>
            <w:vAlign w:val="center"/>
          </w:tcPr>
          <w:p w:rsidR="003219FD" w:rsidRPr="00782DF9" w:rsidRDefault="003219FD" w:rsidP="00AE75B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lastRenderedPageBreak/>
              <w:t>3. Выявление и систематизация причин и условий проявления коррупции в деятельности органа местного самоуправления, мониторинг коррупционных рисков и их устранение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Default="003219FD" w:rsidP="00467974">
            <w:pPr>
              <w:pStyle w:val="21"/>
              <w:ind w:firstLine="0"/>
              <w:jc w:val="center"/>
              <w:rPr>
                <w:bCs/>
              </w:rPr>
            </w:pPr>
            <w:r w:rsidRPr="00BE2800">
              <w:rPr>
                <w:bCs/>
                <w:sz w:val="24"/>
                <w:szCs w:val="24"/>
              </w:rPr>
              <w:t>3.1</w:t>
            </w:r>
            <w:r>
              <w:rPr>
                <w:bCs/>
              </w:rPr>
              <w:t>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администрацией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Осуществление мониторинга применения нормативных правовых актов, принятых администрацией </w:t>
            </w:r>
            <w:r w:rsidR="003B6567">
              <w:rPr>
                <w:sz w:val="24"/>
                <w:szCs w:val="24"/>
              </w:rPr>
              <w:t xml:space="preserve">Святославского </w:t>
            </w:r>
            <w:r w:rsidRPr="00B31716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образования</w:t>
            </w:r>
            <w:r w:rsidRPr="00B31716">
              <w:rPr>
                <w:sz w:val="24"/>
                <w:szCs w:val="24"/>
              </w:rPr>
              <w:t xml:space="preserve">, и проведение в отношении них </w:t>
            </w:r>
            <w:proofErr w:type="spellStart"/>
            <w:r w:rsidRPr="00B31716">
              <w:rPr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sz w:val="24"/>
                <w:szCs w:val="24"/>
              </w:rPr>
              <w:t xml:space="preserve"> экспертизы при наличии признаков возможных </w:t>
            </w:r>
            <w:proofErr w:type="spellStart"/>
            <w:r w:rsidRPr="00B31716">
              <w:rPr>
                <w:sz w:val="24"/>
                <w:szCs w:val="24"/>
              </w:rPr>
              <w:t>коррупциогенных</w:t>
            </w:r>
            <w:proofErr w:type="spellEnd"/>
            <w:r w:rsidRPr="00B31716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решений и действий (бездействия)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>
              <w:rPr>
                <w:color w:val="000000"/>
                <w:sz w:val="24"/>
                <w:szCs w:val="24"/>
              </w:rPr>
              <w:t>муниципального образования</w:t>
            </w:r>
            <w:r w:rsidRPr="00B31716">
              <w:rPr>
                <w:color w:val="000000"/>
                <w:sz w:val="24"/>
                <w:szCs w:val="24"/>
              </w:rPr>
              <w:t xml:space="preserve"> и подведомственных ему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администрацией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 xml:space="preserve">проектов нормативных правовых актов, в отношении которых предусмотрено проведение независимой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осуществлению закупок для обеспечения муниципальных нужд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lastRenderedPageBreak/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 xml:space="preserve">образования </w:t>
            </w:r>
            <w:r w:rsidRPr="00B31716">
              <w:rPr>
                <w:color w:val="000000"/>
                <w:sz w:val="24"/>
                <w:szCs w:val="24"/>
              </w:rPr>
              <w:t>и устранение выявленных коррупционных рисков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3219FD" w:rsidRDefault="003219FD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при осуществлении закупок для обеспечения муниципальных нужд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>муниципального</w:t>
            </w:r>
            <w:r>
              <w:rPr>
                <w:color w:val="000000"/>
                <w:sz w:val="24"/>
                <w:szCs w:val="24"/>
              </w:rPr>
              <w:t xml:space="preserve"> образования</w:t>
            </w:r>
            <w:r w:rsidRPr="00B31716">
              <w:rPr>
                <w:color w:val="000000"/>
                <w:sz w:val="24"/>
                <w:szCs w:val="24"/>
              </w:rPr>
              <w:t xml:space="preserve">, в  том   числе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  <w:p w:rsidR="003B6567" w:rsidRPr="00B31716" w:rsidRDefault="003B6567" w:rsidP="00AE75B4">
            <w:pPr>
              <w:pStyle w:val="8"/>
              <w:shd w:val="clear" w:color="auto" w:fill="auto"/>
              <w:spacing w:line="250" w:lineRule="exact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460FC4">
        <w:tc>
          <w:tcPr>
            <w:tcW w:w="9571" w:type="dxa"/>
            <w:gridSpan w:val="4"/>
            <w:vAlign w:val="center"/>
          </w:tcPr>
          <w:p w:rsidR="003219FD" w:rsidRPr="00782DF9" w:rsidRDefault="003219FD" w:rsidP="00AE75B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 xml:space="preserve"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администрации </w:t>
            </w:r>
            <w:r w:rsidR="003B6567">
              <w:rPr>
                <w:b/>
                <w:color w:val="000000"/>
                <w:sz w:val="24"/>
                <w:szCs w:val="24"/>
              </w:rPr>
              <w:t xml:space="preserve"> Святославского </w:t>
            </w:r>
            <w:r w:rsidRPr="00782DF9">
              <w:rPr>
                <w:b/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45" w:lineRule="exact"/>
              <w:ind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  <w:p w:rsidR="003219FD" w:rsidRPr="00B31716" w:rsidRDefault="003219FD" w:rsidP="00AE75B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 мере выявления сведений о возможных проявлениях коррупции и/или предпосылок для</w:t>
            </w:r>
          </w:p>
          <w:p w:rsidR="003219FD" w:rsidRPr="00B31716" w:rsidRDefault="003219FD" w:rsidP="003B6567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совершения коррупционных </w:t>
            </w:r>
            <w:r w:rsidRPr="00B31716">
              <w:rPr>
                <w:rStyle w:val="7"/>
                <w:sz w:val="24"/>
                <w:szCs w:val="24"/>
              </w:rPr>
              <w:t>правонарушений</w:t>
            </w:r>
          </w:p>
        </w:tc>
        <w:tc>
          <w:tcPr>
            <w:tcW w:w="2783" w:type="dxa"/>
          </w:tcPr>
          <w:p w:rsidR="003219FD" w:rsidRPr="00B31716" w:rsidRDefault="00AE75B4" w:rsidP="00472205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782DF9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B31716"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B31716">
              <w:rPr>
                <w:color w:val="000000"/>
                <w:sz w:val="24"/>
                <w:szCs w:val="24"/>
              </w:rPr>
              <w:t xml:space="preserve"> деятельности администрации </w:t>
            </w:r>
            <w:r w:rsidR="003B6567">
              <w:rPr>
                <w:color w:val="000000"/>
                <w:sz w:val="24"/>
                <w:szCs w:val="24"/>
              </w:rPr>
              <w:t xml:space="preserve">Святославского </w:t>
            </w:r>
            <w:r w:rsidRPr="00B31716">
              <w:rPr>
                <w:color w:val="000000"/>
                <w:sz w:val="24"/>
                <w:szCs w:val="24"/>
              </w:rPr>
              <w:t xml:space="preserve">муниципального </w:t>
            </w:r>
            <w:r>
              <w:rPr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254C8C">
        <w:tc>
          <w:tcPr>
            <w:tcW w:w="9571" w:type="dxa"/>
            <w:gridSpan w:val="4"/>
            <w:vAlign w:val="center"/>
          </w:tcPr>
          <w:p w:rsidR="003219FD" w:rsidRPr="00782DF9" w:rsidRDefault="003219FD" w:rsidP="00AE75B4">
            <w:pPr>
              <w:pStyle w:val="21"/>
              <w:ind w:firstLine="0"/>
              <w:jc w:val="center"/>
              <w:rPr>
                <w:b/>
                <w:bCs/>
              </w:rPr>
            </w:pPr>
            <w:r w:rsidRPr="00782DF9">
              <w:rPr>
                <w:b/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3219FD" w:rsidTr="00A931FF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5.1.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регламентов и </w:t>
            </w:r>
            <w:r w:rsidRPr="00B31716">
              <w:rPr>
                <w:sz w:val="24"/>
                <w:szCs w:val="24"/>
              </w:rPr>
              <w:lastRenderedPageBreak/>
              <w:t>обеспечение соблюдения требований действующих административных регламентов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A931FF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 xml:space="preserve">Проведение мониторинга сферы деятельности подразделений администрации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B31716">
              <w:rPr>
                <w:sz w:val="24"/>
                <w:szCs w:val="24"/>
              </w:rPr>
              <w:t>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  <w:tr w:rsidR="003219FD" w:rsidTr="00A931FF">
        <w:tc>
          <w:tcPr>
            <w:tcW w:w="807" w:type="dxa"/>
            <w:vAlign w:val="center"/>
          </w:tcPr>
          <w:p w:rsidR="003219FD" w:rsidRPr="00BE2800" w:rsidRDefault="003219FD" w:rsidP="00467974">
            <w:pPr>
              <w:pStyle w:val="21"/>
              <w:ind w:firstLine="0"/>
              <w:jc w:val="center"/>
              <w:rPr>
                <w:bCs/>
                <w:sz w:val="24"/>
                <w:szCs w:val="24"/>
              </w:rPr>
            </w:pPr>
            <w:r w:rsidRPr="00BE2800"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3664" w:type="dxa"/>
          </w:tcPr>
          <w:p w:rsidR="003219FD" w:rsidRPr="00B31716" w:rsidRDefault="003219FD" w:rsidP="00AE75B4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Осуществление контроля за использованием объектов муниципальной собственности 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317" w:type="dxa"/>
          </w:tcPr>
          <w:p w:rsidR="003219FD" w:rsidRPr="00B31716" w:rsidRDefault="003219FD" w:rsidP="00A4332A">
            <w:pPr>
              <w:pStyle w:val="8"/>
              <w:shd w:val="clear" w:color="auto" w:fill="auto"/>
              <w:spacing w:line="250" w:lineRule="exact"/>
              <w:ind w:left="20" w:firstLine="0"/>
              <w:jc w:val="center"/>
              <w:rPr>
                <w:sz w:val="24"/>
                <w:szCs w:val="24"/>
              </w:rPr>
            </w:pPr>
            <w:r w:rsidRPr="00B31716">
              <w:rPr>
                <w:sz w:val="24"/>
                <w:szCs w:val="24"/>
              </w:rPr>
              <w:t>постоянно</w:t>
            </w:r>
          </w:p>
        </w:tc>
        <w:tc>
          <w:tcPr>
            <w:tcW w:w="2783" w:type="dxa"/>
          </w:tcPr>
          <w:p w:rsidR="003219FD" w:rsidRPr="00B31716" w:rsidRDefault="00AE75B4" w:rsidP="00AE75B4">
            <w:pPr>
              <w:pStyle w:val="8"/>
              <w:shd w:val="clear" w:color="auto" w:fill="auto"/>
              <w:spacing w:line="245" w:lineRule="exact"/>
              <w:ind w:right="4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</w:tc>
      </w:tr>
    </w:tbl>
    <w:p w:rsidR="00467974" w:rsidRDefault="00467974" w:rsidP="004C33B4">
      <w:pPr>
        <w:pStyle w:val="21"/>
        <w:ind w:firstLine="0"/>
        <w:jc w:val="both"/>
        <w:rPr>
          <w:bCs/>
        </w:rPr>
      </w:pPr>
    </w:p>
    <w:p w:rsidR="004C33B4" w:rsidRPr="004C33B4" w:rsidRDefault="004C33B4" w:rsidP="004C33B4">
      <w:pPr>
        <w:pStyle w:val="21"/>
        <w:ind w:firstLine="0"/>
        <w:jc w:val="both"/>
        <w:rPr>
          <w:bCs/>
        </w:rPr>
      </w:pPr>
    </w:p>
    <w:sectPr w:rsidR="004C33B4" w:rsidRPr="004C33B4" w:rsidSect="0035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5AFF"/>
    <w:rsid w:val="00017AFE"/>
    <w:rsid w:val="001158B9"/>
    <w:rsid w:val="001A3836"/>
    <w:rsid w:val="003219FD"/>
    <w:rsid w:val="00332AA9"/>
    <w:rsid w:val="003B6567"/>
    <w:rsid w:val="00467974"/>
    <w:rsid w:val="004C33B4"/>
    <w:rsid w:val="00545297"/>
    <w:rsid w:val="00782DF9"/>
    <w:rsid w:val="00812C20"/>
    <w:rsid w:val="009A69D2"/>
    <w:rsid w:val="00A35507"/>
    <w:rsid w:val="00A96084"/>
    <w:rsid w:val="00AE75B4"/>
    <w:rsid w:val="00B34129"/>
    <w:rsid w:val="00BC4904"/>
    <w:rsid w:val="00BE2800"/>
    <w:rsid w:val="00BF5A13"/>
    <w:rsid w:val="00C25AFF"/>
    <w:rsid w:val="00F1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5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25AFF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467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782D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_"/>
    <w:basedOn w:val="a0"/>
    <w:link w:val="8"/>
    <w:rsid w:val="00782DF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782DF9"/>
    <w:pPr>
      <w:shd w:val="clear" w:color="auto" w:fill="FFFFFF"/>
      <w:spacing w:after="0" w:line="0" w:lineRule="atLeast"/>
      <w:ind w:hanging="600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7">
    <w:name w:val="Основной текст7"/>
    <w:basedOn w:val="a4"/>
    <w:rsid w:val="00782DF9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2021-10-12T11:20:00Z</cp:lastPrinted>
  <dcterms:created xsi:type="dcterms:W3CDTF">2019-01-18T05:51:00Z</dcterms:created>
  <dcterms:modified xsi:type="dcterms:W3CDTF">2021-10-12T11:20:00Z</dcterms:modified>
</cp:coreProperties>
</file>