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30" w:rsidRDefault="00144430">
      <w:pPr>
        <w:spacing w:line="1" w:lineRule="exact"/>
      </w:pPr>
    </w:p>
    <w:p w:rsidR="00144430" w:rsidRDefault="00876166">
      <w:pPr>
        <w:framePr w:wrap="none" w:vAnchor="page" w:hAnchor="page" w:x="6046" w:y="11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3070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307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30" w:rsidRDefault="00876166">
      <w:pPr>
        <w:pStyle w:val="1"/>
        <w:framePr w:w="9422" w:h="1037" w:hRule="exact" w:wrap="none" w:vAnchor="page" w:hAnchor="page" w:x="1669" w:y="2171"/>
        <w:spacing w:line="269" w:lineRule="auto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Калужская область</w:t>
      </w:r>
      <w:r>
        <w:rPr>
          <w:b/>
          <w:bCs/>
        </w:rPr>
        <w:br/>
      </w:r>
      <w:proofErr w:type="spellStart"/>
      <w:r>
        <w:rPr>
          <w:b/>
          <w:bCs/>
        </w:rPr>
        <w:t>Думиничский</w:t>
      </w:r>
      <w:proofErr w:type="spellEnd"/>
      <w:r>
        <w:rPr>
          <w:b/>
          <w:bCs/>
        </w:rPr>
        <w:t xml:space="preserve"> район</w:t>
      </w:r>
    </w:p>
    <w:p w:rsidR="00144430" w:rsidRDefault="00876166">
      <w:pPr>
        <w:pStyle w:val="1"/>
        <w:framePr w:w="9422" w:h="686" w:hRule="exact" w:wrap="none" w:vAnchor="page" w:hAnchor="page" w:x="1669" w:y="3381"/>
        <w:ind w:firstLine="0"/>
        <w:jc w:val="center"/>
      </w:pPr>
      <w:r>
        <w:rPr>
          <w:b/>
          <w:bCs/>
        </w:rPr>
        <w:t>Сельская Дума сельского поселения</w:t>
      </w:r>
      <w:r>
        <w:rPr>
          <w:b/>
          <w:bCs/>
        </w:rPr>
        <w:br/>
        <w:t>«</w:t>
      </w:r>
      <w:r w:rsidR="00B83647">
        <w:rPr>
          <w:b/>
          <w:bCs/>
        </w:rPr>
        <w:t xml:space="preserve">СЕЛО </w:t>
      </w:r>
      <w:proofErr w:type="gramStart"/>
      <w:r w:rsidR="00B83647"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144430" w:rsidRDefault="00876166">
      <w:pPr>
        <w:pStyle w:val="1"/>
        <w:framePr w:w="9422" w:h="322" w:hRule="exact" w:wrap="none" w:vAnchor="page" w:hAnchor="page" w:x="1669" w:y="4250"/>
        <w:spacing w:line="240" w:lineRule="auto"/>
        <w:ind w:firstLine="0"/>
        <w:jc w:val="center"/>
      </w:pPr>
      <w:r>
        <w:rPr>
          <w:b/>
          <w:bCs/>
        </w:rPr>
        <w:t>РЕШЕНИЕ</w:t>
      </w:r>
    </w:p>
    <w:p w:rsidR="00144430" w:rsidRDefault="00876166">
      <w:pPr>
        <w:pStyle w:val="1"/>
        <w:framePr w:wrap="none" w:vAnchor="page" w:hAnchor="page" w:x="1669" w:y="5061"/>
        <w:spacing w:line="240" w:lineRule="auto"/>
        <w:ind w:left="5" w:firstLine="0"/>
      </w:pPr>
      <w:r>
        <w:t>«2</w:t>
      </w:r>
      <w:r w:rsidR="00247E01">
        <w:t>3</w:t>
      </w:r>
      <w:bookmarkStart w:id="0" w:name="_GoBack"/>
      <w:bookmarkEnd w:id="0"/>
      <w:r>
        <w:t>» декабря 202</w:t>
      </w:r>
      <w:r w:rsidR="00B83647">
        <w:t>2</w:t>
      </w:r>
      <w:r>
        <w:t xml:space="preserve"> года</w:t>
      </w:r>
    </w:p>
    <w:p w:rsidR="00144430" w:rsidRDefault="00876166">
      <w:pPr>
        <w:pStyle w:val="1"/>
        <w:framePr w:w="562" w:h="322" w:hRule="exact" w:wrap="none" w:vAnchor="page" w:hAnchor="page" w:x="10117" w:y="5061"/>
        <w:spacing w:line="240" w:lineRule="auto"/>
        <w:ind w:right="5" w:firstLine="0"/>
        <w:jc w:val="right"/>
      </w:pPr>
      <w:r>
        <w:t>№</w:t>
      </w:r>
      <w:r w:rsidR="009F31FD">
        <w:t>30</w:t>
      </w:r>
    </w:p>
    <w:p w:rsidR="00144430" w:rsidRDefault="00876166">
      <w:pPr>
        <w:pStyle w:val="1"/>
        <w:framePr w:w="9422" w:h="5798" w:hRule="exact" w:wrap="none" w:vAnchor="page" w:hAnchor="page" w:x="1669" w:y="5699"/>
        <w:spacing w:line="228" w:lineRule="auto"/>
        <w:ind w:firstLine="0"/>
      </w:pPr>
      <w:r>
        <w:rPr>
          <w:b/>
          <w:bCs/>
        </w:rPr>
        <w:t>Об утверждении Плана нормотворческой деятельности сельской Думы сельского поселения</w:t>
      </w:r>
    </w:p>
    <w:p w:rsidR="00144430" w:rsidRDefault="00876166">
      <w:pPr>
        <w:pStyle w:val="1"/>
        <w:framePr w:w="9422" w:h="5798" w:hRule="exact" w:wrap="none" w:vAnchor="page" w:hAnchor="page" w:x="1669" w:y="5699"/>
        <w:spacing w:after="260" w:line="228" w:lineRule="auto"/>
        <w:ind w:firstLine="0"/>
      </w:pPr>
      <w:r>
        <w:rPr>
          <w:b/>
          <w:bCs/>
        </w:rPr>
        <w:t>«</w:t>
      </w:r>
      <w:r w:rsidR="00B83647">
        <w:rPr>
          <w:b/>
          <w:bCs/>
        </w:rPr>
        <w:t xml:space="preserve">Село </w:t>
      </w:r>
      <w:proofErr w:type="gramStart"/>
      <w:r w:rsidR="00B83647">
        <w:rPr>
          <w:b/>
          <w:bCs/>
        </w:rPr>
        <w:t>Маклаки</w:t>
      </w:r>
      <w:proofErr w:type="gramEnd"/>
      <w:r>
        <w:rPr>
          <w:b/>
          <w:bCs/>
        </w:rPr>
        <w:t>» на первое полугодие 202</w:t>
      </w:r>
      <w:r w:rsidR="00B83647">
        <w:rPr>
          <w:b/>
          <w:bCs/>
        </w:rPr>
        <w:t>3</w:t>
      </w:r>
      <w:r>
        <w:rPr>
          <w:b/>
          <w:bCs/>
        </w:rPr>
        <w:t xml:space="preserve"> года.</w:t>
      </w:r>
    </w:p>
    <w:p w:rsidR="00144430" w:rsidRDefault="00876166">
      <w:pPr>
        <w:pStyle w:val="1"/>
        <w:framePr w:w="9422" w:h="5798" w:hRule="exact" w:wrap="none" w:vAnchor="page" w:hAnchor="page" w:x="1669" w:y="5699"/>
        <w:ind w:firstLine="720"/>
        <w:jc w:val="both"/>
      </w:pPr>
      <w:r>
        <w:t>Руководствуясь Уставом сельского поселения «</w:t>
      </w:r>
      <w:r w:rsidR="00B83647">
        <w:t>Село Маклаки</w:t>
      </w:r>
      <w:r>
        <w:t xml:space="preserve">», в целях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сельского поселения «</w:t>
      </w:r>
      <w:r w:rsidR="00B83647">
        <w:t>Село Маклаки</w:t>
      </w:r>
      <w:r>
        <w:t>» и планирования работы Сельской Думы сельского поселения «</w:t>
      </w:r>
      <w:r w:rsidR="00B83647">
        <w:t>Село Маклаки</w:t>
      </w:r>
      <w:r>
        <w:t>» Сельская Дума сельского поселения «</w:t>
      </w:r>
      <w:r w:rsidR="00B83647">
        <w:t>Село Маклаки</w:t>
      </w:r>
      <w:r>
        <w:t xml:space="preserve">» </w:t>
      </w:r>
      <w:r>
        <w:rPr>
          <w:b/>
          <w:bCs/>
        </w:rPr>
        <w:t>РЕШИЛА:</w:t>
      </w:r>
    </w:p>
    <w:p w:rsidR="00144430" w:rsidRDefault="00876166">
      <w:pPr>
        <w:pStyle w:val="1"/>
        <w:framePr w:w="9422" w:h="5798" w:hRule="exact" w:wrap="none" w:vAnchor="page" w:hAnchor="page" w:x="1669" w:y="5699"/>
        <w:numPr>
          <w:ilvl w:val="0"/>
          <w:numId w:val="1"/>
        </w:numPr>
        <w:tabs>
          <w:tab w:val="left" w:pos="1123"/>
        </w:tabs>
        <w:ind w:firstLine="720"/>
        <w:jc w:val="both"/>
      </w:pPr>
      <w:r>
        <w:t>Утвердить План нормотворческой деятельности Сельской Думы сельского поселения «</w:t>
      </w:r>
      <w:r w:rsidR="00B83647">
        <w:t xml:space="preserve">Село </w:t>
      </w:r>
      <w:proofErr w:type="gramStart"/>
      <w:r w:rsidR="00B83647">
        <w:t>Маклаки</w:t>
      </w:r>
      <w:proofErr w:type="gramEnd"/>
      <w:r>
        <w:t>» на первое полугодие 202</w:t>
      </w:r>
      <w:r w:rsidR="00B83647">
        <w:t>3</w:t>
      </w:r>
      <w:r>
        <w:t xml:space="preserve"> года, согласно приложению.</w:t>
      </w:r>
    </w:p>
    <w:p w:rsidR="00144430" w:rsidRDefault="00876166">
      <w:pPr>
        <w:pStyle w:val="1"/>
        <w:framePr w:w="9422" w:h="5798" w:hRule="exact" w:wrap="none" w:vAnchor="page" w:hAnchor="page" w:x="1669" w:y="5699"/>
        <w:numPr>
          <w:ilvl w:val="0"/>
          <w:numId w:val="1"/>
        </w:numPr>
        <w:tabs>
          <w:tab w:val="left" w:pos="1843"/>
        </w:tabs>
        <w:ind w:firstLine="720"/>
        <w:jc w:val="both"/>
      </w:pPr>
      <w:r>
        <w:t>Настоящее решение вступает в законную силу с 01 января 202</w:t>
      </w:r>
      <w:r w:rsidR="00B83647">
        <w:t>3</w:t>
      </w:r>
      <w:r>
        <w:t xml:space="preserve"> года.</w:t>
      </w:r>
    </w:p>
    <w:p w:rsidR="00144430" w:rsidRDefault="00876166">
      <w:pPr>
        <w:pStyle w:val="1"/>
        <w:framePr w:w="9422" w:h="5798" w:hRule="exact" w:wrap="none" w:vAnchor="page" w:hAnchor="page" w:x="1669" w:y="5699"/>
        <w:numPr>
          <w:ilvl w:val="0"/>
          <w:numId w:val="1"/>
        </w:numPr>
        <w:tabs>
          <w:tab w:val="left" w:pos="1123"/>
        </w:tabs>
        <w:ind w:firstLine="720"/>
        <w:jc w:val="both"/>
      </w:pPr>
      <w:r>
        <w:t>Настоящее решение подлежит обнародованию и размещению в информационно-телекоммуникационной сети "Интернет" на сайте органов местного самоуправления сельского поселения «</w:t>
      </w:r>
      <w:r w:rsidR="00B83647">
        <w:t xml:space="preserve">Село </w:t>
      </w:r>
      <w:proofErr w:type="gramStart"/>
      <w:r w:rsidR="00B83647">
        <w:t>Маклаки</w:t>
      </w:r>
      <w:proofErr w:type="gramEnd"/>
      <w:r>
        <w:t xml:space="preserve">» </w:t>
      </w:r>
      <w:r w:rsidRPr="00B83647">
        <w:rPr>
          <w:lang w:eastAsia="en-US" w:bidi="en-US"/>
        </w:rPr>
        <w:t>/</w:t>
      </w:r>
      <w:r>
        <w:rPr>
          <w:lang w:val="en-US" w:eastAsia="en-US" w:bidi="en-US"/>
        </w:rPr>
        <w:t>http</w:t>
      </w:r>
      <w:r w:rsidRPr="00B83647">
        <w:rPr>
          <w:lang w:eastAsia="en-US" w:bidi="en-US"/>
        </w:rPr>
        <w:t>://</w:t>
      </w:r>
      <w:proofErr w:type="spellStart"/>
      <w:r w:rsidR="00B83647">
        <w:rPr>
          <w:lang w:val="en-US" w:eastAsia="en-US" w:bidi="en-US"/>
        </w:rPr>
        <w:t>maklaki</w:t>
      </w:r>
      <w:proofErr w:type="spellEnd"/>
      <w:r w:rsidRPr="00B8364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B83647">
        <w:rPr>
          <w:lang w:eastAsia="en-US" w:bidi="en-US"/>
        </w:rPr>
        <w:t>/.</w:t>
      </w:r>
    </w:p>
    <w:p w:rsidR="00144430" w:rsidRDefault="00876166">
      <w:pPr>
        <w:pStyle w:val="1"/>
        <w:framePr w:w="9422" w:h="5798" w:hRule="exact" w:wrap="none" w:vAnchor="page" w:hAnchor="page" w:x="1669" w:y="5699"/>
        <w:numPr>
          <w:ilvl w:val="0"/>
          <w:numId w:val="1"/>
        </w:numPr>
        <w:tabs>
          <w:tab w:val="left" w:pos="1843"/>
        </w:tabs>
        <w:ind w:firstLine="720"/>
        <w:jc w:val="both"/>
      </w:pPr>
      <w:r>
        <w:t>Контроль исполнения настоящего решения оставляю за собой.</w:t>
      </w:r>
    </w:p>
    <w:p w:rsidR="00144430" w:rsidRDefault="00876166">
      <w:pPr>
        <w:pStyle w:val="1"/>
        <w:framePr w:wrap="none" w:vAnchor="page" w:hAnchor="page" w:x="1669" w:y="13245"/>
        <w:spacing w:line="240" w:lineRule="auto"/>
        <w:ind w:left="5" w:firstLine="0"/>
      </w:pPr>
      <w:r>
        <w:t>Глава сельского поселения</w:t>
      </w:r>
    </w:p>
    <w:p w:rsidR="00144430" w:rsidRPr="00B83647" w:rsidRDefault="00B83647">
      <w:pPr>
        <w:pStyle w:val="1"/>
        <w:framePr w:wrap="none" w:vAnchor="page" w:hAnchor="page" w:x="8048" w:y="13245"/>
        <w:spacing w:line="240" w:lineRule="auto"/>
        <w:ind w:firstLine="0"/>
      </w:pPr>
      <w:proofErr w:type="spellStart"/>
      <w:r>
        <w:t>О.Н.Волчкова</w:t>
      </w:r>
      <w:proofErr w:type="spellEnd"/>
    </w:p>
    <w:p w:rsidR="00144430" w:rsidRDefault="00144430">
      <w:pPr>
        <w:spacing w:line="1" w:lineRule="exact"/>
        <w:sectPr w:rsidR="001444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430" w:rsidRDefault="00144430">
      <w:pPr>
        <w:spacing w:line="1" w:lineRule="exact"/>
      </w:pPr>
    </w:p>
    <w:p w:rsidR="00B83647" w:rsidRDefault="00876166">
      <w:pPr>
        <w:pStyle w:val="20"/>
        <w:framePr w:w="9595" w:h="1838" w:hRule="exact" w:wrap="none" w:vAnchor="page" w:hAnchor="page" w:x="1582" w:y="1139"/>
      </w:pPr>
      <w:r>
        <w:t>Приложение к решению Сельской Думы сельского поселения «</w:t>
      </w:r>
      <w:r w:rsidR="00B83647">
        <w:t xml:space="preserve">Село </w:t>
      </w:r>
      <w:proofErr w:type="gramStart"/>
      <w:r w:rsidR="00B83647">
        <w:t>Маклаки</w:t>
      </w:r>
      <w:proofErr w:type="gramEnd"/>
      <w:r>
        <w:t>»</w:t>
      </w:r>
    </w:p>
    <w:p w:rsidR="00144430" w:rsidRDefault="00876166">
      <w:pPr>
        <w:pStyle w:val="20"/>
        <w:framePr w:w="9595" w:h="1838" w:hRule="exact" w:wrap="none" w:vAnchor="page" w:hAnchor="page" w:x="1582" w:y="1139"/>
      </w:pPr>
      <w:r>
        <w:t xml:space="preserve"> «2</w:t>
      </w:r>
      <w:r w:rsidR="009F31FD">
        <w:t>1</w:t>
      </w:r>
      <w:r>
        <w:t>» декабря 202</w:t>
      </w:r>
      <w:r w:rsidR="00B83647">
        <w:t>2</w:t>
      </w:r>
      <w:r w:rsidR="009F31FD">
        <w:t xml:space="preserve"> года № 30</w:t>
      </w:r>
    </w:p>
    <w:p w:rsidR="00144430" w:rsidRDefault="00876166">
      <w:pPr>
        <w:pStyle w:val="11"/>
        <w:framePr w:w="9595" w:h="1838" w:hRule="exact" w:wrap="none" w:vAnchor="page" w:hAnchor="page" w:x="1582" w:y="1139"/>
        <w:spacing w:after="0"/>
      </w:pPr>
      <w:bookmarkStart w:id="1" w:name="bookmark0"/>
      <w:r>
        <w:t>План</w:t>
      </w:r>
      <w:r>
        <w:br/>
        <w:t>нормотворческой деятельности Сельской Думы сельского поселения</w:t>
      </w:r>
      <w:r>
        <w:br/>
        <w:t>«</w:t>
      </w:r>
      <w:r w:rsidR="00B83647">
        <w:t xml:space="preserve">Село </w:t>
      </w:r>
      <w:proofErr w:type="gramStart"/>
      <w:r w:rsidR="00B83647">
        <w:t>Маклаки</w:t>
      </w:r>
      <w:proofErr w:type="gramEnd"/>
      <w:r>
        <w:t>» на первое полугодие 202</w:t>
      </w:r>
      <w:r w:rsidR="00B83647">
        <w:t>3</w:t>
      </w:r>
      <w:r>
        <w:t xml:space="preserve"> года.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574"/>
        <w:gridCol w:w="1795"/>
        <w:gridCol w:w="2472"/>
      </w:tblGrid>
      <w:tr w:rsidR="00144430">
        <w:trPr>
          <w:trHeight w:hRule="exact"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18" w:lineRule="auto"/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rPr>
                <w:b/>
                <w:bCs/>
              </w:rPr>
              <w:t>Наименование нормативного правового акта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144430">
        <w:trPr>
          <w:trHeight w:hRule="exact" w:val="2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4</w:t>
            </w:r>
          </w:p>
        </w:tc>
      </w:tr>
      <w:tr w:rsidR="00144430">
        <w:trPr>
          <w:trHeight w:hRule="exact" w:val="10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 w:rsidP="00B83647">
            <w:pPr>
              <w:pStyle w:val="a5"/>
              <w:framePr w:w="9595" w:h="11813" w:wrap="none" w:vAnchor="page" w:hAnchor="page" w:x="1582" w:y="3223"/>
              <w:spacing w:line="240" w:lineRule="auto"/>
              <w:jc w:val="left"/>
            </w:pPr>
            <w:r>
              <w:t>О проведении публичных слушаний по проекту исполнения бюджета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за 202</w:t>
            </w:r>
            <w:r w:rsidR="00B83647">
              <w:t>2</w:t>
            </w:r>
            <w: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март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Постоянная комиссия сельской Думы по бюджету и налогам</w:t>
            </w:r>
          </w:p>
        </w:tc>
      </w:tr>
      <w:tr w:rsidR="00144430">
        <w:trPr>
          <w:trHeight w:hRule="exact" w:val="10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 w:rsidP="00B83647">
            <w:pPr>
              <w:pStyle w:val="a5"/>
              <w:framePr w:w="9595" w:h="11813" w:wrap="none" w:vAnchor="page" w:hAnchor="page" w:x="1582" w:y="3223"/>
              <w:spacing w:line="233" w:lineRule="auto"/>
              <w:jc w:val="left"/>
            </w:pPr>
            <w:r>
              <w:t>Об итогах публичных слушаний по проекту исполнения бюджета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за 202</w:t>
            </w:r>
            <w:r w:rsidR="00B83647">
              <w:t>2</w:t>
            </w:r>
            <w: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апрель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Постоянная комиссия сельской Думы по бюджету и налогам</w:t>
            </w:r>
          </w:p>
        </w:tc>
      </w:tr>
      <w:tr w:rsidR="00144430">
        <w:trPr>
          <w:trHeight w:hRule="exact" w:val="8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 w:rsidP="00B83647">
            <w:pPr>
              <w:pStyle w:val="a5"/>
              <w:framePr w:w="9595" w:h="11813" w:wrap="none" w:vAnchor="page" w:hAnchor="page" w:x="1582" w:y="3223"/>
              <w:jc w:val="left"/>
            </w:pPr>
            <w:r>
              <w:t>Об утверждении отчета об исполнении бюджета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за 202</w:t>
            </w:r>
            <w:r w:rsidR="00B83647">
              <w:t>2</w:t>
            </w:r>
            <w: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33" w:lineRule="auto"/>
            </w:pPr>
            <w:r>
              <w:t>Постоянная комиссия сельской Думы по бюджету и налогам</w:t>
            </w:r>
          </w:p>
        </w:tc>
      </w:tr>
      <w:tr w:rsidR="00144430">
        <w:trPr>
          <w:trHeight w:hRule="exact" w:val="10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 w:rsidP="00B83647">
            <w:pPr>
              <w:pStyle w:val="a5"/>
              <w:framePr w:w="9595" w:h="11813" w:wrap="none" w:vAnchor="page" w:hAnchor="page" w:x="1582" w:y="3223"/>
              <w:jc w:val="left"/>
            </w:pPr>
            <w:r>
              <w:t>Разработка и утверждение плана работы сельской Думы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на 2 полугодие 202</w:t>
            </w:r>
            <w:r w:rsidR="00B83647">
              <w:t>3</w:t>
            </w:r>
            <w:r>
              <w:t xml:space="preserve">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</w:pPr>
            <w:r>
              <w:t>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Постоянная комиссия сельской Думы по законодательству и депутатской этике</w:t>
            </w:r>
          </w:p>
        </w:tc>
      </w:tr>
      <w:tr w:rsidR="00144430">
        <w:trPr>
          <w:trHeight w:hRule="exact" w:val="18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tabs>
                <w:tab w:val="left" w:pos="1214"/>
                <w:tab w:val="left" w:pos="2434"/>
                <w:tab w:val="left" w:pos="3346"/>
              </w:tabs>
              <w:spacing w:line="233" w:lineRule="auto"/>
              <w:jc w:val="left"/>
            </w:pPr>
            <w:r>
              <w:t>О внесении изменений и дополнений в Решение</w:t>
            </w:r>
            <w:r>
              <w:tab/>
              <w:t>сельской</w:t>
            </w:r>
            <w:r>
              <w:tab/>
              <w:t>Думы</w:t>
            </w:r>
            <w:r>
              <w:tab/>
            </w:r>
            <w:proofErr w:type="gramStart"/>
            <w:r>
              <w:t>сельского</w:t>
            </w:r>
            <w:proofErr w:type="gramEnd"/>
          </w:p>
          <w:p w:rsidR="00144430" w:rsidRDefault="00876166">
            <w:pPr>
              <w:pStyle w:val="a5"/>
              <w:framePr w:w="9595" w:h="11813" w:wrap="none" w:vAnchor="page" w:hAnchor="page" w:x="1582" w:y="3223"/>
              <w:tabs>
                <w:tab w:val="left" w:pos="1896"/>
                <w:tab w:val="left" w:pos="3346"/>
              </w:tabs>
              <w:spacing w:line="233" w:lineRule="auto"/>
              <w:jc w:val="left"/>
            </w:pPr>
            <w:r>
              <w:t>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«Об утверждении</w:t>
            </w:r>
            <w:r>
              <w:tab/>
              <w:t>бюджета</w:t>
            </w:r>
            <w:r>
              <w:tab/>
              <w:t>сельского</w:t>
            </w:r>
          </w:p>
          <w:p w:rsidR="00144430" w:rsidRDefault="00876166" w:rsidP="00B83647">
            <w:pPr>
              <w:pStyle w:val="a5"/>
              <w:framePr w:w="9595" w:h="11813" w:wrap="none" w:vAnchor="page" w:hAnchor="page" w:x="1582" w:y="3223"/>
              <w:spacing w:line="233" w:lineRule="auto"/>
              <w:jc w:val="left"/>
            </w:pPr>
            <w:r>
              <w:t>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 на 202</w:t>
            </w:r>
            <w:r w:rsidR="00B83647">
              <w:t>3</w:t>
            </w:r>
            <w:r>
              <w:t xml:space="preserve"> год» и плановый период 202</w:t>
            </w:r>
            <w:r w:rsidR="00B83647">
              <w:t>4</w:t>
            </w:r>
            <w:r>
              <w:t xml:space="preserve"> и 202</w:t>
            </w:r>
            <w:r w:rsidR="00B83647">
              <w:t>5</w:t>
            </w:r>
            <w:r>
              <w:t xml:space="preserve"> годов»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33" w:lineRule="auto"/>
            </w:pPr>
            <w:r>
              <w:t>При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33" w:lineRule="auto"/>
            </w:pPr>
            <w:r>
              <w:t>Постоянная комиссия сельской Думы по бюджету и налогам</w:t>
            </w:r>
          </w:p>
        </w:tc>
      </w:tr>
      <w:tr w:rsidR="00144430">
        <w:trPr>
          <w:trHeight w:hRule="exact" w:val="18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jc w:val="left"/>
            </w:pPr>
            <w: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При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33" w:lineRule="auto"/>
            </w:pPr>
            <w:r>
              <w:t>Постоянная комиссия сельской Думы по законодательству и депутатской этике Администрация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</w:t>
            </w:r>
          </w:p>
        </w:tc>
      </w:tr>
      <w:tr w:rsidR="00144430">
        <w:trPr>
          <w:trHeight w:hRule="exact" w:val="18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jc w:val="left"/>
            </w:pPr>
            <w:r>
              <w:t xml:space="preserve">Проекты решений сельской Думы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нормативных правовых актов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При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Постоянная комиссия сельской Думы по законодательству и депутатской этике Администрация сельского поселения «</w:t>
            </w:r>
            <w:r w:rsidR="00B83647">
              <w:t xml:space="preserve">Село </w:t>
            </w:r>
            <w:proofErr w:type="gramStart"/>
            <w:r w:rsidR="00B83647">
              <w:t>Маклаки</w:t>
            </w:r>
            <w:proofErr w:type="gramEnd"/>
            <w:r>
              <w:t>»</w:t>
            </w:r>
          </w:p>
        </w:tc>
      </w:tr>
      <w:tr w:rsidR="00144430">
        <w:trPr>
          <w:trHeight w:hRule="exact" w:val="1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40" w:lineRule="auto"/>
              <w:ind w:firstLine="320"/>
              <w:jc w:val="left"/>
            </w:pPr>
            <w: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tabs>
                <w:tab w:val="left" w:pos="1200"/>
                <w:tab w:val="left" w:pos="2443"/>
                <w:tab w:val="right" w:pos="4344"/>
              </w:tabs>
              <w:jc w:val="left"/>
            </w:pPr>
            <w:r>
              <w:t>Принятие</w:t>
            </w:r>
            <w:r>
              <w:tab/>
              <w:t>решений</w:t>
            </w:r>
            <w:r>
              <w:tab/>
              <w:t>об</w:t>
            </w:r>
            <w:r>
              <w:tab/>
              <w:t>утверждении</w:t>
            </w:r>
          </w:p>
          <w:p w:rsidR="00144430" w:rsidRDefault="00876166">
            <w:pPr>
              <w:pStyle w:val="a5"/>
              <w:framePr w:w="9595" w:h="11813" w:wrap="none" w:vAnchor="page" w:hAnchor="page" w:x="1582" w:y="3223"/>
              <w:tabs>
                <w:tab w:val="left" w:pos="1190"/>
                <w:tab w:val="left" w:pos="1589"/>
                <w:tab w:val="right" w:pos="4334"/>
                <w:tab w:val="right" w:pos="4344"/>
              </w:tabs>
              <w:jc w:val="left"/>
            </w:pPr>
            <w:r>
              <w:t>проектов</w:t>
            </w:r>
            <w:r>
              <w:tab/>
              <w:t>модульных</w:t>
            </w:r>
            <w:r w:rsidR="00B83647">
              <w:t xml:space="preserve">  </w:t>
            </w: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ab/>
              <w:t>актов,</w:t>
            </w:r>
            <w:r w:rsidR="00B83647">
              <w:t xml:space="preserve"> </w:t>
            </w:r>
            <w:r>
              <w:t>предложенных</w:t>
            </w:r>
          </w:p>
          <w:p w:rsidR="00144430" w:rsidRDefault="00876166">
            <w:pPr>
              <w:pStyle w:val="a5"/>
              <w:framePr w:w="9595" w:h="11813" w:wrap="none" w:vAnchor="page" w:hAnchor="page" w:x="1582" w:y="3223"/>
              <w:jc w:val="left"/>
            </w:pPr>
            <w:r>
              <w:t xml:space="preserve">прокуратурой </w:t>
            </w:r>
            <w:proofErr w:type="spellStart"/>
            <w:r>
              <w:t>Думиничского</w:t>
            </w:r>
            <w:proofErr w:type="spellEnd"/>
            <w:r>
              <w:t xml:space="preserve"> района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  <w:spacing w:line="226" w:lineRule="auto"/>
            </w:pPr>
            <w:r>
              <w:t>По мере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0" w:rsidRDefault="00876166">
            <w:pPr>
              <w:pStyle w:val="a5"/>
              <w:framePr w:w="9595" w:h="11813" w:wrap="none" w:vAnchor="page" w:hAnchor="page" w:x="1582" w:y="3223"/>
            </w:pPr>
            <w:r>
              <w:t>Постоянная комиссия сельской Думы по законодательству и депутатской этике</w:t>
            </w:r>
          </w:p>
        </w:tc>
      </w:tr>
    </w:tbl>
    <w:p w:rsidR="00144430" w:rsidRDefault="00144430">
      <w:pPr>
        <w:spacing w:line="1" w:lineRule="exact"/>
      </w:pPr>
    </w:p>
    <w:sectPr w:rsidR="001444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5F" w:rsidRDefault="00FE6C5F">
      <w:r>
        <w:separator/>
      </w:r>
    </w:p>
  </w:endnote>
  <w:endnote w:type="continuationSeparator" w:id="0">
    <w:p w:rsidR="00FE6C5F" w:rsidRDefault="00FE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5F" w:rsidRDefault="00FE6C5F"/>
  </w:footnote>
  <w:footnote w:type="continuationSeparator" w:id="0">
    <w:p w:rsidR="00FE6C5F" w:rsidRDefault="00FE6C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F67"/>
    <w:multiLevelType w:val="multilevel"/>
    <w:tmpl w:val="B61E2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4430"/>
    <w:rsid w:val="00144430"/>
    <w:rsid w:val="00247E01"/>
    <w:rsid w:val="006A34FD"/>
    <w:rsid w:val="00876166"/>
    <w:rsid w:val="009F31FD"/>
    <w:rsid w:val="00B83647"/>
    <w:rsid w:val="00BD79C0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0" w:lineRule="auto"/>
      <w:ind w:left="57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3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0" w:lineRule="auto"/>
      <w:ind w:left="57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3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3</cp:revision>
  <cp:lastPrinted>2022-12-26T06:35:00Z</cp:lastPrinted>
  <dcterms:created xsi:type="dcterms:W3CDTF">2022-12-20T13:21:00Z</dcterms:created>
  <dcterms:modified xsi:type="dcterms:W3CDTF">2022-12-26T06:36:00Z</dcterms:modified>
</cp:coreProperties>
</file>