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D" w:rsidRPr="00763D5D" w:rsidRDefault="002C6EBA" w:rsidP="00C97C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552450" cy="619125"/>
            <wp:effectExtent l="19050" t="0" r="0" b="0"/>
            <wp:docPr id="1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F36F03" w:rsidRPr="00031BCC" w:rsidRDefault="00F36F03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1BC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36F03" w:rsidRPr="00031BCC" w:rsidRDefault="002C6EBA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ЛИПЧАНСКОГО</w:t>
      </w:r>
      <w:r w:rsidR="00F36F03" w:rsidRPr="00031B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F36F03" w:rsidRPr="00031BCC" w:rsidRDefault="00F36F03" w:rsidP="00031B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36F03" w:rsidRPr="00031BCC" w:rsidRDefault="00031BCC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541F5D">
        <w:rPr>
          <w:rFonts w:ascii="Times New Roman" w:hAnsi="Times New Roman"/>
          <w:sz w:val="28"/>
          <w:szCs w:val="28"/>
          <w:lang w:val="ru-RU"/>
        </w:rPr>
        <w:t>01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>»</w:t>
      </w:r>
      <w:r w:rsidR="00763D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1F5D">
        <w:rPr>
          <w:rFonts w:ascii="Times New Roman" w:hAnsi="Times New Roman"/>
          <w:sz w:val="28"/>
          <w:szCs w:val="28"/>
          <w:lang w:val="ru-RU"/>
        </w:rPr>
        <w:t xml:space="preserve">сентября 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C97CA1">
        <w:rPr>
          <w:rFonts w:ascii="Times New Roman" w:hAnsi="Times New Roman"/>
          <w:sz w:val="28"/>
          <w:szCs w:val="28"/>
          <w:lang w:val="ru-RU"/>
        </w:rPr>
        <w:t>20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541F5D">
        <w:rPr>
          <w:rFonts w:ascii="Times New Roman" w:hAnsi="Times New Roman"/>
          <w:sz w:val="28"/>
          <w:szCs w:val="28"/>
          <w:lang w:val="ru-RU"/>
        </w:rPr>
        <w:t>29</w:t>
      </w:r>
    </w:p>
    <w:p w:rsidR="00F36F03" w:rsidRPr="00031BCC" w:rsidRDefault="00F36F0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2C6EBA">
        <w:rPr>
          <w:rFonts w:ascii="Times New Roman" w:hAnsi="Times New Roman"/>
          <w:sz w:val="28"/>
          <w:szCs w:val="28"/>
          <w:lang w:val="ru-RU"/>
        </w:rPr>
        <w:t>Липчанка</w:t>
      </w:r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031BCC" w:rsidRDefault="00F36F03" w:rsidP="00031BCC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 w:rsidRPr="00031BCC">
        <w:rPr>
          <w:rFonts w:ascii="Times New Roman" w:eastAsia="Calibri" w:hAnsi="Times New Roman"/>
          <w:b/>
          <w:sz w:val="28"/>
          <w:szCs w:val="28"/>
        </w:rPr>
        <w:t xml:space="preserve">О внесении </w:t>
      </w:r>
      <w:r w:rsidR="00C97CA1">
        <w:rPr>
          <w:rFonts w:ascii="Times New Roman" w:eastAsia="Calibri" w:hAnsi="Times New Roman"/>
          <w:b/>
          <w:sz w:val="28"/>
          <w:szCs w:val="28"/>
        </w:rPr>
        <w:t>дополнений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в постановлени</w:t>
      </w:r>
      <w:r w:rsidR="00621491">
        <w:rPr>
          <w:rFonts w:ascii="Times New Roman" w:eastAsia="Calibri" w:hAnsi="Times New Roman"/>
          <w:b/>
          <w:sz w:val="28"/>
          <w:szCs w:val="28"/>
        </w:rPr>
        <w:t>е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r w:rsidR="002C6EBA">
        <w:rPr>
          <w:rFonts w:ascii="Times New Roman" w:eastAsia="Calibri" w:hAnsi="Times New Roman"/>
          <w:b/>
          <w:sz w:val="28"/>
          <w:szCs w:val="28"/>
        </w:rPr>
        <w:t>Липчанского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сельского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поселения Богучарского </w:t>
      </w:r>
      <w:proofErr w:type="gramStart"/>
      <w:r w:rsidRPr="00031BCC">
        <w:rPr>
          <w:rFonts w:ascii="Times New Roman" w:eastAsia="Calibri" w:hAnsi="Times New Roman"/>
          <w:b/>
          <w:sz w:val="28"/>
          <w:szCs w:val="28"/>
        </w:rPr>
        <w:t>муниципального</w:t>
      </w:r>
      <w:proofErr w:type="gramEnd"/>
      <w:r w:rsidRPr="00031BCC">
        <w:rPr>
          <w:rFonts w:ascii="Times New Roman" w:eastAsia="Calibri" w:hAnsi="Times New Roman"/>
          <w:b/>
          <w:sz w:val="28"/>
          <w:szCs w:val="28"/>
        </w:rPr>
        <w:t xml:space="preserve"> района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Воронежской области от</w:t>
      </w:r>
      <w:r w:rsidR="002C6EB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01.04.2015 № </w:t>
      </w:r>
      <w:r w:rsidR="002C6EBA">
        <w:rPr>
          <w:rFonts w:ascii="Times New Roman" w:eastAsia="Calibri" w:hAnsi="Times New Roman"/>
          <w:b/>
          <w:sz w:val="28"/>
          <w:szCs w:val="28"/>
        </w:rPr>
        <w:t>22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C6EBA">
        <w:rPr>
          <w:rFonts w:ascii="Times New Roman" w:eastAsia="Calibri" w:hAnsi="Times New Roman"/>
          <w:b/>
          <w:sz w:val="28"/>
          <w:szCs w:val="28"/>
        </w:rPr>
        <w:t xml:space="preserve">Липчанского </w:t>
      </w:r>
      <w:r w:rsidRPr="00031BCC">
        <w:rPr>
          <w:rFonts w:ascii="Times New Roman" w:eastAsia="Calibri" w:hAnsi="Times New Roman"/>
          <w:b/>
          <w:sz w:val="28"/>
          <w:szCs w:val="28"/>
        </w:rPr>
        <w:t>сельского поселения»</w:t>
      </w:r>
    </w:p>
    <w:p w:rsidR="00F36F03" w:rsidRPr="00031BCC" w:rsidRDefault="00F36F03" w:rsidP="00031BCC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C97CA1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 администрация </w:t>
      </w:r>
      <w:r w:rsidR="002C6EBA">
        <w:rPr>
          <w:rFonts w:ascii="Times New Roman" w:eastAsia="Calibri" w:hAnsi="Times New Roman"/>
          <w:sz w:val="28"/>
          <w:szCs w:val="28"/>
          <w:lang w:val="ru-RU"/>
        </w:rPr>
        <w:t>Липчанского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Богучарского муниципального района </w:t>
      </w:r>
    </w:p>
    <w:p w:rsidR="00F36F03" w:rsidRPr="00C97CA1" w:rsidRDefault="00F36F03" w:rsidP="00C97CA1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97CA1">
        <w:rPr>
          <w:rFonts w:ascii="Times New Roman" w:eastAsia="Calibri" w:hAnsi="Times New Roman"/>
          <w:sz w:val="28"/>
          <w:szCs w:val="28"/>
          <w:lang w:val="ru-RU"/>
        </w:rPr>
        <w:t>постановляет: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</w:t>
      </w:r>
      <w:proofErr w:type="gramStart"/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Внести следующие </w:t>
      </w:r>
      <w:r w:rsidR="00054042">
        <w:rPr>
          <w:rFonts w:ascii="Times New Roman" w:eastAsia="Calibri" w:hAnsi="Times New Roman"/>
          <w:sz w:val="28"/>
          <w:szCs w:val="28"/>
          <w:lang w:val="ru-RU"/>
        </w:rPr>
        <w:t>дополнения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2C6EBA">
        <w:rPr>
          <w:rFonts w:ascii="Times New Roman" w:hAnsi="Times New Roman"/>
          <w:sz w:val="28"/>
          <w:szCs w:val="28"/>
          <w:lang w:val="ru-RU"/>
        </w:rPr>
        <w:t>Липчанского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bookmarkStart w:id="0" w:name="_GoBack"/>
      <w:bookmarkEnd w:id="0"/>
      <w:r w:rsidRPr="00031BCC">
        <w:rPr>
          <w:rFonts w:ascii="Times New Roman" w:eastAsia="Calibri" w:hAnsi="Times New Roman"/>
          <w:sz w:val="28"/>
          <w:szCs w:val="28"/>
          <w:lang w:val="ru-RU"/>
        </w:rPr>
        <w:t>от 01.04.2015</w:t>
      </w:r>
      <w:r w:rsidR="00031B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№ </w:t>
      </w:r>
      <w:r w:rsidR="002C6EBA">
        <w:rPr>
          <w:rFonts w:ascii="Times New Roman" w:eastAsia="Calibri" w:hAnsi="Times New Roman"/>
          <w:sz w:val="28"/>
          <w:szCs w:val="28"/>
          <w:lang w:val="ru-RU"/>
        </w:rPr>
        <w:t>22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«Об утверждении перечней государственных и муниципальных услуг, оказываемых администрацией </w:t>
      </w:r>
      <w:r w:rsidR="002C6EBA">
        <w:rPr>
          <w:rFonts w:ascii="Times New Roman" w:eastAsia="Calibri" w:hAnsi="Times New Roman"/>
          <w:sz w:val="28"/>
          <w:szCs w:val="28"/>
          <w:lang w:val="ru-RU"/>
        </w:rPr>
        <w:t xml:space="preserve">Липчанского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сельского поселения»:</w:t>
      </w:r>
      <w:proofErr w:type="gramEnd"/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1.1. Приложение № 1 к постановлению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«Перечень муниципальных услуг, оказываемых администрацией </w:t>
      </w:r>
      <w:r w:rsidR="002C6EBA">
        <w:rPr>
          <w:rFonts w:ascii="Times New Roman" w:eastAsia="Calibri" w:hAnsi="Times New Roman"/>
          <w:sz w:val="28"/>
          <w:szCs w:val="28"/>
          <w:lang w:val="ru-RU"/>
        </w:rPr>
        <w:t xml:space="preserve"> Липчанского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поселения» 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>дополнить пунктом 31 следующего содержания:</w:t>
      </w:r>
    </w:p>
    <w:p w:rsidR="00C97CA1" w:rsidRPr="00C97CA1" w:rsidRDefault="00C97CA1" w:rsidP="00C97CA1">
      <w:pPr>
        <w:pStyle w:val="a6"/>
        <w:widowControl w:val="0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C97CA1">
        <w:rPr>
          <w:rFonts w:eastAsia="Calibri"/>
          <w:sz w:val="28"/>
          <w:szCs w:val="28"/>
        </w:rPr>
        <w:t>«31. Д</w:t>
      </w:r>
      <w:r w:rsidRPr="00C97CA1">
        <w:rPr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  <w:r w:rsidRPr="00C97CA1">
        <w:rPr>
          <w:rFonts w:eastAsia="Calibri"/>
          <w:sz w:val="28"/>
          <w:szCs w:val="28"/>
        </w:rPr>
        <w:t>»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763D5D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BA6F87" w:rsidRDefault="00BA6F87" w:rsidP="00763D5D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обязанности главы</w:t>
      </w:r>
    </w:p>
    <w:p w:rsidR="00031BCC" w:rsidRDefault="00BA6F87" w:rsidP="00BA6F8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Липчанского</w:t>
      </w:r>
      <w:r w:rsid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</w:t>
      </w:r>
      <w:r w:rsidR="00541F5D">
        <w:rPr>
          <w:rFonts w:ascii="Times New Roman" w:eastAsia="Calibri" w:hAnsi="Times New Roman"/>
          <w:sz w:val="28"/>
          <w:szCs w:val="28"/>
          <w:lang w:val="ru-RU"/>
        </w:rPr>
        <w:t xml:space="preserve">       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val="ru-RU"/>
        </w:rPr>
        <w:t>В.Н. Мамон</w:t>
      </w:r>
    </w:p>
    <w:sectPr w:rsidR="00031BCC" w:rsidSect="00031B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31BCC"/>
    <w:rsid w:val="00054042"/>
    <w:rsid w:val="0015023B"/>
    <w:rsid w:val="002453B8"/>
    <w:rsid w:val="002C6EBA"/>
    <w:rsid w:val="00302A48"/>
    <w:rsid w:val="003C0968"/>
    <w:rsid w:val="00541F5D"/>
    <w:rsid w:val="00621491"/>
    <w:rsid w:val="006E4095"/>
    <w:rsid w:val="00763D5D"/>
    <w:rsid w:val="007871DD"/>
    <w:rsid w:val="008E4ED9"/>
    <w:rsid w:val="00923271"/>
    <w:rsid w:val="00BA6F87"/>
    <w:rsid w:val="00C97CA1"/>
    <w:rsid w:val="00D013ED"/>
    <w:rsid w:val="00D66586"/>
    <w:rsid w:val="00E67730"/>
    <w:rsid w:val="00F36F03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rmal (Web)"/>
    <w:basedOn w:val="a"/>
    <w:uiPriority w:val="99"/>
    <w:semiHidden/>
    <w:rsid w:val="00C97CA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14</cp:revision>
  <cp:lastPrinted>2020-07-23T13:48:00Z</cp:lastPrinted>
  <dcterms:created xsi:type="dcterms:W3CDTF">2019-07-29T11:02:00Z</dcterms:created>
  <dcterms:modified xsi:type="dcterms:W3CDTF">2020-09-16T12:58:00Z</dcterms:modified>
</cp:coreProperties>
</file>