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1B" w:rsidRDefault="006D131B" w:rsidP="00284C17">
      <w:pPr>
        <w:tabs>
          <w:tab w:val="center" w:pos="4677"/>
          <w:tab w:val="left" w:pos="7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32F" w:rsidRDefault="00CC432F" w:rsidP="00653684">
      <w:pPr>
        <w:pStyle w:val="a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51181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684" w:rsidRPr="007B1835" w:rsidRDefault="00653684" w:rsidP="00653684">
      <w:pPr>
        <w:pStyle w:val="a4"/>
        <w:rPr>
          <w:b/>
          <w:szCs w:val="24"/>
        </w:rPr>
      </w:pPr>
      <w:r w:rsidRPr="007B1835">
        <w:rPr>
          <w:b/>
          <w:szCs w:val="24"/>
        </w:rPr>
        <w:t xml:space="preserve">СОБРАНИЕ ПРЕДСТАВИТЕЛЕЙ </w:t>
      </w:r>
    </w:p>
    <w:p w:rsidR="00653684" w:rsidRPr="007B1835" w:rsidRDefault="00653684" w:rsidP="00653684">
      <w:pPr>
        <w:pStyle w:val="a4"/>
        <w:rPr>
          <w:b/>
          <w:szCs w:val="24"/>
        </w:rPr>
      </w:pPr>
      <w:r w:rsidRPr="007B1835">
        <w:rPr>
          <w:b/>
          <w:szCs w:val="24"/>
        </w:rPr>
        <w:t xml:space="preserve">СЕЛЬСКОГО ПОСЕЛЕНИЯ ПРИВОЛЖЬЕ МУНИЦИПАЛЬНОГО РАЙОНА </w:t>
      </w:r>
      <w:proofErr w:type="gramStart"/>
      <w:r w:rsidRPr="007B1835">
        <w:rPr>
          <w:b/>
          <w:szCs w:val="24"/>
        </w:rPr>
        <w:t>ПРИВОЛЖСКИЙ</w:t>
      </w:r>
      <w:proofErr w:type="gramEnd"/>
      <w:r w:rsidRPr="007B1835">
        <w:rPr>
          <w:b/>
          <w:szCs w:val="24"/>
        </w:rPr>
        <w:t xml:space="preserve"> САМАРСКОЙ ОБЛАСТИ</w:t>
      </w:r>
    </w:p>
    <w:p w:rsidR="00653684" w:rsidRPr="00653684" w:rsidRDefault="00CC432F" w:rsidP="0065368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653684" w:rsidRPr="00653684">
        <w:rPr>
          <w:b/>
          <w:sz w:val="28"/>
          <w:szCs w:val="28"/>
        </w:rPr>
        <w:t xml:space="preserve"> созыва</w:t>
      </w:r>
    </w:p>
    <w:p w:rsidR="00653684" w:rsidRPr="00653684" w:rsidRDefault="00653684" w:rsidP="00653684">
      <w:pPr>
        <w:pStyle w:val="a4"/>
        <w:rPr>
          <w:b/>
          <w:sz w:val="28"/>
          <w:szCs w:val="28"/>
        </w:rPr>
      </w:pPr>
    </w:p>
    <w:p w:rsidR="00653684" w:rsidRPr="00653684" w:rsidRDefault="00653684" w:rsidP="00653684">
      <w:pPr>
        <w:pStyle w:val="a4"/>
        <w:rPr>
          <w:b/>
          <w:sz w:val="28"/>
          <w:szCs w:val="28"/>
        </w:rPr>
      </w:pPr>
      <w:r w:rsidRPr="00653684">
        <w:rPr>
          <w:b/>
          <w:sz w:val="28"/>
          <w:szCs w:val="28"/>
        </w:rPr>
        <w:t xml:space="preserve">Р   Е   Ш   Е   Н   И  Е   № </w:t>
      </w:r>
      <w:r w:rsidR="003F3BDE">
        <w:rPr>
          <w:b/>
          <w:sz w:val="28"/>
          <w:szCs w:val="28"/>
        </w:rPr>
        <w:t>1</w:t>
      </w:r>
      <w:r w:rsidR="00D83C08">
        <w:rPr>
          <w:b/>
          <w:sz w:val="28"/>
          <w:szCs w:val="28"/>
        </w:rPr>
        <w:t>69-1</w:t>
      </w:r>
      <w:r w:rsidR="003F3BDE">
        <w:rPr>
          <w:b/>
          <w:sz w:val="28"/>
          <w:szCs w:val="28"/>
        </w:rPr>
        <w:t>/</w:t>
      </w:r>
      <w:r w:rsidR="00CA3645">
        <w:rPr>
          <w:b/>
          <w:sz w:val="28"/>
          <w:szCs w:val="28"/>
        </w:rPr>
        <w:t>74</w:t>
      </w:r>
    </w:p>
    <w:p w:rsidR="004F5539" w:rsidRDefault="00653684" w:rsidP="00653684">
      <w:pPr>
        <w:pStyle w:val="a4"/>
        <w:rPr>
          <w:b/>
          <w:sz w:val="28"/>
          <w:szCs w:val="28"/>
        </w:rPr>
      </w:pPr>
      <w:r w:rsidRPr="00653684">
        <w:rPr>
          <w:b/>
          <w:sz w:val="28"/>
          <w:szCs w:val="28"/>
        </w:rPr>
        <w:t xml:space="preserve">от </w:t>
      </w:r>
      <w:r w:rsidR="003F3BDE">
        <w:rPr>
          <w:b/>
          <w:sz w:val="28"/>
          <w:szCs w:val="28"/>
        </w:rPr>
        <w:t>29</w:t>
      </w:r>
      <w:r w:rsidR="007B1835">
        <w:rPr>
          <w:b/>
          <w:sz w:val="28"/>
          <w:szCs w:val="28"/>
        </w:rPr>
        <w:t xml:space="preserve"> </w:t>
      </w:r>
      <w:r w:rsidR="003F3BDE">
        <w:rPr>
          <w:b/>
          <w:sz w:val="28"/>
          <w:szCs w:val="28"/>
        </w:rPr>
        <w:t>декабря</w:t>
      </w:r>
      <w:r w:rsidR="007B1835">
        <w:rPr>
          <w:b/>
          <w:sz w:val="28"/>
          <w:szCs w:val="28"/>
        </w:rPr>
        <w:t xml:space="preserve"> 202</w:t>
      </w:r>
      <w:r w:rsidR="00CA3645">
        <w:rPr>
          <w:b/>
          <w:sz w:val="28"/>
          <w:szCs w:val="28"/>
        </w:rPr>
        <w:t>3</w:t>
      </w:r>
      <w:r w:rsidRPr="00653684">
        <w:rPr>
          <w:b/>
          <w:sz w:val="28"/>
          <w:szCs w:val="28"/>
        </w:rPr>
        <w:t xml:space="preserve"> года</w:t>
      </w:r>
    </w:p>
    <w:p w:rsidR="00653684" w:rsidRDefault="00653684" w:rsidP="00653684">
      <w:pPr>
        <w:pStyle w:val="a4"/>
        <w:rPr>
          <w:sz w:val="28"/>
          <w:szCs w:val="28"/>
        </w:rPr>
      </w:pPr>
    </w:p>
    <w:p w:rsidR="006A21A5" w:rsidRPr="00CC432F" w:rsidRDefault="006A21A5" w:rsidP="006A21A5">
      <w:pPr>
        <w:jc w:val="center"/>
        <w:rPr>
          <w:rFonts w:eastAsiaTheme="minorHAnsi"/>
          <w:b/>
          <w:lang w:eastAsia="en-US"/>
        </w:rPr>
      </w:pPr>
      <w:r w:rsidRPr="00CC432F">
        <w:rPr>
          <w:rFonts w:eastAsiaTheme="minorHAnsi"/>
          <w:b/>
          <w:lang w:eastAsia="en-US"/>
        </w:rPr>
        <w:t>О передаче полномочий осуществления внутреннего муниципального финансового контроля и внутреннего финансового аудита сельского поселения Приволжье муниципальному район</w:t>
      </w:r>
      <w:r w:rsidR="007B1835">
        <w:rPr>
          <w:rFonts w:eastAsiaTheme="minorHAnsi"/>
          <w:b/>
          <w:lang w:eastAsia="en-US"/>
        </w:rPr>
        <w:t>у Приволжский Самарской области</w:t>
      </w:r>
      <w:r w:rsidR="003F3BDE">
        <w:rPr>
          <w:rFonts w:eastAsiaTheme="minorHAnsi"/>
          <w:b/>
          <w:lang w:eastAsia="en-US"/>
        </w:rPr>
        <w:t xml:space="preserve"> на 202</w:t>
      </w:r>
      <w:r w:rsidR="00CA3645">
        <w:rPr>
          <w:rFonts w:eastAsiaTheme="minorHAnsi"/>
          <w:b/>
          <w:lang w:eastAsia="en-US"/>
        </w:rPr>
        <w:t>4</w:t>
      </w:r>
      <w:r w:rsidR="003F3BDE">
        <w:rPr>
          <w:rFonts w:eastAsiaTheme="minorHAnsi"/>
          <w:b/>
          <w:lang w:eastAsia="en-US"/>
        </w:rPr>
        <w:t xml:space="preserve"> год</w:t>
      </w:r>
    </w:p>
    <w:p w:rsidR="006A21A5" w:rsidRPr="00CC432F" w:rsidRDefault="006A21A5" w:rsidP="006A21A5">
      <w:pPr>
        <w:tabs>
          <w:tab w:val="left" w:pos="4606"/>
        </w:tabs>
        <w:ind w:right="96"/>
      </w:pPr>
    </w:p>
    <w:p w:rsidR="006A21A5" w:rsidRPr="00CC432F" w:rsidRDefault="006A21A5" w:rsidP="006A21A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C432F">
        <w:rPr>
          <w:color w:val="000000" w:themeColor="text1"/>
          <w:shd w:val="clear" w:color="auto" w:fill="FFFFFF"/>
        </w:rPr>
        <w:t>В целях реализации Бюджетного кодекса Российской Федерации, в соответствии с Федеральным законом от 06.10.2003 № 131-</w:t>
      </w:r>
      <w:r w:rsidR="00CC432F">
        <w:rPr>
          <w:color w:val="000000" w:themeColor="text1"/>
          <w:shd w:val="clear" w:color="auto" w:fill="FFFFFF"/>
        </w:rPr>
        <w:t>ФЗ</w:t>
      </w:r>
      <w:r w:rsidRPr="00CC432F">
        <w:rPr>
          <w:color w:val="000000" w:themeColor="text1"/>
          <w:shd w:val="clear" w:color="auto" w:fill="FFFFFF"/>
        </w:rPr>
        <w:t xml:space="preserve"> «Об общих принципах организации местного самоуправления в Российской Федерации», </w:t>
      </w:r>
      <w:r w:rsidRPr="00CC432F">
        <w:t>а также в связи с отсутств</w:t>
      </w:r>
      <w:r w:rsidR="003F3BDE">
        <w:t>ием структурного подразделения</w:t>
      </w:r>
      <w:r w:rsidRPr="00CC432F">
        <w:t xml:space="preserve"> внутреннего муниципального финансового контроля  и </w:t>
      </w:r>
      <w:r w:rsidRPr="00CC432F">
        <w:rPr>
          <w:rFonts w:eastAsiaTheme="minorHAnsi"/>
          <w:lang w:eastAsia="en-US"/>
        </w:rPr>
        <w:t>внутреннего финансового аудита</w:t>
      </w:r>
      <w:r w:rsidRPr="00CC432F">
        <w:t xml:space="preserve"> поселения, Собрание Представителей сельского поселения Приволжье  муниципального района Приволжский Самарской области,</w:t>
      </w:r>
      <w:proofErr w:type="gramEnd"/>
    </w:p>
    <w:p w:rsidR="00284C17" w:rsidRPr="00CC432F" w:rsidRDefault="00284C17" w:rsidP="00284C17">
      <w:pPr>
        <w:widowControl w:val="0"/>
        <w:autoSpaceDE w:val="0"/>
        <w:autoSpaceDN w:val="0"/>
        <w:adjustRightInd w:val="0"/>
        <w:ind w:firstLine="708"/>
        <w:jc w:val="both"/>
      </w:pPr>
      <w:r w:rsidRPr="00CC432F">
        <w:t xml:space="preserve"> </w:t>
      </w:r>
    </w:p>
    <w:p w:rsidR="00284C17" w:rsidRPr="00CC432F" w:rsidRDefault="00284C17" w:rsidP="00284C17">
      <w:pPr>
        <w:widowControl w:val="0"/>
        <w:autoSpaceDE w:val="0"/>
        <w:autoSpaceDN w:val="0"/>
        <w:adjustRightInd w:val="0"/>
        <w:jc w:val="center"/>
      </w:pPr>
      <w:proofErr w:type="gramStart"/>
      <w:r w:rsidRPr="00CC432F">
        <w:t>Р</w:t>
      </w:r>
      <w:proofErr w:type="gramEnd"/>
      <w:r w:rsidRPr="00CC432F">
        <w:t xml:space="preserve"> Е Ш И Л О:</w:t>
      </w:r>
    </w:p>
    <w:p w:rsidR="00284C17" w:rsidRPr="00CC432F" w:rsidRDefault="00284C17" w:rsidP="00284C17">
      <w:pPr>
        <w:widowControl w:val="0"/>
        <w:autoSpaceDE w:val="0"/>
        <w:autoSpaceDN w:val="0"/>
        <w:adjustRightInd w:val="0"/>
        <w:jc w:val="center"/>
      </w:pPr>
    </w:p>
    <w:p w:rsidR="007B1835" w:rsidRDefault="003F3BDE" w:rsidP="006A21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6D2E58" w:rsidRPr="006D2E58">
        <w:rPr>
          <w:rFonts w:eastAsiaTheme="minorHAnsi"/>
          <w:lang w:eastAsia="en-US"/>
        </w:rPr>
        <w:t>Передать на три года, с 01.01.202</w:t>
      </w:r>
      <w:r w:rsidR="006D2E58">
        <w:rPr>
          <w:rFonts w:eastAsiaTheme="minorHAnsi"/>
          <w:lang w:eastAsia="en-US"/>
        </w:rPr>
        <w:t>4</w:t>
      </w:r>
      <w:r w:rsidR="006D2E58" w:rsidRPr="006D2E58">
        <w:rPr>
          <w:rFonts w:eastAsiaTheme="minorHAnsi"/>
          <w:lang w:eastAsia="en-US"/>
        </w:rPr>
        <w:t xml:space="preserve"> г. по 31.12.202</w:t>
      </w:r>
      <w:r w:rsidR="006D2E58">
        <w:rPr>
          <w:rFonts w:eastAsiaTheme="minorHAnsi"/>
          <w:lang w:eastAsia="en-US"/>
        </w:rPr>
        <w:t>6</w:t>
      </w:r>
      <w:r w:rsidR="006D2E58" w:rsidRPr="006D2E58">
        <w:rPr>
          <w:rFonts w:eastAsiaTheme="minorHAnsi"/>
          <w:lang w:eastAsia="en-US"/>
        </w:rPr>
        <w:t xml:space="preserve"> г.</w:t>
      </w:r>
      <w:r w:rsidR="006D2E58">
        <w:rPr>
          <w:rFonts w:eastAsiaTheme="minorHAnsi"/>
          <w:lang w:eastAsia="en-US"/>
        </w:rPr>
        <w:t xml:space="preserve"> </w:t>
      </w:r>
      <w:r w:rsidR="006A21A5" w:rsidRPr="00CC432F">
        <w:rPr>
          <w:rFonts w:eastAsiaTheme="minorHAnsi"/>
          <w:lang w:eastAsia="en-US"/>
        </w:rPr>
        <w:t>муниципальному район</w:t>
      </w:r>
      <w:r>
        <w:rPr>
          <w:rFonts w:eastAsiaTheme="minorHAnsi"/>
          <w:lang w:eastAsia="en-US"/>
        </w:rPr>
        <w:t>у Приволжский Самарской области</w:t>
      </w:r>
      <w:r w:rsidR="006A21A5" w:rsidRPr="00CC432F">
        <w:rPr>
          <w:rFonts w:eastAsiaTheme="minorHAnsi"/>
          <w:lang w:eastAsia="en-US"/>
        </w:rPr>
        <w:t xml:space="preserve"> полномочия по осуществлению внутреннего муниципального финансового контроля </w:t>
      </w:r>
      <w:r w:rsidR="006A21A5" w:rsidRPr="00CC432F">
        <w:t xml:space="preserve">и </w:t>
      </w:r>
      <w:r w:rsidR="006A21A5" w:rsidRPr="00CC432F">
        <w:rPr>
          <w:rFonts w:eastAsiaTheme="minorHAnsi"/>
          <w:lang w:eastAsia="en-US"/>
        </w:rPr>
        <w:t>внутреннего финансового аудита</w:t>
      </w:r>
      <w:r>
        <w:rPr>
          <w:rFonts w:eastAsiaTheme="minorHAnsi"/>
          <w:lang w:eastAsia="en-US"/>
        </w:rPr>
        <w:t xml:space="preserve"> </w:t>
      </w:r>
      <w:r w:rsidRPr="003F3BDE">
        <w:rPr>
          <w:rFonts w:eastAsiaTheme="minorHAnsi"/>
          <w:lang w:eastAsia="en-US"/>
        </w:rPr>
        <w:t>сельского поселения Приволжье</w:t>
      </w:r>
      <w:r>
        <w:rPr>
          <w:rFonts w:eastAsiaTheme="minorHAnsi"/>
          <w:lang w:eastAsia="en-US"/>
        </w:rPr>
        <w:t xml:space="preserve"> муниципального район</w:t>
      </w:r>
      <w:r w:rsidR="006D2E58">
        <w:rPr>
          <w:rFonts w:eastAsiaTheme="minorHAnsi"/>
          <w:lang w:eastAsia="en-US"/>
        </w:rPr>
        <w:t>а Приволжский Самарской области.</w:t>
      </w:r>
    </w:p>
    <w:p w:rsidR="006D2E58" w:rsidRDefault="006D2E58" w:rsidP="006A21A5">
      <w:pPr>
        <w:jc w:val="both"/>
        <w:rPr>
          <w:shd w:val="clear" w:color="auto" w:fill="FFFFFF"/>
        </w:rPr>
      </w:pPr>
      <w:bookmarkStart w:id="0" w:name="_GoBack"/>
      <w:bookmarkEnd w:id="0"/>
    </w:p>
    <w:p w:rsidR="006A21A5" w:rsidRPr="00CC432F" w:rsidRDefault="006A21A5" w:rsidP="006A21A5">
      <w:pPr>
        <w:jc w:val="both"/>
        <w:rPr>
          <w:rFonts w:eastAsiaTheme="minorHAnsi"/>
          <w:lang w:eastAsia="en-US"/>
        </w:rPr>
      </w:pPr>
      <w:r w:rsidRPr="00CC432F">
        <w:rPr>
          <w:shd w:val="clear" w:color="auto" w:fill="FFFFFF"/>
        </w:rPr>
        <w:t xml:space="preserve">2. Главе сельского поселения Приволжье муниципального района </w:t>
      </w:r>
      <w:proofErr w:type="gramStart"/>
      <w:r w:rsidRPr="00CC432F">
        <w:rPr>
          <w:shd w:val="clear" w:color="auto" w:fill="FFFFFF"/>
        </w:rPr>
        <w:t>Приволжский</w:t>
      </w:r>
      <w:proofErr w:type="gramEnd"/>
      <w:r w:rsidRPr="00CC432F">
        <w:rPr>
          <w:shd w:val="clear" w:color="auto" w:fill="FFFFFF"/>
        </w:rPr>
        <w:t xml:space="preserve"> Самарской области подписать соглашение с администрацией муниципального района Приволжский Самарской области о передаче  полномочий поселения по осуществлению внутреннего муниципального финансового контроля</w:t>
      </w:r>
      <w:r w:rsidRPr="00CC432F">
        <w:t xml:space="preserve"> и </w:t>
      </w:r>
      <w:r w:rsidRPr="00CC432F">
        <w:rPr>
          <w:rFonts w:eastAsiaTheme="minorHAnsi"/>
          <w:lang w:eastAsia="en-US"/>
        </w:rPr>
        <w:t>внутреннего финансового аудита</w:t>
      </w:r>
      <w:r w:rsidRPr="00CC432F">
        <w:rPr>
          <w:shd w:val="clear" w:color="auto" w:fill="FFFFFF"/>
        </w:rPr>
        <w:t>.</w:t>
      </w:r>
    </w:p>
    <w:p w:rsidR="007B1835" w:rsidRDefault="007B1835" w:rsidP="007F40A9">
      <w:pPr>
        <w:tabs>
          <w:tab w:val="left" w:pos="993"/>
        </w:tabs>
        <w:autoSpaceDE w:val="0"/>
        <w:autoSpaceDN w:val="0"/>
        <w:adjustRightInd w:val="0"/>
        <w:jc w:val="both"/>
      </w:pPr>
    </w:p>
    <w:p w:rsidR="007F40A9" w:rsidRPr="00CC432F" w:rsidRDefault="0005606E" w:rsidP="007F40A9">
      <w:pPr>
        <w:tabs>
          <w:tab w:val="left" w:pos="993"/>
        </w:tabs>
        <w:autoSpaceDE w:val="0"/>
        <w:autoSpaceDN w:val="0"/>
        <w:adjustRightInd w:val="0"/>
        <w:jc w:val="both"/>
      </w:pPr>
      <w:r w:rsidRPr="00CC432F">
        <w:t>3</w:t>
      </w:r>
      <w:r w:rsidR="007F40A9" w:rsidRPr="00CC432F">
        <w:t>.</w:t>
      </w:r>
      <w:r w:rsidR="00284C17" w:rsidRPr="00CC432F">
        <w:t xml:space="preserve"> </w:t>
      </w:r>
      <w:r w:rsidR="007F40A9" w:rsidRPr="00CC432F">
        <w:t xml:space="preserve">Опубликовать настоящее решение в бюллетене «Вестник сельского поселения Приволжье» и разместить на официальном сайте администрации сельского поселения Приволжье в информационно - телекоммуникационной сети Интернет </w:t>
      </w:r>
      <w:hyperlink r:id="rId7" w:history="1">
        <w:r w:rsidR="007F40A9" w:rsidRPr="00CC432F">
          <w:rPr>
            <w:rStyle w:val="a7"/>
          </w:rPr>
          <w:t>http://admprivolgie.ru</w:t>
        </w:r>
      </w:hyperlink>
      <w:r w:rsidR="007F40A9" w:rsidRPr="00CC432F">
        <w:t xml:space="preserve">. </w:t>
      </w:r>
    </w:p>
    <w:p w:rsidR="007B1835" w:rsidRDefault="007B1835" w:rsidP="007F40A9">
      <w:pPr>
        <w:tabs>
          <w:tab w:val="left" w:pos="993"/>
        </w:tabs>
        <w:autoSpaceDE w:val="0"/>
        <w:autoSpaceDN w:val="0"/>
        <w:adjustRightInd w:val="0"/>
        <w:jc w:val="both"/>
      </w:pPr>
    </w:p>
    <w:p w:rsidR="00284C17" w:rsidRPr="00CC432F" w:rsidRDefault="0005606E" w:rsidP="007F40A9">
      <w:pPr>
        <w:tabs>
          <w:tab w:val="left" w:pos="993"/>
        </w:tabs>
        <w:autoSpaceDE w:val="0"/>
        <w:autoSpaceDN w:val="0"/>
        <w:adjustRightInd w:val="0"/>
        <w:jc w:val="both"/>
      </w:pPr>
      <w:r w:rsidRPr="00CC432F">
        <w:t>4</w:t>
      </w:r>
      <w:r w:rsidR="004F5539" w:rsidRPr="00CC432F">
        <w:t>.</w:t>
      </w:r>
      <w:r w:rsidR="007F40A9" w:rsidRPr="00CC432F">
        <w:t xml:space="preserve">   </w:t>
      </w:r>
      <w:r w:rsidR="00284C17" w:rsidRPr="00CC432F">
        <w:t xml:space="preserve">Настоящее решение вступает в силу с </w:t>
      </w:r>
      <w:r w:rsidR="003F3BDE">
        <w:t>1 января 202</w:t>
      </w:r>
      <w:r w:rsidR="00CA3645">
        <w:t>4</w:t>
      </w:r>
      <w:r w:rsidR="003F3BDE">
        <w:t xml:space="preserve"> года</w:t>
      </w:r>
      <w:r w:rsidR="00284C17" w:rsidRPr="00CC432F">
        <w:t>.</w:t>
      </w:r>
    </w:p>
    <w:p w:rsidR="00653684" w:rsidRDefault="00653684" w:rsidP="007F40A9">
      <w:pPr>
        <w:tabs>
          <w:tab w:val="left" w:pos="993"/>
          <w:tab w:val="left" w:pos="1200"/>
        </w:tabs>
        <w:ind w:left="360"/>
        <w:contextualSpacing/>
        <w:jc w:val="both"/>
      </w:pPr>
    </w:p>
    <w:p w:rsidR="00CC432F" w:rsidRPr="00CC432F" w:rsidRDefault="00CC432F" w:rsidP="007F40A9">
      <w:pPr>
        <w:tabs>
          <w:tab w:val="left" w:pos="993"/>
          <w:tab w:val="left" w:pos="1200"/>
        </w:tabs>
        <w:ind w:left="360"/>
        <w:contextualSpacing/>
        <w:jc w:val="both"/>
      </w:pPr>
    </w:p>
    <w:p w:rsidR="00284C17" w:rsidRPr="00CC432F" w:rsidRDefault="00284C17" w:rsidP="00284C17">
      <w:pPr>
        <w:tabs>
          <w:tab w:val="left" w:pos="1200"/>
        </w:tabs>
        <w:ind w:left="360"/>
        <w:contextualSpacing/>
        <w:jc w:val="both"/>
      </w:pPr>
      <w:r w:rsidRPr="00CC432F">
        <w:t xml:space="preserve">  </w:t>
      </w:r>
    </w:p>
    <w:p w:rsidR="00653684" w:rsidRPr="00CC432F" w:rsidRDefault="007F40A9" w:rsidP="00653684">
      <w:r w:rsidRPr="00CC432F">
        <w:t>Глава</w:t>
      </w:r>
      <w:r w:rsidR="006D131B" w:rsidRPr="00CC432F">
        <w:t xml:space="preserve"> сельского поселения</w:t>
      </w:r>
      <w:r w:rsidR="00653684" w:rsidRPr="00CC432F">
        <w:t xml:space="preserve"> </w:t>
      </w:r>
    </w:p>
    <w:p w:rsidR="006D131B" w:rsidRPr="00CC432F" w:rsidRDefault="00653684" w:rsidP="00653684">
      <w:r w:rsidRPr="00CC432F">
        <w:t xml:space="preserve">Приволжье </w:t>
      </w:r>
      <w:r w:rsidR="006D131B" w:rsidRPr="00CC432F">
        <w:t xml:space="preserve">муниципального района                          </w:t>
      </w:r>
      <w:r w:rsidR="00271D7D" w:rsidRPr="00CC432F">
        <w:t xml:space="preserve">                            </w:t>
      </w:r>
    </w:p>
    <w:p w:rsidR="006D131B" w:rsidRPr="00CC432F" w:rsidRDefault="006D131B" w:rsidP="00653684">
      <w:r w:rsidRPr="00CC432F">
        <w:t>Приволжский Самарской области</w:t>
      </w:r>
      <w:r w:rsidR="0005606E" w:rsidRPr="00CC432F">
        <w:t xml:space="preserve">       </w:t>
      </w:r>
      <w:r w:rsidR="0005606E" w:rsidRPr="00CC432F">
        <w:tab/>
      </w:r>
      <w:r w:rsidR="0005606E" w:rsidRPr="00CC432F">
        <w:tab/>
      </w:r>
      <w:r w:rsidR="0005606E" w:rsidRPr="00CC432F">
        <w:tab/>
        <w:t xml:space="preserve">    </w:t>
      </w:r>
      <w:r w:rsidR="006A21A5" w:rsidRPr="00CC432F">
        <w:t xml:space="preserve">        </w:t>
      </w:r>
      <w:r w:rsidR="00653684" w:rsidRPr="00CC432F">
        <w:t xml:space="preserve">  </w:t>
      </w:r>
      <w:r w:rsidR="00CC432F">
        <w:t xml:space="preserve">                     </w:t>
      </w:r>
      <w:r w:rsidR="00653684" w:rsidRPr="00CC432F">
        <w:t xml:space="preserve"> </w:t>
      </w:r>
      <w:r w:rsidR="009E38EC" w:rsidRPr="00CC432F">
        <w:t>А.И. Васильев</w:t>
      </w:r>
    </w:p>
    <w:p w:rsidR="006D131B" w:rsidRPr="00CC432F" w:rsidRDefault="006D131B" w:rsidP="00653684"/>
    <w:p w:rsidR="006A21A5" w:rsidRPr="00CC432F" w:rsidRDefault="006A21A5" w:rsidP="00653684"/>
    <w:p w:rsidR="006D131B" w:rsidRPr="00CC432F" w:rsidRDefault="006D131B" w:rsidP="00653684">
      <w:r w:rsidRPr="00CC432F">
        <w:t xml:space="preserve">Председатель Собрания представителей                             </w:t>
      </w:r>
      <w:r w:rsidR="00271D7D" w:rsidRPr="00CC432F">
        <w:t xml:space="preserve">                    </w:t>
      </w:r>
    </w:p>
    <w:p w:rsidR="00653684" w:rsidRPr="00CC432F" w:rsidRDefault="00271D7D" w:rsidP="00653684">
      <w:r w:rsidRPr="00CC432F">
        <w:t>сельского поселения</w:t>
      </w:r>
      <w:r w:rsidR="00653684" w:rsidRPr="00CC432F">
        <w:t xml:space="preserve"> Приволжье </w:t>
      </w:r>
    </w:p>
    <w:p w:rsidR="00271D7D" w:rsidRPr="00CC432F" w:rsidRDefault="00271D7D" w:rsidP="00653684">
      <w:r w:rsidRPr="00CC432F">
        <w:t xml:space="preserve">муниципального района                                                        </w:t>
      </w:r>
    </w:p>
    <w:p w:rsidR="00A91A82" w:rsidRPr="00CC432F" w:rsidRDefault="00271D7D" w:rsidP="00653684">
      <w:r w:rsidRPr="00CC432F">
        <w:t>Приволжский Самарской области</w:t>
      </w:r>
      <w:r w:rsidR="0005606E" w:rsidRPr="00CC432F">
        <w:t xml:space="preserve">                                </w:t>
      </w:r>
      <w:r w:rsidR="00653684" w:rsidRPr="00CC432F">
        <w:t xml:space="preserve">     </w:t>
      </w:r>
      <w:r w:rsidR="006A21A5" w:rsidRPr="00CC432F">
        <w:t xml:space="preserve">            </w:t>
      </w:r>
      <w:r w:rsidR="00CC432F">
        <w:t xml:space="preserve">                        </w:t>
      </w:r>
      <w:r w:rsidR="00653684" w:rsidRPr="00CC432F">
        <w:t>Е.В. Удовенко</w:t>
      </w:r>
    </w:p>
    <w:sectPr w:rsidR="00A91A82" w:rsidRPr="00CC432F" w:rsidSect="006A21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7F1"/>
    <w:multiLevelType w:val="hybridMultilevel"/>
    <w:tmpl w:val="A7143AAC"/>
    <w:lvl w:ilvl="0" w:tplc="783ACCC2">
      <w:start w:val="1"/>
      <w:numFmt w:val="decimal"/>
      <w:lvlText w:val="%1."/>
      <w:lvlJc w:val="left"/>
      <w:pPr>
        <w:ind w:left="948" w:hanging="588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C3B"/>
    <w:multiLevelType w:val="hybridMultilevel"/>
    <w:tmpl w:val="875AFB08"/>
    <w:lvl w:ilvl="0" w:tplc="852EA80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1032B8A6">
      <w:start w:val="1"/>
      <w:numFmt w:val="decimal"/>
      <w:lvlText w:val="%2)"/>
      <w:lvlJc w:val="left"/>
      <w:pPr>
        <w:tabs>
          <w:tab w:val="num" w:pos="2055"/>
        </w:tabs>
        <w:ind w:left="2055" w:hanging="435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EA11CE3"/>
    <w:multiLevelType w:val="hybridMultilevel"/>
    <w:tmpl w:val="EF48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15981"/>
    <w:multiLevelType w:val="hybridMultilevel"/>
    <w:tmpl w:val="E352549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31B"/>
    <w:rsid w:val="0001115A"/>
    <w:rsid w:val="0005606E"/>
    <w:rsid w:val="00271D7D"/>
    <w:rsid w:val="00284C17"/>
    <w:rsid w:val="002902BA"/>
    <w:rsid w:val="003F3BDE"/>
    <w:rsid w:val="004D4B66"/>
    <w:rsid w:val="004F5539"/>
    <w:rsid w:val="0054228D"/>
    <w:rsid w:val="00583D94"/>
    <w:rsid w:val="00653684"/>
    <w:rsid w:val="006A21A5"/>
    <w:rsid w:val="006D131B"/>
    <w:rsid w:val="006D2E58"/>
    <w:rsid w:val="00785B1A"/>
    <w:rsid w:val="007B1835"/>
    <w:rsid w:val="007F40A9"/>
    <w:rsid w:val="009E38EC"/>
    <w:rsid w:val="00A91A82"/>
    <w:rsid w:val="00A955E1"/>
    <w:rsid w:val="00CA3645"/>
    <w:rsid w:val="00CC432F"/>
    <w:rsid w:val="00D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6D131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Письмо КУМИ"/>
    <w:basedOn w:val="a"/>
    <w:rsid w:val="006D131B"/>
    <w:pPr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4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F5539"/>
  </w:style>
  <w:style w:type="character" w:styleId="a7">
    <w:name w:val="Hyperlink"/>
    <w:basedOn w:val="a0"/>
    <w:uiPriority w:val="99"/>
    <w:unhideWhenUsed/>
    <w:rsid w:val="004F55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F5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6D131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Письмо КУМИ"/>
    <w:basedOn w:val="a"/>
    <w:rsid w:val="006D131B"/>
    <w:pPr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4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F5539"/>
  </w:style>
  <w:style w:type="character" w:styleId="a7">
    <w:name w:val="Hyperlink"/>
    <w:basedOn w:val="a0"/>
    <w:uiPriority w:val="99"/>
    <w:unhideWhenUsed/>
    <w:rsid w:val="004F553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F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privolg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Пользователь</cp:lastModifiedBy>
  <cp:revision>10</cp:revision>
  <cp:lastPrinted>2024-03-20T05:08:00Z</cp:lastPrinted>
  <dcterms:created xsi:type="dcterms:W3CDTF">2021-06-29T11:32:00Z</dcterms:created>
  <dcterms:modified xsi:type="dcterms:W3CDTF">2024-03-20T05:08:00Z</dcterms:modified>
</cp:coreProperties>
</file>