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2" w:rsidRDefault="007C3782" w:rsidP="007C3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7C3782" w:rsidRDefault="007C3782" w:rsidP="007C37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C3782" w:rsidRDefault="007C3782" w:rsidP="007C37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C3782" w:rsidRDefault="007C3782" w:rsidP="007C37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7C3782" w:rsidRDefault="007C3782" w:rsidP="007C37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«Село Брынь»</w:t>
      </w:r>
    </w:p>
    <w:p w:rsidR="007C3782" w:rsidRDefault="007C3782" w:rsidP="007C37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Брынь</w:t>
      </w:r>
    </w:p>
    <w:p w:rsidR="007C3782" w:rsidRDefault="007C3782" w:rsidP="007C378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РЕШЕНИЕ</w:t>
      </w:r>
    </w:p>
    <w:p w:rsidR="00F25E51" w:rsidRPr="00A95E87" w:rsidRDefault="007C3782" w:rsidP="00F25E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 июля 2023г.                                                                                                          №11</w:t>
      </w:r>
    </w:p>
    <w:p w:rsidR="0019104E" w:rsidRDefault="0019104E" w:rsidP="0019104E">
      <w:pPr>
        <w:pStyle w:val="ConsPlusTitle"/>
        <w:tabs>
          <w:tab w:val="left" w:pos="4253"/>
        </w:tabs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19104E" w:rsidRPr="00C5569C" w:rsidRDefault="0019104E" w:rsidP="0019104E">
      <w:pPr>
        <w:pStyle w:val="ConsPlusTitle"/>
        <w:tabs>
          <w:tab w:val="left" w:pos="4253"/>
        </w:tabs>
        <w:ind w:right="5244"/>
        <w:jc w:val="both"/>
        <w:rPr>
          <w:rFonts w:ascii="Times New Roman" w:hAnsi="Times New Roman" w:cs="Times New Roman"/>
          <w:sz w:val="26"/>
          <w:szCs w:val="26"/>
        </w:rPr>
      </w:pPr>
      <w:r w:rsidRPr="00C5569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hyperlink w:anchor="P34" w:tooltip="ПЕРЕЧЕНЬ">
        <w:r w:rsidRPr="00B5486B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мест на территории </w:t>
      </w:r>
      <w:r w:rsidR="00F25E51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="00F25E51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F25E51">
        <w:rPr>
          <w:rFonts w:ascii="Times New Roman" w:hAnsi="Times New Roman" w:cs="Times New Roman"/>
          <w:sz w:val="26"/>
          <w:szCs w:val="26"/>
        </w:rPr>
        <w:t xml:space="preserve"> «Село Брынь»</w:t>
      </w:r>
      <w:r w:rsidRPr="004270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427063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427063">
        <w:rPr>
          <w:rFonts w:ascii="Times New Roman" w:hAnsi="Times New Roman" w:cs="Times New Roman"/>
          <w:sz w:val="26"/>
          <w:szCs w:val="26"/>
        </w:rPr>
        <w:t xml:space="preserve"> запрещается возвращать животных без владельцев</w:t>
      </w:r>
    </w:p>
    <w:p w:rsidR="0019104E" w:rsidRDefault="0019104E" w:rsidP="001910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C3782" w:rsidRDefault="0019104E" w:rsidP="001910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proofErr w:type="gramStart"/>
        <w:r w:rsidRPr="0019104E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19104E">
          <w:rPr>
            <w:rFonts w:ascii="Times New Roman" w:hAnsi="Times New Roman" w:cs="Times New Roman"/>
            <w:color w:val="0000FF"/>
            <w:sz w:val="26"/>
            <w:szCs w:val="26"/>
          </w:rPr>
          <w:t>. 6.1. ст. 18</w:t>
        </w:r>
      </w:hyperlink>
      <w:r w:rsidRPr="0019104E">
        <w:rPr>
          <w:rFonts w:ascii="Times New Roman" w:hAnsi="Times New Roman" w:cs="Times New Roman"/>
          <w:sz w:val="26"/>
          <w:szCs w:val="26"/>
        </w:rPr>
        <w:t xml:space="preserve"> Федерального закона от 27.12.2018 N 498-ФЗ</w:t>
      </w:r>
      <w:proofErr w:type="gramStart"/>
      <w:r w:rsidRPr="0019104E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19104E">
        <w:rPr>
          <w:rFonts w:ascii="Times New Roman" w:hAnsi="Times New Roman" w:cs="Times New Roman"/>
          <w:sz w:val="26"/>
          <w:szCs w:val="26"/>
        </w:rPr>
        <w:t>б ответственном обращении с животными и о внесении изменений в отдельные законодательные акты Российской Федерации», руководствуясь п. 14 ч. 1 ст.14.1</w:t>
      </w:r>
      <w:r w:rsidRPr="0019104E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06.10.2003 N 131-ФЗ «Об общих принципах организации местного самоуправления в Российской Федерации»,</w:t>
      </w:r>
      <w:r w:rsidRPr="0019104E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Pr="00F25E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25E51" w:rsidRPr="00F25E51">
        <w:rPr>
          <w:rFonts w:ascii="Times New Roman" w:hAnsi="Times New Roman" w:cs="Times New Roman"/>
          <w:sz w:val="26"/>
          <w:szCs w:val="26"/>
        </w:rPr>
        <w:t>«Село Брынь»</w:t>
      </w:r>
      <w:r w:rsidR="00F25E51">
        <w:rPr>
          <w:rFonts w:ascii="Times New Roman" w:hAnsi="Times New Roman" w:cs="Times New Roman"/>
          <w:sz w:val="26"/>
          <w:szCs w:val="26"/>
        </w:rPr>
        <w:t xml:space="preserve"> </w:t>
      </w:r>
      <w:r w:rsidR="007C3782" w:rsidRPr="007C3782"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19104E" w:rsidRPr="0019104E" w:rsidRDefault="007C3782" w:rsidP="001910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</w:t>
      </w:r>
      <w:r w:rsidR="0019104E" w:rsidRPr="0019104E">
        <w:rPr>
          <w:rFonts w:ascii="Times New Roman" w:hAnsi="Times New Roman" w:cs="Times New Roman"/>
          <w:b/>
          <w:sz w:val="26"/>
          <w:szCs w:val="26"/>
        </w:rPr>
        <w:t>:</w:t>
      </w:r>
    </w:p>
    <w:p w:rsidR="0019104E" w:rsidRPr="0074241F" w:rsidRDefault="0019104E" w:rsidP="0019104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06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tooltip="ПЕРЕЧЕНЬ">
        <w:r w:rsidRPr="0042706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мест на территории </w:t>
      </w:r>
      <w:r w:rsidRPr="00F25E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25E51">
        <w:rPr>
          <w:rFonts w:ascii="Times New Roman" w:hAnsi="Times New Roman" w:cs="Times New Roman"/>
          <w:sz w:val="26"/>
          <w:szCs w:val="26"/>
        </w:rPr>
        <w:t>«Село Брынь»,</w:t>
      </w:r>
      <w:r w:rsidRPr="00427063">
        <w:rPr>
          <w:rFonts w:ascii="Times New Roman" w:hAnsi="Times New Roman" w:cs="Times New Roman"/>
          <w:sz w:val="26"/>
          <w:szCs w:val="26"/>
        </w:rPr>
        <w:t xml:space="preserve"> на которые запрещается возвращать животных без владельцев в рамках реализации Федерального </w:t>
      </w:r>
      <w:hyperlink r:id="rId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 w:rsidRPr="0042706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от 27.12.2018 N 498-ФЗ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063">
        <w:rPr>
          <w:rFonts w:ascii="Times New Roman" w:hAnsi="Times New Roman" w:cs="Times New Roman"/>
          <w:sz w:val="26"/>
          <w:szCs w:val="26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427063">
        <w:rPr>
          <w:rFonts w:ascii="Times New Roman" w:hAnsi="Times New Roman" w:cs="Times New Roman"/>
          <w:sz w:val="26"/>
          <w:szCs w:val="26"/>
        </w:rPr>
        <w:t xml:space="preserve"> (приложение к </w:t>
      </w:r>
      <w:r w:rsidRPr="0074241F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7C3782">
        <w:rPr>
          <w:rFonts w:ascii="Times New Roman" w:hAnsi="Times New Roman" w:cs="Times New Roman"/>
          <w:sz w:val="26"/>
          <w:szCs w:val="26"/>
        </w:rPr>
        <w:t>решению</w:t>
      </w:r>
      <w:r w:rsidRPr="0074241F">
        <w:rPr>
          <w:rFonts w:ascii="Times New Roman" w:hAnsi="Times New Roman" w:cs="Times New Roman"/>
          <w:sz w:val="26"/>
          <w:szCs w:val="26"/>
        </w:rPr>
        <w:t>).</w:t>
      </w:r>
    </w:p>
    <w:p w:rsidR="00F25E51" w:rsidRDefault="0019104E" w:rsidP="00F25E5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E51">
        <w:rPr>
          <w:rFonts w:ascii="Times New Roman" w:hAnsi="Times New Roman" w:cs="Times New Roman"/>
          <w:sz w:val="26"/>
          <w:szCs w:val="26"/>
        </w:rPr>
        <w:t xml:space="preserve">Лицом, уполномоченным на принятие решений о возврате животных без владельцев на прежние места их обитания на территории </w:t>
      </w:r>
      <w:r w:rsidR="00F25E51" w:rsidRPr="00F25E51">
        <w:rPr>
          <w:rFonts w:ascii="Times New Roman" w:hAnsi="Times New Roman" w:cs="Times New Roman"/>
          <w:sz w:val="26"/>
          <w:szCs w:val="26"/>
        </w:rPr>
        <w:t>сельского поселения «Село Брынь»</w:t>
      </w:r>
      <w:r w:rsidRPr="00F25E51">
        <w:rPr>
          <w:rFonts w:ascii="Times New Roman" w:hAnsi="Times New Roman" w:cs="Times New Roman"/>
          <w:sz w:val="26"/>
          <w:szCs w:val="26"/>
        </w:rPr>
        <w:t>,</w:t>
      </w:r>
      <w:r w:rsidR="00F25E51" w:rsidRPr="00F25E51">
        <w:rPr>
          <w:rFonts w:ascii="Times New Roman" w:hAnsi="Times New Roman" w:cs="Times New Roman"/>
          <w:sz w:val="26"/>
          <w:szCs w:val="26"/>
        </w:rPr>
        <w:t xml:space="preserve"> </w:t>
      </w:r>
      <w:r w:rsidRPr="00F25E51">
        <w:rPr>
          <w:rFonts w:ascii="Times New Roman" w:hAnsi="Times New Roman" w:cs="Times New Roman"/>
          <w:sz w:val="26"/>
          <w:szCs w:val="26"/>
        </w:rPr>
        <w:t>при реализации права на осуществление деятельности по обращению с животными без владельцев, обитающими на территории поселения,</w:t>
      </w:r>
      <w:r w:rsidR="00F25E51" w:rsidRPr="00F25E51">
        <w:rPr>
          <w:rFonts w:ascii="Times New Roman" w:hAnsi="Times New Roman" w:cs="Times New Roman"/>
          <w:sz w:val="26"/>
          <w:szCs w:val="26"/>
        </w:rPr>
        <w:t xml:space="preserve"> </w:t>
      </w:r>
      <w:r w:rsidRPr="00F25E51">
        <w:rPr>
          <w:rFonts w:ascii="Times New Roman" w:hAnsi="Times New Roman" w:cs="Times New Roman"/>
          <w:sz w:val="26"/>
          <w:szCs w:val="26"/>
        </w:rPr>
        <w:t xml:space="preserve">определить Главу администрации сельского поселения </w:t>
      </w:r>
      <w:r w:rsidR="00F25E51" w:rsidRPr="00F25E51">
        <w:rPr>
          <w:rFonts w:ascii="Times New Roman" w:hAnsi="Times New Roman" w:cs="Times New Roman"/>
          <w:sz w:val="26"/>
          <w:szCs w:val="26"/>
        </w:rPr>
        <w:t>«Село Брынь»</w:t>
      </w:r>
      <w:r w:rsidR="00F25E51">
        <w:rPr>
          <w:rFonts w:ascii="Times New Roman" w:hAnsi="Times New Roman" w:cs="Times New Roman"/>
          <w:sz w:val="26"/>
          <w:szCs w:val="26"/>
        </w:rPr>
        <w:t>.</w:t>
      </w:r>
    </w:p>
    <w:p w:rsidR="00F25E51" w:rsidRPr="00F25E51" w:rsidRDefault="00F25E51" w:rsidP="00F25E5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E5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C3782">
        <w:rPr>
          <w:rFonts w:ascii="Times New Roman" w:hAnsi="Times New Roman" w:cs="Times New Roman"/>
          <w:sz w:val="26"/>
          <w:szCs w:val="26"/>
        </w:rPr>
        <w:t>Решение</w:t>
      </w:r>
      <w:r w:rsidRPr="00F25E51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сельского поселения «Село Брынь»  по адресу: </w:t>
      </w:r>
      <w:hyperlink r:id="rId7" w:history="1">
        <w:r w:rsidRPr="00F25E5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25E51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F25E5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admselobrin</w:t>
        </w:r>
        <w:proofErr w:type="spellEnd"/>
        <w:r w:rsidRPr="00F25E5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5E5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25E51">
        <w:rPr>
          <w:rFonts w:ascii="Times New Roman" w:hAnsi="Times New Roman" w:cs="Times New Roman"/>
          <w:sz w:val="26"/>
          <w:szCs w:val="26"/>
        </w:rPr>
        <w:t>.</w:t>
      </w:r>
    </w:p>
    <w:p w:rsidR="0019104E" w:rsidRDefault="0019104E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5E51" w:rsidRDefault="00F25E51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5E51" w:rsidRPr="00F25E51" w:rsidRDefault="00F25E51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25E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C3782">
        <w:rPr>
          <w:rFonts w:ascii="Times New Roman" w:hAnsi="Times New Roman" w:cs="Times New Roman"/>
          <w:sz w:val="26"/>
          <w:szCs w:val="26"/>
        </w:rPr>
        <w:t>поселения</w:t>
      </w:r>
      <w:r w:rsidRPr="00F25E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C3782">
        <w:rPr>
          <w:rFonts w:ascii="Times New Roman" w:hAnsi="Times New Roman" w:cs="Times New Roman"/>
          <w:sz w:val="26"/>
          <w:szCs w:val="26"/>
        </w:rPr>
        <w:t>О.Н. Кирилова</w:t>
      </w:r>
      <w:r w:rsidRPr="00F25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4E" w:rsidRDefault="0019104E" w:rsidP="0019104E"/>
    <w:p w:rsidR="00F97731" w:rsidRDefault="002F415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7pt;margin-top:-7.2pt;width:151.55pt;height:1in;z-index:251660288;mso-width-relative:margin;mso-height-relative:margin">
            <v:textbox>
              <w:txbxContent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7C3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 сельской Думы</w:t>
                  </w:r>
                </w:p>
                <w:p w:rsidR="007C3782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«Село Брынь» </w:t>
                  </w:r>
                </w:p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7C3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7C3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7C3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</w:t>
                  </w:r>
                  <w:r w:rsidR="007C37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</w:t>
                  </w:r>
                </w:p>
              </w:txbxContent>
            </v:textbox>
          </v:shape>
        </w:pict>
      </w:r>
    </w:p>
    <w:p w:rsidR="00EC7B9B" w:rsidRDefault="00EC7B9B"/>
    <w:p w:rsidR="00EC7B9B" w:rsidRPr="00F25E51" w:rsidRDefault="00EC7B9B" w:rsidP="00F25E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30F" w:rsidRDefault="00CF330F" w:rsidP="00CF330F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ПЕРЕЧЕНЬ</w:t>
      </w:r>
    </w:p>
    <w:p w:rsidR="00CF330F" w:rsidRDefault="00CF330F" w:rsidP="00CF330F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МЕСТ НА ТЕРРИТОРИИ СЕЛЬСКОГО ПОСЕЛЕНИЯ «СЕЛО БРЫНЬ», НА КОТОРЫЕ ЗАПРЕЩАЕТСЯ ВОЗВРАЩАТЬ</w:t>
      </w:r>
      <w:r>
        <w:rPr>
          <w:b/>
          <w:bCs/>
          <w:color w:val="000000"/>
          <w:sz w:val="24"/>
          <w:szCs w:val="24"/>
          <w:lang w:bidi="ru-RU"/>
        </w:rPr>
        <w:br/>
        <w:t>ЖИВОТНЫХ БЕЗ ВЛАДЕЛЬЦЕВ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600"/>
      </w:pPr>
      <w:r>
        <w:rPr>
          <w:color w:val="000000"/>
          <w:lang w:bidi="ru-RU"/>
        </w:rPr>
        <w:t>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образовательных организаций;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proofErr w:type="gramStart"/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деятельность по оказанию социальной помощи населению;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государственных и муниципальных органов и учреждений;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bidi="ru-RU"/>
        </w:rPr>
        <w:t>религиозных организаций.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rPr>
          <w:color w:val="000000"/>
          <w:lang w:bidi="ru-RU"/>
        </w:rPr>
        <w:t>Здания, строения, сооружения и прилегающая к ним территория, помещения, используемые для организации услуг общественного питания.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ind w:firstLine="600"/>
      </w:pPr>
      <w:r>
        <w:rPr>
          <w:color w:val="000000"/>
          <w:lang w:bidi="ru-RU"/>
        </w:rPr>
        <w:t>Многоквартирные и индивидуальные дома и прилегающая территория к ним, помещения в них.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Территории садоводческих обществ.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 xml:space="preserve">Спортивные сооружения и площадки, а также прилегающая территория </w:t>
      </w:r>
      <w:proofErr w:type="gramStart"/>
      <w:r>
        <w:rPr>
          <w:color w:val="000000"/>
          <w:lang w:bidi="ru-RU"/>
        </w:rPr>
        <w:t>к</w:t>
      </w:r>
      <w:proofErr w:type="gramEnd"/>
    </w:p>
    <w:p w:rsidR="00CF330F" w:rsidRDefault="00CF330F" w:rsidP="00CF330F">
      <w:pPr>
        <w:pStyle w:val="1"/>
        <w:shd w:val="clear" w:color="auto" w:fill="auto"/>
        <w:ind w:firstLine="0"/>
        <w:jc w:val="left"/>
      </w:pPr>
      <w:r>
        <w:rPr>
          <w:color w:val="000000"/>
          <w:lang w:bidi="ru-RU"/>
        </w:rPr>
        <w:t>ним.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Детские сооружения и площадки, а также прилегающая территория к ним.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Парки и скверы.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Места массового отдыха и зоны рекреации.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Оптовые и розничные рынки.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spacing w:line="233" w:lineRule="auto"/>
        <w:ind w:firstLine="600"/>
      </w:pPr>
      <w:r>
        <w:rPr>
          <w:color w:val="000000"/>
          <w:lang w:bidi="ru-RU"/>
        </w:rPr>
        <w:t xml:space="preserve">Все виды общественного транспорта (транспорта общего </w:t>
      </w:r>
      <w:r>
        <w:rPr>
          <w:color w:val="000000"/>
          <w:sz w:val="22"/>
          <w:szCs w:val="22"/>
          <w:lang w:bidi="ru-RU"/>
        </w:rPr>
        <w:t xml:space="preserve">пользования) городского и пригородного сообщения, </w:t>
      </w:r>
      <w:r>
        <w:rPr>
          <w:color w:val="000000"/>
          <w:lang w:bidi="ru-RU"/>
        </w:rPr>
        <w:t xml:space="preserve">на остановочных пунктах его движения, </w:t>
      </w:r>
      <w:r>
        <w:rPr>
          <w:color w:val="000000"/>
          <w:sz w:val="22"/>
          <w:szCs w:val="22"/>
          <w:lang w:bidi="ru-RU"/>
        </w:rPr>
        <w:t xml:space="preserve">на </w:t>
      </w:r>
      <w:r>
        <w:rPr>
          <w:color w:val="000000"/>
          <w:lang w:bidi="ru-RU"/>
        </w:rPr>
        <w:t>автозаправочных станциях, СТО.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78"/>
        </w:tabs>
        <w:spacing w:line="228" w:lineRule="auto"/>
        <w:ind w:firstLine="600"/>
      </w:pPr>
      <w:r>
        <w:rPr>
          <w:color w:val="000000"/>
          <w:lang w:bidi="ru-RU"/>
        </w:rPr>
        <w:t>Железнодорожная станция и железнодорожные платформы.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spacing w:line="228" w:lineRule="auto"/>
        <w:ind w:firstLine="600"/>
      </w:pPr>
      <w:r>
        <w:rPr>
          <w:color w:val="000000"/>
          <w:lang w:bidi="ru-RU"/>
        </w:rPr>
        <w:t xml:space="preserve">Места массового скопления граждан, в том числе в период проведения публичных мероприятий, организуемых в соответствии с Федеральным законом </w:t>
      </w:r>
      <w:proofErr w:type="gramStart"/>
      <w:r>
        <w:rPr>
          <w:color w:val="000000"/>
          <w:lang w:bidi="ru-RU"/>
        </w:rPr>
        <w:t>от</w:t>
      </w:r>
      <w:proofErr w:type="gramEnd"/>
    </w:p>
    <w:p w:rsidR="00CF330F" w:rsidRDefault="00CF330F" w:rsidP="00CF330F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lastRenderedPageBreak/>
        <w:t xml:space="preserve">19 июня 2004 года </w:t>
      </w:r>
      <w:r>
        <w:rPr>
          <w:color w:val="000000"/>
          <w:lang w:val="en-US" w:eastAsia="en-US" w:bidi="en-US"/>
        </w:rPr>
        <w:t>N</w:t>
      </w:r>
      <w:r w:rsidRPr="00F978A5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54-ФЗ "О собраниях, митингах, демонстрациях, шествиях и пикетированиях", и прилегающие к таким местам территории,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</w:p>
    <w:p w:rsid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580"/>
      </w:pPr>
      <w:r>
        <w:rPr>
          <w:color w:val="000000"/>
          <w:lang w:bidi="ru-RU"/>
        </w:rPr>
        <w:t>Торговые центры и магазины, нестационарные торговые объекты, иные объекты, в которых осуществляются торговая деятельность и деятельность по оказанию услуг населению, и прилегающая территория к ним.</w:t>
      </w:r>
    </w:p>
    <w:p w:rsid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9"/>
        </w:tabs>
        <w:ind w:firstLine="580"/>
      </w:pPr>
      <w:r>
        <w:rPr>
          <w:color w:val="000000"/>
          <w:lang w:bidi="ru-RU"/>
        </w:rPr>
        <w:t>Общественные кладбища и мемориальные зоны.</w:t>
      </w:r>
    </w:p>
    <w:p w:rsidR="00EC7B9B" w:rsidRP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9"/>
        </w:tabs>
        <w:ind w:firstLine="580"/>
        <w:rPr>
          <w:sz w:val="24"/>
          <w:szCs w:val="24"/>
        </w:rPr>
      </w:pPr>
      <w:r w:rsidRPr="00CF330F">
        <w:rPr>
          <w:color w:val="000000"/>
          <w:lang w:bidi="ru-RU"/>
        </w:rPr>
        <w:t>Места (площадки) накопления твердых коммунальных отходов.</w:t>
      </w:r>
    </w:p>
    <w:sectPr w:rsidR="00EC7B9B" w:rsidRPr="00CF330F" w:rsidSect="00FC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68E"/>
    <w:multiLevelType w:val="multilevel"/>
    <w:tmpl w:val="43D46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A7"/>
    <w:multiLevelType w:val="hybridMultilevel"/>
    <w:tmpl w:val="577C9A7E"/>
    <w:lvl w:ilvl="0" w:tplc="7DBC2F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E70B39"/>
    <w:multiLevelType w:val="multilevel"/>
    <w:tmpl w:val="6A6A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F5B45"/>
    <w:multiLevelType w:val="multilevel"/>
    <w:tmpl w:val="C7E05F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4E"/>
    <w:rsid w:val="00006EEB"/>
    <w:rsid w:val="00086C53"/>
    <w:rsid w:val="0019104E"/>
    <w:rsid w:val="002F4151"/>
    <w:rsid w:val="00596671"/>
    <w:rsid w:val="006E174C"/>
    <w:rsid w:val="007142D5"/>
    <w:rsid w:val="00725706"/>
    <w:rsid w:val="00787F29"/>
    <w:rsid w:val="007C3782"/>
    <w:rsid w:val="00841817"/>
    <w:rsid w:val="00B5486B"/>
    <w:rsid w:val="00BF0675"/>
    <w:rsid w:val="00CF330F"/>
    <w:rsid w:val="00D56269"/>
    <w:rsid w:val="00EC7B9B"/>
    <w:rsid w:val="00F25E51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9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F25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5E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25E5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25E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E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F33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F330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A5A5D279AD2C76726E04F0326B3D1C3AB804D4906E27F2669F6EACF954BDE91D50576FBF3E280FC2A61135A4i5XCH" TargetMode="External"/><Relationship Id="rId5" Type="http://schemas.openxmlformats.org/officeDocument/2006/relationships/hyperlink" Target="consultantplus://offline/ref=5FA5A5D279AD2C76726E04F0326B3D1C3AB804D4906E27F2669F6EACF954BDE90F500F61B835625F87ED1E36A64064E563B092F2i3X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2022-12-15T07:44:00Z</cp:lastPrinted>
  <dcterms:created xsi:type="dcterms:W3CDTF">2022-12-14T12:18:00Z</dcterms:created>
  <dcterms:modified xsi:type="dcterms:W3CDTF">2023-07-26T08:27:00Z</dcterms:modified>
</cp:coreProperties>
</file>