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D3" w:rsidRPr="002A6E70" w:rsidRDefault="000E27C0" w:rsidP="00332DD3">
      <w:pPr>
        <w:pStyle w:val="af3"/>
        <w:jc w:val="right"/>
        <w:rPr>
          <w:rFonts w:ascii="Times New Roman" w:hAnsi="Times New Roman"/>
          <w:sz w:val="28"/>
          <w:szCs w:val="28"/>
        </w:rPr>
      </w:pPr>
      <w:bookmarkStart w:id="0" w:name="_GoBack"/>
      <w:bookmarkEnd w:id="0"/>
      <w:r>
        <w:rPr>
          <w:rFonts w:ascii="Times New Roman" w:hAnsi="Times New Roman"/>
          <w:noProof/>
          <w:sz w:val="28"/>
          <w:szCs w:val="28"/>
          <w:lang w:eastAsia="ru-RU"/>
        </w:rPr>
        <w:drawing>
          <wp:anchor distT="0" distB="0" distL="114300" distR="114300" simplePos="0" relativeHeight="251659264" behindDoc="0" locked="0" layoutInCell="1" allowOverlap="1" wp14:anchorId="5629D400" wp14:editId="1DB6E722">
            <wp:simplePos x="0" y="0"/>
            <wp:positionH relativeFrom="margin">
              <wp:posOffset>2800350</wp:posOffset>
            </wp:positionH>
            <wp:positionV relativeFrom="page">
              <wp:posOffset>481330</wp:posOffset>
            </wp:positionV>
            <wp:extent cx="698500" cy="795655"/>
            <wp:effectExtent l="0" t="0" r="6350" b="4445"/>
            <wp:wrapTight wrapText="bothSides">
              <wp:wrapPolygon edited="0">
                <wp:start x="0" y="0"/>
                <wp:lineTo x="0" y="21204"/>
                <wp:lineTo x="21207" y="21204"/>
                <wp:lineTo x="21207" y="0"/>
                <wp:lineTo x="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850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DD3">
        <w:rPr>
          <w:rFonts w:ascii="Times New Roman" w:hAnsi="Times New Roman"/>
          <w:noProof/>
          <w:sz w:val="28"/>
          <w:szCs w:val="28"/>
          <w:lang w:eastAsia="ru-RU"/>
        </w:rPr>
        <w:t xml:space="preserve">                                                                                                                                </w:t>
      </w:r>
    </w:p>
    <w:p w:rsidR="00332DD3" w:rsidRDefault="00332DD3" w:rsidP="00332DD3">
      <w:pPr>
        <w:pStyle w:val="af3"/>
        <w:jc w:val="center"/>
        <w:rPr>
          <w:rFonts w:ascii="Times New Roman" w:hAnsi="Times New Roman"/>
          <w:b/>
          <w:sz w:val="28"/>
          <w:szCs w:val="28"/>
        </w:rPr>
      </w:pPr>
    </w:p>
    <w:p w:rsidR="000E27C0" w:rsidRDefault="000E27C0" w:rsidP="00332DD3">
      <w:pPr>
        <w:pStyle w:val="af3"/>
        <w:jc w:val="center"/>
        <w:rPr>
          <w:rFonts w:ascii="Times New Roman" w:hAnsi="Times New Roman"/>
          <w:b/>
          <w:sz w:val="28"/>
          <w:szCs w:val="28"/>
        </w:rPr>
      </w:pPr>
    </w:p>
    <w:p w:rsidR="000E27C0" w:rsidRDefault="000E27C0" w:rsidP="00332DD3">
      <w:pPr>
        <w:pStyle w:val="af3"/>
        <w:jc w:val="center"/>
        <w:rPr>
          <w:rFonts w:ascii="Times New Roman" w:hAnsi="Times New Roman"/>
          <w:b/>
          <w:sz w:val="28"/>
          <w:szCs w:val="28"/>
        </w:rPr>
      </w:pPr>
    </w:p>
    <w:p w:rsidR="00332DD3" w:rsidRDefault="00332DD3" w:rsidP="00332DD3">
      <w:pPr>
        <w:pStyle w:val="af3"/>
        <w:jc w:val="center"/>
        <w:rPr>
          <w:rFonts w:ascii="Times New Roman" w:hAnsi="Times New Roman"/>
          <w:b/>
          <w:sz w:val="28"/>
          <w:szCs w:val="28"/>
        </w:rPr>
      </w:pPr>
      <w:r>
        <w:rPr>
          <w:rFonts w:ascii="Times New Roman" w:hAnsi="Times New Roman"/>
          <w:b/>
          <w:sz w:val="28"/>
          <w:szCs w:val="28"/>
        </w:rPr>
        <w:t xml:space="preserve">СОВЕТ ДЕПУТАТОВ </w:t>
      </w:r>
    </w:p>
    <w:p w:rsidR="00332DD3" w:rsidRDefault="00332DD3" w:rsidP="00332DD3">
      <w:pPr>
        <w:pStyle w:val="af3"/>
        <w:jc w:val="center"/>
        <w:rPr>
          <w:rFonts w:ascii="Times New Roman" w:hAnsi="Times New Roman"/>
          <w:b/>
          <w:sz w:val="28"/>
          <w:szCs w:val="28"/>
        </w:rPr>
      </w:pPr>
      <w:r>
        <w:rPr>
          <w:rFonts w:ascii="Times New Roman" w:hAnsi="Times New Roman"/>
          <w:b/>
          <w:sz w:val="28"/>
          <w:szCs w:val="28"/>
        </w:rPr>
        <w:t xml:space="preserve">НОВОСЕЛЬСКОГО СЕЛЬСКОГО ПОСЕЛЕНИЯ </w:t>
      </w:r>
    </w:p>
    <w:p w:rsidR="00332DD3" w:rsidRDefault="00332DD3" w:rsidP="00332DD3">
      <w:pPr>
        <w:pStyle w:val="af3"/>
        <w:jc w:val="center"/>
        <w:rPr>
          <w:rFonts w:ascii="Times New Roman" w:hAnsi="Times New Roman"/>
          <w:b/>
          <w:sz w:val="28"/>
          <w:szCs w:val="28"/>
        </w:rPr>
      </w:pPr>
      <w:r>
        <w:rPr>
          <w:rFonts w:ascii="Times New Roman" w:hAnsi="Times New Roman"/>
          <w:b/>
          <w:sz w:val="28"/>
          <w:szCs w:val="28"/>
        </w:rPr>
        <w:t>ВЯЗЕМСКОГО РАЙОНА СМОЛЕНСКОЙ ОБЛАСТИ</w:t>
      </w:r>
    </w:p>
    <w:p w:rsidR="00332DD3" w:rsidRDefault="00332DD3" w:rsidP="00332DD3">
      <w:pPr>
        <w:pStyle w:val="af3"/>
        <w:jc w:val="center"/>
        <w:rPr>
          <w:rFonts w:ascii="Times New Roman" w:hAnsi="Times New Roman"/>
          <w:b/>
          <w:sz w:val="28"/>
          <w:szCs w:val="28"/>
        </w:rPr>
      </w:pPr>
    </w:p>
    <w:p w:rsidR="00332DD3" w:rsidRDefault="00332DD3" w:rsidP="00332DD3">
      <w:pPr>
        <w:pStyle w:val="af3"/>
        <w:jc w:val="center"/>
        <w:rPr>
          <w:rFonts w:ascii="Times New Roman" w:hAnsi="Times New Roman"/>
          <w:b/>
          <w:sz w:val="28"/>
          <w:szCs w:val="28"/>
        </w:rPr>
      </w:pPr>
      <w:r>
        <w:rPr>
          <w:rFonts w:ascii="Times New Roman" w:hAnsi="Times New Roman"/>
          <w:b/>
          <w:sz w:val="28"/>
          <w:szCs w:val="28"/>
        </w:rPr>
        <w:t>РЕШЕНИЕ</w:t>
      </w:r>
    </w:p>
    <w:p w:rsidR="00332DD3" w:rsidRPr="000E27C0" w:rsidRDefault="00332DD3" w:rsidP="003C0C66">
      <w:pPr>
        <w:autoSpaceDE w:val="0"/>
        <w:autoSpaceDN w:val="0"/>
        <w:adjustRightInd w:val="0"/>
        <w:spacing w:after="0" w:line="240" w:lineRule="auto"/>
        <w:ind w:right="5671"/>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от </w:t>
      </w:r>
      <w:r w:rsidR="000E27C0" w:rsidRPr="002A1F8F">
        <w:rPr>
          <w:rFonts w:ascii="Times New Roman" w:eastAsia="Times New Roman" w:hAnsi="Times New Roman"/>
          <w:bCs/>
          <w:color w:val="000000"/>
          <w:sz w:val="28"/>
          <w:szCs w:val="28"/>
        </w:rPr>
        <w:t>2</w:t>
      </w:r>
      <w:r w:rsidR="000E27C0">
        <w:rPr>
          <w:rFonts w:ascii="Times New Roman" w:eastAsia="Times New Roman" w:hAnsi="Times New Roman"/>
          <w:bCs/>
          <w:color w:val="000000"/>
          <w:sz w:val="28"/>
          <w:szCs w:val="28"/>
        </w:rPr>
        <w:t>4.12.2018 г.       № 38</w:t>
      </w:r>
    </w:p>
    <w:p w:rsidR="003C0C66" w:rsidRPr="00332DD3" w:rsidRDefault="003C0C66" w:rsidP="003C0C66">
      <w:pPr>
        <w:autoSpaceDE w:val="0"/>
        <w:autoSpaceDN w:val="0"/>
        <w:adjustRightInd w:val="0"/>
        <w:spacing w:after="0" w:line="240" w:lineRule="auto"/>
        <w:ind w:right="5671"/>
        <w:jc w:val="both"/>
        <w:rPr>
          <w:rFonts w:ascii="Times New Roman" w:eastAsia="Times New Roman" w:hAnsi="Times New Roman"/>
          <w:bCs/>
          <w:color w:val="000000"/>
          <w:sz w:val="28"/>
          <w:szCs w:val="28"/>
        </w:rPr>
      </w:pPr>
    </w:p>
    <w:p w:rsidR="003C0C66" w:rsidRPr="00332DD3" w:rsidRDefault="003C0C66" w:rsidP="003C0C66">
      <w:pPr>
        <w:autoSpaceDE w:val="0"/>
        <w:autoSpaceDN w:val="0"/>
        <w:adjustRightInd w:val="0"/>
        <w:spacing w:after="0" w:line="240" w:lineRule="auto"/>
        <w:ind w:right="5671"/>
        <w:jc w:val="both"/>
        <w:rPr>
          <w:rFonts w:ascii="Times New Roman" w:eastAsia="Times New Roman" w:hAnsi="Times New Roman"/>
          <w:bCs/>
          <w:color w:val="000000"/>
          <w:sz w:val="28"/>
          <w:szCs w:val="28"/>
        </w:rPr>
      </w:pPr>
      <w:r w:rsidRPr="00332DD3">
        <w:rPr>
          <w:rFonts w:ascii="Times New Roman" w:eastAsia="Times New Roman" w:hAnsi="Times New Roman"/>
          <w:bCs/>
          <w:color w:val="000000"/>
          <w:sz w:val="28"/>
          <w:szCs w:val="28"/>
        </w:rPr>
        <w:t xml:space="preserve">Об утверждении Правил благоустройства территории </w:t>
      </w:r>
      <w:r w:rsidR="00332DD3">
        <w:rPr>
          <w:rFonts w:ascii="Times New Roman" w:eastAsia="Times New Roman" w:hAnsi="Times New Roman"/>
          <w:bCs/>
          <w:color w:val="000000"/>
          <w:sz w:val="28"/>
          <w:szCs w:val="28"/>
        </w:rPr>
        <w:t>Новосель</w:t>
      </w:r>
      <w:r w:rsidRPr="00332DD3">
        <w:rPr>
          <w:rFonts w:ascii="Times New Roman" w:eastAsia="Times New Roman" w:hAnsi="Times New Roman"/>
          <w:bCs/>
          <w:color w:val="000000"/>
          <w:sz w:val="28"/>
          <w:szCs w:val="28"/>
        </w:rPr>
        <w:t>ского сельского поселения Вяземского района Смоленской области</w:t>
      </w:r>
    </w:p>
    <w:p w:rsidR="00332DD3" w:rsidRDefault="00332DD3" w:rsidP="003C0C66">
      <w:pPr>
        <w:widowControl w:val="0"/>
        <w:autoSpaceDE w:val="0"/>
        <w:autoSpaceDN w:val="0"/>
        <w:spacing w:after="0" w:line="240" w:lineRule="auto"/>
        <w:ind w:firstLine="709"/>
        <w:jc w:val="both"/>
        <w:rPr>
          <w:rFonts w:ascii="Times New Roman" w:eastAsia="Times New Roman" w:hAnsi="Times New Roman"/>
          <w:color w:val="000000"/>
          <w:sz w:val="28"/>
          <w:szCs w:val="28"/>
        </w:rPr>
      </w:pPr>
    </w:p>
    <w:p w:rsidR="003C0C66" w:rsidRPr="00332DD3" w:rsidRDefault="003C0C66" w:rsidP="003C0C66">
      <w:pPr>
        <w:widowControl w:val="0"/>
        <w:autoSpaceDE w:val="0"/>
        <w:autoSpaceDN w:val="0"/>
        <w:spacing w:after="0" w:line="240" w:lineRule="auto"/>
        <w:ind w:firstLine="709"/>
        <w:jc w:val="both"/>
        <w:rPr>
          <w:rFonts w:ascii="Times New Roman" w:eastAsia="Times New Roman" w:hAnsi="Times New Roman"/>
          <w:color w:val="000000"/>
          <w:sz w:val="28"/>
          <w:szCs w:val="28"/>
        </w:rPr>
      </w:pPr>
      <w:r w:rsidRPr="00332DD3">
        <w:rPr>
          <w:rFonts w:ascii="Times New Roman" w:eastAsia="Times New Roman" w:hAnsi="Times New Roman"/>
          <w:color w:val="000000"/>
          <w:sz w:val="28"/>
          <w:szCs w:val="28"/>
        </w:rPr>
        <w:t xml:space="preserve">В соответствии с Федеральным </w:t>
      </w:r>
      <w:hyperlink r:id="rId10" w:history="1">
        <w:r w:rsidRPr="00332DD3">
          <w:rPr>
            <w:rFonts w:ascii="Times New Roman" w:eastAsia="Times New Roman" w:hAnsi="Times New Roman"/>
            <w:color w:val="000000"/>
            <w:sz w:val="28"/>
            <w:szCs w:val="28"/>
          </w:rPr>
          <w:t>законом</w:t>
        </w:r>
      </w:hyperlink>
      <w:r w:rsidRPr="00332DD3">
        <w:rPr>
          <w:rFonts w:ascii="Times New Roman" w:eastAsia="Times New Roman" w:hAnsi="Times New Roman"/>
          <w:color w:val="000000"/>
          <w:sz w:val="28"/>
          <w:szCs w:val="28"/>
        </w:rPr>
        <w:t xml:space="preserve"> от 6 октября 2003 года № 131-ФЗ «Об общих принципах организации местного самоуправления в Российской Федерации», </w:t>
      </w:r>
      <w:hyperlink r:id="rId11" w:history="1">
        <w:r w:rsidRPr="00332DD3">
          <w:rPr>
            <w:rFonts w:ascii="Times New Roman" w:eastAsia="Times New Roman" w:hAnsi="Times New Roman"/>
            <w:color w:val="000000"/>
            <w:sz w:val="28"/>
            <w:szCs w:val="28"/>
          </w:rPr>
          <w:t>приказом</w:t>
        </w:r>
      </w:hyperlink>
      <w:r w:rsidRPr="00332DD3">
        <w:rPr>
          <w:rFonts w:ascii="Times New Roman" w:eastAsia="Times New Roman" w:hAnsi="Times New Roman"/>
          <w:color w:val="000000"/>
          <w:sz w:val="28"/>
          <w:szCs w:val="28"/>
        </w:rPr>
        <w:t xml:space="preserve">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w:t>
      </w:r>
      <w:r w:rsidRPr="00332DD3">
        <w:rPr>
          <w:rFonts w:ascii="Times New Roman" w:eastAsia="Times New Roman" w:hAnsi="Times New Roman"/>
          <w:sz w:val="28"/>
          <w:szCs w:val="28"/>
        </w:rPr>
        <w:t xml:space="preserve">Уставом </w:t>
      </w:r>
      <w:r w:rsidR="00332DD3">
        <w:rPr>
          <w:rFonts w:ascii="Times New Roman" w:eastAsia="Times New Roman" w:hAnsi="Times New Roman"/>
          <w:sz w:val="28"/>
          <w:szCs w:val="28"/>
        </w:rPr>
        <w:t>Новосель</w:t>
      </w:r>
      <w:r w:rsidRPr="00332DD3">
        <w:rPr>
          <w:rFonts w:ascii="Times New Roman" w:eastAsia="Times New Roman" w:hAnsi="Times New Roman"/>
          <w:sz w:val="28"/>
          <w:szCs w:val="28"/>
        </w:rPr>
        <w:t xml:space="preserve">ского сельского поселения Вяземского района Смоленской области, Совет депутатов </w:t>
      </w:r>
      <w:r w:rsidR="00332DD3">
        <w:rPr>
          <w:rFonts w:ascii="Times New Roman" w:eastAsia="Times New Roman" w:hAnsi="Times New Roman"/>
          <w:sz w:val="28"/>
          <w:szCs w:val="28"/>
        </w:rPr>
        <w:t>Новосель</w:t>
      </w:r>
      <w:r w:rsidRPr="00332DD3">
        <w:rPr>
          <w:rFonts w:ascii="Times New Roman" w:eastAsia="Times New Roman" w:hAnsi="Times New Roman"/>
          <w:sz w:val="28"/>
          <w:szCs w:val="28"/>
        </w:rPr>
        <w:t>ского сельского поселения Вяземского района Смоленской области</w:t>
      </w:r>
    </w:p>
    <w:p w:rsidR="003C0C66" w:rsidRPr="00332DD3" w:rsidRDefault="003C0C66" w:rsidP="00332DD3">
      <w:pPr>
        <w:widowControl w:val="0"/>
        <w:autoSpaceDE w:val="0"/>
        <w:autoSpaceDN w:val="0"/>
        <w:spacing w:after="0" w:line="240" w:lineRule="auto"/>
        <w:ind w:firstLine="709"/>
        <w:jc w:val="both"/>
        <w:rPr>
          <w:rFonts w:ascii="Times New Roman" w:eastAsia="Times New Roman" w:hAnsi="Times New Roman"/>
          <w:color w:val="000000"/>
          <w:sz w:val="28"/>
          <w:szCs w:val="28"/>
        </w:rPr>
      </w:pPr>
      <w:r w:rsidRPr="00332DD3">
        <w:rPr>
          <w:rFonts w:ascii="Times New Roman" w:eastAsia="Times New Roman" w:hAnsi="Times New Roman"/>
          <w:b/>
          <w:color w:val="000000"/>
          <w:sz w:val="28"/>
          <w:szCs w:val="28"/>
        </w:rPr>
        <w:t>РЕШИЛ</w:t>
      </w:r>
      <w:r w:rsidRPr="00332DD3">
        <w:rPr>
          <w:rFonts w:ascii="Times New Roman" w:eastAsia="Times New Roman" w:hAnsi="Times New Roman"/>
          <w:color w:val="000000"/>
          <w:sz w:val="28"/>
          <w:szCs w:val="28"/>
        </w:rPr>
        <w:t>:</w:t>
      </w:r>
    </w:p>
    <w:p w:rsidR="003C0C66" w:rsidRPr="00332DD3" w:rsidRDefault="003C0C66" w:rsidP="003C0C66">
      <w:pPr>
        <w:widowControl w:val="0"/>
        <w:autoSpaceDE w:val="0"/>
        <w:autoSpaceDN w:val="0"/>
        <w:spacing w:after="0" w:line="240" w:lineRule="auto"/>
        <w:ind w:firstLine="709"/>
        <w:jc w:val="both"/>
        <w:rPr>
          <w:rFonts w:ascii="Times New Roman" w:eastAsia="Times New Roman" w:hAnsi="Times New Roman"/>
          <w:color w:val="000000"/>
          <w:sz w:val="28"/>
          <w:szCs w:val="28"/>
        </w:rPr>
      </w:pPr>
      <w:r w:rsidRPr="00332DD3">
        <w:rPr>
          <w:rFonts w:ascii="Times New Roman" w:eastAsia="Times New Roman" w:hAnsi="Times New Roman"/>
          <w:color w:val="000000"/>
          <w:sz w:val="28"/>
          <w:szCs w:val="28"/>
        </w:rPr>
        <w:t xml:space="preserve">1. Утвердить </w:t>
      </w:r>
      <w:hyperlink w:anchor="P37" w:history="1">
        <w:r w:rsidRPr="00332DD3">
          <w:rPr>
            <w:rFonts w:ascii="Times New Roman" w:eastAsia="Times New Roman" w:hAnsi="Times New Roman"/>
            <w:color w:val="000000"/>
            <w:sz w:val="28"/>
            <w:szCs w:val="28"/>
          </w:rPr>
          <w:t>Правила</w:t>
        </w:r>
      </w:hyperlink>
      <w:r w:rsidRPr="00332DD3">
        <w:rPr>
          <w:rFonts w:ascii="Times New Roman" w:eastAsia="Times New Roman" w:hAnsi="Times New Roman"/>
          <w:color w:val="000000"/>
          <w:sz w:val="28"/>
          <w:szCs w:val="28"/>
        </w:rPr>
        <w:t xml:space="preserve"> благоустройства территории </w:t>
      </w:r>
      <w:r w:rsidR="00332DD3">
        <w:rPr>
          <w:rFonts w:ascii="Times New Roman" w:eastAsia="Times New Roman" w:hAnsi="Times New Roman"/>
          <w:color w:val="000000"/>
          <w:sz w:val="28"/>
          <w:szCs w:val="28"/>
        </w:rPr>
        <w:t>Новосель</w:t>
      </w:r>
      <w:r w:rsidRPr="00332DD3">
        <w:rPr>
          <w:rFonts w:ascii="Times New Roman" w:eastAsia="Times New Roman" w:hAnsi="Times New Roman"/>
          <w:color w:val="000000"/>
          <w:sz w:val="28"/>
          <w:szCs w:val="28"/>
        </w:rPr>
        <w:t>ского сельского поселения Вяземского района Смоленской области согласно приложению.</w:t>
      </w:r>
    </w:p>
    <w:p w:rsidR="003C0C66" w:rsidRPr="00332DD3" w:rsidRDefault="003C0C66" w:rsidP="003C0C66">
      <w:pPr>
        <w:widowControl w:val="0"/>
        <w:autoSpaceDE w:val="0"/>
        <w:autoSpaceDN w:val="0"/>
        <w:spacing w:after="0" w:line="240" w:lineRule="auto"/>
        <w:ind w:firstLine="709"/>
        <w:jc w:val="both"/>
        <w:rPr>
          <w:rFonts w:ascii="Times New Roman" w:eastAsia="Times New Roman" w:hAnsi="Times New Roman"/>
          <w:sz w:val="28"/>
          <w:szCs w:val="28"/>
        </w:rPr>
      </w:pPr>
      <w:r w:rsidRPr="00332DD3">
        <w:rPr>
          <w:rFonts w:ascii="Times New Roman" w:eastAsia="Times New Roman" w:hAnsi="Times New Roman"/>
          <w:color w:val="000000"/>
          <w:sz w:val="28"/>
          <w:szCs w:val="28"/>
        </w:rPr>
        <w:t xml:space="preserve">2. Признать утратившим силу </w:t>
      </w:r>
      <w:hyperlink r:id="rId12" w:history="1">
        <w:r w:rsidRPr="00332DD3">
          <w:rPr>
            <w:rFonts w:ascii="Times New Roman" w:eastAsia="Times New Roman" w:hAnsi="Times New Roman"/>
            <w:color w:val="000000"/>
            <w:sz w:val="28"/>
            <w:szCs w:val="28"/>
          </w:rPr>
          <w:t>решение</w:t>
        </w:r>
      </w:hyperlink>
      <w:r w:rsidRPr="00332DD3">
        <w:rPr>
          <w:rFonts w:ascii="Times New Roman" w:eastAsia="Times New Roman" w:hAnsi="Times New Roman"/>
          <w:color w:val="000000"/>
          <w:sz w:val="28"/>
          <w:szCs w:val="28"/>
        </w:rPr>
        <w:t xml:space="preserve"> </w:t>
      </w:r>
      <w:r w:rsidRPr="00332DD3">
        <w:rPr>
          <w:rFonts w:ascii="Times New Roman" w:eastAsia="Times New Roman" w:hAnsi="Times New Roman"/>
          <w:sz w:val="28"/>
          <w:szCs w:val="28"/>
        </w:rPr>
        <w:t xml:space="preserve">Совета депутатов </w:t>
      </w:r>
      <w:r w:rsidR="00332DD3">
        <w:rPr>
          <w:rFonts w:ascii="Times New Roman" w:eastAsia="Times New Roman" w:hAnsi="Times New Roman"/>
          <w:sz w:val="28"/>
          <w:szCs w:val="28"/>
        </w:rPr>
        <w:t>Новосель</w:t>
      </w:r>
      <w:r w:rsidRPr="00332DD3">
        <w:rPr>
          <w:rFonts w:ascii="Times New Roman" w:eastAsia="Times New Roman" w:hAnsi="Times New Roman"/>
          <w:sz w:val="28"/>
          <w:szCs w:val="28"/>
        </w:rPr>
        <w:t xml:space="preserve">ского сельского поселения Вяземского района Смоленской области от </w:t>
      </w:r>
      <w:r w:rsidR="00332DD3">
        <w:rPr>
          <w:rFonts w:ascii="Times New Roman" w:eastAsia="Times New Roman" w:hAnsi="Times New Roman"/>
          <w:sz w:val="28"/>
          <w:szCs w:val="28"/>
        </w:rPr>
        <w:t>24</w:t>
      </w:r>
      <w:r w:rsidRPr="00332DD3">
        <w:rPr>
          <w:rFonts w:ascii="Times New Roman" w:eastAsia="Times New Roman" w:hAnsi="Times New Roman"/>
          <w:sz w:val="28"/>
          <w:szCs w:val="28"/>
        </w:rPr>
        <w:t>.0</w:t>
      </w:r>
      <w:r w:rsidR="00332DD3">
        <w:rPr>
          <w:rFonts w:ascii="Times New Roman" w:eastAsia="Times New Roman" w:hAnsi="Times New Roman"/>
          <w:sz w:val="28"/>
          <w:szCs w:val="28"/>
        </w:rPr>
        <w:t>8</w:t>
      </w:r>
      <w:r w:rsidRPr="00332DD3">
        <w:rPr>
          <w:rFonts w:ascii="Times New Roman" w:eastAsia="Times New Roman" w:hAnsi="Times New Roman"/>
          <w:sz w:val="28"/>
          <w:szCs w:val="28"/>
        </w:rPr>
        <w:t>.2012 № 15 «</w:t>
      </w:r>
      <w:r w:rsidRPr="00332DD3">
        <w:rPr>
          <w:rFonts w:ascii="Times New Roman" w:eastAsia="Times New Roman" w:hAnsi="Times New Roman"/>
          <w:bCs/>
          <w:sz w:val="28"/>
          <w:szCs w:val="28"/>
        </w:rPr>
        <w:t xml:space="preserve">Об утверждении Правил благоустройства на территории муниципального образования </w:t>
      </w:r>
      <w:r w:rsidR="00332DD3">
        <w:rPr>
          <w:rFonts w:ascii="Times New Roman" w:eastAsia="Times New Roman" w:hAnsi="Times New Roman"/>
          <w:bCs/>
          <w:sz w:val="28"/>
          <w:szCs w:val="28"/>
        </w:rPr>
        <w:t>Новосельского</w:t>
      </w:r>
      <w:r w:rsidRPr="00332DD3">
        <w:rPr>
          <w:rFonts w:ascii="Times New Roman" w:eastAsia="Times New Roman" w:hAnsi="Times New Roman"/>
          <w:bCs/>
          <w:sz w:val="28"/>
          <w:szCs w:val="28"/>
        </w:rPr>
        <w:t xml:space="preserve"> сельско</w:t>
      </w:r>
      <w:r w:rsidR="00332DD3">
        <w:rPr>
          <w:rFonts w:ascii="Times New Roman" w:eastAsia="Times New Roman" w:hAnsi="Times New Roman"/>
          <w:bCs/>
          <w:sz w:val="28"/>
          <w:szCs w:val="28"/>
        </w:rPr>
        <w:t>го</w:t>
      </w:r>
      <w:r w:rsidRPr="00332DD3">
        <w:rPr>
          <w:rFonts w:ascii="Times New Roman" w:eastAsia="Times New Roman" w:hAnsi="Times New Roman"/>
          <w:bCs/>
          <w:sz w:val="28"/>
          <w:szCs w:val="28"/>
        </w:rPr>
        <w:t xml:space="preserve"> поселени</w:t>
      </w:r>
      <w:r w:rsidR="00332DD3">
        <w:rPr>
          <w:rFonts w:ascii="Times New Roman" w:eastAsia="Times New Roman" w:hAnsi="Times New Roman"/>
          <w:bCs/>
          <w:sz w:val="28"/>
          <w:szCs w:val="28"/>
        </w:rPr>
        <w:t>я</w:t>
      </w:r>
      <w:r w:rsidRPr="00332DD3">
        <w:rPr>
          <w:rFonts w:ascii="Times New Roman" w:eastAsia="Times New Roman" w:hAnsi="Times New Roman"/>
          <w:bCs/>
          <w:sz w:val="28"/>
          <w:szCs w:val="28"/>
        </w:rPr>
        <w:t xml:space="preserve"> Вяземского района Смоленской области</w:t>
      </w:r>
      <w:r w:rsidR="00332DD3">
        <w:rPr>
          <w:rFonts w:ascii="Times New Roman" w:eastAsia="Times New Roman" w:hAnsi="Times New Roman"/>
          <w:sz w:val="28"/>
          <w:szCs w:val="28"/>
        </w:rPr>
        <w:t>».</w:t>
      </w:r>
    </w:p>
    <w:p w:rsidR="003C0C66" w:rsidRPr="00332DD3" w:rsidRDefault="003C0C66" w:rsidP="00332DD3">
      <w:pPr>
        <w:spacing w:after="0" w:line="240" w:lineRule="auto"/>
        <w:ind w:firstLine="703"/>
        <w:jc w:val="both"/>
        <w:rPr>
          <w:rFonts w:ascii="Times New Roman" w:eastAsia="Times New Roman" w:hAnsi="Times New Roman"/>
          <w:sz w:val="28"/>
          <w:szCs w:val="28"/>
        </w:rPr>
      </w:pPr>
      <w:r w:rsidRPr="00332DD3">
        <w:rPr>
          <w:rFonts w:ascii="Times New Roman" w:eastAsia="Times New Roman" w:hAnsi="Times New Roman"/>
          <w:sz w:val="28"/>
          <w:szCs w:val="28"/>
        </w:rPr>
        <w:t>3. Опубликовать настоящее решение в газете «</w:t>
      </w:r>
      <w:r w:rsidR="00332DD3">
        <w:rPr>
          <w:rFonts w:ascii="Times New Roman" w:eastAsia="Times New Roman" w:hAnsi="Times New Roman"/>
          <w:sz w:val="28"/>
          <w:szCs w:val="28"/>
        </w:rPr>
        <w:t>Вяземский вестник</w:t>
      </w:r>
      <w:r w:rsidRPr="00332DD3">
        <w:rPr>
          <w:rFonts w:ascii="Times New Roman" w:eastAsia="Times New Roman" w:hAnsi="Times New Roman"/>
          <w:sz w:val="28"/>
          <w:szCs w:val="28"/>
        </w:rPr>
        <w:t xml:space="preserve">», разместить на информационных стендах Администрации </w:t>
      </w:r>
      <w:r w:rsidR="00332DD3">
        <w:rPr>
          <w:rFonts w:ascii="Times New Roman" w:eastAsia="Times New Roman" w:hAnsi="Times New Roman"/>
          <w:sz w:val="28"/>
          <w:szCs w:val="28"/>
        </w:rPr>
        <w:t>Новосель</w:t>
      </w:r>
      <w:r w:rsidRPr="00332DD3">
        <w:rPr>
          <w:rFonts w:ascii="Times New Roman" w:eastAsia="Times New Roman" w:hAnsi="Times New Roman"/>
          <w:sz w:val="28"/>
          <w:szCs w:val="28"/>
        </w:rPr>
        <w:t>ского сельского поселения Вяземского района Смоленской области и на официальном сайте</w:t>
      </w:r>
      <w:r w:rsidR="00332DD3">
        <w:rPr>
          <w:rFonts w:ascii="Times New Roman" w:eastAsia="Times New Roman" w:hAnsi="Times New Roman"/>
          <w:sz w:val="28"/>
          <w:szCs w:val="28"/>
        </w:rPr>
        <w:t xml:space="preserve"> </w:t>
      </w:r>
      <w:hyperlink r:id="rId13" w:history="1">
        <w:r w:rsidR="00332DD3" w:rsidRPr="00122F14">
          <w:rPr>
            <w:rStyle w:val="af2"/>
            <w:rFonts w:ascii="Times New Roman" w:eastAsia="Times New Roman" w:hAnsi="Times New Roman"/>
            <w:sz w:val="28"/>
            <w:szCs w:val="28"/>
            <w:lang w:val="en-US"/>
          </w:rPr>
          <w:t>http</w:t>
        </w:r>
        <w:r w:rsidR="00332DD3" w:rsidRPr="00332DD3">
          <w:rPr>
            <w:rStyle w:val="af2"/>
            <w:rFonts w:ascii="Times New Roman" w:eastAsia="Times New Roman" w:hAnsi="Times New Roman"/>
            <w:sz w:val="28"/>
            <w:szCs w:val="28"/>
          </w:rPr>
          <w:t>://</w:t>
        </w:r>
        <w:r w:rsidR="00332DD3" w:rsidRPr="00122F14">
          <w:rPr>
            <w:rStyle w:val="af2"/>
            <w:rFonts w:ascii="Times New Roman" w:eastAsia="Times New Roman" w:hAnsi="Times New Roman"/>
            <w:sz w:val="28"/>
            <w:szCs w:val="28"/>
            <w:lang w:val="en-US"/>
          </w:rPr>
          <w:t>novoselskoe</w:t>
        </w:r>
        <w:r w:rsidR="00332DD3" w:rsidRPr="00332DD3">
          <w:rPr>
            <w:rStyle w:val="af2"/>
            <w:rFonts w:ascii="Times New Roman" w:eastAsia="Times New Roman" w:hAnsi="Times New Roman"/>
            <w:sz w:val="28"/>
            <w:szCs w:val="28"/>
          </w:rPr>
          <w:t>.</w:t>
        </w:r>
        <w:r w:rsidR="00332DD3" w:rsidRPr="00122F14">
          <w:rPr>
            <w:rStyle w:val="af2"/>
            <w:rFonts w:ascii="Times New Roman" w:eastAsia="Times New Roman" w:hAnsi="Times New Roman"/>
            <w:sz w:val="28"/>
            <w:szCs w:val="28"/>
            <w:lang w:val="en-US"/>
          </w:rPr>
          <w:t>ru</w:t>
        </w:r>
        <w:r w:rsidR="00332DD3" w:rsidRPr="00332DD3">
          <w:rPr>
            <w:rStyle w:val="af2"/>
            <w:rFonts w:ascii="Times New Roman" w:eastAsia="Times New Roman" w:hAnsi="Times New Roman"/>
            <w:sz w:val="28"/>
            <w:szCs w:val="28"/>
          </w:rPr>
          <w:t>/</w:t>
        </w:r>
      </w:hyperlink>
      <w:r w:rsidR="00332DD3" w:rsidRPr="00332DD3">
        <w:rPr>
          <w:rFonts w:ascii="Times New Roman" w:eastAsia="Times New Roman" w:hAnsi="Times New Roman"/>
          <w:sz w:val="28"/>
          <w:szCs w:val="28"/>
        </w:rPr>
        <w:t xml:space="preserve"> </w:t>
      </w:r>
      <w:r w:rsidRPr="00332DD3">
        <w:rPr>
          <w:rFonts w:ascii="Times New Roman" w:eastAsia="Times New Roman" w:hAnsi="Times New Roman"/>
          <w:sz w:val="28"/>
          <w:szCs w:val="28"/>
        </w:rPr>
        <w:t>.</w:t>
      </w:r>
    </w:p>
    <w:p w:rsidR="003C0C66" w:rsidRDefault="003C0C66" w:rsidP="00332DD3">
      <w:pPr>
        <w:spacing w:after="0" w:line="240" w:lineRule="auto"/>
        <w:ind w:firstLine="709"/>
        <w:jc w:val="both"/>
        <w:rPr>
          <w:rFonts w:ascii="Times New Roman" w:eastAsia="Times New Roman" w:hAnsi="Times New Roman"/>
          <w:color w:val="000000"/>
          <w:sz w:val="28"/>
          <w:szCs w:val="28"/>
        </w:rPr>
      </w:pPr>
      <w:r w:rsidRPr="00332DD3">
        <w:rPr>
          <w:rFonts w:ascii="Times New Roman" w:eastAsia="Times New Roman" w:hAnsi="Times New Roman"/>
          <w:color w:val="000000"/>
          <w:sz w:val="28"/>
          <w:szCs w:val="28"/>
        </w:rPr>
        <w:t xml:space="preserve">4. Настоящее решение вступает в силу после </w:t>
      </w:r>
      <w:r w:rsidR="00332DD3">
        <w:rPr>
          <w:rFonts w:ascii="Times New Roman" w:eastAsia="Times New Roman" w:hAnsi="Times New Roman"/>
          <w:color w:val="000000"/>
          <w:sz w:val="28"/>
          <w:szCs w:val="28"/>
        </w:rPr>
        <w:t>его официального опубликования.</w:t>
      </w:r>
    </w:p>
    <w:p w:rsidR="000E27C0" w:rsidRDefault="000E27C0" w:rsidP="00332DD3">
      <w:pPr>
        <w:spacing w:after="0" w:line="240" w:lineRule="auto"/>
        <w:jc w:val="both"/>
        <w:rPr>
          <w:rFonts w:ascii="Times New Roman" w:eastAsia="Times New Roman" w:hAnsi="Times New Roman"/>
          <w:color w:val="000000"/>
          <w:sz w:val="28"/>
          <w:szCs w:val="28"/>
        </w:rPr>
      </w:pPr>
    </w:p>
    <w:p w:rsidR="00332DD3" w:rsidRDefault="00332DD3" w:rsidP="00332DD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Глава муниципального образования</w:t>
      </w:r>
    </w:p>
    <w:p w:rsidR="00332DD3" w:rsidRDefault="00332DD3" w:rsidP="00332DD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Новосельского сельского поселения</w:t>
      </w:r>
    </w:p>
    <w:p w:rsidR="00332DD3" w:rsidRPr="00332DD3" w:rsidRDefault="00332DD3" w:rsidP="00332DD3">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Вяземского района Смоленской области                           </w:t>
      </w:r>
      <w:r w:rsidRPr="00332DD3">
        <w:rPr>
          <w:rFonts w:ascii="Times New Roman" w:eastAsia="Times New Roman" w:hAnsi="Times New Roman"/>
          <w:b/>
          <w:color w:val="000000"/>
          <w:sz w:val="28"/>
          <w:szCs w:val="28"/>
        </w:rPr>
        <w:t>Н.А. Журальская</w:t>
      </w:r>
    </w:p>
    <w:p w:rsidR="00C425ED" w:rsidRDefault="003C0C66" w:rsidP="003C0C66">
      <w:pPr>
        <w:autoSpaceDE w:val="0"/>
        <w:autoSpaceDN w:val="0"/>
        <w:adjustRightInd w:val="0"/>
        <w:spacing w:after="0" w:line="240" w:lineRule="auto"/>
        <w:ind w:left="5670"/>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УТВЕРЖДЕНЫ</w:t>
      </w:r>
    </w:p>
    <w:p w:rsidR="003C0C66" w:rsidRPr="003C0C66" w:rsidRDefault="003C0C66" w:rsidP="003C0C66">
      <w:pPr>
        <w:autoSpaceDE w:val="0"/>
        <w:autoSpaceDN w:val="0"/>
        <w:adjustRightInd w:val="0"/>
        <w:spacing w:after="0" w:line="240" w:lineRule="auto"/>
        <w:ind w:left="5670"/>
        <w:outlineLvl w:val="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решением Совета депутатов Новосельского сельского поселения Вяземского района Смоленской области </w:t>
      </w:r>
      <w:r w:rsidRPr="003C0C66">
        <w:rPr>
          <w:rFonts w:ascii="Times New Roman" w:hAnsi="Times New Roman" w:cs="Times New Roman"/>
          <w:color w:val="000000" w:themeColor="text1"/>
          <w:sz w:val="24"/>
          <w:szCs w:val="24"/>
          <w:u w:val="single"/>
        </w:rPr>
        <w:t>от</w:t>
      </w:r>
      <w:r w:rsidR="000E27C0">
        <w:rPr>
          <w:rFonts w:ascii="Times New Roman" w:hAnsi="Times New Roman" w:cs="Times New Roman"/>
          <w:color w:val="000000" w:themeColor="text1"/>
          <w:sz w:val="24"/>
          <w:szCs w:val="24"/>
          <w:u w:val="single"/>
        </w:rPr>
        <w:t xml:space="preserve"> 24.12.2018 г. № 38</w:t>
      </w:r>
      <w:r w:rsidRPr="003C0C66">
        <w:rPr>
          <w:rFonts w:ascii="Times New Roman" w:hAnsi="Times New Roman" w:cs="Times New Roman"/>
          <w:color w:val="000000" w:themeColor="text1"/>
          <w:sz w:val="24"/>
          <w:szCs w:val="24"/>
          <w:u w:val="single"/>
        </w:rPr>
        <w:t xml:space="preserve"> </w:t>
      </w: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3C0C66" w:rsidRDefault="003C0C66" w:rsidP="003C0C66">
      <w:pPr>
        <w:spacing w:after="0" w:line="240" w:lineRule="auto"/>
        <w:jc w:val="center"/>
        <w:rPr>
          <w:rFonts w:ascii="Times New Roman" w:hAnsi="Times New Roman" w:cs="Times New Roman"/>
          <w:b/>
          <w:color w:val="000000" w:themeColor="text1"/>
          <w:sz w:val="28"/>
          <w:szCs w:val="28"/>
        </w:rPr>
      </w:pPr>
      <w:bookmarkStart w:id="1" w:name="_Toc521422957"/>
    </w:p>
    <w:p w:rsidR="003C0C66" w:rsidRDefault="003C0C66" w:rsidP="003C0C66">
      <w:pPr>
        <w:spacing w:after="0" w:line="240" w:lineRule="auto"/>
        <w:jc w:val="center"/>
        <w:rPr>
          <w:rFonts w:ascii="Times New Roman" w:hAnsi="Times New Roman" w:cs="Times New Roman"/>
          <w:b/>
          <w:color w:val="000000" w:themeColor="text1"/>
          <w:sz w:val="28"/>
          <w:szCs w:val="28"/>
        </w:rPr>
      </w:pPr>
    </w:p>
    <w:p w:rsidR="003C0C66" w:rsidRDefault="003C0C66" w:rsidP="003C0C66">
      <w:pPr>
        <w:spacing w:after="0" w:line="240" w:lineRule="auto"/>
        <w:jc w:val="center"/>
        <w:rPr>
          <w:rFonts w:ascii="Times New Roman" w:hAnsi="Times New Roman" w:cs="Times New Roman"/>
          <w:b/>
          <w:color w:val="000000" w:themeColor="text1"/>
          <w:sz w:val="28"/>
          <w:szCs w:val="28"/>
        </w:rPr>
      </w:pPr>
    </w:p>
    <w:p w:rsidR="003C0C66" w:rsidRDefault="003C0C66" w:rsidP="003C0C66">
      <w:pPr>
        <w:spacing w:after="0" w:line="240" w:lineRule="auto"/>
        <w:jc w:val="center"/>
        <w:rPr>
          <w:rFonts w:ascii="Times New Roman" w:hAnsi="Times New Roman" w:cs="Times New Roman"/>
          <w:b/>
          <w:color w:val="000000" w:themeColor="text1"/>
          <w:sz w:val="28"/>
          <w:szCs w:val="28"/>
        </w:rPr>
      </w:pPr>
    </w:p>
    <w:p w:rsidR="003C0C66" w:rsidRDefault="003C0C66" w:rsidP="003C0C66">
      <w:pPr>
        <w:spacing w:after="0" w:line="240" w:lineRule="auto"/>
        <w:jc w:val="center"/>
        <w:rPr>
          <w:rFonts w:ascii="Times New Roman" w:hAnsi="Times New Roman" w:cs="Times New Roman"/>
          <w:b/>
          <w:color w:val="000000" w:themeColor="text1"/>
          <w:sz w:val="28"/>
          <w:szCs w:val="28"/>
        </w:rPr>
      </w:pPr>
    </w:p>
    <w:p w:rsidR="00050C43" w:rsidRDefault="00050C43" w:rsidP="003C0C66">
      <w:pPr>
        <w:spacing w:after="0" w:line="240" w:lineRule="auto"/>
        <w:jc w:val="center"/>
        <w:rPr>
          <w:rFonts w:ascii="Times New Roman" w:hAnsi="Times New Roman" w:cs="Times New Roman"/>
          <w:b/>
          <w:color w:val="000000" w:themeColor="text1"/>
          <w:sz w:val="36"/>
          <w:szCs w:val="36"/>
        </w:rPr>
      </w:pPr>
    </w:p>
    <w:p w:rsidR="00050C43" w:rsidRDefault="00050C43" w:rsidP="003C0C66">
      <w:pPr>
        <w:spacing w:after="0" w:line="240" w:lineRule="auto"/>
        <w:jc w:val="center"/>
        <w:rPr>
          <w:rFonts w:ascii="Times New Roman" w:hAnsi="Times New Roman" w:cs="Times New Roman"/>
          <w:b/>
          <w:color w:val="000000" w:themeColor="text1"/>
          <w:sz w:val="36"/>
          <w:szCs w:val="36"/>
        </w:rPr>
      </w:pPr>
    </w:p>
    <w:p w:rsidR="00050C43" w:rsidRDefault="00050C43" w:rsidP="003C0C66">
      <w:pPr>
        <w:spacing w:after="0" w:line="240" w:lineRule="auto"/>
        <w:jc w:val="center"/>
        <w:rPr>
          <w:rFonts w:ascii="Times New Roman" w:hAnsi="Times New Roman" w:cs="Times New Roman"/>
          <w:b/>
          <w:color w:val="000000" w:themeColor="text1"/>
          <w:sz w:val="36"/>
          <w:szCs w:val="36"/>
        </w:rPr>
      </w:pPr>
    </w:p>
    <w:p w:rsidR="003C0C66" w:rsidRPr="003C0C66" w:rsidRDefault="00710DC6" w:rsidP="003C0C66">
      <w:pPr>
        <w:spacing w:after="0" w:line="240" w:lineRule="auto"/>
        <w:jc w:val="center"/>
        <w:rPr>
          <w:rFonts w:ascii="Times New Roman" w:hAnsi="Times New Roman" w:cs="Times New Roman"/>
          <w:b/>
          <w:color w:val="000000" w:themeColor="text1"/>
          <w:sz w:val="36"/>
          <w:szCs w:val="36"/>
        </w:rPr>
      </w:pPr>
      <w:r w:rsidRPr="003C0C66">
        <w:rPr>
          <w:rFonts w:ascii="Times New Roman" w:hAnsi="Times New Roman" w:cs="Times New Roman"/>
          <w:b/>
          <w:color w:val="000000" w:themeColor="text1"/>
          <w:sz w:val="36"/>
          <w:szCs w:val="36"/>
        </w:rPr>
        <w:t>ПРАВИЛА</w:t>
      </w:r>
      <w:bookmarkStart w:id="2" w:name="_Toc521422958"/>
      <w:bookmarkEnd w:id="1"/>
      <w:r w:rsidR="003C0C66" w:rsidRPr="003C0C66">
        <w:rPr>
          <w:rFonts w:ascii="Times New Roman" w:hAnsi="Times New Roman" w:cs="Times New Roman"/>
          <w:b/>
          <w:color w:val="000000" w:themeColor="text1"/>
          <w:sz w:val="36"/>
          <w:szCs w:val="36"/>
        </w:rPr>
        <w:t xml:space="preserve"> </w:t>
      </w:r>
      <w:r w:rsidRPr="003C0C66">
        <w:rPr>
          <w:rFonts w:ascii="Times New Roman" w:hAnsi="Times New Roman" w:cs="Times New Roman"/>
          <w:b/>
          <w:color w:val="000000" w:themeColor="text1"/>
          <w:sz w:val="36"/>
          <w:szCs w:val="36"/>
        </w:rPr>
        <w:t xml:space="preserve">БЛАГОУСТРОЙСТВА </w:t>
      </w:r>
    </w:p>
    <w:bookmarkEnd w:id="2"/>
    <w:p w:rsidR="003C0C66" w:rsidRDefault="003C0C66" w:rsidP="003C0C66">
      <w:pPr>
        <w:spacing w:after="0" w:line="240" w:lineRule="auto"/>
        <w:jc w:val="center"/>
        <w:rPr>
          <w:rFonts w:ascii="Times New Roman" w:hAnsi="Times New Roman" w:cs="Times New Roman"/>
          <w:b/>
          <w:color w:val="000000" w:themeColor="text1"/>
          <w:sz w:val="36"/>
          <w:szCs w:val="36"/>
        </w:rPr>
      </w:pPr>
    </w:p>
    <w:p w:rsidR="00710DC6" w:rsidRPr="003C0C66" w:rsidRDefault="003C0C66" w:rsidP="003C0C66">
      <w:pPr>
        <w:spacing w:after="0" w:line="240" w:lineRule="auto"/>
        <w:jc w:val="center"/>
        <w:rPr>
          <w:rFonts w:ascii="Times New Roman" w:hAnsi="Times New Roman" w:cs="Times New Roman"/>
          <w:b/>
          <w:color w:val="000000" w:themeColor="text1"/>
          <w:sz w:val="36"/>
          <w:szCs w:val="36"/>
        </w:rPr>
      </w:pPr>
      <w:r w:rsidRPr="003C0C66">
        <w:rPr>
          <w:rFonts w:ascii="Times New Roman" w:hAnsi="Times New Roman" w:cs="Times New Roman"/>
          <w:b/>
          <w:color w:val="000000" w:themeColor="text1"/>
          <w:sz w:val="36"/>
          <w:szCs w:val="36"/>
        </w:rPr>
        <w:t>территории</w:t>
      </w:r>
      <w:bookmarkStart w:id="3" w:name="_Toc521422959"/>
      <w:r w:rsidRPr="003C0C66">
        <w:rPr>
          <w:rFonts w:ascii="Times New Roman" w:hAnsi="Times New Roman" w:cs="Times New Roman"/>
          <w:b/>
          <w:color w:val="000000" w:themeColor="text1"/>
          <w:sz w:val="36"/>
          <w:szCs w:val="36"/>
        </w:rPr>
        <w:t xml:space="preserve"> </w:t>
      </w:r>
      <w:r w:rsidR="00710DC6" w:rsidRPr="003C0C66">
        <w:rPr>
          <w:rFonts w:ascii="Times New Roman" w:hAnsi="Times New Roman" w:cs="Times New Roman"/>
          <w:b/>
          <w:color w:val="000000" w:themeColor="text1"/>
          <w:sz w:val="36"/>
          <w:szCs w:val="36"/>
        </w:rPr>
        <w:t>муниципального образования</w:t>
      </w:r>
      <w:bookmarkEnd w:id="3"/>
    </w:p>
    <w:p w:rsidR="00710DC6" w:rsidRPr="003C0C66" w:rsidRDefault="005E585A" w:rsidP="00634AB9">
      <w:pPr>
        <w:spacing w:after="0" w:line="240" w:lineRule="auto"/>
        <w:jc w:val="center"/>
        <w:rPr>
          <w:rFonts w:ascii="Times New Roman" w:hAnsi="Times New Roman" w:cs="Times New Roman"/>
          <w:b/>
          <w:color w:val="000000" w:themeColor="text1"/>
          <w:sz w:val="36"/>
          <w:szCs w:val="36"/>
        </w:rPr>
      </w:pPr>
      <w:r w:rsidRPr="003C0C66">
        <w:rPr>
          <w:rFonts w:ascii="Times New Roman" w:hAnsi="Times New Roman" w:cs="Times New Roman"/>
          <w:b/>
          <w:color w:val="000000" w:themeColor="text1"/>
          <w:sz w:val="36"/>
          <w:szCs w:val="36"/>
        </w:rPr>
        <w:t>Новосельского сельского поселения Вяземского района</w:t>
      </w:r>
    </w:p>
    <w:p w:rsidR="00CE0524" w:rsidRPr="003C0C66" w:rsidRDefault="00CE0524" w:rsidP="00634AB9">
      <w:pPr>
        <w:spacing w:after="0" w:line="240" w:lineRule="auto"/>
        <w:jc w:val="center"/>
        <w:rPr>
          <w:rFonts w:ascii="Times New Roman" w:hAnsi="Times New Roman" w:cs="Times New Roman"/>
          <w:b/>
          <w:color w:val="000000" w:themeColor="text1"/>
          <w:sz w:val="36"/>
          <w:szCs w:val="36"/>
        </w:rPr>
      </w:pPr>
      <w:r w:rsidRPr="003C0C66">
        <w:rPr>
          <w:rFonts w:ascii="Times New Roman" w:hAnsi="Times New Roman" w:cs="Times New Roman"/>
          <w:b/>
          <w:color w:val="000000" w:themeColor="text1"/>
          <w:sz w:val="36"/>
          <w:szCs w:val="36"/>
        </w:rPr>
        <w:t>Смоленской области</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050C43" w:rsidRDefault="00050C43" w:rsidP="00634AB9">
      <w:pPr>
        <w:spacing w:after="0" w:line="240" w:lineRule="auto"/>
        <w:jc w:val="center"/>
        <w:rPr>
          <w:rFonts w:ascii="Times New Roman" w:hAnsi="Times New Roman" w:cs="Times New Roman"/>
          <w:b/>
          <w:color w:val="000000" w:themeColor="text1"/>
          <w:sz w:val="28"/>
          <w:szCs w:val="28"/>
        </w:rPr>
      </w:pPr>
    </w:p>
    <w:p w:rsidR="00050C43" w:rsidRDefault="00050C43" w:rsidP="00634AB9">
      <w:pPr>
        <w:spacing w:after="0" w:line="240" w:lineRule="auto"/>
        <w:jc w:val="center"/>
        <w:rPr>
          <w:rFonts w:ascii="Times New Roman" w:hAnsi="Times New Roman" w:cs="Times New Roman"/>
          <w:b/>
          <w:color w:val="000000" w:themeColor="text1"/>
          <w:sz w:val="28"/>
          <w:szCs w:val="28"/>
        </w:rPr>
      </w:pPr>
    </w:p>
    <w:p w:rsidR="00050C43" w:rsidRDefault="00050C43" w:rsidP="00634AB9">
      <w:pPr>
        <w:spacing w:after="0" w:line="240" w:lineRule="auto"/>
        <w:jc w:val="center"/>
        <w:rPr>
          <w:rFonts w:ascii="Times New Roman" w:hAnsi="Times New Roman" w:cs="Times New Roman"/>
          <w:b/>
          <w:color w:val="000000" w:themeColor="text1"/>
          <w:sz w:val="28"/>
          <w:szCs w:val="28"/>
        </w:rPr>
      </w:pPr>
    </w:p>
    <w:p w:rsidR="00050C43" w:rsidRDefault="00050C43" w:rsidP="00634AB9">
      <w:pPr>
        <w:spacing w:after="0" w:line="240" w:lineRule="auto"/>
        <w:jc w:val="center"/>
        <w:rPr>
          <w:rFonts w:ascii="Times New Roman" w:hAnsi="Times New Roman" w:cs="Times New Roman"/>
          <w:b/>
          <w:color w:val="000000" w:themeColor="text1"/>
          <w:sz w:val="28"/>
          <w:szCs w:val="28"/>
        </w:rPr>
      </w:pPr>
    </w:p>
    <w:p w:rsidR="00050C43" w:rsidRDefault="00050C43" w:rsidP="00634AB9">
      <w:pPr>
        <w:spacing w:after="0" w:line="240" w:lineRule="auto"/>
        <w:jc w:val="center"/>
        <w:rPr>
          <w:rFonts w:ascii="Times New Roman" w:hAnsi="Times New Roman" w:cs="Times New Roman"/>
          <w:b/>
          <w:color w:val="000000" w:themeColor="text1"/>
          <w:sz w:val="28"/>
          <w:szCs w:val="28"/>
        </w:rPr>
      </w:pPr>
    </w:p>
    <w:p w:rsidR="00050C43" w:rsidRDefault="00050C43" w:rsidP="00634AB9">
      <w:pPr>
        <w:spacing w:after="0" w:line="240" w:lineRule="auto"/>
        <w:jc w:val="center"/>
        <w:rPr>
          <w:rFonts w:ascii="Times New Roman" w:hAnsi="Times New Roman" w:cs="Times New Roman"/>
          <w:b/>
          <w:color w:val="000000" w:themeColor="text1"/>
          <w:sz w:val="28"/>
          <w:szCs w:val="28"/>
        </w:rPr>
      </w:pPr>
    </w:p>
    <w:p w:rsidR="00050C43" w:rsidRDefault="00050C43" w:rsidP="00634AB9">
      <w:pPr>
        <w:spacing w:after="0" w:line="240" w:lineRule="auto"/>
        <w:jc w:val="center"/>
        <w:rPr>
          <w:rFonts w:ascii="Times New Roman" w:hAnsi="Times New Roman" w:cs="Times New Roman"/>
          <w:b/>
          <w:color w:val="000000" w:themeColor="text1"/>
          <w:sz w:val="28"/>
          <w:szCs w:val="28"/>
        </w:rPr>
      </w:pPr>
    </w:p>
    <w:p w:rsidR="00050C43" w:rsidRDefault="00050C43" w:rsidP="00634AB9">
      <w:pPr>
        <w:spacing w:after="0" w:line="240" w:lineRule="auto"/>
        <w:jc w:val="center"/>
        <w:rPr>
          <w:rFonts w:ascii="Times New Roman" w:hAnsi="Times New Roman" w:cs="Times New Roman"/>
          <w:b/>
          <w:color w:val="000000" w:themeColor="text1"/>
          <w:sz w:val="28"/>
          <w:szCs w:val="28"/>
        </w:rPr>
      </w:pPr>
    </w:p>
    <w:p w:rsidR="00050C43" w:rsidRDefault="00050C43" w:rsidP="00634AB9">
      <w:pPr>
        <w:spacing w:after="0" w:line="240" w:lineRule="auto"/>
        <w:jc w:val="center"/>
        <w:rPr>
          <w:rFonts w:ascii="Times New Roman" w:hAnsi="Times New Roman" w:cs="Times New Roman"/>
          <w:b/>
          <w:color w:val="000000" w:themeColor="text1"/>
          <w:sz w:val="28"/>
          <w:szCs w:val="28"/>
        </w:rPr>
      </w:pPr>
    </w:p>
    <w:p w:rsidR="00050C43" w:rsidRDefault="00050C43" w:rsidP="00634AB9">
      <w:pPr>
        <w:spacing w:after="0" w:line="240" w:lineRule="auto"/>
        <w:jc w:val="center"/>
        <w:rPr>
          <w:rFonts w:ascii="Times New Roman" w:hAnsi="Times New Roman" w:cs="Times New Roman"/>
          <w:b/>
          <w:color w:val="000000" w:themeColor="text1"/>
          <w:sz w:val="28"/>
          <w:szCs w:val="28"/>
        </w:rPr>
      </w:pPr>
    </w:p>
    <w:p w:rsidR="00050C43" w:rsidRDefault="00050C43" w:rsidP="00634AB9">
      <w:pPr>
        <w:spacing w:after="0" w:line="240" w:lineRule="auto"/>
        <w:jc w:val="center"/>
        <w:rPr>
          <w:rFonts w:ascii="Times New Roman" w:hAnsi="Times New Roman" w:cs="Times New Roman"/>
          <w:b/>
          <w:color w:val="000000" w:themeColor="text1"/>
          <w:sz w:val="28"/>
          <w:szCs w:val="28"/>
        </w:rPr>
      </w:pPr>
    </w:p>
    <w:p w:rsidR="00050C43" w:rsidRDefault="00050C43" w:rsidP="00634AB9">
      <w:pPr>
        <w:spacing w:after="0" w:line="240" w:lineRule="auto"/>
        <w:jc w:val="center"/>
        <w:rPr>
          <w:rFonts w:ascii="Times New Roman" w:hAnsi="Times New Roman" w:cs="Times New Roman"/>
          <w:b/>
          <w:color w:val="000000" w:themeColor="text1"/>
          <w:sz w:val="28"/>
          <w:szCs w:val="28"/>
        </w:rPr>
      </w:pPr>
    </w:p>
    <w:p w:rsidR="00050C43" w:rsidRDefault="00050C43" w:rsidP="00634AB9">
      <w:pPr>
        <w:spacing w:after="0" w:line="240" w:lineRule="auto"/>
        <w:jc w:val="center"/>
        <w:rPr>
          <w:rFonts w:ascii="Times New Roman" w:hAnsi="Times New Roman" w:cs="Times New Roman"/>
          <w:b/>
          <w:color w:val="000000" w:themeColor="text1"/>
          <w:sz w:val="28"/>
          <w:szCs w:val="28"/>
        </w:rPr>
      </w:pPr>
    </w:p>
    <w:p w:rsidR="00050C43" w:rsidRDefault="00050C43" w:rsidP="00634AB9">
      <w:pPr>
        <w:spacing w:after="0" w:line="240" w:lineRule="auto"/>
        <w:jc w:val="center"/>
        <w:rPr>
          <w:rFonts w:ascii="Times New Roman" w:hAnsi="Times New Roman" w:cs="Times New Roman"/>
          <w:b/>
          <w:color w:val="000000" w:themeColor="text1"/>
          <w:sz w:val="28"/>
          <w:szCs w:val="28"/>
        </w:rPr>
      </w:pPr>
    </w:p>
    <w:p w:rsidR="00050C43" w:rsidRDefault="00050C43" w:rsidP="00634AB9">
      <w:pPr>
        <w:spacing w:after="0" w:line="240" w:lineRule="auto"/>
        <w:jc w:val="center"/>
        <w:rPr>
          <w:rFonts w:ascii="Times New Roman" w:hAnsi="Times New Roman" w:cs="Times New Roman"/>
          <w:b/>
          <w:color w:val="000000" w:themeColor="text1"/>
          <w:sz w:val="28"/>
          <w:szCs w:val="28"/>
        </w:rPr>
      </w:pPr>
    </w:p>
    <w:p w:rsidR="00710DC6" w:rsidRPr="003C0C66" w:rsidRDefault="003C0C66" w:rsidP="00634AB9">
      <w:pPr>
        <w:spacing w:after="0" w:line="240" w:lineRule="auto"/>
        <w:jc w:val="center"/>
        <w:rPr>
          <w:rFonts w:ascii="Times New Roman" w:hAnsi="Times New Roman" w:cs="Times New Roman"/>
          <w:b/>
          <w:color w:val="000000" w:themeColor="text1"/>
          <w:sz w:val="28"/>
          <w:szCs w:val="28"/>
        </w:rPr>
      </w:pPr>
      <w:r w:rsidRPr="003C0C66">
        <w:rPr>
          <w:rFonts w:ascii="Times New Roman" w:hAnsi="Times New Roman" w:cs="Times New Roman"/>
          <w:b/>
          <w:color w:val="000000" w:themeColor="text1"/>
          <w:sz w:val="28"/>
          <w:szCs w:val="28"/>
        </w:rPr>
        <w:t>2018 год</w:t>
      </w:r>
    </w:p>
    <w:p w:rsidR="00710DC6" w:rsidRDefault="003C0C66" w:rsidP="00634AB9">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ОГЛАВЛЕНИЕ</w:t>
      </w:r>
    </w:p>
    <w:p w:rsidR="003C0C66" w:rsidRDefault="003C0C66" w:rsidP="00634AB9">
      <w:pPr>
        <w:spacing w:after="0" w:line="240" w:lineRule="auto"/>
        <w:jc w:val="center"/>
        <w:rPr>
          <w:rFonts w:ascii="Times New Roman" w:hAnsi="Times New Roman" w:cs="Times New Roman"/>
          <w:b/>
          <w:color w:val="000000" w:themeColor="text1"/>
          <w:sz w:val="28"/>
          <w:szCs w:val="28"/>
        </w:rPr>
      </w:pPr>
    </w:p>
    <w:p w:rsidR="003C0C66" w:rsidRDefault="003C0C66" w:rsidP="00634AB9">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Часть </w:t>
      </w:r>
      <w:r>
        <w:rPr>
          <w:rFonts w:ascii="Times New Roman" w:hAnsi="Times New Roman" w:cs="Times New Roman"/>
          <w:b/>
          <w:color w:val="000000" w:themeColor="text1"/>
          <w:sz w:val="28"/>
          <w:szCs w:val="28"/>
          <w:lang w:val="en-US"/>
        </w:rPr>
        <w:t>I</w:t>
      </w:r>
      <w:r>
        <w:rPr>
          <w:rFonts w:ascii="Times New Roman" w:hAnsi="Times New Roman" w:cs="Times New Roman"/>
          <w:b/>
          <w:color w:val="000000" w:themeColor="text1"/>
          <w:sz w:val="28"/>
          <w:szCs w:val="28"/>
        </w:rPr>
        <w:t>. ОБЩИЕ ВОПРОСЫ</w:t>
      </w:r>
    </w:p>
    <w:p w:rsidR="00332DD3" w:rsidRDefault="00332DD3" w:rsidP="00332DD3">
      <w:pPr>
        <w:spacing w:after="0" w:line="240" w:lineRule="auto"/>
        <w:rPr>
          <w:rFonts w:ascii="Times New Roman" w:hAnsi="Times New Roman" w:cs="Times New Roman"/>
          <w:color w:val="000000" w:themeColor="text1"/>
          <w:sz w:val="28"/>
          <w:szCs w:val="28"/>
        </w:rPr>
      </w:pPr>
    </w:p>
    <w:p w:rsidR="003C0C66" w:rsidRDefault="00332DD3" w:rsidP="00332DD3">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 Предмет правового регулирования ………………………………………5</w:t>
      </w:r>
    </w:p>
    <w:p w:rsidR="00332DD3" w:rsidRDefault="00332DD3" w:rsidP="00332DD3">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 Правовые основы ………………………………………………………….8</w:t>
      </w:r>
    </w:p>
    <w:p w:rsidR="00332DD3" w:rsidRDefault="005752B1" w:rsidP="00332DD3">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 Основные понятия и термины, нормативные ссылки …………………..9</w:t>
      </w:r>
    </w:p>
    <w:p w:rsidR="005752B1" w:rsidRDefault="005752B1" w:rsidP="00332DD3">
      <w:pPr>
        <w:spacing w:after="0"/>
        <w:rPr>
          <w:rFonts w:ascii="Times New Roman" w:hAnsi="Times New Roman" w:cs="Times New Roman"/>
          <w:color w:val="000000" w:themeColor="text1"/>
          <w:sz w:val="28"/>
          <w:szCs w:val="28"/>
        </w:rPr>
      </w:pPr>
    </w:p>
    <w:p w:rsidR="005752B1" w:rsidRDefault="005752B1" w:rsidP="005752B1">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Часть </w:t>
      </w:r>
      <w:r>
        <w:rPr>
          <w:rFonts w:ascii="Times New Roman" w:hAnsi="Times New Roman" w:cs="Times New Roman"/>
          <w:b/>
          <w:color w:val="000000" w:themeColor="text1"/>
          <w:sz w:val="28"/>
          <w:szCs w:val="28"/>
          <w:lang w:val="en-US"/>
        </w:rPr>
        <w:t>II</w:t>
      </w:r>
      <w:r>
        <w:rPr>
          <w:rFonts w:ascii="Times New Roman" w:hAnsi="Times New Roman" w:cs="Times New Roman"/>
          <w:b/>
          <w:color w:val="000000" w:themeColor="text1"/>
          <w:sz w:val="28"/>
          <w:szCs w:val="28"/>
        </w:rPr>
        <w:t>. ЭЛЕМЕНТЫ БЛАГОУСТРОЙСТВА</w:t>
      </w:r>
    </w:p>
    <w:p w:rsidR="005752B1" w:rsidRDefault="005752B1" w:rsidP="005752B1">
      <w:pPr>
        <w:spacing w:after="0"/>
        <w:ind w:left="284"/>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1. МАЛЫЕ АРХИТЕКТУРНЫЕ ФОРМЫ</w:t>
      </w:r>
    </w:p>
    <w:p w:rsidR="005752B1" w:rsidRDefault="005752B1" w:rsidP="005752B1">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 Малые архитектурные формы ……………………………………………12</w:t>
      </w:r>
    </w:p>
    <w:p w:rsidR="005752B1" w:rsidRDefault="005752B1" w:rsidP="005752B1">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 Содержание малых архитектурных форм ……………………………….13</w:t>
      </w:r>
    </w:p>
    <w:p w:rsidR="005752B1" w:rsidRDefault="005752B1" w:rsidP="005752B1">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 Элементы монументально-декоративного оформления ………………..1</w:t>
      </w:r>
      <w:r w:rsidR="00050C43">
        <w:rPr>
          <w:rFonts w:ascii="Times New Roman" w:hAnsi="Times New Roman" w:cs="Times New Roman"/>
          <w:color w:val="000000" w:themeColor="text1"/>
          <w:sz w:val="28"/>
          <w:szCs w:val="28"/>
        </w:rPr>
        <w:t>4</w:t>
      </w:r>
    </w:p>
    <w:p w:rsidR="005752B1" w:rsidRDefault="005752B1" w:rsidP="005752B1">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 Оформление и размещение вывесок, рекламы и витрин ……………….14</w:t>
      </w:r>
    </w:p>
    <w:p w:rsidR="005752B1" w:rsidRDefault="005752B1" w:rsidP="005752B1">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 Водные устройства ………………………………………………………..15</w:t>
      </w:r>
    </w:p>
    <w:p w:rsidR="005752B1" w:rsidRDefault="005752B1" w:rsidP="005752B1">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 Городская мебель ………………………………………………………….16</w:t>
      </w:r>
    </w:p>
    <w:p w:rsidR="005752B1" w:rsidRDefault="005752B1" w:rsidP="005752B1">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 Уличное коммунально-бытовое оборудование ………………………..</w:t>
      </w:r>
      <w:r w:rsidR="00EA523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16</w:t>
      </w:r>
    </w:p>
    <w:p w:rsidR="00EA523D" w:rsidRDefault="00EA523D" w:rsidP="005752B1">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 Ограждения, шлагбаумы и иные ограничивающие устройства ………17</w:t>
      </w:r>
    </w:p>
    <w:p w:rsidR="00EA523D" w:rsidRDefault="00EA523D" w:rsidP="005752B1">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12. Уличное техническое оборудование ……………………………………18</w:t>
      </w:r>
    </w:p>
    <w:p w:rsidR="00EA523D" w:rsidRDefault="00EA523D" w:rsidP="005752B1">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 …………………………………….19</w:t>
      </w:r>
    </w:p>
    <w:p w:rsidR="00EA523D" w:rsidRDefault="00EA523D" w:rsidP="00EA523D">
      <w:pPr>
        <w:spacing w:after="0"/>
        <w:ind w:left="284"/>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2. ИГРОВОЕ И СПОРТИВНОЕ ОБОРУДОВАНИЕ</w:t>
      </w:r>
    </w:p>
    <w:p w:rsidR="00EA523D" w:rsidRDefault="00EA523D" w:rsidP="00EA523D">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14. Требования к игровому и спортивному оборудованию ……………….20</w:t>
      </w:r>
    </w:p>
    <w:p w:rsidR="00EA523D" w:rsidRDefault="00EA523D" w:rsidP="00EA523D">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15. Детские площадки ………………………………………………………..22</w:t>
      </w:r>
    </w:p>
    <w:p w:rsidR="00EA523D" w:rsidRDefault="00EA523D" w:rsidP="00EA523D">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16. Площадки отдыха ………………………………………………………...2</w:t>
      </w:r>
      <w:r w:rsidR="00050C43">
        <w:rPr>
          <w:rFonts w:ascii="Times New Roman" w:hAnsi="Times New Roman" w:cs="Times New Roman"/>
          <w:color w:val="000000" w:themeColor="text1"/>
          <w:sz w:val="28"/>
          <w:szCs w:val="28"/>
        </w:rPr>
        <w:t>4</w:t>
      </w:r>
    </w:p>
    <w:p w:rsidR="00EA523D" w:rsidRDefault="00EA523D" w:rsidP="00EA523D">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17. Площадки автостоянок …………………………………………………..24</w:t>
      </w:r>
    </w:p>
    <w:p w:rsidR="00EA523D" w:rsidRDefault="00EA523D" w:rsidP="00EA523D">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18. Спортивные площадки …………………………………………………..2</w:t>
      </w:r>
      <w:r w:rsidR="00050C43">
        <w:rPr>
          <w:rFonts w:ascii="Times New Roman" w:hAnsi="Times New Roman" w:cs="Times New Roman"/>
          <w:color w:val="000000" w:themeColor="text1"/>
          <w:sz w:val="28"/>
          <w:szCs w:val="28"/>
        </w:rPr>
        <w:t>5</w:t>
      </w:r>
    </w:p>
    <w:p w:rsidR="00320418" w:rsidRDefault="00320418" w:rsidP="00EA523D">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19. Велосипедные дорожки ………………………………………………….25</w:t>
      </w:r>
    </w:p>
    <w:p w:rsidR="00320418" w:rsidRDefault="00320418" w:rsidP="00EA523D">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20. Обустройство и содержание площадок для выгула собак …………….26</w:t>
      </w:r>
    </w:p>
    <w:p w:rsidR="00320418" w:rsidRDefault="00320418" w:rsidP="00EA523D">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Статья 21. </w:t>
      </w:r>
      <w:r w:rsidR="00CC46A9">
        <w:rPr>
          <w:rFonts w:ascii="Times New Roman" w:hAnsi="Times New Roman" w:cs="Times New Roman"/>
          <w:color w:val="000000" w:themeColor="text1"/>
          <w:sz w:val="28"/>
          <w:szCs w:val="28"/>
        </w:rPr>
        <w:t>Площадки для установки контейнеров для сбора твердых коммунальных отходов ………………………………………………………………2</w:t>
      </w:r>
      <w:r w:rsidR="00050C43">
        <w:rPr>
          <w:rFonts w:ascii="Times New Roman" w:hAnsi="Times New Roman" w:cs="Times New Roman"/>
          <w:color w:val="000000" w:themeColor="text1"/>
          <w:sz w:val="28"/>
          <w:szCs w:val="28"/>
        </w:rPr>
        <w:t>7</w:t>
      </w:r>
    </w:p>
    <w:p w:rsidR="00CC46A9" w:rsidRDefault="00CC46A9" w:rsidP="00CC46A9">
      <w:pPr>
        <w:spacing w:after="0"/>
        <w:ind w:left="284"/>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3. ОСВЕЩЕНИЕ И ОСВЕТИТЕЛЬНОЕ ОБОРУДОВАНИЕ</w:t>
      </w:r>
    </w:p>
    <w:p w:rsidR="00CC46A9" w:rsidRDefault="00CC46A9" w:rsidP="00CC46A9">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22. Освещение территорий населенных пунктов, размещение осветительного оборудования ……………………………………………………….27</w:t>
      </w:r>
    </w:p>
    <w:p w:rsidR="00CC46A9" w:rsidRDefault="00CC46A9" w:rsidP="00CC46A9">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23. Содержание и эксплуатация осветительного оборудования ………….2</w:t>
      </w:r>
      <w:r w:rsidR="00050C43">
        <w:rPr>
          <w:rFonts w:ascii="Times New Roman" w:hAnsi="Times New Roman" w:cs="Times New Roman"/>
          <w:color w:val="000000" w:themeColor="text1"/>
          <w:sz w:val="28"/>
          <w:szCs w:val="28"/>
        </w:rPr>
        <w:t>9</w:t>
      </w:r>
    </w:p>
    <w:p w:rsidR="00CC46A9" w:rsidRDefault="00CC46A9" w:rsidP="00CC46A9">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24. Размещение и эксплуатация праздничного освещения ………………..29</w:t>
      </w:r>
    </w:p>
    <w:p w:rsidR="00CC46A9" w:rsidRDefault="00CC46A9" w:rsidP="00CC46A9">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25. Световая информация ……………………………………………………</w:t>
      </w:r>
      <w:r w:rsidR="00050C43">
        <w:rPr>
          <w:rFonts w:ascii="Times New Roman" w:hAnsi="Times New Roman" w:cs="Times New Roman"/>
          <w:color w:val="000000" w:themeColor="text1"/>
          <w:sz w:val="28"/>
          <w:szCs w:val="28"/>
        </w:rPr>
        <w:t>30</w:t>
      </w:r>
    </w:p>
    <w:p w:rsidR="00CC46A9" w:rsidRDefault="00CC46A9" w:rsidP="00CC46A9">
      <w:pPr>
        <w:spacing w:after="0"/>
        <w:ind w:left="284"/>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4. ЭЛЕМЕНТЫ ИНЖЕНЕРНОЙ ПОДГОТОВКИ И ЗАЩИТЫ ТЕРРИТОРИИ</w:t>
      </w:r>
    </w:p>
    <w:p w:rsidR="00CC46A9" w:rsidRDefault="00CC46A9" w:rsidP="00CC46A9">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26. Пешеходные коммуникации …………………………………………….30</w:t>
      </w:r>
    </w:p>
    <w:p w:rsidR="00CC46A9" w:rsidRDefault="00CC46A9" w:rsidP="00CC46A9">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27. Основные пешеходные коммуникации</w:t>
      </w:r>
      <w:r w:rsidR="00714C64">
        <w:rPr>
          <w:rFonts w:ascii="Times New Roman" w:hAnsi="Times New Roman" w:cs="Times New Roman"/>
          <w:color w:val="000000" w:themeColor="text1"/>
          <w:sz w:val="28"/>
          <w:szCs w:val="28"/>
        </w:rPr>
        <w:t xml:space="preserve"> ………………………………...30</w:t>
      </w:r>
    </w:p>
    <w:p w:rsidR="00714C64" w:rsidRDefault="00714C64" w:rsidP="00CC46A9">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28. Второстепенные пешеходные коммуникации …………………………31</w:t>
      </w:r>
    </w:p>
    <w:p w:rsidR="00714C64" w:rsidRDefault="00714C64" w:rsidP="00CC46A9">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29. Транспортные проезды …………………………………………………..3</w:t>
      </w:r>
      <w:r w:rsidR="00050C43">
        <w:rPr>
          <w:rFonts w:ascii="Times New Roman" w:hAnsi="Times New Roman" w:cs="Times New Roman"/>
          <w:color w:val="000000" w:themeColor="text1"/>
          <w:sz w:val="28"/>
          <w:szCs w:val="28"/>
        </w:rPr>
        <w:t>2</w:t>
      </w:r>
    </w:p>
    <w:p w:rsidR="00714C64" w:rsidRDefault="00714C64" w:rsidP="00CC46A9">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30. Лестницы, пандусы ………………………………………………………32</w:t>
      </w:r>
    </w:p>
    <w:p w:rsidR="00714C64" w:rsidRDefault="00714C64" w:rsidP="00CC46A9">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31. Содержание сетей ливневой канализации, смотровых и ливневых колодцев, водоотводящих сооружений ……………………………………………..3</w:t>
      </w:r>
      <w:r w:rsidR="00050C43">
        <w:rPr>
          <w:rFonts w:ascii="Times New Roman" w:hAnsi="Times New Roman" w:cs="Times New Roman"/>
          <w:color w:val="000000" w:themeColor="text1"/>
          <w:sz w:val="28"/>
          <w:szCs w:val="28"/>
        </w:rPr>
        <w:t>3</w:t>
      </w:r>
    </w:p>
    <w:p w:rsidR="00714C64" w:rsidRDefault="00714C64" w:rsidP="00714C64">
      <w:pPr>
        <w:spacing w:after="0"/>
        <w:ind w:left="284"/>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5. ОРГАНИЗАЦИЯ ОЗЕЛЕНЕНИЯ ТЕРРИТОРИИ МУНИЦИПАЛЬНОГО ОБРАЗОВАНИЯ</w:t>
      </w:r>
    </w:p>
    <w:p w:rsidR="00714C64" w:rsidRDefault="00714C64" w:rsidP="00714C64">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32. Управление зелеными насаждениями …………………………………..3</w:t>
      </w:r>
      <w:r w:rsidR="00050C43">
        <w:rPr>
          <w:rFonts w:ascii="Times New Roman" w:hAnsi="Times New Roman" w:cs="Times New Roman"/>
          <w:color w:val="000000" w:themeColor="text1"/>
          <w:sz w:val="28"/>
          <w:szCs w:val="28"/>
        </w:rPr>
        <w:t>4</w:t>
      </w:r>
    </w:p>
    <w:p w:rsidR="00714C64" w:rsidRDefault="00714C64" w:rsidP="00714C64">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33. Обеспечение сохранности зеленых насаждений при проектировании объектов, их строительстве и сдаче в эксплуатацию ………………………………34</w:t>
      </w:r>
    </w:p>
    <w:p w:rsidR="00714C64" w:rsidRDefault="00714C64" w:rsidP="00714C64">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34. Осмотр зеленых насаждений ……………………………………………3</w:t>
      </w:r>
      <w:r w:rsidR="00050C43">
        <w:rPr>
          <w:rFonts w:ascii="Times New Roman" w:hAnsi="Times New Roman" w:cs="Times New Roman"/>
          <w:color w:val="000000" w:themeColor="text1"/>
          <w:sz w:val="28"/>
          <w:szCs w:val="28"/>
        </w:rPr>
        <w:t>6</w:t>
      </w:r>
    </w:p>
    <w:p w:rsidR="00714C64" w:rsidRDefault="00714C64" w:rsidP="00714C64">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35. Вырубка (снос) зеленых насаждений и ликвидация объектов озеленения …………………………………………………………………………….3</w:t>
      </w:r>
      <w:r w:rsidR="00050C43">
        <w:rPr>
          <w:rFonts w:ascii="Times New Roman" w:hAnsi="Times New Roman" w:cs="Times New Roman"/>
          <w:color w:val="000000" w:themeColor="text1"/>
          <w:sz w:val="28"/>
          <w:szCs w:val="28"/>
        </w:rPr>
        <w:t>7</w:t>
      </w:r>
    </w:p>
    <w:p w:rsidR="002B390D" w:rsidRDefault="002B390D" w:rsidP="00714C64">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36. Обязанности по содержанию зеленых насаждений ……………………3</w:t>
      </w:r>
      <w:r w:rsidR="00050C43">
        <w:rPr>
          <w:rFonts w:ascii="Times New Roman" w:hAnsi="Times New Roman" w:cs="Times New Roman"/>
          <w:color w:val="000000" w:themeColor="text1"/>
          <w:sz w:val="28"/>
          <w:szCs w:val="28"/>
        </w:rPr>
        <w:t>8</w:t>
      </w:r>
    </w:p>
    <w:p w:rsidR="002B390D" w:rsidRDefault="002B390D" w:rsidP="00714C64">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37. Охрана зеленых насаждений …………………………………………….39</w:t>
      </w:r>
    </w:p>
    <w:p w:rsidR="002B390D" w:rsidRDefault="002B390D" w:rsidP="002B390D">
      <w:pPr>
        <w:spacing w:after="0"/>
        <w:jc w:val="center"/>
        <w:rPr>
          <w:rFonts w:ascii="Times New Roman" w:hAnsi="Times New Roman" w:cs="Times New Roman"/>
          <w:b/>
          <w:color w:val="000000" w:themeColor="text1"/>
          <w:sz w:val="28"/>
          <w:szCs w:val="28"/>
        </w:rPr>
      </w:pPr>
    </w:p>
    <w:p w:rsidR="002B390D" w:rsidRPr="002B390D" w:rsidRDefault="002B390D" w:rsidP="002B390D">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Часть </w:t>
      </w:r>
      <w:r>
        <w:rPr>
          <w:rFonts w:ascii="Times New Roman" w:hAnsi="Times New Roman" w:cs="Times New Roman"/>
          <w:b/>
          <w:color w:val="000000" w:themeColor="text1"/>
          <w:sz w:val="28"/>
          <w:szCs w:val="28"/>
          <w:lang w:val="en-US"/>
        </w:rPr>
        <w:t>III</w:t>
      </w:r>
      <w:r>
        <w:rPr>
          <w:rFonts w:ascii="Times New Roman" w:hAnsi="Times New Roman" w:cs="Times New Roman"/>
          <w:b/>
          <w:color w:val="000000" w:themeColor="text1"/>
          <w:sz w:val="28"/>
          <w:szCs w:val="28"/>
        </w:rPr>
        <w:t>. СОДЕРЖАНИЕ И ЭКСПЛУАТАЦИЯ ОБЪЕКТОВ КОМПЛЕКСНОГО БЛАГОУСТРОЙСТВА</w:t>
      </w:r>
    </w:p>
    <w:p w:rsidR="00714C64" w:rsidRDefault="00714C64" w:rsidP="002B390D">
      <w:pPr>
        <w:spacing w:after="0"/>
        <w:ind w:left="284"/>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B390D">
        <w:rPr>
          <w:rFonts w:ascii="Times New Roman" w:hAnsi="Times New Roman" w:cs="Times New Roman"/>
          <w:b/>
          <w:color w:val="000000" w:themeColor="text1"/>
          <w:sz w:val="28"/>
          <w:szCs w:val="28"/>
        </w:rPr>
        <w:t>Раздел 6. ТРЕБОВАНИЯ К ПРОИЗВОДСТВУ РАБОТ, ЗАТРАГИВАЮЩИХ ОБЪЕКТЫ БЛАГОУСТРОЙСТВА</w:t>
      </w:r>
    </w:p>
    <w:p w:rsidR="002B390D" w:rsidRDefault="002B390D" w:rsidP="002B390D">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38. Порядок проведения работ ………………………………………………</w:t>
      </w:r>
      <w:r w:rsidR="00050C43">
        <w:rPr>
          <w:rFonts w:ascii="Times New Roman" w:hAnsi="Times New Roman" w:cs="Times New Roman"/>
          <w:color w:val="000000" w:themeColor="text1"/>
          <w:sz w:val="28"/>
          <w:szCs w:val="28"/>
        </w:rPr>
        <w:t>40</w:t>
      </w:r>
    </w:p>
    <w:p w:rsidR="002B390D" w:rsidRDefault="002B390D" w:rsidP="002B390D">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39. Порядок производства аварийных работ ……………………………….43</w:t>
      </w:r>
    </w:p>
    <w:p w:rsidR="002B390D" w:rsidRDefault="002B390D" w:rsidP="002B390D">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40. Порядок восстановления благоустройства, нарушенного при производстве работ …………………………………………………………………...4</w:t>
      </w:r>
      <w:r w:rsidR="00050C43">
        <w:rPr>
          <w:rFonts w:ascii="Times New Roman" w:hAnsi="Times New Roman" w:cs="Times New Roman"/>
          <w:color w:val="000000" w:themeColor="text1"/>
          <w:sz w:val="28"/>
          <w:szCs w:val="28"/>
        </w:rPr>
        <w:t>4</w:t>
      </w:r>
    </w:p>
    <w:p w:rsidR="0060110F" w:rsidRDefault="0060110F" w:rsidP="0060110F">
      <w:pPr>
        <w:spacing w:after="0"/>
        <w:ind w:left="284"/>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7. УБОРКА ТЕРРИТОРИИ МУНИЦИПАЛЬНОГО ОБРАЗОВАНИЯ</w:t>
      </w:r>
    </w:p>
    <w:p w:rsidR="0060110F" w:rsidRDefault="0060110F" w:rsidP="0060110F">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41. Организация уборки в летний период …………………………………..45</w:t>
      </w:r>
    </w:p>
    <w:p w:rsidR="0060110F" w:rsidRDefault="0060110F" w:rsidP="0060110F">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42. Организация уборки в зимний период ………………………………….4</w:t>
      </w:r>
      <w:r w:rsidR="00050C43">
        <w:rPr>
          <w:rFonts w:ascii="Times New Roman" w:hAnsi="Times New Roman" w:cs="Times New Roman"/>
          <w:color w:val="000000" w:themeColor="text1"/>
          <w:sz w:val="28"/>
          <w:szCs w:val="28"/>
        </w:rPr>
        <w:t>7</w:t>
      </w:r>
    </w:p>
    <w:p w:rsidR="0060110F" w:rsidRDefault="0060110F" w:rsidP="0060110F">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43. Обеспечение чистоты и порядка на территории муниципального образования …………………………………………………………………………..48</w:t>
      </w:r>
    </w:p>
    <w:p w:rsidR="0060110F" w:rsidRDefault="0060110F" w:rsidP="0060110F">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44. Прилегающая территория ………………………………………………5</w:t>
      </w:r>
      <w:r w:rsidR="00050C43">
        <w:rPr>
          <w:rFonts w:ascii="Times New Roman" w:hAnsi="Times New Roman" w:cs="Times New Roman"/>
          <w:color w:val="000000" w:themeColor="text1"/>
          <w:sz w:val="28"/>
          <w:szCs w:val="28"/>
        </w:rPr>
        <w:t>1</w:t>
      </w:r>
    </w:p>
    <w:p w:rsidR="0060110F" w:rsidRDefault="0060110F" w:rsidP="0060110F">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45. Обеспечение чистоты и порядка при проведении строительных, ремонтных и восстановительных работ ……………………………………………52</w:t>
      </w:r>
    </w:p>
    <w:p w:rsidR="0060110F" w:rsidRDefault="0060110F" w:rsidP="0060110F">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46. Организация порядка на территории рынков …………………………5</w:t>
      </w:r>
      <w:r w:rsidR="00050C43">
        <w:rPr>
          <w:rFonts w:ascii="Times New Roman" w:hAnsi="Times New Roman" w:cs="Times New Roman"/>
          <w:color w:val="000000" w:themeColor="text1"/>
          <w:sz w:val="28"/>
          <w:szCs w:val="28"/>
        </w:rPr>
        <w:t>2</w:t>
      </w:r>
    </w:p>
    <w:p w:rsidR="0060110F" w:rsidRDefault="0060110F" w:rsidP="0060110F">
      <w:pPr>
        <w:spacing w:after="0"/>
        <w:rPr>
          <w:rFonts w:ascii="Times New Roman" w:hAnsi="Times New Roman" w:cs="Times New Roman"/>
          <w:color w:val="000000" w:themeColor="text1"/>
          <w:sz w:val="28"/>
          <w:szCs w:val="28"/>
        </w:rPr>
      </w:pPr>
    </w:p>
    <w:p w:rsidR="0060110F" w:rsidRDefault="0060110F" w:rsidP="0060110F">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Часть </w:t>
      </w:r>
      <w:r>
        <w:rPr>
          <w:rFonts w:ascii="Times New Roman" w:hAnsi="Times New Roman" w:cs="Times New Roman"/>
          <w:b/>
          <w:color w:val="000000" w:themeColor="text1"/>
          <w:sz w:val="28"/>
          <w:szCs w:val="28"/>
          <w:lang w:val="en-US"/>
        </w:rPr>
        <w:t>IV</w:t>
      </w:r>
      <w:r>
        <w:rPr>
          <w:rFonts w:ascii="Times New Roman" w:hAnsi="Times New Roman" w:cs="Times New Roman"/>
          <w:b/>
          <w:color w:val="000000" w:themeColor="text1"/>
          <w:sz w:val="28"/>
          <w:szCs w:val="28"/>
        </w:rPr>
        <w:t>. ТРЕБОВАНИЯ К СОДЕРЖАНИЮ ЗДАНИЙ И СООРУЖЕНИЙ НА ТЕРРИТОРИИ МУНИЦИПАЛЬНОГО ОБРАЗОВАНИЯ</w:t>
      </w:r>
    </w:p>
    <w:p w:rsidR="0060110F" w:rsidRDefault="0060110F" w:rsidP="0060110F">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47. Требования к фасадам, содержание фасадов зданий</w:t>
      </w:r>
      <w:r w:rsidR="00E72929">
        <w:rPr>
          <w:rFonts w:ascii="Times New Roman" w:hAnsi="Times New Roman" w:cs="Times New Roman"/>
          <w:color w:val="000000" w:themeColor="text1"/>
          <w:sz w:val="28"/>
          <w:szCs w:val="28"/>
        </w:rPr>
        <w:t xml:space="preserve"> и сооружений ….5</w:t>
      </w:r>
      <w:r w:rsidR="00F02140">
        <w:rPr>
          <w:rFonts w:ascii="Times New Roman" w:hAnsi="Times New Roman" w:cs="Times New Roman"/>
          <w:color w:val="000000" w:themeColor="text1"/>
          <w:sz w:val="28"/>
          <w:szCs w:val="28"/>
        </w:rPr>
        <w:t>2</w:t>
      </w:r>
    </w:p>
    <w:p w:rsidR="00E72929" w:rsidRDefault="00E72929" w:rsidP="0060110F">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48. Порядок изменения фасадов …………………………………………….54</w:t>
      </w:r>
    </w:p>
    <w:p w:rsidR="00E72929" w:rsidRDefault="00E72929" w:rsidP="0060110F">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49. Требования к внешнему виду и санитарному состоянию нестационарных торговых объектов ………………………………………………..55</w:t>
      </w:r>
    </w:p>
    <w:p w:rsidR="00E72929" w:rsidRDefault="00E72929" w:rsidP="0060110F">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50. Балконы и лоджии ……………………………………………………….56</w:t>
      </w:r>
    </w:p>
    <w:p w:rsidR="002B390D" w:rsidRDefault="002B390D" w:rsidP="002B390D">
      <w:pPr>
        <w:spacing w:after="0"/>
        <w:rPr>
          <w:rFonts w:ascii="Times New Roman" w:hAnsi="Times New Roman" w:cs="Times New Roman"/>
          <w:color w:val="000000" w:themeColor="text1"/>
          <w:sz w:val="28"/>
          <w:szCs w:val="28"/>
        </w:rPr>
      </w:pPr>
    </w:p>
    <w:p w:rsidR="00E72929" w:rsidRDefault="00E72929" w:rsidP="00E72929">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Часть </w:t>
      </w:r>
      <w:r>
        <w:rPr>
          <w:rFonts w:ascii="Times New Roman" w:hAnsi="Times New Roman" w:cs="Times New Roman"/>
          <w:b/>
          <w:color w:val="000000" w:themeColor="text1"/>
          <w:sz w:val="28"/>
          <w:szCs w:val="28"/>
          <w:lang w:val="en-US"/>
        </w:rPr>
        <w:t>V</w:t>
      </w:r>
      <w:r>
        <w:rPr>
          <w:rFonts w:ascii="Times New Roman" w:hAnsi="Times New Roman" w:cs="Times New Roman"/>
          <w:b/>
          <w:color w:val="000000" w:themeColor="text1"/>
          <w:sz w:val="28"/>
          <w:szCs w:val="28"/>
        </w:rPr>
        <w:t>. СБОР, ТРАНСПОРТИРОВКА И УТИЛИЗАЦИЯ ОТХОДОВ</w:t>
      </w:r>
    </w:p>
    <w:p w:rsidR="00E72929" w:rsidRDefault="00E72929" w:rsidP="00E72929">
      <w:pPr>
        <w:spacing w:after="0"/>
        <w:ind w:left="284"/>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8. Организация сбора, вывоза, утилизации твердых коммунальных, жидких бытовых и иных отходов на территории муниципального образования</w:t>
      </w:r>
    </w:p>
    <w:p w:rsidR="00807435" w:rsidRDefault="00807435" w:rsidP="0080743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51. Организация сбора, вывоза, утилизации и переработки твердых коммунальных отходов ………………………………………………………………56</w:t>
      </w:r>
    </w:p>
    <w:p w:rsidR="00807435" w:rsidRDefault="00807435" w:rsidP="0080743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52. Организация деятельности в сфере обращения с жидкими бытовыми отходами ………………………………………………………………………………58</w:t>
      </w:r>
    </w:p>
    <w:p w:rsidR="00807435" w:rsidRDefault="00807435" w:rsidP="0080743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53. Организация сбора отработанных ртутьсодержащих ламп ………….. 59</w:t>
      </w:r>
    </w:p>
    <w:p w:rsidR="00807435" w:rsidRDefault="00807435" w:rsidP="00807435">
      <w:pPr>
        <w:spacing w:after="0"/>
        <w:rPr>
          <w:rFonts w:ascii="Times New Roman" w:hAnsi="Times New Roman" w:cs="Times New Roman"/>
          <w:color w:val="000000" w:themeColor="text1"/>
          <w:sz w:val="28"/>
          <w:szCs w:val="28"/>
        </w:rPr>
      </w:pPr>
    </w:p>
    <w:p w:rsidR="00807435" w:rsidRDefault="00807435" w:rsidP="00807435">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Часть </w:t>
      </w:r>
      <w:r>
        <w:rPr>
          <w:rFonts w:ascii="Times New Roman" w:hAnsi="Times New Roman" w:cs="Times New Roman"/>
          <w:b/>
          <w:color w:val="000000" w:themeColor="text1"/>
          <w:sz w:val="28"/>
          <w:szCs w:val="28"/>
          <w:lang w:val="en-US"/>
        </w:rPr>
        <w:t>VI</w:t>
      </w:r>
      <w:r>
        <w:rPr>
          <w:rFonts w:ascii="Times New Roman" w:hAnsi="Times New Roman" w:cs="Times New Roman"/>
          <w:b/>
          <w:color w:val="000000" w:themeColor="text1"/>
          <w:sz w:val="28"/>
          <w:szCs w:val="28"/>
        </w:rPr>
        <w:t>. УЧАСТИЕ ЖИТЕЛЕЙ В ПОДГОТОВКЕ И РЕАЛИЗАЦИИ ПРОЕКТОВ ПО БЛАГОУСТРОЙСТВУ</w:t>
      </w:r>
    </w:p>
    <w:p w:rsidR="00807435" w:rsidRDefault="00807435" w:rsidP="0080743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54. Формы участия жителей в подготовке и реализации проектов по благоустройству ………………………………………………………………………60</w:t>
      </w:r>
    </w:p>
    <w:p w:rsidR="00807435" w:rsidRPr="00807435" w:rsidRDefault="00807435" w:rsidP="00807435">
      <w:pPr>
        <w:spacing w:after="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E627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6</w:t>
      </w:r>
      <w:r w:rsidR="00F0214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807435">
        <w:rPr>
          <w:rFonts w:ascii="Times New Roman" w:hAnsi="Times New Roman" w:cs="Times New Roman"/>
          <w:b/>
          <w:color w:val="000000" w:themeColor="text1"/>
          <w:sz w:val="28"/>
          <w:szCs w:val="28"/>
        </w:rPr>
        <w:t xml:space="preserve"> </w:t>
      </w:r>
    </w:p>
    <w:p w:rsidR="00710DC6" w:rsidRDefault="00710DC6" w:rsidP="00634AB9">
      <w:pPr>
        <w:spacing w:after="0" w:line="240" w:lineRule="auto"/>
        <w:jc w:val="center"/>
        <w:rPr>
          <w:rFonts w:ascii="Times New Roman" w:hAnsi="Times New Roman" w:cs="Times New Roman"/>
          <w:color w:val="000000" w:themeColor="text1"/>
          <w:sz w:val="28"/>
          <w:szCs w:val="28"/>
        </w:rPr>
      </w:pPr>
    </w:p>
    <w:p w:rsidR="00E62746" w:rsidRDefault="00E62746" w:rsidP="00E6274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Часть </w:t>
      </w:r>
      <w:r>
        <w:rPr>
          <w:rFonts w:ascii="Times New Roman" w:hAnsi="Times New Roman" w:cs="Times New Roman"/>
          <w:b/>
          <w:color w:val="000000" w:themeColor="text1"/>
          <w:sz w:val="28"/>
          <w:szCs w:val="28"/>
          <w:lang w:val="en-US"/>
        </w:rPr>
        <w:t>VII</w:t>
      </w:r>
      <w:r>
        <w:rPr>
          <w:rFonts w:ascii="Times New Roman" w:hAnsi="Times New Roman" w:cs="Times New Roman"/>
          <w:b/>
          <w:color w:val="000000" w:themeColor="text1"/>
          <w:sz w:val="28"/>
          <w:szCs w:val="28"/>
        </w:rPr>
        <w:t xml:space="preserve">. ОБЩЕСТВЕННЫЙ КОНТРОЛЬ ЗА СОБЛЮДЕНИЕМ ПРАВИЛ БЛАГОУСТРОЙСТВА ТЕРРИТОРИИ МУНИЦИПАЛЬНОГО      </w:t>
      </w:r>
    </w:p>
    <w:p w:rsidR="00E62746" w:rsidRPr="00E62746" w:rsidRDefault="00E62746" w:rsidP="00E6274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ОБРАЗОВАНИЯ </w:t>
      </w:r>
      <w:r w:rsidRPr="00E62746">
        <w:rPr>
          <w:rFonts w:ascii="Times New Roman" w:hAnsi="Times New Roman" w:cs="Times New Roman"/>
          <w:color w:val="000000" w:themeColor="text1"/>
          <w:sz w:val="28"/>
          <w:szCs w:val="28"/>
        </w:rPr>
        <w:t>………………………………....64</w:t>
      </w: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A77029" w:rsidRPr="00634AB9" w:rsidRDefault="00A77029" w:rsidP="00634AB9">
      <w:pPr>
        <w:spacing w:after="0" w:line="240" w:lineRule="auto"/>
        <w:jc w:val="center"/>
        <w:rPr>
          <w:rFonts w:ascii="Times New Roman" w:hAnsi="Times New Roman" w:cs="Times New Roman"/>
          <w:b/>
          <w:color w:val="000000" w:themeColor="text1"/>
        </w:rPr>
      </w:pPr>
    </w:p>
    <w:p w:rsidR="00634AB9" w:rsidRDefault="00634AB9" w:rsidP="006B2671">
      <w:pPr>
        <w:pStyle w:val="11"/>
      </w:pPr>
    </w:p>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4" w:name="_Toc521422983"/>
      <w:bookmarkStart w:id="5" w:name="_Toc523842793"/>
      <w:r>
        <w:rPr>
          <w:b/>
          <w:color w:val="000000" w:themeColor="text1"/>
        </w:rPr>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4"/>
      <w:bookmarkEnd w:id="5"/>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6" w:name="_Toc521422984"/>
      <w:bookmarkStart w:id="7" w:name="_Toc523842794"/>
      <w:r w:rsidRPr="00EC4D9F">
        <w:rPr>
          <w:b/>
          <w:color w:val="000000" w:themeColor="text1"/>
        </w:rPr>
        <w:t>Статья 1. Предмет правового регулирования</w:t>
      </w:r>
      <w:bookmarkEnd w:id="6"/>
      <w:bookmarkEnd w:id="7"/>
    </w:p>
    <w:p w:rsidR="00932BDF" w:rsidRPr="00890A86" w:rsidRDefault="00932BDF" w:rsidP="001A292F">
      <w:pPr>
        <w:pStyle w:val="ConsPlusNormal"/>
        <w:ind w:firstLine="709"/>
        <w:rPr>
          <w:color w:val="000000" w:themeColor="text1"/>
        </w:rPr>
      </w:pPr>
    </w:p>
    <w:p w:rsidR="005129E2" w:rsidRDefault="00454029" w:rsidP="005E585A">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5E585A">
        <w:rPr>
          <w:color w:val="000000" w:themeColor="text1"/>
        </w:rPr>
        <w:t>муниципального образования Новосельского сельского поселения Вяземского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5E585A">
        <w:rPr>
          <w:color w:val="000000" w:themeColor="text1"/>
        </w:rPr>
        <w:t xml:space="preserve"> </w:t>
      </w:r>
      <w:r w:rsidR="005129E2">
        <w:rPr>
          <w:color w:val="000000" w:themeColor="text1"/>
          <w:szCs w:val="28"/>
        </w:rPr>
        <w:t>требования</w:t>
      </w:r>
      <w:r w:rsidR="00E83840">
        <w:rPr>
          <w:color w:val="000000" w:themeColor="text1"/>
          <w:szCs w:val="28"/>
        </w:rPr>
        <w:t xml:space="preserve">  </w:t>
      </w:r>
      <w:r w:rsidR="009E000A">
        <w:rPr>
          <w:color w:val="000000" w:themeColor="text1"/>
          <w:szCs w:val="28"/>
        </w:rPr>
        <w:t xml:space="preserve"> </w:t>
      </w:r>
      <w:r w:rsidR="00E83840">
        <w:rPr>
          <w:color w:val="000000" w:themeColor="text1"/>
          <w:szCs w:val="28"/>
        </w:rPr>
        <w:t xml:space="preserve">  </w:t>
      </w:r>
      <w:r w:rsidR="005129E2">
        <w:rPr>
          <w:color w:val="000000" w:themeColor="text1"/>
          <w:szCs w:val="28"/>
        </w:rPr>
        <w:t>к</w:t>
      </w:r>
      <w:r w:rsidR="00E83840">
        <w:rPr>
          <w:color w:val="000000" w:themeColor="text1"/>
          <w:szCs w:val="28"/>
        </w:rPr>
        <w:t xml:space="preserve">   </w:t>
      </w:r>
      <w:r w:rsidR="005129E2">
        <w:rPr>
          <w:color w:val="000000" w:themeColor="text1"/>
          <w:szCs w:val="28"/>
        </w:rPr>
        <w:t xml:space="preserve"> </w:t>
      </w:r>
      <w:r w:rsidR="009E000A">
        <w:rPr>
          <w:color w:val="000000" w:themeColor="text1"/>
          <w:szCs w:val="28"/>
        </w:rPr>
        <w:t xml:space="preserve"> </w:t>
      </w:r>
      <w:r w:rsidR="005129E2">
        <w:rPr>
          <w:color w:val="000000" w:themeColor="text1"/>
          <w:szCs w:val="28"/>
        </w:rPr>
        <w:t>благоустройству</w:t>
      </w:r>
      <w:r w:rsidR="00E83840">
        <w:rPr>
          <w:color w:val="000000" w:themeColor="text1"/>
          <w:szCs w:val="28"/>
        </w:rPr>
        <w:t xml:space="preserve"> </w:t>
      </w:r>
      <w:r w:rsidR="009E000A">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и </w:t>
      </w:r>
      <w:r w:rsidR="00E83840">
        <w:rPr>
          <w:color w:val="000000" w:themeColor="text1"/>
          <w:szCs w:val="28"/>
        </w:rPr>
        <w:t xml:space="preserve">   </w:t>
      </w:r>
      <w:r w:rsidR="005129E2">
        <w:rPr>
          <w:color w:val="000000" w:themeColor="text1"/>
          <w:szCs w:val="28"/>
        </w:rPr>
        <w:t>элементам</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благоустройства</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территории </w:t>
      </w:r>
      <w:r w:rsidR="005E585A">
        <w:rPr>
          <w:color w:val="000000" w:themeColor="text1"/>
        </w:rPr>
        <w:t>муниципального образования Новосельского сельского поселения Вяземского района Смоленской области</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ж</w:t>
      </w:r>
      <w:r w:rsidR="005E585A">
        <w:rPr>
          <w:color w:val="000000" w:themeColor="text1"/>
        </w:rPr>
        <w:t xml:space="preserve">е – муниципальное образование),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B2432B" w:rsidRDefault="00BF4C98" w:rsidP="005E585A">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тории</w:t>
      </w:r>
      <w:r w:rsidR="005E585A">
        <w:rPr>
          <w:color w:val="000000" w:themeColor="text1"/>
        </w:rPr>
        <w:t xml:space="preserve"> муниципального образования Новосельского сельского поселения Вяземского района Смоленской области,</w:t>
      </w:r>
      <w:r w:rsidR="00B2432B" w:rsidRPr="00B2432B">
        <w:rPr>
          <w:color w:val="000000" w:themeColor="text1"/>
        </w:rPr>
        <w:t xml:space="preserve"> в</w:t>
      </w:r>
      <w:r w:rsidR="005E585A">
        <w:rPr>
          <w:color w:val="000000" w:themeColor="text1"/>
        </w:rPr>
        <w:t xml:space="preserve">семи гражданами, находящимися на </w:t>
      </w:r>
      <w:r w:rsidR="00B2432B" w:rsidRPr="00B2432B">
        <w:rPr>
          <w:color w:val="000000" w:themeColor="text1"/>
        </w:rPr>
        <w:t xml:space="preserve">территории </w:t>
      </w:r>
      <w:r w:rsidR="005E585A">
        <w:rPr>
          <w:color w:val="000000" w:themeColor="text1"/>
        </w:rPr>
        <w:t>муниципального образования Новосельского сельского поселения Вяземского района Смоленской области</w:t>
      </w:r>
      <w:r w:rsidR="005E585A" w:rsidRPr="00B2432B">
        <w:rPr>
          <w:color w:val="000000" w:themeColor="text1"/>
        </w:rPr>
        <w:t xml:space="preserve"> </w:t>
      </w:r>
      <w:r w:rsidR="00B2432B"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5E585A">
        <w:rPr>
          <w:color w:val="000000" w:themeColor="text1"/>
        </w:rPr>
        <w:t xml:space="preserve">арки, скверы, иные зеленые зоны, </w:t>
      </w: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5E585A" w:rsidRDefault="00BF4C98" w:rsidP="005E585A">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5E585A">
      <w:pPr>
        <w:pStyle w:val="ConsPlusNormal"/>
        <w:ind w:firstLine="709"/>
        <w:jc w:val="both"/>
        <w:rPr>
          <w:color w:val="000000" w:themeColor="text1"/>
        </w:rPr>
      </w:pPr>
      <w:r w:rsidRPr="00BF4C98">
        <w:rPr>
          <w:color w:val="000000" w:themeColor="text1"/>
        </w:rPr>
        <w:t>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927DAE">
        <w:rPr>
          <w:color w:val="000000" w:themeColor="text1"/>
        </w:rPr>
        <w:t>.</w:t>
      </w:r>
      <w:r w:rsidR="00454029">
        <w:rPr>
          <w:color w:val="000000" w:themeColor="text1"/>
        </w:rPr>
        <w:t xml:space="preserve">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927DAE">
        <w:rPr>
          <w:color w:val="000000" w:themeColor="text1"/>
        </w:rPr>
        <w:t>.</w:t>
      </w:r>
      <w:r w:rsidR="004B5CBE">
        <w:rPr>
          <w:color w:val="000000" w:themeColor="text1"/>
        </w:rPr>
        <w:t xml:space="preserve">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927DAE">
        <w:rPr>
          <w:color w:val="000000" w:themeColor="text1"/>
        </w:rPr>
        <w:t>.</w:t>
      </w:r>
      <w:r w:rsidR="004B5CBE">
        <w:rPr>
          <w:color w:val="000000" w:themeColor="text1"/>
        </w:rPr>
        <w:t xml:space="preserve">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.4</w:t>
      </w:r>
      <w:r w:rsidR="00927DAE">
        <w:rPr>
          <w:color w:val="000000" w:themeColor="text1"/>
        </w:rPr>
        <w:t>.</w:t>
      </w:r>
      <w:r w:rsidR="004B5CBE">
        <w:rPr>
          <w:color w:val="000000" w:themeColor="text1"/>
        </w:rPr>
        <w:t xml:space="preserve">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населенном пункте муниципального образования</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927DAE">
        <w:rPr>
          <w:color w:val="000000" w:themeColor="text1"/>
        </w:rPr>
        <w:t>.</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w:t>
      </w:r>
      <w:r w:rsidR="00927DAE">
        <w:rPr>
          <w:color w:val="000000" w:themeColor="text1"/>
        </w:rPr>
        <w:t>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927DAE">
        <w:rPr>
          <w:color w:val="000000" w:themeColor="text1"/>
        </w:rPr>
        <w:t>.</w:t>
      </w:r>
      <w:r w:rsidR="008B4A21">
        <w:rPr>
          <w:color w:val="000000" w:themeColor="text1"/>
        </w:rPr>
        <w:t xml:space="preserve">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A292F">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927DAE">
        <w:rPr>
          <w:color w:val="000000" w:themeColor="text1"/>
        </w:rPr>
        <w:t>муниципального образования Новосельского сельского поселения Вяземского района Смоленской области</w:t>
      </w:r>
      <w:r w:rsidR="00B2432B" w:rsidRPr="00B2432B">
        <w:rPr>
          <w:color w:val="000000" w:themeColor="text1"/>
        </w:rPr>
        <w:t>.</w:t>
      </w:r>
    </w:p>
    <w:p w:rsidR="00B2432B" w:rsidRDefault="0069651E" w:rsidP="001A292F">
      <w:pPr>
        <w:pStyle w:val="ConsPlusNormal"/>
        <w:ind w:firstLine="709"/>
        <w:jc w:val="both"/>
        <w:rPr>
          <w:color w:val="000000" w:themeColor="text1"/>
        </w:rPr>
      </w:pPr>
      <w:bookmarkStart w:id="8"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bookmarkEnd w:id="8"/>
    </w:p>
    <w:p w:rsidR="00B2432B" w:rsidRDefault="0069651E" w:rsidP="001A292F">
      <w:pPr>
        <w:pStyle w:val="ConsPlusNormal"/>
        <w:ind w:firstLine="709"/>
        <w:jc w:val="both"/>
        <w:rPr>
          <w:color w:val="000000" w:themeColor="text1"/>
        </w:rPr>
      </w:pPr>
      <w:bookmarkStart w:id="9"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9"/>
    </w:p>
    <w:p w:rsidR="00884681" w:rsidRDefault="00B2432B" w:rsidP="001A292F">
      <w:pPr>
        <w:pStyle w:val="ConsPlusNormal"/>
        <w:ind w:firstLine="709"/>
        <w:jc w:val="both"/>
        <w:rPr>
          <w:color w:val="000000" w:themeColor="text1"/>
        </w:rPr>
      </w:pPr>
      <w:bookmarkStart w:id="10"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0"/>
    </w:p>
    <w:p w:rsidR="00884681" w:rsidRDefault="00B2432B" w:rsidP="001A292F">
      <w:pPr>
        <w:pStyle w:val="ConsPlusNormal"/>
        <w:ind w:firstLine="709"/>
        <w:jc w:val="both"/>
        <w:rPr>
          <w:color w:val="000000" w:themeColor="text1"/>
        </w:rPr>
      </w:pPr>
      <w:bookmarkStart w:id="11" w:name="_Toc521422988"/>
      <w:r w:rsidRPr="00B2432B">
        <w:rPr>
          <w:color w:val="000000" w:themeColor="text1"/>
        </w:rPr>
        <w:t>- ситуационный план;</w:t>
      </w:r>
      <w:bookmarkEnd w:id="11"/>
    </w:p>
    <w:p w:rsidR="00884681" w:rsidRDefault="00884681" w:rsidP="001A292F">
      <w:pPr>
        <w:pStyle w:val="ConsPlusNormal"/>
        <w:ind w:firstLine="709"/>
        <w:jc w:val="both"/>
        <w:rPr>
          <w:color w:val="000000" w:themeColor="text1"/>
        </w:rPr>
      </w:pPr>
      <w:bookmarkStart w:id="12" w:name="_Toc521422989"/>
      <w:r>
        <w:rPr>
          <w:color w:val="000000" w:themeColor="text1"/>
        </w:rPr>
        <w:t>- элементы благоустройства;</w:t>
      </w:r>
      <w:bookmarkEnd w:id="12"/>
    </w:p>
    <w:p w:rsidR="00884681" w:rsidRDefault="00B2432B" w:rsidP="001A292F">
      <w:pPr>
        <w:pStyle w:val="ConsPlusNormal"/>
        <w:ind w:firstLine="709"/>
        <w:jc w:val="both"/>
        <w:rPr>
          <w:color w:val="000000" w:themeColor="text1"/>
        </w:rPr>
      </w:pPr>
      <w:bookmarkStart w:id="13" w:name="_Toc521422990"/>
      <w:r w:rsidRPr="00B2432B">
        <w:rPr>
          <w:color w:val="000000" w:themeColor="text1"/>
        </w:rPr>
        <w:t>- сведения о текущем состоянии;</w:t>
      </w:r>
      <w:bookmarkEnd w:id="13"/>
    </w:p>
    <w:p w:rsidR="00F407F2" w:rsidRDefault="00B2432B" w:rsidP="001A292F">
      <w:pPr>
        <w:pStyle w:val="ConsPlusNormal"/>
        <w:ind w:firstLine="709"/>
        <w:jc w:val="both"/>
        <w:rPr>
          <w:color w:val="000000" w:themeColor="text1"/>
        </w:rPr>
      </w:pPr>
      <w:bookmarkStart w:id="14" w:name="_Toc521422991"/>
      <w:r w:rsidRPr="00B2432B">
        <w:rPr>
          <w:color w:val="000000" w:themeColor="text1"/>
        </w:rPr>
        <w:t>- сведения о планируемых мероприятиях по благоустройству территорий.</w:t>
      </w:r>
      <w:bookmarkEnd w:id="14"/>
    </w:p>
    <w:p w:rsidR="00B2432B" w:rsidRDefault="0069651E" w:rsidP="001A292F">
      <w:pPr>
        <w:pStyle w:val="ConsPlusNormal"/>
        <w:ind w:firstLine="709"/>
        <w:jc w:val="both"/>
        <w:rPr>
          <w:color w:val="000000" w:themeColor="text1"/>
        </w:rPr>
      </w:pPr>
      <w:bookmarkStart w:id="15" w:name="_Toc521422992"/>
      <w:r>
        <w:rPr>
          <w:color w:val="000000" w:themeColor="text1"/>
        </w:rPr>
        <w:t>15</w:t>
      </w:r>
      <w:r w:rsidR="00B2432B" w:rsidRPr="00B2432B">
        <w:rPr>
          <w:color w:val="000000" w:themeColor="text1"/>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5"/>
    </w:p>
    <w:p w:rsidR="00890A86" w:rsidRDefault="00780EE6" w:rsidP="001A292F">
      <w:pPr>
        <w:pStyle w:val="ConsPlusNormal"/>
        <w:ind w:firstLine="709"/>
        <w:jc w:val="both"/>
        <w:rPr>
          <w:color w:val="000000" w:themeColor="text1"/>
        </w:rPr>
      </w:pPr>
      <w:bookmarkStart w:id="16"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6"/>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7" w:name="_Toc521422994"/>
      <w:bookmarkStart w:id="18" w:name="_Toc523842795"/>
      <w:r w:rsidRPr="00BF4C98">
        <w:rPr>
          <w:b/>
          <w:color w:val="000000" w:themeColor="text1"/>
        </w:rPr>
        <w:t>Статья 2. Правовые основ</w:t>
      </w:r>
      <w:r w:rsidR="00BF4C98" w:rsidRPr="00BF4C98">
        <w:rPr>
          <w:b/>
          <w:color w:val="000000" w:themeColor="text1"/>
        </w:rPr>
        <w:t>ы</w:t>
      </w:r>
      <w:bookmarkEnd w:id="17"/>
      <w:bookmarkEnd w:id="18"/>
    </w:p>
    <w:p w:rsidR="00BF4C98" w:rsidRPr="00890A86" w:rsidRDefault="00BF4C98" w:rsidP="001A292F">
      <w:pPr>
        <w:pStyle w:val="ConsPlusNormal"/>
        <w:ind w:firstLine="709"/>
        <w:jc w:val="both"/>
        <w:rPr>
          <w:color w:val="000000" w:themeColor="text1"/>
        </w:rPr>
      </w:pPr>
    </w:p>
    <w:p w:rsidR="00932BDF" w:rsidRPr="00A55AA6" w:rsidRDefault="00932BDF" w:rsidP="00A55AA6">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4"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5" w:history="1">
        <w:r w:rsidRPr="00890A86">
          <w:rPr>
            <w:color w:val="000000" w:themeColor="text1"/>
          </w:rPr>
          <w:t>кодекс</w:t>
        </w:r>
      </w:hyperlink>
      <w:r w:rsidRPr="00890A86">
        <w:rPr>
          <w:color w:val="000000" w:themeColor="text1"/>
        </w:rPr>
        <w:t xml:space="preserve"> Российской Федерации, Земельный </w:t>
      </w:r>
      <w:hyperlink r:id="rId16"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7"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8"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9"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20"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21"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22" w:history="1">
        <w:r w:rsidRPr="00890A86">
          <w:rPr>
            <w:color w:val="000000" w:themeColor="text1"/>
          </w:rPr>
          <w:t>Устав</w:t>
        </w:r>
      </w:hyperlink>
      <w:r w:rsidR="00554C32">
        <w:t xml:space="preserve"> </w:t>
      </w:r>
      <w:r w:rsidR="00A55AA6">
        <w:rPr>
          <w:color w:val="000000" w:themeColor="text1"/>
        </w:rPr>
        <w:t xml:space="preserve">Новосельского сельского поселения Вяземского района Смоленской области,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w:t>
      </w:r>
      <w:r w:rsidR="00A55AA6">
        <w:rPr>
          <w:color w:val="000000" w:themeColor="text1"/>
          <w:szCs w:val="28"/>
        </w:rPr>
        <w:t xml:space="preserve"> </w:t>
      </w:r>
      <w:r w:rsidR="00FB5759">
        <w:rPr>
          <w:color w:val="000000" w:themeColor="text1"/>
          <w:szCs w:val="28"/>
        </w:rPr>
        <w:t>градостроительного</w:t>
      </w:r>
      <w:r w:rsidR="00A55AA6">
        <w:rPr>
          <w:color w:val="000000" w:themeColor="text1"/>
          <w:szCs w:val="28"/>
        </w:rPr>
        <w:t xml:space="preserve"> </w:t>
      </w:r>
      <w:r w:rsidR="00FB5759">
        <w:rPr>
          <w:color w:val="000000" w:themeColor="text1"/>
          <w:szCs w:val="28"/>
        </w:rPr>
        <w:t>проектирования</w:t>
      </w:r>
      <w:r w:rsidR="00A55AA6">
        <w:rPr>
          <w:color w:val="000000" w:themeColor="text1"/>
          <w:szCs w:val="28"/>
        </w:rPr>
        <w:t xml:space="preserve"> </w:t>
      </w:r>
      <w:r w:rsidR="00FB5759">
        <w:rPr>
          <w:color w:val="000000" w:themeColor="text1"/>
          <w:szCs w:val="28"/>
        </w:rPr>
        <w:t>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19" w:name="_Toc521422995"/>
      <w:bookmarkStart w:id="20" w:name="_Toc523842796"/>
      <w:r w:rsidRPr="00BF4C98">
        <w:rPr>
          <w:b/>
          <w:color w:val="000000" w:themeColor="text1"/>
        </w:rPr>
        <w:t>Статья 3. Основные понятия и термины, нормативные ссылки</w:t>
      </w:r>
      <w:bookmarkEnd w:id="19"/>
      <w:bookmarkEnd w:id="20"/>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1" w:name="_Toc521422996"/>
      <w:bookmarkStart w:id="22" w:name="_Toc523842797"/>
      <w:r w:rsidRPr="007A3DC9">
        <w:rPr>
          <w:b/>
          <w:color w:val="000000" w:themeColor="text1"/>
          <w:szCs w:val="28"/>
        </w:rPr>
        <w:t>Часть II. ЭЛЕМЕНТЫ БЛАГОУСТРОЙСТВА</w:t>
      </w:r>
      <w:bookmarkEnd w:id="21"/>
      <w:bookmarkEnd w:id="22"/>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3" w:name="_Toc521422997"/>
      <w:bookmarkStart w:id="24" w:name="_Toc523842798"/>
      <w:r w:rsidRPr="007A3DC9">
        <w:rPr>
          <w:b/>
          <w:color w:val="000000" w:themeColor="text1"/>
          <w:szCs w:val="28"/>
        </w:rPr>
        <w:t>Раздел 1. МАЛЫЕ АРХИТЕКТУРНЫЕ ФОРМЫ</w:t>
      </w:r>
      <w:bookmarkEnd w:id="23"/>
      <w:bookmarkEnd w:id="24"/>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5" w:name="_Toc521422998"/>
      <w:bookmarkStart w:id="26" w:name="_Toc523842799"/>
      <w:r w:rsidRPr="007A3DC9">
        <w:rPr>
          <w:b/>
          <w:color w:val="000000" w:themeColor="text1"/>
          <w:szCs w:val="28"/>
        </w:rPr>
        <w:t>Статья 4. Малые архитектурные формы</w:t>
      </w:r>
      <w:bookmarkEnd w:id="25"/>
      <w:bookmarkEnd w:id="26"/>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623601">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681AA8">
        <w:rPr>
          <w:color w:val="000000" w:themeColor="text1"/>
          <w:szCs w:val="28"/>
        </w:rPr>
        <w:t xml:space="preserve"> Администрацией</w:t>
      </w:r>
      <w:r w:rsidR="00263077">
        <w:rPr>
          <w:color w:val="000000" w:themeColor="text1"/>
          <w:szCs w:val="28"/>
        </w:rPr>
        <w:t xml:space="preserve"> </w:t>
      </w:r>
      <w:r w:rsidR="00623601">
        <w:rPr>
          <w:color w:val="000000" w:themeColor="text1"/>
          <w:szCs w:val="28"/>
        </w:rPr>
        <w:t>Новосельского сельского поселения Вяземского района Смоленской области</w:t>
      </w:r>
      <w:r w:rsidR="00C9774E" w:rsidRPr="007A3DC9">
        <w:rPr>
          <w:color w:val="000000" w:themeColor="text1"/>
          <w:szCs w:val="28"/>
        </w:rPr>
        <w:t xml:space="preserve"> (далее – Администрация)</w:t>
      </w:r>
      <w:r w:rsidR="00C9774E" w:rsidRPr="00C9774E">
        <w:rPr>
          <w:color w:val="000000" w:themeColor="text1"/>
          <w:szCs w:val="28"/>
        </w:rPr>
        <w:t xml:space="preserve"> </w:t>
      </w:r>
      <w:r w:rsidR="00623601">
        <w:rPr>
          <w:color w:val="000000" w:themeColor="text1"/>
          <w:szCs w:val="28"/>
        </w:rPr>
        <w:t xml:space="preserve">в соответствии </w:t>
      </w:r>
      <w:r w:rsidR="00C9774E" w:rsidRPr="007A3DC9">
        <w:rPr>
          <w:color w:val="000000" w:themeColor="text1"/>
          <w:szCs w:val="28"/>
        </w:rPr>
        <w:t>с нормами</w:t>
      </w:r>
      <w:r w:rsidRPr="007A3DC9">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7" w:name="_Toc521422999"/>
      <w:bookmarkStart w:id="28" w:name="_Toc523842800"/>
      <w:r w:rsidRPr="007A3DC9">
        <w:rPr>
          <w:b/>
          <w:color w:val="000000" w:themeColor="text1"/>
          <w:szCs w:val="28"/>
        </w:rPr>
        <w:t>Статья 5. Содержание малых архитектурных форм</w:t>
      </w:r>
      <w:bookmarkEnd w:id="27"/>
      <w:bookmarkEnd w:id="28"/>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P144"/>
      <w:bookmarkEnd w:id="29"/>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0" w:name="_Toc521423000"/>
      <w:bookmarkStart w:id="31" w:name="_Toc523842801"/>
      <w:r w:rsidRPr="007A3DC9">
        <w:rPr>
          <w:b/>
          <w:color w:val="000000" w:themeColor="text1"/>
          <w:szCs w:val="28"/>
        </w:rPr>
        <w:t>Статья 6. Элементы монументально-декоративного оформления</w:t>
      </w:r>
      <w:bookmarkEnd w:id="30"/>
      <w:bookmarkEnd w:id="31"/>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2" w:name="_Toc521423001"/>
      <w:bookmarkStart w:id="33"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2"/>
      <w:bookmarkEnd w:id="33"/>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A421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 xml:space="preserve">Установка информационных конструкций (вывесок, рекламы и витрин), а также размещение иных графических элементов </w:t>
      </w:r>
      <w:r w:rsidR="00A42180">
        <w:rPr>
          <w:rFonts w:ascii="Times New Roman" w:eastAsia="Times New Roman" w:hAnsi="Times New Roman" w:cs="Times New Roman"/>
          <w:sz w:val="28"/>
          <w:szCs w:val="28"/>
        </w:rPr>
        <w:t>производится</w:t>
      </w:r>
      <w:r w:rsidRPr="007A3DC9">
        <w:rPr>
          <w:rFonts w:ascii="Times New Roman" w:eastAsia="Times New Roman" w:hAnsi="Times New Roman" w:cs="Times New Roman"/>
          <w:sz w:val="28"/>
          <w:szCs w:val="28"/>
        </w:rPr>
        <w:t xml:space="preserve">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p>
    <w:p w:rsidR="009349EC" w:rsidRPr="007A3DC9" w:rsidRDefault="00653A21" w:rsidP="00A421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A421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A421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A421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763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763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уличного освещения,</w:t>
      </w:r>
      <w:r w:rsidR="007E0B45">
        <w:rPr>
          <w:rFonts w:ascii="Times New Roman" w:eastAsia="Times New Roman" w:hAnsi="Times New Roman" w:cs="Times New Roman"/>
          <w:sz w:val="28"/>
          <w:szCs w:val="28"/>
        </w:rPr>
        <w:t xml:space="preserve"> линий электропередач,</w:t>
      </w:r>
      <w:r w:rsidRPr="007A3DC9">
        <w:rPr>
          <w:rFonts w:ascii="Times New Roman" w:eastAsia="Times New Roman" w:hAnsi="Times New Roman" w:cs="Times New Roman"/>
          <w:sz w:val="28"/>
          <w:szCs w:val="28"/>
        </w:rPr>
        <w:t xml:space="preserve">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7A3DC9" w:rsidRDefault="00447177" w:rsidP="001763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муниципального образования.</w:t>
      </w:r>
    </w:p>
    <w:p w:rsidR="00C403D0" w:rsidRPr="007A3DC9" w:rsidRDefault="00653A21" w:rsidP="001763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763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6676F5" w:rsidRDefault="00447177" w:rsidP="006676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6676F5" w:rsidRDefault="00447177" w:rsidP="006676F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76F5">
        <w:rPr>
          <w:rFonts w:ascii="Times New Roman" w:hAnsi="Times New Roman" w:cs="Times New Roman"/>
          <w:color w:val="000000" w:themeColor="text1"/>
          <w:sz w:val="28"/>
          <w:szCs w:val="28"/>
        </w:rPr>
        <w:t>11</w:t>
      </w:r>
      <w:r w:rsidR="00932BDF" w:rsidRPr="006676F5">
        <w:rPr>
          <w:rFonts w:ascii="Times New Roman" w:hAnsi="Times New Roman" w:cs="Times New Roman"/>
          <w:color w:val="000000" w:themeColor="text1"/>
          <w:sz w:val="28"/>
          <w:szCs w:val="28"/>
        </w:rPr>
        <w:t xml:space="preserve">. </w:t>
      </w:r>
      <w:r w:rsidR="00932BDF" w:rsidRPr="006676F5">
        <w:rPr>
          <w:rFonts w:ascii="Times New Roman" w:hAnsi="Times New Roman" w:cs="Times New Roman"/>
          <w:sz w:val="28"/>
          <w:szCs w:val="28"/>
        </w:rPr>
        <w:t xml:space="preserve">Запрещается </w:t>
      </w:r>
      <w:r w:rsidR="00932BDF" w:rsidRPr="006676F5">
        <w:rPr>
          <w:rFonts w:ascii="Times New Roman" w:hAnsi="Times New Roman" w:cs="Times New Roman"/>
          <w:color w:val="000000" w:themeColor="text1"/>
          <w:sz w:val="28"/>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6676F5" w:rsidRDefault="006676F5" w:rsidP="006676F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На территории Новосельского сельского поселения Вяземского района Смоленской области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наименованием улиц и номерами объектов адресации.</w:t>
      </w:r>
    </w:p>
    <w:p w:rsidR="0096436E" w:rsidRPr="006676F5" w:rsidRDefault="004869BC" w:rsidP="006676F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76F5">
        <w:rPr>
          <w:rFonts w:ascii="Times New Roman" w:hAnsi="Times New Roman" w:cs="Times New Roman"/>
          <w:sz w:val="28"/>
          <w:szCs w:val="28"/>
        </w:rPr>
        <w:t>Информационные указатели должны быть изготовлены из прочных, устойчивых к воздействию климатических условий, обеспечив</w:t>
      </w:r>
      <w:r w:rsidR="00C403D0" w:rsidRPr="006676F5">
        <w:rPr>
          <w:rFonts w:ascii="Times New Roman" w:hAnsi="Times New Roman" w:cs="Times New Roman"/>
          <w:sz w:val="28"/>
          <w:szCs w:val="28"/>
        </w:rPr>
        <w:t>ающих безопасность эксплуатации и </w:t>
      </w:r>
      <w:r w:rsidRPr="006676F5">
        <w:rPr>
          <w:rFonts w:ascii="Times New Roman" w:hAnsi="Times New Roman" w:cs="Times New Roman"/>
          <w:sz w:val="28"/>
          <w:szCs w:val="28"/>
        </w:rPr>
        <w:t>удобство обслуживания (содержания и ремонта)</w:t>
      </w:r>
      <w:r w:rsidR="00C41EFE" w:rsidRPr="006676F5">
        <w:rPr>
          <w:rFonts w:ascii="Times New Roman" w:hAnsi="Times New Roman" w:cs="Times New Roman"/>
          <w:sz w:val="28"/>
          <w:szCs w:val="28"/>
        </w:rPr>
        <w:t xml:space="preserve"> материалов</w:t>
      </w:r>
      <w:r w:rsidR="0096436E" w:rsidRPr="006676F5">
        <w:rPr>
          <w:rFonts w:ascii="Times New Roman" w:hAnsi="Times New Roman" w:cs="Times New Roman"/>
          <w:sz w:val="28"/>
          <w:szCs w:val="28"/>
        </w:rPr>
        <w:t>.</w:t>
      </w:r>
    </w:p>
    <w:p w:rsidR="00C66044" w:rsidRDefault="004869BC" w:rsidP="00C66044">
      <w:pPr>
        <w:pStyle w:val="ConsPlusNormal"/>
        <w:ind w:firstLine="709"/>
        <w:jc w:val="both"/>
        <w:rPr>
          <w:szCs w:val="28"/>
        </w:rPr>
      </w:pPr>
      <w:r w:rsidRPr="006676F5">
        <w:rPr>
          <w:szCs w:val="28"/>
        </w:rPr>
        <w:t>Надписи на информационных указателях выполняются на русском языке, с использовани</w:t>
      </w:r>
      <w:r w:rsidR="00C66044">
        <w:rPr>
          <w:szCs w:val="28"/>
        </w:rPr>
        <w:t xml:space="preserve">ем арабских цифр. </w:t>
      </w:r>
    </w:p>
    <w:p w:rsidR="004869BC" w:rsidRPr="00EB168E" w:rsidRDefault="004869BC" w:rsidP="00C66044">
      <w:pPr>
        <w:pStyle w:val="ConsPlusNormal"/>
        <w:ind w:firstLine="709"/>
        <w:jc w:val="both"/>
        <w:rPr>
          <w:sz w:val="20"/>
        </w:rPr>
      </w:pPr>
      <w:r w:rsidRPr="006676F5">
        <w:rPr>
          <w:szCs w:val="28"/>
        </w:rPr>
        <w:t>Наименование улиц (переулков, площадей), номеров объектов адресации</w:t>
      </w:r>
      <w:r w:rsidRPr="007A3DC9">
        <w:rPr>
          <w:szCs w:val="28"/>
        </w:rPr>
        <w:t xml:space="preserve"> на указателях воспроизводятся в соответствии с их официальными наименованиями и обозначениями</w:t>
      </w:r>
      <w:r w:rsidR="00D34F0D">
        <w:rPr>
          <w:szCs w:val="28"/>
        </w:rPr>
        <w:t xml:space="preserve"> </w:t>
      </w:r>
      <w:r w:rsidRPr="007A3DC9">
        <w:rPr>
          <w:szCs w:val="28"/>
        </w:rPr>
        <w:t>в</w:t>
      </w:r>
      <w:r w:rsidR="00D34F0D">
        <w:rPr>
          <w:szCs w:val="28"/>
        </w:rPr>
        <w:t xml:space="preserve"> адресном </w:t>
      </w:r>
      <w:r w:rsidRPr="007A3DC9">
        <w:rPr>
          <w:szCs w:val="28"/>
        </w:rPr>
        <w:t>реестре</w:t>
      </w:r>
      <w:r w:rsidR="00D34F0D">
        <w:rPr>
          <w:szCs w:val="28"/>
        </w:rPr>
        <w:t xml:space="preserve"> </w:t>
      </w:r>
      <w:r w:rsidRPr="007A3DC9">
        <w:rPr>
          <w:szCs w:val="28"/>
        </w:rPr>
        <w:t>объектов</w:t>
      </w:r>
      <w:r w:rsidR="00D34F0D">
        <w:rPr>
          <w:szCs w:val="28"/>
        </w:rPr>
        <w:t xml:space="preserve"> </w:t>
      </w:r>
      <w:r w:rsidRPr="007A3DC9">
        <w:rPr>
          <w:szCs w:val="28"/>
        </w:rPr>
        <w:t>недвижимости</w:t>
      </w:r>
      <w:r w:rsidR="00D34F0D">
        <w:rPr>
          <w:szCs w:val="28"/>
        </w:rPr>
        <w:t xml:space="preserve"> муниципального образования.</w:t>
      </w:r>
    </w:p>
    <w:p w:rsidR="00D34F0D" w:rsidRDefault="00D34F0D" w:rsidP="001A292F">
      <w:pPr>
        <w:pStyle w:val="ConsPlusNormal"/>
        <w:jc w:val="center"/>
        <w:rPr>
          <w:b/>
          <w:color w:val="000000" w:themeColor="text1"/>
          <w:szCs w:val="28"/>
        </w:rPr>
      </w:pPr>
      <w:bookmarkStart w:id="34" w:name="_Toc521423002"/>
    </w:p>
    <w:p w:rsidR="00932BDF" w:rsidRDefault="00932BDF" w:rsidP="001A292F">
      <w:pPr>
        <w:pStyle w:val="ConsPlusNormal"/>
        <w:jc w:val="center"/>
        <w:outlineLvl w:val="1"/>
        <w:rPr>
          <w:b/>
          <w:color w:val="000000" w:themeColor="text1"/>
          <w:szCs w:val="28"/>
        </w:rPr>
      </w:pPr>
      <w:bookmarkStart w:id="35" w:name="_Toc523842803"/>
      <w:r w:rsidRPr="007A3DC9">
        <w:rPr>
          <w:b/>
          <w:color w:val="000000" w:themeColor="text1"/>
          <w:szCs w:val="28"/>
        </w:rPr>
        <w:t>Статья 8. Водные устройства</w:t>
      </w:r>
      <w:bookmarkEnd w:id="34"/>
      <w:bookmarkEnd w:id="35"/>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CC0C5C" w:rsidP="001A292F">
      <w:pPr>
        <w:pStyle w:val="ConsPlusNormal"/>
        <w:ind w:firstLine="709"/>
        <w:jc w:val="both"/>
        <w:rPr>
          <w:color w:val="000000" w:themeColor="text1"/>
          <w:szCs w:val="28"/>
        </w:rPr>
      </w:pPr>
      <w:r w:rsidRPr="00BE207A">
        <w:rPr>
          <w:color w:val="000000"/>
          <w:szCs w:val="28"/>
        </w:rPr>
        <w:t>Режим работы фонтанов и график их обслуживания определяются собственниками фонтанов. В период работы фонтана очистка водной поверхности от отходов производится ежедневно. Собственники обязаны содержать фонтаны в чистоте, в том числе в период их отключения. Ответственность за содержание в исправности и чистоте фонтанов и обеспечение их безопасности возлагается на собственников фонтанов.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6" w:name="_Toc521423003"/>
      <w:bookmarkStart w:id="37" w:name="_Toc523842804"/>
      <w:r w:rsidRPr="007A3DC9">
        <w:rPr>
          <w:b/>
          <w:color w:val="000000" w:themeColor="text1"/>
          <w:szCs w:val="28"/>
        </w:rPr>
        <w:t>Статья 9. Городская мебель</w:t>
      </w:r>
      <w:bookmarkEnd w:id="36"/>
      <w:bookmarkEnd w:id="37"/>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8" w:name="_Toc521423004"/>
      <w:bookmarkStart w:id="39" w:name="_Toc523842805"/>
      <w:r w:rsidRPr="007A3DC9">
        <w:rPr>
          <w:b/>
          <w:color w:val="000000" w:themeColor="text1"/>
          <w:szCs w:val="28"/>
        </w:rPr>
        <w:t>Статья 10. Уличное коммунально-бытовое оборудование</w:t>
      </w:r>
      <w:bookmarkEnd w:id="38"/>
      <w:bookmarkEnd w:id="39"/>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0" w:name="P196"/>
      <w:bookmarkStart w:id="41" w:name="_Toc521423005"/>
      <w:bookmarkStart w:id="42" w:name="_Toc523842806"/>
      <w:bookmarkEnd w:id="40"/>
      <w:r w:rsidRPr="007A3DC9">
        <w:rPr>
          <w:b/>
          <w:color w:val="000000" w:themeColor="text1"/>
          <w:szCs w:val="28"/>
        </w:rPr>
        <w:t>Статья 11. Ограждения, шлагбаумы и иные ограничивающие устройства</w:t>
      </w:r>
      <w:bookmarkEnd w:id="41"/>
      <w:bookmarkEnd w:id="42"/>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00DC4D81">
        <w:rPr>
          <w:color w:val="000000" w:themeColor="text1"/>
          <w:szCs w:val="28"/>
        </w:rPr>
        <w:t>муниципального образования Новосельского сельского поселения Вяземского района Смоленской области</w:t>
      </w:r>
      <w:r w:rsidR="00240567" w:rsidRPr="007A3DC9">
        <w:rPr>
          <w:color w:val="000000" w:themeColor="text1"/>
          <w:szCs w:val="28"/>
        </w:rPr>
        <w:t>.</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3" w:name="_Toc521423006"/>
      <w:bookmarkStart w:id="44" w:name="_Toc523842807"/>
      <w:r w:rsidRPr="007A3DC9">
        <w:rPr>
          <w:b/>
          <w:color w:val="000000" w:themeColor="text1"/>
          <w:szCs w:val="28"/>
        </w:rPr>
        <w:t>Статья 12. Уличное техническое оборудование</w:t>
      </w:r>
      <w:bookmarkEnd w:id="43"/>
      <w:bookmarkEnd w:id="44"/>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518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DC4D81">
        <w:rPr>
          <w:color w:val="000000" w:themeColor="text1"/>
          <w:szCs w:val="28"/>
        </w:rPr>
        <w:t>муниципального образования Новосельского сельского поселения Вяземского района Смоленской области</w:t>
      </w:r>
      <w:r w:rsidR="0002518F" w:rsidRPr="007A3DC9">
        <w:rPr>
          <w:color w:val="000000" w:themeColor="text1"/>
          <w:szCs w:val="28"/>
        </w:rPr>
        <w:t>.</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5" w:name="_Toc521423007"/>
      <w:bookmarkStart w:id="46"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CC0C5C" w:rsidRDefault="004E1CE4" w:rsidP="001A292F">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r w:rsidR="00CC0C5C">
        <w:rPr>
          <w:bCs/>
          <w:color w:val="000000" w:themeColor="text1"/>
          <w:szCs w:val="28"/>
        </w:rPr>
        <w:t xml:space="preserve"> </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7" w:name="_Toc521423008"/>
      <w:bookmarkStart w:id="48" w:name="_Toc523842809"/>
      <w:r w:rsidRPr="007A3DC9">
        <w:rPr>
          <w:b/>
          <w:color w:val="000000" w:themeColor="text1"/>
          <w:szCs w:val="28"/>
        </w:rPr>
        <w:t>Раздел 2. ИГРОВОЕ И СПОРТИВНОЕ ОБОРУДОВАНИЕ</w:t>
      </w:r>
      <w:bookmarkEnd w:id="47"/>
      <w:bookmarkEnd w:id="48"/>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49" w:name="_Toc521423009"/>
      <w:bookmarkStart w:id="50"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9"/>
      <w:bookmarkEnd w:id="50"/>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w:t>
      </w:r>
      <w:r w:rsidR="003E575A">
        <w:rPr>
          <w:color w:val="000000" w:themeColor="text1"/>
          <w:szCs w:val="28"/>
        </w:rPr>
        <w:t xml:space="preserve"> </w:t>
      </w:r>
      <w:r w:rsidR="00932BDF" w:rsidRPr="007A3DC9">
        <w:rPr>
          <w:color w:val="000000" w:themeColor="text1"/>
          <w:szCs w:val="28"/>
        </w:rPr>
        <w:t>быть</w:t>
      </w:r>
      <w:r w:rsidR="003E575A">
        <w:rPr>
          <w:color w:val="000000" w:themeColor="text1"/>
          <w:szCs w:val="28"/>
        </w:rPr>
        <w:t>,</w:t>
      </w:r>
      <w:r w:rsidR="00932BDF" w:rsidRPr="007A3DC9">
        <w:rPr>
          <w:color w:val="000000" w:themeColor="text1"/>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1" w:name="_Toc521423010"/>
      <w:bookmarkStart w:id="52" w:name="_Toc523842811"/>
      <w:r w:rsidRPr="007A3DC9">
        <w:rPr>
          <w:b/>
          <w:color w:val="000000" w:themeColor="text1"/>
          <w:szCs w:val="28"/>
        </w:rPr>
        <w:t>Статья 15</w:t>
      </w:r>
      <w:r w:rsidR="00932BDF" w:rsidRPr="007A3DC9">
        <w:rPr>
          <w:b/>
          <w:color w:val="000000" w:themeColor="text1"/>
          <w:szCs w:val="28"/>
        </w:rPr>
        <w:t>. Детские площадки</w:t>
      </w:r>
      <w:bookmarkEnd w:id="51"/>
      <w:bookmarkEnd w:id="52"/>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3" w:name="P247"/>
      <w:bookmarkEnd w:id="53"/>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преддошкольного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4" w:name="_Toc521423011"/>
      <w:bookmarkStart w:id="55" w:name="_Toc523842812"/>
      <w:r w:rsidRPr="007A3DC9">
        <w:rPr>
          <w:b/>
          <w:color w:val="000000" w:themeColor="text1"/>
          <w:szCs w:val="28"/>
        </w:rPr>
        <w:t>Статья 16</w:t>
      </w:r>
      <w:r w:rsidR="00932BDF" w:rsidRPr="007A3DC9">
        <w:rPr>
          <w:b/>
          <w:color w:val="000000" w:themeColor="text1"/>
          <w:szCs w:val="28"/>
        </w:rPr>
        <w:t>. Площадки отдыха</w:t>
      </w:r>
      <w:bookmarkEnd w:id="54"/>
      <w:bookmarkEnd w:id="55"/>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машино-мест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машино-мест – не менее 50 м, </w:t>
      </w:r>
      <w:r w:rsidR="00932BDF" w:rsidRPr="007A3DC9">
        <w:rPr>
          <w:color w:val="000000" w:themeColor="text1"/>
          <w:szCs w:val="28"/>
        </w:rPr>
        <w:t>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6" w:name="_Toc521423012"/>
      <w:bookmarkStart w:id="57"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6"/>
      <w:bookmarkEnd w:id="57"/>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00110444">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8" w:name="_Toc521423013"/>
      <w:bookmarkStart w:id="59"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8"/>
      <w:bookmarkEnd w:id="59"/>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0" w:name="_Toc521423014"/>
      <w:bookmarkStart w:id="61"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0"/>
      <w:bookmarkEnd w:id="61"/>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2" w:name="_Toc521423015"/>
      <w:bookmarkStart w:id="63"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2"/>
      <w:bookmarkEnd w:id="63"/>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w:t>
      </w:r>
      <w:r w:rsidR="00655810">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932BDF" w:rsidRDefault="005034A2" w:rsidP="001D6BDE">
      <w:pPr>
        <w:pStyle w:val="ConsPlusNormal"/>
        <w:ind w:firstLine="709"/>
        <w:jc w:val="both"/>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4" w:name="_Toc521423016"/>
      <w:bookmarkStart w:id="65"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4"/>
      <w:bookmarkEnd w:id="65"/>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6" w:name="_Toc521423017"/>
      <w:bookmarkStart w:id="67" w:name="_Toc523842818"/>
      <w:r w:rsidRPr="007A3DC9">
        <w:rPr>
          <w:b/>
          <w:color w:val="000000" w:themeColor="text1"/>
          <w:szCs w:val="28"/>
        </w:rPr>
        <w:t>Раздел 3. ОСВЕЩЕНИЕ И ОСВЕТИТЕЛЬНОЕ ОБОРУДОВАНИЕ</w:t>
      </w:r>
      <w:bookmarkEnd w:id="66"/>
      <w:bookmarkEnd w:id="67"/>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8" w:name="_Toc521423018"/>
      <w:bookmarkStart w:id="69"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8"/>
      <w:bookmarkEnd w:id="69"/>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3"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0" w:name="_Toc521423019"/>
      <w:bookmarkStart w:id="71"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0"/>
      <w:bookmarkEnd w:id="71"/>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2" w:name="_Toc521423020"/>
      <w:bookmarkStart w:id="73"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2"/>
      <w:bookmarkEnd w:id="73"/>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4" w:name="_Toc521423021"/>
      <w:bookmarkStart w:id="75"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4"/>
      <w:bookmarkEnd w:id="75"/>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6" w:name="_Toc521423022"/>
      <w:bookmarkStart w:id="77" w:name="_Toc523842823"/>
      <w:r w:rsidRPr="007A3DC9">
        <w:rPr>
          <w:b/>
          <w:color w:val="000000" w:themeColor="text1"/>
          <w:szCs w:val="28"/>
        </w:rPr>
        <w:t>Раздел 4. ЭЛЕМЕНТЫ ИНЖЕНЕРНОЙ ПОДГОТОВКИ И ЗАЩИТЫ ТЕРРИТОРИИ</w:t>
      </w:r>
      <w:bookmarkEnd w:id="76"/>
      <w:bookmarkEnd w:id="77"/>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8" w:name="_Toc521423023"/>
      <w:bookmarkStart w:id="79"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8"/>
      <w:bookmarkEnd w:id="79"/>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0" w:name="_Toc521423024"/>
      <w:bookmarkStart w:id="81"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0"/>
      <w:bookmarkEnd w:id="81"/>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2" w:name="_Toc521423025"/>
      <w:bookmarkStart w:id="83"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2"/>
      <w:bookmarkEnd w:id="83"/>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4" w:name="_Toc521423026"/>
      <w:bookmarkStart w:id="85"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4"/>
      <w:bookmarkEnd w:id="85"/>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6" w:name="_Toc521423027"/>
      <w:bookmarkStart w:id="87" w:name="_Toc523842828"/>
      <w:r w:rsidRPr="007A3DC9">
        <w:rPr>
          <w:b/>
          <w:color w:val="000000" w:themeColor="text1"/>
          <w:szCs w:val="28"/>
        </w:rPr>
        <w:t>Статья 30</w:t>
      </w:r>
      <w:r w:rsidR="00932BDF" w:rsidRPr="007A3DC9">
        <w:rPr>
          <w:b/>
          <w:color w:val="000000" w:themeColor="text1"/>
          <w:szCs w:val="28"/>
        </w:rPr>
        <w:t>. Лестницы, пандусы</w:t>
      </w:r>
      <w:bookmarkEnd w:id="86"/>
      <w:bookmarkEnd w:id="87"/>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8" w:name="_Toc521423028"/>
      <w:bookmarkStart w:id="89"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8"/>
      <w:bookmarkEnd w:id="89"/>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672E7">
      <w:pPr>
        <w:pStyle w:val="ConsPlusNormal"/>
        <w:jc w:val="center"/>
        <w:outlineLvl w:val="0"/>
        <w:rPr>
          <w:b/>
          <w:color w:val="000000" w:themeColor="text1"/>
          <w:szCs w:val="28"/>
        </w:rPr>
      </w:pPr>
      <w:bookmarkStart w:id="90" w:name="_Toc521423029"/>
      <w:bookmarkStart w:id="91"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90"/>
      <w:bookmarkEnd w:id="91"/>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2" w:name="_Toc521423030"/>
      <w:bookmarkStart w:id="93"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2"/>
      <w:bookmarkEnd w:id="93"/>
    </w:p>
    <w:p w:rsidR="00644C9E" w:rsidRPr="007A3DC9" w:rsidRDefault="00644C9E" w:rsidP="001A292F">
      <w:pPr>
        <w:pStyle w:val="ConsPlusNormal"/>
        <w:jc w:val="center"/>
        <w:rPr>
          <w:b/>
          <w:color w:val="000000" w:themeColor="text1"/>
          <w:szCs w:val="28"/>
        </w:rPr>
      </w:pPr>
    </w:p>
    <w:p w:rsidR="00854DAA" w:rsidRPr="007A3DC9" w:rsidRDefault="00854DAA" w:rsidP="0031194C">
      <w:pPr>
        <w:pStyle w:val="ConsPlusNormal"/>
        <w:ind w:firstLine="709"/>
        <w:jc w:val="both"/>
        <w:rPr>
          <w:color w:val="000000" w:themeColor="text1"/>
          <w:szCs w:val="28"/>
        </w:rPr>
      </w:pPr>
      <w:r w:rsidRPr="007A3DC9">
        <w:rPr>
          <w:color w:val="000000" w:themeColor="text1"/>
          <w:szCs w:val="28"/>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31194C">
        <w:rPr>
          <w:color w:val="000000" w:themeColor="text1"/>
          <w:szCs w:val="28"/>
        </w:rPr>
        <w:t xml:space="preserve">муниципального образования </w:t>
      </w:r>
      <w:r w:rsidRPr="007A3DC9">
        <w:rPr>
          <w:color w:val="000000" w:themeColor="text1"/>
          <w:szCs w:val="28"/>
        </w:rPr>
        <w:t>(далее</w:t>
      </w:r>
      <w:r w:rsidR="00CF70F1">
        <w:rPr>
          <w:color w:val="000000" w:themeColor="text1"/>
          <w:szCs w:val="28"/>
        </w:rPr>
        <w:t xml:space="preserve"> –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31194C" w:rsidRDefault="00854DAA" w:rsidP="0031194C">
      <w:pPr>
        <w:pStyle w:val="ConsPlusNormal"/>
        <w:ind w:firstLine="709"/>
        <w:jc w:val="both"/>
        <w:rPr>
          <w:color w:val="000000" w:themeColor="text1"/>
          <w:szCs w:val="28"/>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31194C">
        <w:rPr>
          <w:color w:val="000000" w:themeColor="text1"/>
          <w:szCs w:val="28"/>
        </w:rPr>
        <w:t>Новосельского сельского поселения Вяземского района Смоленской области.</w:t>
      </w:r>
    </w:p>
    <w:p w:rsidR="00854DAA" w:rsidRPr="007A3DC9" w:rsidRDefault="00854DAA" w:rsidP="0031194C">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4" w:name="_Toc521423031"/>
      <w:bookmarkStart w:id="95"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w:t>
      </w:r>
      <w:r w:rsidR="001A0A8E">
        <w:rPr>
          <w:color w:val="000000" w:themeColor="text1"/>
          <w:szCs w:val="28"/>
        </w:rPr>
        <w:t>,</w:t>
      </w:r>
      <w:r w:rsidRPr="007A3DC9">
        <w:rPr>
          <w:color w:val="000000" w:themeColor="text1"/>
          <w:szCs w:val="28"/>
        </w:rPr>
        <w:t xml:space="preserve"> с заменой щебня под удаляемым асфальтом</w:t>
      </w:r>
      <w:r w:rsidR="001A0A8E">
        <w:rPr>
          <w:color w:val="000000" w:themeColor="text1"/>
          <w:szCs w:val="28"/>
        </w:rPr>
        <w:t>,</w:t>
      </w:r>
      <w:r w:rsidRPr="007A3DC9">
        <w:rPr>
          <w:color w:val="000000" w:themeColor="text1"/>
          <w:szCs w:val="28"/>
        </w:rPr>
        <w:t xml:space="preserve">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6" w:name="_Toc521423032"/>
      <w:bookmarkStart w:id="97" w:name="_Toc523842833"/>
      <w:r w:rsidRPr="007A3DC9">
        <w:rPr>
          <w:b/>
          <w:color w:val="000000" w:themeColor="text1"/>
          <w:szCs w:val="28"/>
        </w:rPr>
        <w:t>Статья 34. Осмотр зеленых насаждений</w:t>
      </w:r>
      <w:bookmarkEnd w:id="96"/>
      <w:bookmarkEnd w:id="97"/>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8" w:name="_Toc521423033"/>
      <w:bookmarkStart w:id="99" w:name="_Toc523842834"/>
      <w:r w:rsidRPr="007A3DC9">
        <w:rPr>
          <w:b/>
          <w:color w:val="000000" w:themeColor="text1"/>
          <w:szCs w:val="28"/>
        </w:rPr>
        <w:t>Статья 35. Вырубка (снос) зеленых насаждений и ликвидация объектов озеленения</w:t>
      </w:r>
      <w:bookmarkEnd w:id="98"/>
      <w:bookmarkEnd w:id="99"/>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5"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6"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F1EF9">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100" w:name="_Toc521423034"/>
      <w:bookmarkStart w:id="101"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0"/>
      <w:bookmarkEnd w:id="101"/>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465827">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2" w:name="P517"/>
      <w:bookmarkEnd w:id="102"/>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3" w:name="P521"/>
      <w:bookmarkEnd w:id="103"/>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4" w:name="P524"/>
      <w:bookmarkEnd w:id="104"/>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5" w:name="P525"/>
      <w:bookmarkEnd w:id="105"/>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533C73" w:rsidRPr="007A3DC9" w:rsidRDefault="00533C73" w:rsidP="001A292F">
      <w:pPr>
        <w:pStyle w:val="ConsPlusNormal"/>
        <w:ind w:firstLine="709"/>
        <w:jc w:val="both"/>
        <w:rPr>
          <w:color w:val="FF0000"/>
          <w:szCs w:val="28"/>
        </w:rPr>
      </w:pPr>
      <w:r w:rsidRPr="007A3DC9">
        <w:rPr>
          <w:color w:val="000000" w:themeColor="text1"/>
          <w:szCs w:val="28"/>
        </w:rPr>
        <w:t>4</w:t>
      </w:r>
      <w:r w:rsidRPr="003F3ECA">
        <w:rPr>
          <w:szCs w:val="28"/>
        </w:rPr>
        <w:t>.</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06" w:name="_Toc521423035"/>
      <w:bookmarkStart w:id="107"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6"/>
      <w:bookmarkEnd w:id="10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Pr>
          <w:color w:val="000000" w:themeColor="text1"/>
          <w:szCs w:val="28"/>
        </w:rPr>
        <w:t xml:space="preserve"> в порядке, установленном</w:t>
      </w:r>
      <w:r w:rsidRPr="007A3DC9">
        <w:rPr>
          <w:color w:val="000000" w:themeColor="text1"/>
          <w:szCs w:val="28"/>
        </w:rPr>
        <w:t xml:space="preserve"> постановлением Администрации.</w:t>
      </w:r>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8" w:name="_Toc521423036"/>
      <w:bookmarkStart w:id="109" w:name="_Toc523842837"/>
      <w:r w:rsidRPr="007A3DC9">
        <w:rPr>
          <w:b/>
          <w:color w:val="000000" w:themeColor="text1"/>
          <w:szCs w:val="28"/>
        </w:rPr>
        <w:t>Часть III. СОДЕРЖАНИЕ И ЭКСПЛУАТАЦИЯ</w:t>
      </w:r>
      <w:bookmarkStart w:id="110" w:name="_Toc521423037"/>
      <w:bookmarkStart w:id="111" w:name="_Toc523842838"/>
      <w:bookmarkEnd w:id="108"/>
      <w:bookmarkEnd w:id="109"/>
      <w:r w:rsidR="0067019A">
        <w:rPr>
          <w:b/>
          <w:color w:val="000000" w:themeColor="text1"/>
          <w:szCs w:val="28"/>
        </w:rPr>
        <w:t xml:space="preserve"> </w:t>
      </w:r>
      <w:r w:rsidRPr="007A3DC9">
        <w:rPr>
          <w:b/>
          <w:color w:val="000000" w:themeColor="text1"/>
          <w:szCs w:val="28"/>
        </w:rPr>
        <w:t>ОБЪЕКТОВ КОМПЛЕКСНОГО БЛАГОУСТРОЙСТВА</w:t>
      </w:r>
      <w:bookmarkEnd w:id="110"/>
      <w:bookmarkEnd w:id="111"/>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2" w:name="_Toc521423038"/>
      <w:bookmarkStart w:id="113" w:name="_Toc523842839"/>
      <w:r w:rsidRPr="007A3DC9">
        <w:rPr>
          <w:b/>
          <w:color w:val="000000" w:themeColor="text1"/>
          <w:szCs w:val="28"/>
        </w:rPr>
        <w:t>Раздел 6. ТРЕБОВАНИЯ К ПРОИЗВОДСТВУ РАБОТ, ЗАТРАГИВАЮЩИХ ОБЪЕКТЫ БЛАГОУСТРОЙСТВА</w:t>
      </w:r>
      <w:bookmarkEnd w:id="112"/>
      <w:bookmarkEnd w:id="113"/>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4" w:name="_Toc521423039"/>
      <w:bookmarkStart w:id="115" w:name="_Toc523842840"/>
      <w:r w:rsidRPr="007A3DC9">
        <w:rPr>
          <w:b/>
          <w:color w:val="000000" w:themeColor="text1"/>
          <w:szCs w:val="28"/>
        </w:rPr>
        <w:t>Статья 38. Порядок проведения работ</w:t>
      </w:r>
      <w:bookmarkEnd w:id="114"/>
      <w:bookmarkEnd w:id="115"/>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w:t>
      </w:r>
      <w:r w:rsidR="004F3DD8">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w:t>
      </w:r>
      <w:r w:rsidR="00F20C2B">
        <w:rPr>
          <w:color w:val="000000" w:themeColor="text1"/>
          <w:szCs w:val="28"/>
        </w:rPr>
        <w:t>,</w:t>
      </w:r>
      <w:r w:rsidRPr="007A3DC9">
        <w:rPr>
          <w:color w:val="000000" w:themeColor="text1"/>
          <w:szCs w:val="28"/>
        </w:rPr>
        <w:t xml:space="preserve"> предшествующего строительству года</w:t>
      </w:r>
      <w:r w:rsidR="00F20C2B">
        <w:rPr>
          <w:color w:val="000000" w:themeColor="text1"/>
          <w:szCs w:val="28"/>
        </w:rPr>
        <w:t>,</w:t>
      </w:r>
      <w:r w:rsidRPr="007A3DC9">
        <w:rPr>
          <w:color w:val="000000" w:themeColor="text1"/>
          <w:szCs w:val="28"/>
        </w:rPr>
        <w:t xml:space="preserve">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6" w:name="_Toc521423040"/>
      <w:bookmarkStart w:id="117" w:name="_Toc523842841"/>
      <w:r w:rsidRPr="007A3DC9">
        <w:rPr>
          <w:b/>
          <w:color w:val="000000" w:themeColor="text1"/>
          <w:szCs w:val="28"/>
        </w:rPr>
        <w:t>Статья 39. Порядок производства аварийных работ</w:t>
      </w:r>
      <w:bookmarkEnd w:id="116"/>
      <w:bookmarkEnd w:id="11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8" w:name="_Toc521423041"/>
      <w:bookmarkStart w:id="119"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8"/>
      <w:bookmarkEnd w:id="119"/>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D908A9" w:rsidRPr="007A3DC9" w:rsidRDefault="00D908A9" w:rsidP="001A292F">
      <w:pPr>
        <w:pStyle w:val="ConsPlusNormal"/>
        <w:ind w:firstLine="709"/>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20" w:name="_Toc521423042"/>
      <w:bookmarkStart w:id="121" w:name="_Toc523842843"/>
      <w:r w:rsidRPr="007A3DC9">
        <w:rPr>
          <w:b/>
          <w:color w:val="000000" w:themeColor="text1"/>
          <w:szCs w:val="28"/>
        </w:rPr>
        <w:t>Раздел 7. УБОРКА ТЕРРИТОРИИ МУНИЦИПАЛЬНОГО ОБРАЗОВАНИЯ</w:t>
      </w:r>
      <w:bookmarkEnd w:id="120"/>
      <w:bookmarkEnd w:id="121"/>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2" w:name="_Toc521423043"/>
      <w:bookmarkStart w:id="123" w:name="_Toc523842844"/>
      <w:r w:rsidRPr="007A3DC9">
        <w:rPr>
          <w:b/>
          <w:color w:val="000000" w:themeColor="text1"/>
          <w:szCs w:val="28"/>
        </w:rPr>
        <w:t>Статья 41. Организация уборки в летний период</w:t>
      </w:r>
      <w:bookmarkEnd w:id="122"/>
      <w:bookmarkEnd w:id="123"/>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w:t>
      </w:r>
      <w:r w:rsidR="00985C20">
        <w:rPr>
          <w:color w:val="000000" w:themeColor="text1"/>
          <w:szCs w:val="28"/>
        </w:rPr>
        <w:t xml:space="preserve">воровых проездов и тротуаров от </w:t>
      </w:r>
      <w:r w:rsidRPr="007A3DC9">
        <w:rPr>
          <w:color w:val="000000" w:themeColor="text1"/>
          <w:szCs w:val="28"/>
        </w:rPr>
        <w:t>смета,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4" w:name="_Toc521423044"/>
      <w:bookmarkStart w:id="125" w:name="_Toc523842845"/>
      <w:r w:rsidRPr="007A3DC9">
        <w:rPr>
          <w:b/>
          <w:color w:val="000000" w:themeColor="text1"/>
          <w:szCs w:val="28"/>
        </w:rPr>
        <w:t>Статья 42. Организация уборки в зимний период</w:t>
      </w:r>
      <w:bookmarkEnd w:id="124"/>
      <w:bookmarkEnd w:id="125"/>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6" w:name="_Toc521423045"/>
      <w:bookmarkStart w:id="127" w:name="_Toc523842846"/>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bookmarkEnd w:id="126"/>
      <w:bookmarkEnd w:id="127"/>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обеспечивать проведение дератизационных и дезинсекционных мероприятий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Pr>
          <w:color w:val="000000" w:themeColor="text1"/>
          <w:szCs w:val="28"/>
        </w:rPr>
        <w:t>е компании</w:t>
      </w:r>
      <w:r w:rsidRPr="007A3DC9">
        <w:rPr>
          <w:color w:val="000000" w:themeColor="text1"/>
          <w:szCs w:val="28"/>
        </w:rPr>
        <w:t xml:space="preserve">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 уборке остановочных пунктов общественного пассажирского транспорта муниципального образования - на </w:t>
      </w:r>
      <w:r w:rsidR="00433C37" w:rsidRPr="007A3DC9">
        <w:rPr>
          <w:color w:val="000000" w:themeColor="text1"/>
          <w:szCs w:val="28"/>
        </w:rPr>
        <w:t>орган Администрации, уполномоченный в области жилищно-коммунального хозяйства и благоустройства</w:t>
      </w:r>
      <w:r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 на владельцев </w:t>
      </w:r>
      <w:r w:rsidR="00082AA1">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по уборке территорий отдельно стоящих объектов рекламы, - на рекламораспространителей;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8" w:name="_Toc521423046"/>
      <w:bookmarkStart w:id="129" w:name="_Toc523842847"/>
      <w:r w:rsidRPr="007A3DC9">
        <w:rPr>
          <w:b/>
          <w:color w:val="000000" w:themeColor="text1"/>
          <w:szCs w:val="28"/>
        </w:rPr>
        <w:t>Статья 44. Прилегающая территория</w:t>
      </w:r>
      <w:bookmarkEnd w:id="128"/>
      <w:bookmarkEnd w:id="129"/>
    </w:p>
    <w:p w:rsidR="00695C51" w:rsidRPr="007A3DC9" w:rsidRDefault="00695C51" w:rsidP="001A292F">
      <w:pPr>
        <w:pStyle w:val="ConsPlusNormal"/>
        <w:ind w:firstLine="709"/>
        <w:jc w:val="both"/>
        <w:rPr>
          <w:b/>
          <w:color w:val="000000" w:themeColor="text1"/>
          <w:szCs w:val="28"/>
        </w:rPr>
      </w:pPr>
    </w:p>
    <w:p w:rsidR="00E76CBC" w:rsidRPr="00E76CBC" w:rsidRDefault="00E76CBC" w:rsidP="00E76CBC">
      <w:pPr>
        <w:widowControl w:val="0"/>
        <w:autoSpaceDE w:val="0"/>
        <w:autoSpaceDN w:val="0"/>
        <w:spacing w:after="0" w:line="240" w:lineRule="auto"/>
        <w:ind w:firstLine="709"/>
        <w:jc w:val="both"/>
        <w:rPr>
          <w:rFonts w:ascii="Times New Roman" w:eastAsia="Times New Roman" w:hAnsi="Times New Roman"/>
          <w:sz w:val="28"/>
          <w:szCs w:val="28"/>
        </w:rPr>
      </w:pPr>
      <w:r w:rsidRPr="00E76CBC">
        <w:rPr>
          <w:rFonts w:ascii="Times New Roman" w:eastAsia="Times New Roman" w:hAnsi="Times New Roman"/>
          <w:sz w:val="28"/>
          <w:szCs w:val="28"/>
        </w:rPr>
        <w:t>1.  Порядок определения границ прилегающих территорий устанавливается в соответствии с законодательством Российской Федерации и законодательством Смоленской области.</w:t>
      </w:r>
    </w:p>
    <w:p w:rsidR="00E76CBC" w:rsidRPr="00E76CBC" w:rsidRDefault="00E76CBC" w:rsidP="00E76CBC">
      <w:pPr>
        <w:widowControl w:val="0"/>
        <w:autoSpaceDE w:val="0"/>
        <w:autoSpaceDN w:val="0"/>
        <w:spacing w:after="0" w:line="240" w:lineRule="auto"/>
        <w:ind w:firstLine="709"/>
        <w:jc w:val="both"/>
        <w:rPr>
          <w:rFonts w:ascii="Times New Roman" w:eastAsia="Times New Roman" w:hAnsi="Times New Roman"/>
          <w:color w:val="000000"/>
          <w:sz w:val="28"/>
          <w:szCs w:val="28"/>
        </w:rPr>
      </w:pPr>
      <w:r w:rsidRPr="00E76CBC">
        <w:rPr>
          <w:rFonts w:ascii="Times New Roman" w:eastAsia="Times New Roman" w:hAnsi="Times New Roman"/>
          <w:sz w:val="28"/>
          <w:szCs w:val="28"/>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w:t>
      </w:r>
      <w:r w:rsidRPr="00E76CBC">
        <w:rPr>
          <w:rFonts w:ascii="Times New Roman" w:eastAsia="Times New Roman" w:hAnsi="Times New Roman"/>
          <w:color w:val="000000"/>
          <w:sz w:val="28"/>
          <w:szCs w:val="28"/>
        </w:rPr>
        <w:t xml:space="preserve"> </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4"/>
      <w:bookmarkEnd w:id="135"/>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E76CBC" w:rsidRDefault="00AC37DA" w:rsidP="001A292F">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E76CBC">
        <w:rPr>
          <w:color w:val="000000" w:themeColor="text1"/>
          <w:szCs w:val="28"/>
        </w:rPr>
        <w:t>Вяземского районного Совета депутатов.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8C3B7A">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bookmarkEnd w:id="143"/>
      <w:bookmarkEnd w:id="144"/>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008B3470">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49"/>
      <w:bookmarkEnd w:id="150"/>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7A3DC9" w:rsidRDefault="00726A82" w:rsidP="001A292F">
      <w:pPr>
        <w:pStyle w:val="ConsPlusNormal"/>
        <w:ind w:firstLine="709"/>
        <w:jc w:val="both"/>
        <w:rPr>
          <w:b/>
          <w:color w:val="000000" w:themeColor="text1"/>
          <w:szCs w:val="28"/>
        </w:rPr>
      </w:pPr>
    </w:p>
    <w:p w:rsidR="00FF4FF8" w:rsidRPr="00284963" w:rsidRDefault="00726A82" w:rsidP="00990101">
      <w:pPr>
        <w:pStyle w:val="ConsPlusNormal"/>
        <w:numPr>
          <w:ilvl w:val="0"/>
          <w:numId w:val="1"/>
        </w:numPr>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990101">
      <w:pPr>
        <w:pStyle w:val="ConsPlusNormal"/>
        <w:ind w:firstLine="709"/>
        <w:jc w:val="both"/>
        <w:rPr>
          <w:color w:val="000000" w:themeColor="text1"/>
          <w:szCs w:val="28"/>
        </w:rPr>
      </w:pPr>
      <w:bookmarkStart w:id="153" w:name="P822"/>
      <w:bookmarkEnd w:id="153"/>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Pr="00284963">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990101">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неканализованных домовладениях осуществляется в </w:t>
      </w:r>
      <w:r w:rsidR="00A31D67" w:rsidRPr="007A3DC9">
        <w:rPr>
          <w:color w:val="000000" w:themeColor="text1"/>
          <w:szCs w:val="28"/>
        </w:rPr>
        <w:t>дворовых уборных и помойниц</w:t>
      </w:r>
      <w:r w:rsidR="00A31D67">
        <w:rPr>
          <w:color w:val="000000" w:themeColor="text1"/>
          <w:szCs w:val="28"/>
        </w:rPr>
        <w:t>ах</w:t>
      </w:r>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помойниц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15. Раб</w:t>
      </w:r>
      <w:r w:rsidR="000E7399">
        <w:rPr>
          <w:color w:val="000000" w:themeColor="text1"/>
          <w:szCs w:val="28"/>
        </w:rPr>
        <w:t>ота биотуалетов без специальных</w:t>
      </w:r>
      <w:r w:rsidRPr="007A3DC9">
        <w:rPr>
          <w:color w:val="000000" w:themeColor="text1"/>
          <w:szCs w:val="28"/>
        </w:rPr>
        <w:t xml:space="preserve"> сертифицированных расщепительных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7"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9" w:name="_Toc521423055"/>
    </w:p>
    <w:p w:rsidR="00932BDF" w:rsidRDefault="001B7711" w:rsidP="00634AB9">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2"/>
      <w:bookmarkEnd w:id="163"/>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4"/>
      <w:bookmarkEnd w:id="165"/>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8"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8" w:name="_Toc521423066"/>
      <w:r w:rsidR="00F7050D">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7"/>
      <w:bookmarkEnd w:id="168"/>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F847AD">
      <w:headerReference w:type="default" r:id="rId29"/>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A28" w:rsidRDefault="003A7A28" w:rsidP="00932BDF">
      <w:pPr>
        <w:spacing w:after="0" w:line="240" w:lineRule="auto"/>
      </w:pPr>
      <w:r>
        <w:separator/>
      </w:r>
    </w:p>
  </w:endnote>
  <w:endnote w:type="continuationSeparator" w:id="0">
    <w:p w:rsidR="003A7A28" w:rsidRDefault="003A7A28"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A28" w:rsidRDefault="003A7A28" w:rsidP="00932BDF">
      <w:pPr>
        <w:spacing w:after="0" w:line="240" w:lineRule="auto"/>
      </w:pPr>
      <w:r>
        <w:separator/>
      </w:r>
    </w:p>
  </w:footnote>
  <w:footnote w:type="continuationSeparator" w:id="0">
    <w:p w:rsidR="003A7A28" w:rsidRDefault="003A7A28" w:rsidP="00932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266900"/>
      <w:docPartObj>
        <w:docPartGallery w:val="Page Numbers (Top of Page)"/>
        <w:docPartUnique/>
      </w:docPartObj>
    </w:sdtPr>
    <w:sdtEndPr/>
    <w:sdtContent>
      <w:p w:rsidR="000E27C0" w:rsidRDefault="000E27C0" w:rsidP="00927DAE">
        <w:pPr>
          <w:pStyle w:val="aa"/>
          <w:tabs>
            <w:tab w:val="clear" w:pos="4677"/>
            <w:tab w:val="clear" w:pos="9355"/>
          </w:tabs>
          <w:jc w:val="right"/>
        </w:pPr>
        <w:r>
          <w:fldChar w:fldCharType="begin"/>
        </w:r>
        <w:r>
          <w:instrText>PAGE   \* MERGEFORMAT</w:instrText>
        </w:r>
        <w:r>
          <w:fldChar w:fldCharType="separate"/>
        </w:r>
        <w:r w:rsidR="002A1F8F">
          <w:rPr>
            <w:noProof/>
          </w:rPr>
          <w:t>20</w:t>
        </w:r>
        <w:r>
          <w:fldChar w:fldCharType="end"/>
        </w:r>
      </w:p>
    </w:sdtContent>
  </w:sdt>
  <w:p w:rsidR="000E27C0" w:rsidRDefault="000E27C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tWdwchqOlxe0y1kAQ5B4FHTmgO9JAQEWfqjnd1xYbeW946+AxAy9ksGnz/JPFmxhHz6NhsN3rHS9d28r/6CdMA==" w:salt="/ZBXTaZwYu7l4sXHdWXKuQ=="/>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32BDF"/>
    <w:rsid w:val="0000046B"/>
    <w:rsid w:val="00004EEF"/>
    <w:rsid w:val="000072F5"/>
    <w:rsid w:val="000076A3"/>
    <w:rsid w:val="00007A74"/>
    <w:rsid w:val="00010D86"/>
    <w:rsid w:val="00012E44"/>
    <w:rsid w:val="00016A6D"/>
    <w:rsid w:val="00017317"/>
    <w:rsid w:val="00022183"/>
    <w:rsid w:val="0002518F"/>
    <w:rsid w:val="00030E0E"/>
    <w:rsid w:val="00033E72"/>
    <w:rsid w:val="00043E75"/>
    <w:rsid w:val="00050C43"/>
    <w:rsid w:val="000541DD"/>
    <w:rsid w:val="0006030E"/>
    <w:rsid w:val="00061AE4"/>
    <w:rsid w:val="00064BA0"/>
    <w:rsid w:val="000729CC"/>
    <w:rsid w:val="0007340B"/>
    <w:rsid w:val="000825B9"/>
    <w:rsid w:val="000829CB"/>
    <w:rsid w:val="00082AA1"/>
    <w:rsid w:val="000852DA"/>
    <w:rsid w:val="00093377"/>
    <w:rsid w:val="000951B6"/>
    <w:rsid w:val="00097D3E"/>
    <w:rsid w:val="000A089C"/>
    <w:rsid w:val="000A4B1E"/>
    <w:rsid w:val="000A4C4A"/>
    <w:rsid w:val="000B1E14"/>
    <w:rsid w:val="000B3518"/>
    <w:rsid w:val="000B3FE5"/>
    <w:rsid w:val="000C01C4"/>
    <w:rsid w:val="000C04F8"/>
    <w:rsid w:val="000C3003"/>
    <w:rsid w:val="000C32D6"/>
    <w:rsid w:val="000C3772"/>
    <w:rsid w:val="000C6E03"/>
    <w:rsid w:val="000D0D5E"/>
    <w:rsid w:val="000D7291"/>
    <w:rsid w:val="000E27C0"/>
    <w:rsid w:val="000E7399"/>
    <w:rsid w:val="00103418"/>
    <w:rsid w:val="00110444"/>
    <w:rsid w:val="00110F27"/>
    <w:rsid w:val="0011278D"/>
    <w:rsid w:val="00117803"/>
    <w:rsid w:val="0012134C"/>
    <w:rsid w:val="0012261F"/>
    <w:rsid w:val="00124861"/>
    <w:rsid w:val="0012646C"/>
    <w:rsid w:val="001431A1"/>
    <w:rsid w:val="00146D48"/>
    <w:rsid w:val="00151422"/>
    <w:rsid w:val="00152CA0"/>
    <w:rsid w:val="00162BD8"/>
    <w:rsid w:val="00163BFB"/>
    <w:rsid w:val="00167F47"/>
    <w:rsid w:val="00172622"/>
    <w:rsid w:val="00172ED9"/>
    <w:rsid w:val="00174F2F"/>
    <w:rsid w:val="001763CC"/>
    <w:rsid w:val="00182C45"/>
    <w:rsid w:val="00182DC0"/>
    <w:rsid w:val="00183E60"/>
    <w:rsid w:val="00193BAD"/>
    <w:rsid w:val="00194D8E"/>
    <w:rsid w:val="00195B32"/>
    <w:rsid w:val="00196123"/>
    <w:rsid w:val="001A0A8E"/>
    <w:rsid w:val="001A292F"/>
    <w:rsid w:val="001B22D5"/>
    <w:rsid w:val="001B41E1"/>
    <w:rsid w:val="001B7711"/>
    <w:rsid w:val="001C2E0E"/>
    <w:rsid w:val="001C3F4E"/>
    <w:rsid w:val="001D6BDE"/>
    <w:rsid w:val="001E411A"/>
    <w:rsid w:val="001F067B"/>
    <w:rsid w:val="001F0BA6"/>
    <w:rsid w:val="001F0D65"/>
    <w:rsid w:val="001F4277"/>
    <w:rsid w:val="00206F81"/>
    <w:rsid w:val="00210EF2"/>
    <w:rsid w:val="0021207C"/>
    <w:rsid w:val="00212DF8"/>
    <w:rsid w:val="0022303B"/>
    <w:rsid w:val="00223205"/>
    <w:rsid w:val="002255D4"/>
    <w:rsid w:val="002337E3"/>
    <w:rsid w:val="0023580D"/>
    <w:rsid w:val="00240567"/>
    <w:rsid w:val="00250CAE"/>
    <w:rsid w:val="00263077"/>
    <w:rsid w:val="00265CC8"/>
    <w:rsid w:val="00266FCC"/>
    <w:rsid w:val="00274438"/>
    <w:rsid w:val="00274F01"/>
    <w:rsid w:val="0028296C"/>
    <w:rsid w:val="00284963"/>
    <w:rsid w:val="002907C4"/>
    <w:rsid w:val="00291295"/>
    <w:rsid w:val="002A1F8F"/>
    <w:rsid w:val="002A452D"/>
    <w:rsid w:val="002A4819"/>
    <w:rsid w:val="002A560D"/>
    <w:rsid w:val="002A7F75"/>
    <w:rsid w:val="002B20CF"/>
    <w:rsid w:val="002B390D"/>
    <w:rsid w:val="002B65EF"/>
    <w:rsid w:val="002B7BA1"/>
    <w:rsid w:val="002C62CE"/>
    <w:rsid w:val="002C75F4"/>
    <w:rsid w:val="002E0FCA"/>
    <w:rsid w:val="002E39BA"/>
    <w:rsid w:val="002E3EBD"/>
    <w:rsid w:val="002E5D23"/>
    <w:rsid w:val="002F12AC"/>
    <w:rsid w:val="002F5D51"/>
    <w:rsid w:val="002F6175"/>
    <w:rsid w:val="002F6856"/>
    <w:rsid w:val="003005A9"/>
    <w:rsid w:val="00310979"/>
    <w:rsid w:val="0031194C"/>
    <w:rsid w:val="00320332"/>
    <w:rsid w:val="00320418"/>
    <w:rsid w:val="00323238"/>
    <w:rsid w:val="00323C00"/>
    <w:rsid w:val="0032614E"/>
    <w:rsid w:val="00332DD3"/>
    <w:rsid w:val="00337249"/>
    <w:rsid w:val="003426EC"/>
    <w:rsid w:val="00345649"/>
    <w:rsid w:val="00352567"/>
    <w:rsid w:val="003549F5"/>
    <w:rsid w:val="00360F39"/>
    <w:rsid w:val="00366DA8"/>
    <w:rsid w:val="00370584"/>
    <w:rsid w:val="00376B9A"/>
    <w:rsid w:val="003821DA"/>
    <w:rsid w:val="003854A0"/>
    <w:rsid w:val="00385605"/>
    <w:rsid w:val="00397FB7"/>
    <w:rsid w:val="003A0D2E"/>
    <w:rsid w:val="003A2480"/>
    <w:rsid w:val="003A3141"/>
    <w:rsid w:val="003A5E14"/>
    <w:rsid w:val="003A7A28"/>
    <w:rsid w:val="003B1972"/>
    <w:rsid w:val="003B2164"/>
    <w:rsid w:val="003B21AD"/>
    <w:rsid w:val="003B4D46"/>
    <w:rsid w:val="003C0497"/>
    <w:rsid w:val="003C0C66"/>
    <w:rsid w:val="003C34F4"/>
    <w:rsid w:val="003C3DC0"/>
    <w:rsid w:val="003D0E05"/>
    <w:rsid w:val="003E0E87"/>
    <w:rsid w:val="003E575A"/>
    <w:rsid w:val="003F3ECA"/>
    <w:rsid w:val="003F5212"/>
    <w:rsid w:val="003F6B75"/>
    <w:rsid w:val="003F7F88"/>
    <w:rsid w:val="0040028C"/>
    <w:rsid w:val="00423E11"/>
    <w:rsid w:val="00424A09"/>
    <w:rsid w:val="004261E7"/>
    <w:rsid w:val="00433C37"/>
    <w:rsid w:val="00437415"/>
    <w:rsid w:val="00442A9E"/>
    <w:rsid w:val="00447177"/>
    <w:rsid w:val="00451B89"/>
    <w:rsid w:val="00454029"/>
    <w:rsid w:val="00454F31"/>
    <w:rsid w:val="00464D77"/>
    <w:rsid w:val="00465767"/>
    <w:rsid w:val="00465827"/>
    <w:rsid w:val="00466137"/>
    <w:rsid w:val="00471B91"/>
    <w:rsid w:val="0047486C"/>
    <w:rsid w:val="00474C40"/>
    <w:rsid w:val="00476A5F"/>
    <w:rsid w:val="00476F26"/>
    <w:rsid w:val="00477B08"/>
    <w:rsid w:val="00477ED6"/>
    <w:rsid w:val="004869BC"/>
    <w:rsid w:val="0049194E"/>
    <w:rsid w:val="004924C8"/>
    <w:rsid w:val="00493EC7"/>
    <w:rsid w:val="00493F66"/>
    <w:rsid w:val="004A549F"/>
    <w:rsid w:val="004A6CF1"/>
    <w:rsid w:val="004B0EFC"/>
    <w:rsid w:val="004B284B"/>
    <w:rsid w:val="004B2F71"/>
    <w:rsid w:val="004B5CBE"/>
    <w:rsid w:val="004C2601"/>
    <w:rsid w:val="004C4049"/>
    <w:rsid w:val="004C43BD"/>
    <w:rsid w:val="004D7633"/>
    <w:rsid w:val="004E088E"/>
    <w:rsid w:val="004E1CE4"/>
    <w:rsid w:val="004E1DB6"/>
    <w:rsid w:val="004E6241"/>
    <w:rsid w:val="004E73E9"/>
    <w:rsid w:val="004F1286"/>
    <w:rsid w:val="004F3DD8"/>
    <w:rsid w:val="005034A2"/>
    <w:rsid w:val="0051153E"/>
    <w:rsid w:val="005129E2"/>
    <w:rsid w:val="00512BBA"/>
    <w:rsid w:val="00517751"/>
    <w:rsid w:val="00517FD7"/>
    <w:rsid w:val="00521C86"/>
    <w:rsid w:val="00532A88"/>
    <w:rsid w:val="00533C73"/>
    <w:rsid w:val="00541AFE"/>
    <w:rsid w:val="00550736"/>
    <w:rsid w:val="00554C32"/>
    <w:rsid w:val="0056046A"/>
    <w:rsid w:val="00562736"/>
    <w:rsid w:val="00567D3F"/>
    <w:rsid w:val="00570A33"/>
    <w:rsid w:val="00571961"/>
    <w:rsid w:val="00571A30"/>
    <w:rsid w:val="00574DEA"/>
    <w:rsid w:val="005752B1"/>
    <w:rsid w:val="005777F3"/>
    <w:rsid w:val="00577A47"/>
    <w:rsid w:val="00582FEB"/>
    <w:rsid w:val="00583554"/>
    <w:rsid w:val="005C33CD"/>
    <w:rsid w:val="005C425A"/>
    <w:rsid w:val="005C7235"/>
    <w:rsid w:val="005E40C9"/>
    <w:rsid w:val="005E585A"/>
    <w:rsid w:val="005F742D"/>
    <w:rsid w:val="0060110F"/>
    <w:rsid w:val="00613586"/>
    <w:rsid w:val="00613C01"/>
    <w:rsid w:val="00622161"/>
    <w:rsid w:val="00623601"/>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721C"/>
    <w:rsid w:val="00666795"/>
    <w:rsid w:val="006672E7"/>
    <w:rsid w:val="00667319"/>
    <w:rsid w:val="006676F5"/>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D6F47"/>
    <w:rsid w:val="006E0F4E"/>
    <w:rsid w:val="006E73A5"/>
    <w:rsid w:val="006F0240"/>
    <w:rsid w:val="007017B5"/>
    <w:rsid w:val="007070CF"/>
    <w:rsid w:val="0071081C"/>
    <w:rsid w:val="00710DC6"/>
    <w:rsid w:val="00711368"/>
    <w:rsid w:val="00714C64"/>
    <w:rsid w:val="007162DC"/>
    <w:rsid w:val="0072103A"/>
    <w:rsid w:val="00726A82"/>
    <w:rsid w:val="00730DC0"/>
    <w:rsid w:val="00730E24"/>
    <w:rsid w:val="00732B21"/>
    <w:rsid w:val="00735B96"/>
    <w:rsid w:val="00744A01"/>
    <w:rsid w:val="007467F3"/>
    <w:rsid w:val="0075189F"/>
    <w:rsid w:val="007551F3"/>
    <w:rsid w:val="007566DD"/>
    <w:rsid w:val="00765DDD"/>
    <w:rsid w:val="00772374"/>
    <w:rsid w:val="00780171"/>
    <w:rsid w:val="007809D1"/>
    <w:rsid w:val="00780EE6"/>
    <w:rsid w:val="007851F5"/>
    <w:rsid w:val="0079630E"/>
    <w:rsid w:val="007A2C64"/>
    <w:rsid w:val="007A3DC9"/>
    <w:rsid w:val="007A4F92"/>
    <w:rsid w:val="007A5D4C"/>
    <w:rsid w:val="007A6770"/>
    <w:rsid w:val="007B5B97"/>
    <w:rsid w:val="007C5A27"/>
    <w:rsid w:val="007C7F93"/>
    <w:rsid w:val="007D4183"/>
    <w:rsid w:val="007E0B45"/>
    <w:rsid w:val="007E4AF4"/>
    <w:rsid w:val="007E5340"/>
    <w:rsid w:val="007F71D0"/>
    <w:rsid w:val="007F7813"/>
    <w:rsid w:val="00805B7D"/>
    <w:rsid w:val="008067D7"/>
    <w:rsid w:val="00807435"/>
    <w:rsid w:val="008105AC"/>
    <w:rsid w:val="0081079E"/>
    <w:rsid w:val="00811852"/>
    <w:rsid w:val="00816C57"/>
    <w:rsid w:val="008207E2"/>
    <w:rsid w:val="008241AE"/>
    <w:rsid w:val="00826B88"/>
    <w:rsid w:val="00830BEB"/>
    <w:rsid w:val="00830EB7"/>
    <w:rsid w:val="008403B4"/>
    <w:rsid w:val="00840B02"/>
    <w:rsid w:val="00850979"/>
    <w:rsid w:val="00854BB3"/>
    <w:rsid w:val="00854DAA"/>
    <w:rsid w:val="00855B1A"/>
    <w:rsid w:val="008700F2"/>
    <w:rsid w:val="00872197"/>
    <w:rsid w:val="0088045B"/>
    <w:rsid w:val="00880FFC"/>
    <w:rsid w:val="00884681"/>
    <w:rsid w:val="00887404"/>
    <w:rsid w:val="008902F7"/>
    <w:rsid w:val="00890A86"/>
    <w:rsid w:val="008A4620"/>
    <w:rsid w:val="008B1782"/>
    <w:rsid w:val="008B3470"/>
    <w:rsid w:val="008B4A21"/>
    <w:rsid w:val="008B6D12"/>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10D60"/>
    <w:rsid w:val="009132B8"/>
    <w:rsid w:val="00921133"/>
    <w:rsid w:val="00921137"/>
    <w:rsid w:val="00927DAE"/>
    <w:rsid w:val="00932406"/>
    <w:rsid w:val="00932633"/>
    <w:rsid w:val="00932BDF"/>
    <w:rsid w:val="009349EC"/>
    <w:rsid w:val="009407B6"/>
    <w:rsid w:val="0094397F"/>
    <w:rsid w:val="009445B5"/>
    <w:rsid w:val="0095212A"/>
    <w:rsid w:val="009562CD"/>
    <w:rsid w:val="009563E8"/>
    <w:rsid w:val="0096436E"/>
    <w:rsid w:val="00964C41"/>
    <w:rsid w:val="009752C2"/>
    <w:rsid w:val="00976358"/>
    <w:rsid w:val="00984EA4"/>
    <w:rsid w:val="00985A8B"/>
    <w:rsid w:val="00985C20"/>
    <w:rsid w:val="00987E83"/>
    <w:rsid w:val="00990101"/>
    <w:rsid w:val="009A1DC9"/>
    <w:rsid w:val="009A38C2"/>
    <w:rsid w:val="009A5638"/>
    <w:rsid w:val="009A7B32"/>
    <w:rsid w:val="009B120A"/>
    <w:rsid w:val="009B5415"/>
    <w:rsid w:val="009C4A20"/>
    <w:rsid w:val="009D00DC"/>
    <w:rsid w:val="009D05AE"/>
    <w:rsid w:val="009D062C"/>
    <w:rsid w:val="009D3546"/>
    <w:rsid w:val="009E000A"/>
    <w:rsid w:val="009E3E85"/>
    <w:rsid w:val="009E64EB"/>
    <w:rsid w:val="009F3000"/>
    <w:rsid w:val="00A01B6B"/>
    <w:rsid w:val="00A07AEA"/>
    <w:rsid w:val="00A118C3"/>
    <w:rsid w:val="00A14650"/>
    <w:rsid w:val="00A22824"/>
    <w:rsid w:val="00A25F40"/>
    <w:rsid w:val="00A27F04"/>
    <w:rsid w:val="00A31D67"/>
    <w:rsid w:val="00A4176A"/>
    <w:rsid w:val="00A42180"/>
    <w:rsid w:val="00A42BFE"/>
    <w:rsid w:val="00A461BC"/>
    <w:rsid w:val="00A47F34"/>
    <w:rsid w:val="00A51CC5"/>
    <w:rsid w:val="00A55AA6"/>
    <w:rsid w:val="00A6548E"/>
    <w:rsid w:val="00A67F13"/>
    <w:rsid w:val="00A708DD"/>
    <w:rsid w:val="00A72A81"/>
    <w:rsid w:val="00A74B25"/>
    <w:rsid w:val="00A77029"/>
    <w:rsid w:val="00A86ADE"/>
    <w:rsid w:val="00A8724A"/>
    <w:rsid w:val="00A92330"/>
    <w:rsid w:val="00A96DC1"/>
    <w:rsid w:val="00A97895"/>
    <w:rsid w:val="00AA0987"/>
    <w:rsid w:val="00AA436C"/>
    <w:rsid w:val="00AA68BC"/>
    <w:rsid w:val="00AA7ABB"/>
    <w:rsid w:val="00AB22BC"/>
    <w:rsid w:val="00AB6CBC"/>
    <w:rsid w:val="00AC37DA"/>
    <w:rsid w:val="00AE791E"/>
    <w:rsid w:val="00AF3660"/>
    <w:rsid w:val="00B11624"/>
    <w:rsid w:val="00B20049"/>
    <w:rsid w:val="00B2046A"/>
    <w:rsid w:val="00B22B57"/>
    <w:rsid w:val="00B2432B"/>
    <w:rsid w:val="00B250AD"/>
    <w:rsid w:val="00B34AA8"/>
    <w:rsid w:val="00B36D66"/>
    <w:rsid w:val="00B53968"/>
    <w:rsid w:val="00B53EB6"/>
    <w:rsid w:val="00B704D0"/>
    <w:rsid w:val="00B71EE9"/>
    <w:rsid w:val="00B8352E"/>
    <w:rsid w:val="00BA226E"/>
    <w:rsid w:val="00BA2AF7"/>
    <w:rsid w:val="00BA6867"/>
    <w:rsid w:val="00BC1341"/>
    <w:rsid w:val="00BD5EAC"/>
    <w:rsid w:val="00BE232A"/>
    <w:rsid w:val="00BE6F74"/>
    <w:rsid w:val="00BF1BCF"/>
    <w:rsid w:val="00BF1EF9"/>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47FA6"/>
    <w:rsid w:val="00C502CB"/>
    <w:rsid w:val="00C5535C"/>
    <w:rsid w:val="00C630F4"/>
    <w:rsid w:val="00C66044"/>
    <w:rsid w:val="00C74D69"/>
    <w:rsid w:val="00C75317"/>
    <w:rsid w:val="00C76C9E"/>
    <w:rsid w:val="00C76F79"/>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0C5C"/>
    <w:rsid w:val="00CC2C2B"/>
    <w:rsid w:val="00CC46A9"/>
    <w:rsid w:val="00CC528F"/>
    <w:rsid w:val="00CC59A2"/>
    <w:rsid w:val="00CD3B4C"/>
    <w:rsid w:val="00CD4CB4"/>
    <w:rsid w:val="00CE019D"/>
    <w:rsid w:val="00CE0524"/>
    <w:rsid w:val="00CE5CEB"/>
    <w:rsid w:val="00CE7902"/>
    <w:rsid w:val="00CF70F1"/>
    <w:rsid w:val="00CF74E7"/>
    <w:rsid w:val="00D115DC"/>
    <w:rsid w:val="00D20E44"/>
    <w:rsid w:val="00D2338D"/>
    <w:rsid w:val="00D25402"/>
    <w:rsid w:val="00D25926"/>
    <w:rsid w:val="00D32991"/>
    <w:rsid w:val="00D34F0D"/>
    <w:rsid w:val="00D36A74"/>
    <w:rsid w:val="00D406C8"/>
    <w:rsid w:val="00D41217"/>
    <w:rsid w:val="00D551FE"/>
    <w:rsid w:val="00D55397"/>
    <w:rsid w:val="00D57F99"/>
    <w:rsid w:val="00D67245"/>
    <w:rsid w:val="00D67878"/>
    <w:rsid w:val="00D679D1"/>
    <w:rsid w:val="00D71E9C"/>
    <w:rsid w:val="00D7364E"/>
    <w:rsid w:val="00D839EA"/>
    <w:rsid w:val="00D908A9"/>
    <w:rsid w:val="00D937BF"/>
    <w:rsid w:val="00D9458D"/>
    <w:rsid w:val="00DA1123"/>
    <w:rsid w:val="00DA7670"/>
    <w:rsid w:val="00DB10A1"/>
    <w:rsid w:val="00DB1DEF"/>
    <w:rsid w:val="00DB5584"/>
    <w:rsid w:val="00DC29F5"/>
    <w:rsid w:val="00DC310D"/>
    <w:rsid w:val="00DC4D81"/>
    <w:rsid w:val="00DC5048"/>
    <w:rsid w:val="00DC7DB8"/>
    <w:rsid w:val="00DD1B82"/>
    <w:rsid w:val="00DD2C32"/>
    <w:rsid w:val="00DD316D"/>
    <w:rsid w:val="00DE073A"/>
    <w:rsid w:val="00DE0F4A"/>
    <w:rsid w:val="00DE31F2"/>
    <w:rsid w:val="00DE71E9"/>
    <w:rsid w:val="00DE7322"/>
    <w:rsid w:val="00DF34C8"/>
    <w:rsid w:val="00DF39F2"/>
    <w:rsid w:val="00E05531"/>
    <w:rsid w:val="00E11FA2"/>
    <w:rsid w:val="00E168AE"/>
    <w:rsid w:val="00E21A65"/>
    <w:rsid w:val="00E24362"/>
    <w:rsid w:val="00E41144"/>
    <w:rsid w:val="00E456B4"/>
    <w:rsid w:val="00E46C53"/>
    <w:rsid w:val="00E552A6"/>
    <w:rsid w:val="00E55410"/>
    <w:rsid w:val="00E5546B"/>
    <w:rsid w:val="00E55591"/>
    <w:rsid w:val="00E62746"/>
    <w:rsid w:val="00E657AA"/>
    <w:rsid w:val="00E67CDD"/>
    <w:rsid w:val="00E7052F"/>
    <w:rsid w:val="00E70AC6"/>
    <w:rsid w:val="00E72929"/>
    <w:rsid w:val="00E76CBC"/>
    <w:rsid w:val="00E83795"/>
    <w:rsid w:val="00E83840"/>
    <w:rsid w:val="00E85C90"/>
    <w:rsid w:val="00E94882"/>
    <w:rsid w:val="00E94C0D"/>
    <w:rsid w:val="00E95C58"/>
    <w:rsid w:val="00E96E05"/>
    <w:rsid w:val="00E97E38"/>
    <w:rsid w:val="00EA2C2F"/>
    <w:rsid w:val="00EA4F30"/>
    <w:rsid w:val="00EA523D"/>
    <w:rsid w:val="00EB0395"/>
    <w:rsid w:val="00EB168E"/>
    <w:rsid w:val="00EC0AF9"/>
    <w:rsid w:val="00EC2150"/>
    <w:rsid w:val="00EC2604"/>
    <w:rsid w:val="00EC3BB4"/>
    <w:rsid w:val="00EC4D9F"/>
    <w:rsid w:val="00EC58F6"/>
    <w:rsid w:val="00ED30E1"/>
    <w:rsid w:val="00ED3BF0"/>
    <w:rsid w:val="00EE117A"/>
    <w:rsid w:val="00EE3FD8"/>
    <w:rsid w:val="00EF268C"/>
    <w:rsid w:val="00F02140"/>
    <w:rsid w:val="00F04BD2"/>
    <w:rsid w:val="00F051C9"/>
    <w:rsid w:val="00F20C2B"/>
    <w:rsid w:val="00F234FF"/>
    <w:rsid w:val="00F23C90"/>
    <w:rsid w:val="00F343B8"/>
    <w:rsid w:val="00F34428"/>
    <w:rsid w:val="00F34FD7"/>
    <w:rsid w:val="00F407F2"/>
    <w:rsid w:val="00F42F3B"/>
    <w:rsid w:val="00F507F7"/>
    <w:rsid w:val="00F53EE2"/>
    <w:rsid w:val="00F57D7D"/>
    <w:rsid w:val="00F61AE9"/>
    <w:rsid w:val="00F6538D"/>
    <w:rsid w:val="00F668B4"/>
    <w:rsid w:val="00F7050D"/>
    <w:rsid w:val="00F706F8"/>
    <w:rsid w:val="00F71AB5"/>
    <w:rsid w:val="00F74400"/>
    <w:rsid w:val="00F75861"/>
    <w:rsid w:val="00F76E08"/>
    <w:rsid w:val="00F80D62"/>
    <w:rsid w:val="00F847AD"/>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E71DE"/>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F00A3-9F23-4E49-B914-E2526829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E71DE"/>
    <w:pPr>
      <w:tabs>
        <w:tab w:val="right" w:leader="dot" w:pos="10196"/>
      </w:tabs>
      <w:spacing w:after="100"/>
      <w:ind w:left="220"/>
    </w:pPr>
    <w:rPr>
      <w:rFonts w:ascii="Times New Roman" w:hAnsi="Times New Roman" w:cs="Times New Roman"/>
      <w:noProof/>
      <w:sz w:val="28"/>
      <w:szCs w:val="28"/>
    </w:r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styleId="af3">
    <w:name w:val="No Spacing"/>
    <w:qFormat/>
    <w:rsid w:val="00332DD3"/>
    <w:pPr>
      <w:ind w:firstLine="0"/>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ovoselskoe.ru/" TargetMode="External"/><Relationship Id="rId18" Type="http://schemas.openxmlformats.org/officeDocument/2006/relationships/hyperlink" Target="consultantplus://offline/ref=06F298ACB47C96317CB363F0067B91A4EC6FB15BD45A7C7867A45DF39069AC78C5F3DC02F855HB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CB454DB5B7C7867A45DF39056H9I" TargetMode="External"/><Relationship Id="rId7" Type="http://schemas.openxmlformats.org/officeDocument/2006/relationships/endnotes" Target="endnotes.xml"/><Relationship Id="rId12" Type="http://schemas.openxmlformats.org/officeDocument/2006/relationships/hyperlink" Target="consultantplus://offline/ref=06F298ACB47C96317CB37DFD1017CFAEE966EF5FD25D752C3EF95BA4CF39AA2D855BH3I" TargetMode="External"/><Relationship Id="rId17" Type="http://schemas.openxmlformats.org/officeDocument/2006/relationships/hyperlink" Target="consultantplus://offline/ref=06F298ACB47C96317CB363F0067B91A4EC6FB051D45E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851D3557C7867A45DF39056H9I" TargetMode="External"/><Relationship Id="rId20" Type="http://schemas.openxmlformats.org/officeDocument/2006/relationships/hyperlink" Target="consultantplus://offline/ref=06F298ACB47C96317CB363F0067B91A4EC6CB152D3587C7867A45DF39056H9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454DB5B7C7867A45DF39056H9I" TargetMode="External"/><Relationship Id="rId24" Type="http://schemas.openxmlformats.org/officeDocument/2006/relationships/hyperlink" Target="consultantplus://offline/ref=06F298ACB47C96317CB363F0067B91A4EC6FB153D75C7C7867A45DF39069AC78C5F3DC00F85AB90C5FH7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057D3587C7867A45DF39056H9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63F0067B91A4EC6FB15BD45A7C7867A45DF39069AC78C5F3DC02F855HBI" TargetMode="External"/><Relationship Id="rId19" Type="http://schemas.openxmlformats.org/officeDocument/2006/relationships/hyperlink" Target="consultantplus://offline/ref=06F298ACB47C96317CB363F0067B91A4EC6CB853D7597C7867A45DF39056H9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06F298ACB47C96317CB363F0067B91A4EC65B657D80A2B7A36F1535FH6I" TargetMode="External"/><Relationship Id="rId22" Type="http://schemas.openxmlformats.org/officeDocument/2006/relationships/hyperlink" Target="consultantplus://offline/ref=06F298ACB47C96317CB37DFD1017CFAEE966EF5FD25E772C38F95BA4CF39AA2D85B3DA55BB1EB40CF2D7506555H8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0FBA-CD0F-4ED0-8568-5C1222F2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7103</TotalTime>
  <Pages>65</Pages>
  <Words>23744</Words>
  <Characters>135344</Characters>
  <Application>Microsoft Office Word</Application>
  <DocSecurity>8</DocSecurity>
  <Lines>1127</Lines>
  <Paragraphs>317</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УТВЕРЖДЕНЫ</vt:lpstr>
      <vt:lpstr>решением Совета депутатов Новосельского сельского поселения Вяземского района См</vt:lpstr>
      <vt:lpstr/>
      <vt:lpstr/>
      <vt:lpstr/>
      <vt:lpstr>Часть I. ОБЩИЕ ВОПРОСЫ</vt:lpstr>
      <vt:lpstr>    Статья 1. Предмет правового регулирования</vt:lpstr>
      <vt:lpstr>    Статья 2. Правовые основы</vt:lpstr>
      <vt:lpstr>    Статья 3. Основные понятия и термины, нормативные ссылки</vt:lpstr>
      <vt:lpstr>Часть II. ЭЛЕМЕНТЫ БЛАГОУСТРОЙСТВА</vt:lpstr>
      <vt:lpstr>Раздел 1. МАЛЫЕ АРХИТЕКТУРНЫЕ ФОРМЫ</vt:lpstr>
      <vt:lpstr>    Статья 4. Малые архитектурные формы</vt:lpstr>
      <vt:lpstr>    Статья 5. Содержание малых архитектурных форм</vt:lpstr>
      <vt:lpstr>    Статья 6. Элементы монументально-декоративного оформления</vt:lpstr>
      <vt:lpstr>    Статья 7. Оформление и размещение вывесок, рекламы и витрин</vt:lpstr>
      <vt:lpstr>    Статья 8. Водные устройства</vt:lpstr>
      <vt:lpstr>    Статья 9. Городская мебель</vt:lpstr>
      <vt:lpstr>    Статья 10. Уличное коммунально-бытовое оборудование</vt:lpstr>
      <vt:lpstr>    Статья 11. Ограждения, шлагбаумы и иные ограничивающие устройства</vt:lpstr>
      <vt:lpstr>    Статья 12. Уличное техническое оборудование</vt:lpstr>
      <vt:lpstr>    Статья 13. Обустройство территории муниципального образования в целях обеспечени</vt:lpstr>
      <vt:lpstr>Раздел 2. ИГРОВОЕ И СПОРТИВНОЕ ОБОРУДОВАНИЕ</vt:lpstr>
      <vt:lpstr>    Статья 14. Требования к игровому и спортивному оборудованию</vt:lpstr>
      <vt:lpstr>    Статья 15. Детские площадки</vt:lpstr>
      <vt:lpstr>    Статья 16. Площадки отдыха</vt:lpstr>
      <vt:lpstr>    Статья 17. Площадки автостоянок</vt:lpstr>
      <vt:lpstr>    Статья 18. Спортивные площадки</vt:lpstr>
      <vt:lpstr>    Статья 19. Велосипедные дорожки</vt:lpstr>
      <vt:lpstr>    Статья 20. Обустройство и содержание площадок для выгула собак</vt:lpstr>
      <vt:lpstr>    Статья 21. Площадки для установки контейнеров для сбора твердых коммунальных отх</vt:lpstr>
      <vt:lpstr>Раздел 3. ОСВЕЩЕНИЕ И ОСВЕТИТЕЛЬНОЕ ОБОРУДОВАНИЕ</vt:lpstr>
      <vt:lpstr>    Статья 22. Освещение территорий населенных пунктов, размещение осветительного об</vt:lpstr>
      <vt:lpstr>    Статья 23. Содержание и эксплуатация осветительного оборудования</vt:lpstr>
      <vt:lpstr>    Статья 24. Размещение и эксплуатация праздничного освещения</vt:lpstr>
      <vt:lpstr>    Статья 25. Световая информация</vt:lpstr>
      <vt:lpstr>Раздел 4. ЭЛЕМЕНТЫ ИНЖЕНЕРНОЙ ПОДГОТОВКИ И ЗАЩИТЫ ТЕРРИТОРИИ</vt:lpstr>
      <vt:lpstr>    Статья 26. Пешеходные коммуникации</vt:lpstr>
      <vt:lpstr>    Статья 27. Основные пешеходные коммуникации</vt:lpstr>
      <vt:lpstr>    Статья 28. Второстепенные пешеходные коммуникации</vt:lpstr>
      <vt:lpstr>    Статья 29. Транспортные проезды</vt:lpstr>
      <vt:lpstr>    Статья 30. Лестницы, пандусы</vt:lpstr>
      <vt:lpstr>    Статья 31. Содержание сетей ливневой канализации, смотровых и ливневых колодцев,</vt:lpstr>
      <vt:lpstr>Раздел 5. ОРГАНИЗАЦИЯ ОЗЕЛЕНЕНИЯ ТЕРРИТОРИИ МУНИЦИПАЛЬНОГО ОБРАЗОВАНИЯ</vt:lpstr>
      <vt:lpstr>    Статья 32. Управление зелеными насаждениями</vt:lpstr>
      <vt:lpstr>    Статья 33. Обеспечение сохранности зеленых насаждений при проектировании объекто</vt:lpstr>
      <vt:lpstr>    Статья 34. Осмотр зеленых насаждений</vt:lpstr>
      <vt:lpstr>    Статья 35. Вырубка (снос) зеленых насаждений и ликвидация объектов озеленения</vt:lpstr>
      <vt:lpstr>    Статья 36. Обязанности по содержанию зеленых насаждений</vt:lpstr>
      <vt:lpstr>    Статья 37. Охрана зеленых насаждений</vt:lpstr>
      <vt:lpstr>Часть III. СОДЕРЖАНИЕ И ЭКСПЛУАТАЦИЯ ОБЪЕКТОВ КОМПЛЕКСНОГО БЛАГОУСТРОЙСТВА</vt:lpstr>
      <vt:lpstr>Раздел 6. ТРЕБОВАНИЯ К ПРОИЗВОДСТВУ РАБОТ, ЗАТРАГИВАЮЩИХ ОБЪЕКТЫ БЛАГОУСТРОЙСТВА</vt:lpstr>
      <vt:lpstr>    Статья 38. Порядок проведения работ</vt:lpstr>
    </vt:vector>
  </TitlesOfParts>
  <Company>Microsoft</Company>
  <LinksUpToDate>false</LinksUpToDate>
  <CharactersWithSpaces>158771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Специалист</cp:lastModifiedBy>
  <cp:revision>341</cp:revision>
  <dcterms:created xsi:type="dcterms:W3CDTF">2018-02-14T08:58:00Z</dcterms:created>
  <dcterms:modified xsi:type="dcterms:W3CDTF">2018-12-29T09:11:00Z</dcterms:modified>
</cp:coreProperties>
</file>