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2BF" w:rsidRDefault="000122BF" w:rsidP="004E39C6">
      <w:pPr>
        <w:spacing w:after="0" w:line="240" w:lineRule="auto"/>
        <w:rPr>
          <w:rFonts w:ascii="Times New Roman" w:hAnsi="Times New Roman" w:cs="Times New Roman"/>
          <w:b/>
          <w:bCs/>
          <w:sz w:val="28"/>
          <w:szCs w:val="28"/>
        </w:rPr>
      </w:pPr>
    </w:p>
    <w:p w:rsidR="00B30E7E" w:rsidRDefault="00B30E7E" w:rsidP="004E39C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АДМИНИСТРАЦИЯ</w:t>
      </w:r>
      <w:r w:rsidR="004E39C6">
        <w:rPr>
          <w:rFonts w:ascii="Times New Roman" w:hAnsi="Times New Roman" w:cs="Times New Roman"/>
          <w:b/>
          <w:bCs/>
          <w:sz w:val="28"/>
          <w:szCs w:val="28"/>
        </w:rPr>
        <w:t xml:space="preserve"> М</w:t>
      </w:r>
      <w:r w:rsidR="001048BE">
        <w:rPr>
          <w:rFonts w:ascii="Times New Roman" w:hAnsi="Times New Roman" w:cs="Times New Roman"/>
          <w:b/>
          <w:bCs/>
          <w:sz w:val="28"/>
          <w:szCs w:val="28"/>
        </w:rPr>
        <w:t>УЛИНСКОГО</w:t>
      </w:r>
      <w:r w:rsidR="00AC4CA6">
        <w:rPr>
          <w:rFonts w:ascii="Times New Roman" w:hAnsi="Times New Roman" w:cs="Times New Roman"/>
          <w:b/>
          <w:bCs/>
          <w:sz w:val="28"/>
          <w:szCs w:val="28"/>
        </w:rPr>
        <w:t xml:space="preserve"> СЕЛЬСКОГО </w:t>
      </w:r>
      <w:r>
        <w:rPr>
          <w:rFonts w:ascii="Times New Roman" w:hAnsi="Times New Roman" w:cs="Times New Roman"/>
          <w:b/>
          <w:bCs/>
          <w:sz w:val="28"/>
          <w:szCs w:val="28"/>
        </w:rPr>
        <w:t>ПОСЕЛЕНИЯ</w:t>
      </w:r>
    </w:p>
    <w:p w:rsidR="00B30E7E" w:rsidRDefault="00B30E7E" w:rsidP="00A5429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НАГОРСКОГО РАЙОН</w:t>
      </w:r>
    </w:p>
    <w:p w:rsidR="00B30E7E" w:rsidRDefault="00B30E7E" w:rsidP="00A5429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КИРОВСКОЙ ОБЛАСТИ</w:t>
      </w:r>
    </w:p>
    <w:p w:rsidR="00B30E7E" w:rsidRPr="004E39C6" w:rsidRDefault="00B30E7E" w:rsidP="00AC4CA6">
      <w:pPr>
        <w:spacing w:after="0" w:line="240" w:lineRule="auto"/>
        <w:jc w:val="both"/>
        <w:rPr>
          <w:rFonts w:ascii="Times New Roman" w:hAnsi="Times New Roman" w:cs="Times New Roman"/>
          <w:sz w:val="32"/>
          <w:szCs w:val="32"/>
        </w:rPr>
      </w:pPr>
    </w:p>
    <w:p w:rsidR="00B30E7E" w:rsidRPr="004E39C6" w:rsidRDefault="00B30E7E" w:rsidP="00A54299">
      <w:pPr>
        <w:spacing w:after="0" w:line="240" w:lineRule="auto"/>
        <w:jc w:val="center"/>
        <w:rPr>
          <w:rFonts w:ascii="Times New Roman" w:hAnsi="Times New Roman" w:cs="Times New Roman"/>
          <w:sz w:val="32"/>
          <w:szCs w:val="32"/>
        </w:rPr>
      </w:pPr>
      <w:r w:rsidRPr="004E39C6">
        <w:rPr>
          <w:rFonts w:ascii="Times New Roman" w:hAnsi="Times New Roman" w:cs="Times New Roman"/>
          <w:b/>
          <w:bCs/>
          <w:sz w:val="32"/>
          <w:szCs w:val="32"/>
        </w:rPr>
        <w:t>ПОСТАНОВЛЕНИЕ</w:t>
      </w:r>
    </w:p>
    <w:p w:rsidR="00B30E7E" w:rsidRPr="00AC4CA6" w:rsidRDefault="001048BE" w:rsidP="00AC4CA6">
      <w:pPr>
        <w:spacing w:after="0" w:line="240" w:lineRule="auto"/>
        <w:ind w:left="-709" w:firstLine="1418"/>
        <w:jc w:val="center"/>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улино</w:t>
      </w:r>
      <w:proofErr w:type="spellEnd"/>
    </w:p>
    <w:p w:rsidR="00B30E7E" w:rsidRPr="00AC4CA6" w:rsidRDefault="00673C1E" w:rsidP="00A54299">
      <w:pPr>
        <w:tabs>
          <w:tab w:val="left" w:pos="8928"/>
        </w:tabs>
        <w:spacing w:after="0" w:line="240" w:lineRule="auto"/>
        <w:ind w:left="-709" w:firstLine="1418"/>
        <w:jc w:val="both"/>
        <w:rPr>
          <w:rFonts w:ascii="Times New Roman" w:hAnsi="Times New Roman" w:cs="Times New Roman"/>
          <w:sz w:val="28"/>
          <w:szCs w:val="28"/>
        </w:rPr>
      </w:pPr>
      <w:r>
        <w:rPr>
          <w:rFonts w:ascii="Times New Roman" w:hAnsi="Times New Roman" w:cs="Times New Roman"/>
          <w:sz w:val="28"/>
          <w:szCs w:val="28"/>
        </w:rPr>
        <w:t xml:space="preserve">20.01.2022                                                                                        </w:t>
      </w:r>
      <w:r w:rsidR="00B30E7E" w:rsidRPr="00AC4CA6">
        <w:rPr>
          <w:rFonts w:ascii="Times New Roman" w:hAnsi="Times New Roman" w:cs="Times New Roman"/>
          <w:sz w:val="28"/>
          <w:szCs w:val="28"/>
        </w:rPr>
        <w:t>№</w:t>
      </w:r>
      <w:r w:rsidR="00AC4CA6" w:rsidRPr="00AC4CA6">
        <w:rPr>
          <w:rFonts w:ascii="Times New Roman" w:hAnsi="Times New Roman" w:cs="Times New Roman"/>
          <w:sz w:val="28"/>
          <w:szCs w:val="28"/>
        </w:rPr>
        <w:t xml:space="preserve"> </w:t>
      </w:r>
      <w:r>
        <w:rPr>
          <w:rFonts w:ascii="Times New Roman" w:hAnsi="Times New Roman" w:cs="Times New Roman"/>
          <w:sz w:val="28"/>
          <w:szCs w:val="28"/>
        </w:rPr>
        <w:t>19</w:t>
      </w:r>
    </w:p>
    <w:p w:rsidR="00B30E7E" w:rsidRDefault="00B30E7E" w:rsidP="00AC4CA6">
      <w:pPr>
        <w:pStyle w:val="ConsPlusTitlePage"/>
        <w:spacing w:line="240" w:lineRule="auto"/>
      </w:pPr>
    </w:p>
    <w:p w:rsidR="00B30E7E" w:rsidRPr="0070544F" w:rsidRDefault="0070544F" w:rsidP="0070544F">
      <w:pPr>
        <w:pStyle w:val="ConsPlusTitle"/>
        <w:spacing w:line="240" w:lineRule="auto"/>
        <w:jc w:val="center"/>
        <w:rPr>
          <w:rFonts w:ascii="Times New Roman" w:hAnsi="Times New Roman" w:cs="Times New Roman"/>
          <w:sz w:val="28"/>
          <w:szCs w:val="28"/>
        </w:rPr>
      </w:pPr>
      <w:r w:rsidRPr="0070544F">
        <w:rPr>
          <w:rFonts w:ascii="Times New Roman" w:hAnsi="Times New Roman" w:cs="Times New Roman"/>
          <w:sz w:val="28"/>
          <w:szCs w:val="28"/>
        </w:rPr>
        <w:t xml:space="preserve">Об </w:t>
      </w:r>
      <w:r w:rsidR="00B30E7E" w:rsidRPr="0070544F">
        <w:rPr>
          <w:rFonts w:ascii="Times New Roman" w:hAnsi="Times New Roman" w:cs="Times New Roman"/>
          <w:sz w:val="28"/>
          <w:szCs w:val="28"/>
        </w:rPr>
        <w:t>утверждении административного</w:t>
      </w:r>
      <w:r w:rsidR="00B30E7E" w:rsidRPr="0070544F">
        <w:rPr>
          <w:rFonts w:ascii="Times New Roman" w:hAnsi="Times New Roman" w:cs="Times New Roman"/>
          <w:sz w:val="24"/>
          <w:szCs w:val="24"/>
        </w:rPr>
        <w:t xml:space="preserve"> </w:t>
      </w:r>
      <w:r w:rsidR="00B30E7E" w:rsidRPr="0070544F">
        <w:rPr>
          <w:rFonts w:ascii="Times New Roman" w:hAnsi="Times New Roman" w:cs="Times New Roman"/>
          <w:sz w:val="28"/>
          <w:szCs w:val="28"/>
        </w:rPr>
        <w:t>регламент</w:t>
      </w:r>
      <w:r w:rsidRPr="0070544F">
        <w:rPr>
          <w:rFonts w:ascii="Times New Roman" w:hAnsi="Times New Roman" w:cs="Times New Roman"/>
          <w:sz w:val="28"/>
          <w:szCs w:val="28"/>
        </w:rPr>
        <w:t>а предоставления муниципальной услуги «</w:t>
      </w:r>
      <w:r w:rsidR="00B30E7E" w:rsidRPr="0070544F">
        <w:rPr>
          <w:rFonts w:ascii="Times New Roman" w:hAnsi="Times New Roman" w:cs="Times New Roman"/>
          <w:sz w:val="28"/>
          <w:szCs w:val="28"/>
        </w:rPr>
        <w:t xml:space="preserve">Предоставление жилых помещений в специализированном жилищном </w:t>
      </w:r>
      <w:r w:rsidR="00631505">
        <w:rPr>
          <w:rFonts w:ascii="Times New Roman" w:hAnsi="Times New Roman" w:cs="Times New Roman"/>
          <w:sz w:val="28"/>
          <w:szCs w:val="28"/>
        </w:rPr>
        <w:t>(</w:t>
      </w:r>
      <w:r w:rsidR="00B30E7E" w:rsidRPr="0070544F">
        <w:rPr>
          <w:rFonts w:ascii="Times New Roman" w:hAnsi="Times New Roman" w:cs="Times New Roman"/>
          <w:sz w:val="28"/>
          <w:szCs w:val="28"/>
        </w:rPr>
        <w:t>маневренном) фонде в домах,</w:t>
      </w:r>
      <w:r w:rsidRPr="0070544F">
        <w:rPr>
          <w:rFonts w:ascii="Times New Roman" w:hAnsi="Times New Roman" w:cs="Times New Roman"/>
          <w:sz w:val="28"/>
          <w:szCs w:val="28"/>
        </w:rPr>
        <w:t xml:space="preserve"> </w:t>
      </w:r>
      <w:r w:rsidR="00B30E7E" w:rsidRPr="0070544F">
        <w:rPr>
          <w:rFonts w:ascii="Times New Roman" w:hAnsi="Times New Roman" w:cs="Times New Roman"/>
          <w:sz w:val="28"/>
          <w:szCs w:val="28"/>
        </w:rPr>
        <w:t>расположенных на территории муниципального образования»</w:t>
      </w:r>
    </w:p>
    <w:p w:rsidR="00B30E7E" w:rsidRDefault="00B30E7E" w:rsidP="00A54299">
      <w:pPr>
        <w:pStyle w:val="ConsPlusNormal"/>
        <w:spacing w:line="240" w:lineRule="auto"/>
        <w:jc w:val="center"/>
        <w:rPr>
          <w:rFonts w:ascii="Times New Roman" w:hAnsi="Times New Roman" w:cs="Times New Roman"/>
        </w:rPr>
      </w:pPr>
    </w:p>
    <w:p w:rsidR="00A54299" w:rsidRDefault="00A54299" w:rsidP="00A54299">
      <w:pPr>
        <w:pStyle w:val="ConsPlusNormal"/>
        <w:spacing w:line="240" w:lineRule="auto"/>
        <w:jc w:val="center"/>
        <w:rPr>
          <w:rFonts w:ascii="Times New Roman" w:hAnsi="Times New Roman" w:cs="Times New Roman"/>
        </w:rPr>
      </w:pP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r w:rsidRPr="00A54299">
        <w:rPr>
          <w:rFonts w:ascii="Times New Roman" w:hAnsi="Times New Roman" w:cs="Times New Roman"/>
          <w:sz w:val="28"/>
          <w:szCs w:val="28"/>
        </w:rPr>
        <w:t>статьей 13</w:t>
      </w:r>
      <w:r>
        <w:rPr>
          <w:rFonts w:ascii="Times New Roman" w:hAnsi="Times New Roman" w:cs="Times New Roman"/>
          <w:sz w:val="28"/>
          <w:szCs w:val="28"/>
        </w:rPr>
        <w:t xml:space="preserve"> Федерального </w:t>
      </w:r>
      <w:r w:rsidRPr="00A54299">
        <w:rPr>
          <w:rFonts w:ascii="Times New Roman" w:hAnsi="Times New Roman" w:cs="Times New Roman"/>
          <w:sz w:val="28"/>
          <w:szCs w:val="28"/>
        </w:rPr>
        <w:t>закона</w:t>
      </w:r>
      <w:r>
        <w:rPr>
          <w:rFonts w:ascii="Times New Roman" w:hAnsi="Times New Roman" w:cs="Times New Roman"/>
          <w:sz w:val="28"/>
          <w:szCs w:val="28"/>
        </w:rPr>
        <w:t xml:space="preserve"> от 27.07.2010 N 210-ФЗ "Об организации предоставления государственных и муниципальных услуг", </w:t>
      </w:r>
      <w:r w:rsidRPr="00A54299">
        <w:rPr>
          <w:rFonts w:ascii="Times New Roman" w:hAnsi="Times New Roman" w:cs="Times New Roman"/>
          <w:sz w:val="28"/>
          <w:szCs w:val="28"/>
        </w:rPr>
        <w:t>статьями 7</w:t>
      </w:r>
      <w:r>
        <w:rPr>
          <w:rFonts w:ascii="Times New Roman" w:hAnsi="Times New Roman" w:cs="Times New Roman"/>
          <w:sz w:val="28"/>
          <w:szCs w:val="28"/>
        </w:rPr>
        <w:t xml:space="preserve">, </w:t>
      </w:r>
      <w:r w:rsidRPr="00A54299">
        <w:rPr>
          <w:rFonts w:ascii="Times New Roman" w:hAnsi="Times New Roman" w:cs="Times New Roman"/>
          <w:sz w:val="28"/>
          <w:szCs w:val="28"/>
        </w:rPr>
        <w:t>43</w:t>
      </w:r>
      <w:r>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администрация </w:t>
      </w:r>
      <w:proofErr w:type="spellStart"/>
      <w:r w:rsidR="00AC4CA6">
        <w:rPr>
          <w:rFonts w:ascii="Times New Roman" w:hAnsi="Times New Roman" w:cs="Times New Roman"/>
          <w:sz w:val="28"/>
          <w:szCs w:val="28"/>
        </w:rPr>
        <w:t>М</w:t>
      </w:r>
      <w:r w:rsidR="001048BE">
        <w:rPr>
          <w:rFonts w:ascii="Times New Roman" w:hAnsi="Times New Roman" w:cs="Times New Roman"/>
          <w:sz w:val="28"/>
          <w:szCs w:val="28"/>
        </w:rPr>
        <w:t>улинского</w:t>
      </w:r>
      <w:proofErr w:type="spellEnd"/>
      <w:r>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остановляет:</w:t>
      </w:r>
    </w:p>
    <w:p w:rsidR="00A54299" w:rsidRDefault="00A54299" w:rsidP="00A54299">
      <w:pPr>
        <w:pStyle w:val="ConsPlusNormal"/>
        <w:spacing w:line="240" w:lineRule="auto"/>
        <w:ind w:firstLine="540"/>
        <w:jc w:val="both"/>
        <w:rPr>
          <w:rFonts w:ascii="Times New Roman" w:hAnsi="Times New Roman" w:cs="Times New Roman"/>
          <w:sz w:val="28"/>
          <w:szCs w:val="28"/>
        </w:rPr>
      </w:pPr>
    </w:p>
    <w:p w:rsidR="00B30E7E" w:rsidRPr="00A54299" w:rsidRDefault="00116F14" w:rsidP="00116F14">
      <w:pPr>
        <w:pStyle w:val="ConsPlusNormal"/>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B30E7E" w:rsidRPr="00A54299">
        <w:rPr>
          <w:rFonts w:ascii="Times New Roman" w:hAnsi="Times New Roman" w:cs="Times New Roman"/>
          <w:sz w:val="28"/>
          <w:szCs w:val="28"/>
        </w:rPr>
        <w:t xml:space="preserve">Утвердить административный </w:t>
      </w:r>
      <w:r w:rsidR="00B30E7E" w:rsidRPr="0070544F">
        <w:rPr>
          <w:rFonts w:ascii="Times New Roman" w:hAnsi="Times New Roman" w:cs="Times New Roman"/>
          <w:sz w:val="28"/>
          <w:szCs w:val="28"/>
        </w:rPr>
        <w:t>регламент</w:t>
      </w:r>
      <w:r w:rsidR="00B30E7E" w:rsidRPr="00A54299">
        <w:rPr>
          <w:rFonts w:ascii="Times New Roman" w:hAnsi="Times New Roman" w:cs="Times New Roman"/>
          <w:sz w:val="28"/>
          <w:szCs w:val="28"/>
        </w:rPr>
        <w:t xml:space="preserve"> предоставления муниципальной услуги "Предоставление жилых помещений в специализированном жилищном (маневренном) фонде в домах, расположенных на территории муниципального образования»</w:t>
      </w:r>
      <w:r w:rsidR="000122BF">
        <w:rPr>
          <w:rFonts w:ascii="Times New Roman" w:hAnsi="Times New Roman" w:cs="Times New Roman"/>
          <w:sz w:val="28"/>
          <w:szCs w:val="28"/>
        </w:rPr>
        <w:t xml:space="preserve"> (приложение).</w:t>
      </w:r>
    </w:p>
    <w:p w:rsidR="00A54299" w:rsidRPr="007C60B6" w:rsidRDefault="00A54299" w:rsidP="00116F14">
      <w:pPr>
        <w:pStyle w:val="ConsPlusNormal"/>
        <w:spacing w:line="240" w:lineRule="auto"/>
        <w:ind w:firstLine="567"/>
        <w:jc w:val="both"/>
        <w:rPr>
          <w:rFonts w:ascii="Times New Roman" w:hAnsi="Times New Roman" w:cs="Times New Roman"/>
          <w:sz w:val="28"/>
          <w:szCs w:val="28"/>
        </w:rPr>
      </w:pPr>
      <w:r w:rsidRPr="007C60B6">
        <w:rPr>
          <w:rFonts w:ascii="Times New Roman" w:hAnsi="Times New Roman" w:cs="Times New Roman"/>
          <w:sz w:val="28"/>
          <w:szCs w:val="28"/>
        </w:rPr>
        <w:t>2.</w:t>
      </w:r>
      <w:r w:rsidR="0070544F" w:rsidRPr="007C60B6">
        <w:rPr>
          <w:rFonts w:ascii="Times New Roman" w:hAnsi="Times New Roman" w:cs="Times New Roman"/>
          <w:sz w:val="28"/>
          <w:szCs w:val="28"/>
        </w:rPr>
        <w:t xml:space="preserve"> </w:t>
      </w:r>
      <w:proofErr w:type="gramStart"/>
      <w:r w:rsidR="0070544F" w:rsidRPr="007C60B6">
        <w:rPr>
          <w:rFonts w:ascii="Times New Roman" w:hAnsi="Times New Roman" w:cs="Times New Roman"/>
          <w:sz w:val="28"/>
          <w:szCs w:val="28"/>
        </w:rPr>
        <w:t xml:space="preserve">Признать утратившим силу Постановление администрации </w:t>
      </w:r>
      <w:proofErr w:type="spellStart"/>
      <w:r w:rsidR="00AC4CA6" w:rsidRPr="007C60B6">
        <w:rPr>
          <w:rFonts w:ascii="Times New Roman" w:hAnsi="Times New Roman" w:cs="Times New Roman"/>
          <w:sz w:val="28"/>
          <w:szCs w:val="28"/>
        </w:rPr>
        <w:t>М</w:t>
      </w:r>
      <w:r w:rsidR="001048BE">
        <w:rPr>
          <w:rFonts w:ascii="Times New Roman" w:hAnsi="Times New Roman" w:cs="Times New Roman"/>
          <w:sz w:val="28"/>
          <w:szCs w:val="28"/>
        </w:rPr>
        <w:t>улинского</w:t>
      </w:r>
      <w:proofErr w:type="spellEnd"/>
      <w:r w:rsidR="00AC4CA6" w:rsidRPr="007C60B6">
        <w:rPr>
          <w:rFonts w:ascii="Times New Roman" w:hAnsi="Times New Roman" w:cs="Times New Roman"/>
          <w:sz w:val="28"/>
          <w:szCs w:val="28"/>
        </w:rPr>
        <w:t xml:space="preserve"> сельского поселения</w:t>
      </w:r>
      <w:r w:rsidR="001048BE">
        <w:rPr>
          <w:rFonts w:ascii="Times New Roman" w:hAnsi="Times New Roman" w:cs="Times New Roman"/>
          <w:sz w:val="28"/>
          <w:szCs w:val="28"/>
        </w:rPr>
        <w:t xml:space="preserve"> от 07.12.2020 № 89</w:t>
      </w:r>
      <w:r w:rsidR="0070544F" w:rsidRPr="007C60B6">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«Предоставление жилых помещений в специализированном жилищном маневренном) фонде в домах, расположенных на территории муниципального образования</w:t>
      </w:r>
      <w:r w:rsidR="00CF0637" w:rsidRPr="00CF0637">
        <w:rPr>
          <w:rFonts w:ascii="Times New Roman" w:hAnsi="Times New Roman" w:cs="Times New Roman"/>
          <w:b/>
          <w:bCs/>
          <w:sz w:val="28"/>
          <w:szCs w:val="28"/>
        </w:rPr>
        <w:t xml:space="preserve"> </w:t>
      </w:r>
      <w:proofErr w:type="spellStart"/>
      <w:r w:rsidR="00CF0637" w:rsidRPr="00CF0637">
        <w:rPr>
          <w:rFonts w:ascii="Times New Roman" w:hAnsi="Times New Roman" w:cs="Times New Roman"/>
          <w:bCs/>
          <w:sz w:val="28"/>
          <w:szCs w:val="28"/>
        </w:rPr>
        <w:t>М</w:t>
      </w:r>
      <w:r w:rsidR="001048BE">
        <w:rPr>
          <w:rFonts w:ascii="Times New Roman" w:hAnsi="Times New Roman" w:cs="Times New Roman"/>
          <w:bCs/>
          <w:sz w:val="28"/>
          <w:szCs w:val="28"/>
        </w:rPr>
        <w:t>улинское</w:t>
      </w:r>
      <w:proofErr w:type="spellEnd"/>
      <w:r w:rsidR="00CF0637" w:rsidRPr="00CF0637">
        <w:rPr>
          <w:rFonts w:ascii="Times New Roman" w:hAnsi="Times New Roman" w:cs="Times New Roman"/>
          <w:bCs/>
          <w:sz w:val="28"/>
          <w:szCs w:val="28"/>
        </w:rPr>
        <w:t xml:space="preserve"> сельское поселение </w:t>
      </w:r>
      <w:proofErr w:type="spellStart"/>
      <w:r w:rsidR="00CF0637" w:rsidRPr="00CF0637">
        <w:rPr>
          <w:rFonts w:ascii="Times New Roman" w:hAnsi="Times New Roman" w:cs="Times New Roman"/>
          <w:bCs/>
          <w:sz w:val="28"/>
          <w:szCs w:val="28"/>
        </w:rPr>
        <w:t>Нагорского</w:t>
      </w:r>
      <w:proofErr w:type="spellEnd"/>
      <w:r w:rsidR="00CF0637" w:rsidRPr="00CF0637">
        <w:rPr>
          <w:rFonts w:ascii="Times New Roman" w:hAnsi="Times New Roman" w:cs="Times New Roman"/>
          <w:bCs/>
          <w:sz w:val="28"/>
          <w:szCs w:val="28"/>
        </w:rPr>
        <w:t xml:space="preserve"> района Кировской области</w:t>
      </w:r>
      <w:r w:rsidR="0070544F" w:rsidRPr="007C60B6">
        <w:rPr>
          <w:rFonts w:ascii="Times New Roman" w:hAnsi="Times New Roman" w:cs="Times New Roman"/>
          <w:sz w:val="28"/>
          <w:szCs w:val="28"/>
        </w:rPr>
        <w:t>».</w:t>
      </w:r>
      <w:proofErr w:type="gramEnd"/>
    </w:p>
    <w:p w:rsidR="00B30E7E" w:rsidRPr="00A54299" w:rsidRDefault="0070544F" w:rsidP="00116F14">
      <w:pPr>
        <w:pStyle w:val="ConsPlusNormal"/>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E1329B" w:rsidRPr="00E1329B">
        <w:t xml:space="preserve"> </w:t>
      </w:r>
      <w:r w:rsidR="00E1329B" w:rsidRPr="00E1329B">
        <w:rPr>
          <w:rFonts w:ascii="Times New Roman" w:hAnsi="Times New Roman" w:cs="Times New Roman"/>
          <w:sz w:val="28"/>
          <w:szCs w:val="28"/>
        </w:rPr>
        <w:t xml:space="preserve">Настоящее Постановление опубликовать в Информационном бюллетене </w:t>
      </w:r>
      <w:proofErr w:type="spellStart"/>
      <w:r w:rsidR="00AC4CA6">
        <w:rPr>
          <w:rFonts w:ascii="Times New Roman" w:hAnsi="Times New Roman" w:cs="Times New Roman"/>
          <w:sz w:val="28"/>
          <w:szCs w:val="28"/>
        </w:rPr>
        <w:t>М</w:t>
      </w:r>
      <w:r w:rsidR="001048BE">
        <w:rPr>
          <w:rFonts w:ascii="Times New Roman" w:hAnsi="Times New Roman" w:cs="Times New Roman"/>
          <w:sz w:val="28"/>
          <w:szCs w:val="28"/>
        </w:rPr>
        <w:t>улинского</w:t>
      </w:r>
      <w:proofErr w:type="spellEnd"/>
      <w:r w:rsidR="00E1329B" w:rsidRPr="00E1329B">
        <w:rPr>
          <w:rFonts w:ascii="Times New Roman" w:hAnsi="Times New Roman" w:cs="Times New Roman"/>
          <w:sz w:val="28"/>
          <w:szCs w:val="28"/>
        </w:rPr>
        <w:t xml:space="preserve"> сельского поселения и разместить на официальном сайте </w:t>
      </w:r>
      <w:proofErr w:type="spellStart"/>
      <w:r w:rsidR="00AC4CA6">
        <w:rPr>
          <w:rFonts w:ascii="Times New Roman" w:hAnsi="Times New Roman" w:cs="Times New Roman"/>
          <w:sz w:val="28"/>
          <w:szCs w:val="28"/>
        </w:rPr>
        <w:t>М</w:t>
      </w:r>
      <w:r w:rsidR="001048BE">
        <w:rPr>
          <w:rFonts w:ascii="Times New Roman" w:hAnsi="Times New Roman" w:cs="Times New Roman"/>
          <w:sz w:val="28"/>
          <w:szCs w:val="28"/>
        </w:rPr>
        <w:t>улинского</w:t>
      </w:r>
      <w:proofErr w:type="spellEnd"/>
      <w:r w:rsidR="00E1329B">
        <w:rPr>
          <w:rFonts w:ascii="Times New Roman" w:hAnsi="Times New Roman" w:cs="Times New Roman"/>
          <w:sz w:val="28"/>
          <w:szCs w:val="28"/>
        </w:rPr>
        <w:t xml:space="preserve"> сельского поселения</w:t>
      </w:r>
      <w:r w:rsidR="00B30E7E" w:rsidRPr="00A54299">
        <w:rPr>
          <w:rFonts w:ascii="Times New Roman" w:hAnsi="Times New Roman" w:cs="Times New Roman"/>
          <w:sz w:val="28"/>
          <w:szCs w:val="28"/>
        </w:rPr>
        <w:t>.</w:t>
      </w:r>
    </w:p>
    <w:p w:rsidR="00B30E7E" w:rsidRPr="00A54299" w:rsidRDefault="00B30E7E" w:rsidP="00116F14">
      <w:pPr>
        <w:tabs>
          <w:tab w:val="left" w:pos="993"/>
        </w:tabs>
        <w:spacing w:after="0" w:line="240" w:lineRule="auto"/>
        <w:ind w:firstLine="567"/>
        <w:jc w:val="both"/>
        <w:rPr>
          <w:rFonts w:ascii="Times New Roman" w:hAnsi="Times New Roman" w:cs="Times New Roman"/>
          <w:sz w:val="28"/>
          <w:szCs w:val="28"/>
        </w:rPr>
      </w:pPr>
      <w:r w:rsidRPr="00A54299">
        <w:rPr>
          <w:rFonts w:ascii="Times New Roman" w:hAnsi="Times New Roman" w:cs="Times New Roman"/>
          <w:sz w:val="28"/>
          <w:szCs w:val="28"/>
        </w:rPr>
        <w:t xml:space="preserve">4. Настоящее постановление вступает в силу </w:t>
      </w:r>
      <w:r w:rsidR="00AC4CA6">
        <w:rPr>
          <w:rFonts w:ascii="Times New Roman" w:hAnsi="Times New Roman" w:cs="Times New Roman"/>
          <w:sz w:val="28"/>
          <w:szCs w:val="28"/>
        </w:rPr>
        <w:t>в соответствии с действующим законодательством</w:t>
      </w:r>
      <w:r w:rsidRPr="00A54299">
        <w:rPr>
          <w:rFonts w:ascii="Times New Roman" w:hAnsi="Times New Roman" w:cs="Times New Roman"/>
          <w:sz w:val="28"/>
          <w:szCs w:val="28"/>
        </w:rPr>
        <w:t>.</w:t>
      </w:r>
    </w:p>
    <w:p w:rsidR="00B30E7E" w:rsidRPr="00A54299" w:rsidRDefault="00B30E7E" w:rsidP="00116F14">
      <w:pPr>
        <w:pStyle w:val="a8"/>
        <w:tabs>
          <w:tab w:val="left" w:pos="993"/>
        </w:tabs>
        <w:spacing w:line="240" w:lineRule="auto"/>
        <w:ind w:left="0" w:firstLine="567"/>
        <w:jc w:val="both"/>
        <w:rPr>
          <w:sz w:val="28"/>
          <w:szCs w:val="28"/>
        </w:rPr>
      </w:pPr>
    </w:p>
    <w:p w:rsidR="00B30E7E" w:rsidRDefault="00B30E7E" w:rsidP="00A54299">
      <w:pPr>
        <w:pStyle w:val="ConsPlusNormal"/>
        <w:tabs>
          <w:tab w:val="left" w:pos="1134"/>
        </w:tabs>
        <w:spacing w:line="240" w:lineRule="auto"/>
        <w:ind w:firstLine="709"/>
        <w:jc w:val="both"/>
        <w:rPr>
          <w:rFonts w:ascii="Times New Roman" w:hAnsi="Times New Roman" w:cs="Times New Roman"/>
          <w:sz w:val="28"/>
          <w:szCs w:val="28"/>
        </w:rPr>
      </w:pPr>
    </w:p>
    <w:tbl>
      <w:tblPr>
        <w:tblW w:w="0" w:type="auto"/>
        <w:tblInd w:w="109" w:type="dxa"/>
        <w:tblLayout w:type="fixed"/>
        <w:tblLook w:val="0000" w:firstRow="0" w:lastRow="0" w:firstColumn="0" w:lastColumn="0" w:noHBand="0" w:noVBand="0"/>
      </w:tblPr>
      <w:tblGrid>
        <w:gridCol w:w="5528"/>
        <w:gridCol w:w="3934"/>
      </w:tblGrid>
      <w:tr w:rsidR="00B30E7E">
        <w:tc>
          <w:tcPr>
            <w:tcW w:w="5528" w:type="dxa"/>
          </w:tcPr>
          <w:p w:rsidR="00B30E7E" w:rsidRDefault="00B30E7E" w:rsidP="00A54299">
            <w:pPr>
              <w:spacing w:after="0" w:line="240" w:lineRule="auto"/>
              <w:rPr>
                <w:rFonts w:ascii="Times New Roman" w:hAnsi="Times New Roman" w:cs="Times New Roman"/>
                <w:sz w:val="28"/>
                <w:szCs w:val="28"/>
              </w:rPr>
            </w:pPr>
          </w:p>
          <w:p w:rsidR="00B30E7E" w:rsidRDefault="00B30E7E" w:rsidP="001048B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sidR="00AC4CA6">
              <w:rPr>
                <w:rFonts w:ascii="Times New Roman" w:hAnsi="Times New Roman" w:cs="Times New Roman"/>
                <w:sz w:val="28"/>
                <w:szCs w:val="28"/>
              </w:rPr>
              <w:t>М</w:t>
            </w:r>
            <w:r w:rsidR="001048BE">
              <w:rPr>
                <w:rFonts w:ascii="Times New Roman" w:hAnsi="Times New Roman" w:cs="Times New Roman"/>
                <w:sz w:val="28"/>
                <w:szCs w:val="28"/>
              </w:rPr>
              <w:t>улинского</w:t>
            </w:r>
            <w:proofErr w:type="spellEnd"/>
            <w:r>
              <w:rPr>
                <w:rFonts w:ascii="Times New Roman" w:hAnsi="Times New Roman" w:cs="Times New Roman"/>
                <w:sz w:val="28"/>
                <w:szCs w:val="28"/>
              </w:rPr>
              <w:t xml:space="preserve"> сельского поселения:</w:t>
            </w:r>
          </w:p>
        </w:tc>
        <w:tc>
          <w:tcPr>
            <w:tcW w:w="3934" w:type="dxa"/>
          </w:tcPr>
          <w:p w:rsidR="00B30E7E" w:rsidRDefault="00B30E7E" w:rsidP="00A54299">
            <w:pPr>
              <w:spacing w:after="0" w:line="240" w:lineRule="auto"/>
              <w:rPr>
                <w:rFonts w:ascii="Times New Roman" w:hAnsi="Times New Roman" w:cs="Times New Roman"/>
                <w:sz w:val="28"/>
                <w:szCs w:val="28"/>
              </w:rPr>
            </w:pPr>
          </w:p>
          <w:p w:rsidR="00B30E7E" w:rsidRDefault="001048BE" w:rsidP="00A5429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Н.Ю. </w:t>
            </w:r>
            <w:proofErr w:type="spellStart"/>
            <w:r>
              <w:rPr>
                <w:rFonts w:ascii="Times New Roman" w:hAnsi="Times New Roman" w:cs="Times New Roman"/>
                <w:sz w:val="28"/>
                <w:szCs w:val="28"/>
              </w:rPr>
              <w:t>Норсеев</w:t>
            </w:r>
            <w:proofErr w:type="spellEnd"/>
          </w:p>
          <w:p w:rsidR="00B30E7E" w:rsidRDefault="00B30E7E" w:rsidP="00A54299">
            <w:pPr>
              <w:spacing w:after="0" w:line="240" w:lineRule="auto"/>
              <w:jc w:val="right"/>
              <w:rPr>
                <w:rFonts w:ascii="Times New Roman" w:hAnsi="Times New Roman" w:cs="Times New Roman"/>
                <w:sz w:val="28"/>
                <w:szCs w:val="28"/>
              </w:rPr>
            </w:pPr>
          </w:p>
          <w:p w:rsidR="00B30E7E" w:rsidRDefault="00B30E7E" w:rsidP="00A54299">
            <w:pPr>
              <w:spacing w:after="0" w:line="240" w:lineRule="auto"/>
              <w:jc w:val="right"/>
              <w:rPr>
                <w:rFonts w:ascii="Times New Roman" w:hAnsi="Times New Roman" w:cs="Times New Roman"/>
                <w:sz w:val="28"/>
                <w:szCs w:val="28"/>
              </w:rPr>
            </w:pPr>
          </w:p>
          <w:p w:rsidR="00B30E7E" w:rsidRDefault="00B30E7E" w:rsidP="00A54299">
            <w:pPr>
              <w:spacing w:after="0" w:line="240" w:lineRule="auto"/>
              <w:jc w:val="right"/>
              <w:rPr>
                <w:rFonts w:ascii="Times New Roman" w:hAnsi="Times New Roman" w:cs="Times New Roman"/>
                <w:sz w:val="28"/>
                <w:szCs w:val="28"/>
              </w:rPr>
            </w:pPr>
          </w:p>
          <w:p w:rsidR="00B30E7E" w:rsidRDefault="00B30E7E" w:rsidP="00A54299">
            <w:pPr>
              <w:spacing w:after="0" w:line="240" w:lineRule="auto"/>
              <w:jc w:val="right"/>
              <w:rPr>
                <w:rFonts w:ascii="Times New Roman" w:hAnsi="Times New Roman" w:cs="Times New Roman"/>
                <w:sz w:val="28"/>
                <w:szCs w:val="28"/>
              </w:rPr>
            </w:pPr>
          </w:p>
          <w:p w:rsidR="00B30E7E" w:rsidRDefault="00B30E7E" w:rsidP="00A54299">
            <w:pPr>
              <w:spacing w:after="0" w:line="240" w:lineRule="auto"/>
              <w:jc w:val="right"/>
              <w:rPr>
                <w:rFonts w:ascii="Times New Roman" w:hAnsi="Times New Roman" w:cs="Times New Roman"/>
                <w:sz w:val="28"/>
                <w:szCs w:val="28"/>
              </w:rPr>
            </w:pPr>
          </w:p>
          <w:p w:rsidR="00B30E7E" w:rsidRDefault="00B30E7E" w:rsidP="00A54299">
            <w:pPr>
              <w:spacing w:after="0" w:line="240" w:lineRule="auto"/>
              <w:jc w:val="right"/>
              <w:rPr>
                <w:rFonts w:ascii="Times New Roman" w:hAnsi="Times New Roman" w:cs="Times New Roman"/>
                <w:sz w:val="28"/>
                <w:szCs w:val="28"/>
              </w:rPr>
            </w:pPr>
          </w:p>
        </w:tc>
      </w:tr>
    </w:tbl>
    <w:p w:rsidR="00B30E7E" w:rsidRDefault="00B30E7E" w:rsidP="00A54299">
      <w:pPr>
        <w:pStyle w:val="ConsPlusNormal"/>
        <w:spacing w:line="240" w:lineRule="auto"/>
        <w:jc w:val="both"/>
        <w:rPr>
          <w:rFonts w:ascii="Times New Roman" w:hAnsi="Times New Roman" w:cs="Times New Roman"/>
          <w:sz w:val="28"/>
          <w:szCs w:val="28"/>
        </w:rPr>
      </w:pP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Утвержден</w:t>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постановлением</w:t>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sidR="00AC4CA6">
        <w:rPr>
          <w:rFonts w:ascii="Times New Roman" w:hAnsi="Times New Roman" w:cs="Times New Roman"/>
          <w:sz w:val="24"/>
          <w:szCs w:val="24"/>
        </w:rPr>
        <w:t>М</w:t>
      </w:r>
      <w:r w:rsidR="001048BE">
        <w:rPr>
          <w:rFonts w:ascii="Times New Roman" w:hAnsi="Times New Roman" w:cs="Times New Roman"/>
          <w:sz w:val="24"/>
          <w:szCs w:val="24"/>
        </w:rPr>
        <w:t>улинского</w:t>
      </w:r>
      <w:proofErr w:type="spellEnd"/>
      <w:r>
        <w:rPr>
          <w:rFonts w:ascii="Times New Roman" w:hAnsi="Times New Roman" w:cs="Times New Roman"/>
          <w:sz w:val="24"/>
          <w:szCs w:val="24"/>
        </w:rPr>
        <w:t xml:space="preserve"> сельского поселения</w:t>
      </w:r>
    </w:p>
    <w:p w:rsidR="00B30E7E" w:rsidRPr="00AC4CA6" w:rsidRDefault="00B30E7E" w:rsidP="00A54299">
      <w:pPr>
        <w:pStyle w:val="ConsPlusNormal"/>
        <w:spacing w:line="240" w:lineRule="auto"/>
        <w:jc w:val="right"/>
        <w:rPr>
          <w:rFonts w:ascii="Times New Roman" w:hAnsi="Times New Roman" w:cs="Times New Roman"/>
          <w:sz w:val="24"/>
          <w:szCs w:val="24"/>
        </w:rPr>
      </w:pPr>
      <w:r w:rsidRPr="00AC4CA6">
        <w:rPr>
          <w:rFonts w:ascii="Times New Roman" w:hAnsi="Times New Roman" w:cs="Times New Roman"/>
          <w:sz w:val="24"/>
          <w:szCs w:val="24"/>
        </w:rPr>
        <w:t xml:space="preserve">от </w:t>
      </w:r>
      <w:r w:rsidR="00673C1E">
        <w:rPr>
          <w:rFonts w:ascii="Times New Roman" w:hAnsi="Times New Roman" w:cs="Times New Roman"/>
          <w:sz w:val="24"/>
          <w:szCs w:val="24"/>
        </w:rPr>
        <w:t xml:space="preserve">20.01.2022 </w:t>
      </w:r>
      <w:r w:rsidR="00700878">
        <w:rPr>
          <w:rFonts w:ascii="Times New Roman" w:hAnsi="Times New Roman" w:cs="Times New Roman"/>
          <w:sz w:val="24"/>
          <w:szCs w:val="24"/>
        </w:rPr>
        <w:t xml:space="preserve">№ </w:t>
      </w:r>
      <w:r w:rsidR="00673C1E">
        <w:rPr>
          <w:rFonts w:ascii="Times New Roman" w:hAnsi="Times New Roman" w:cs="Times New Roman"/>
          <w:sz w:val="24"/>
          <w:szCs w:val="24"/>
        </w:rPr>
        <w:t>19</w:t>
      </w:r>
    </w:p>
    <w:p w:rsidR="000122BF" w:rsidRPr="000122BF" w:rsidRDefault="000122BF" w:rsidP="00A54299">
      <w:pPr>
        <w:pStyle w:val="ConsPlusNormal"/>
        <w:spacing w:line="240" w:lineRule="auto"/>
        <w:jc w:val="right"/>
        <w:rPr>
          <w:color w:val="FF0000"/>
        </w:rPr>
      </w:pPr>
    </w:p>
    <w:p w:rsidR="00B30E7E" w:rsidRDefault="00B30E7E" w:rsidP="00A54299">
      <w:pPr>
        <w:pStyle w:val="ConsPlusNormal"/>
        <w:spacing w:line="240" w:lineRule="auto"/>
        <w:jc w:val="both"/>
      </w:pPr>
    </w:p>
    <w:p w:rsidR="00B30E7E" w:rsidRDefault="000122BF" w:rsidP="000122BF">
      <w:pPr>
        <w:pStyle w:val="ConsPlusTitle"/>
        <w:spacing w:line="240" w:lineRule="auto"/>
        <w:jc w:val="center"/>
        <w:rPr>
          <w:rFonts w:ascii="Times New Roman" w:hAnsi="Times New Roman" w:cs="Times New Roman"/>
          <w:sz w:val="28"/>
          <w:szCs w:val="28"/>
        </w:rPr>
      </w:pPr>
      <w:bookmarkStart w:id="0" w:name="P38"/>
      <w:bookmarkEnd w:id="0"/>
      <w:r>
        <w:rPr>
          <w:rFonts w:ascii="Times New Roman" w:hAnsi="Times New Roman" w:cs="Times New Roman"/>
          <w:sz w:val="28"/>
          <w:szCs w:val="28"/>
        </w:rPr>
        <w:t xml:space="preserve">Административный регламент предоставления муниципальной услуги предоставление жилых помещений в специализированном жилищном (маневренном) фонде в домах, расположенных на территории муниципального </w:t>
      </w:r>
      <w:r w:rsidRPr="008C260D">
        <w:rPr>
          <w:rFonts w:ascii="Times New Roman" w:hAnsi="Times New Roman" w:cs="Times New Roman"/>
          <w:sz w:val="28"/>
          <w:szCs w:val="28"/>
        </w:rPr>
        <w:t>образования</w:t>
      </w:r>
      <w:r>
        <w:rPr>
          <w:rFonts w:ascii="Times New Roman" w:hAnsi="Times New Roman" w:cs="Times New Roman"/>
          <w:sz w:val="28"/>
          <w:szCs w:val="28"/>
        </w:rPr>
        <w:t>»</w:t>
      </w:r>
    </w:p>
    <w:p w:rsidR="00B30E7E" w:rsidRDefault="00B30E7E" w:rsidP="00A54299">
      <w:pPr>
        <w:pStyle w:val="ConsPlusNormal"/>
        <w:spacing w:line="240" w:lineRule="auto"/>
        <w:jc w:val="both"/>
        <w:rPr>
          <w:rFonts w:ascii="Times New Roman" w:hAnsi="Times New Roman" w:cs="Times New Roman"/>
          <w:sz w:val="28"/>
          <w:szCs w:val="28"/>
        </w:rPr>
      </w:pPr>
    </w:p>
    <w:p w:rsidR="00B30E7E" w:rsidRDefault="00B30E7E" w:rsidP="00A54299">
      <w:pPr>
        <w:pStyle w:val="ConsPlusTitle"/>
        <w:spacing w:line="240" w:lineRule="auto"/>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B30E7E" w:rsidRDefault="00B30E7E" w:rsidP="00A54299">
      <w:pPr>
        <w:pStyle w:val="ConsPlusNormal"/>
        <w:spacing w:line="240" w:lineRule="auto"/>
        <w:jc w:val="both"/>
        <w:rPr>
          <w:rFonts w:ascii="Times New Roman" w:hAnsi="Times New Roman" w:cs="Times New Roman"/>
          <w:sz w:val="28"/>
          <w:szCs w:val="28"/>
        </w:rPr>
      </w:pPr>
    </w:p>
    <w:p w:rsidR="00B30E7E" w:rsidRDefault="00B30E7E" w:rsidP="00A54299">
      <w:pPr>
        <w:pStyle w:val="ConsPlusTitle"/>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Предмет регулирования регламента.</w:t>
      </w:r>
    </w:p>
    <w:p w:rsidR="00B30E7E" w:rsidRDefault="00B30E7E" w:rsidP="00A54299">
      <w:pPr>
        <w:pStyle w:val="ConsPlusNormal"/>
        <w:spacing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Административный регламент предоставления муниципальной услуги «Предоставление жилых помещений в специализированном жилищном (маневренном) фонде в домах, расположенных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roofErr w:type="gramEnd"/>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Основные понятия в настоящем регламенте используются в том же значении, в котором они приведены в Федеральном </w:t>
      </w:r>
      <w:r w:rsidRPr="001819B9">
        <w:rPr>
          <w:rFonts w:ascii="Times New Roman" w:hAnsi="Times New Roman" w:cs="Times New Roman"/>
          <w:sz w:val="28"/>
          <w:szCs w:val="28"/>
        </w:rPr>
        <w:t>законе</w:t>
      </w:r>
      <w:r>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B30E7E" w:rsidRDefault="00B30E7E" w:rsidP="00A54299">
      <w:pPr>
        <w:pStyle w:val="ConsPlusTitle"/>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Круг заявителей.</w:t>
      </w:r>
    </w:p>
    <w:p w:rsidR="00B30E7E" w:rsidRDefault="00B30E7E" w:rsidP="00A54299">
      <w:pPr>
        <w:pStyle w:val="ConsPlusNormal"/>
        <w:spacing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Заявителями при предоставлении муниципальной услуги являются физические лица (граждане Российской Федерации) либо их уполномоченные представители, обратившиеся в орган, предоставляющий муниципальные услуги, либо в организации, указанные в </w:t>
      </w:r>
      <w:r w:rsidRPr="001819B9">
        <w:rPr>
          <w:rFonts w:ascii="Times New Roman" w:hAnsi="Times New Roman" w:cs="Times New Roman"/>
          <w:sz w:val="28"/>
          <w:szCs w:val="28"/>
        </w:rPr>
        <w:t>частях 2</w:t>
      </w:r>
      <w:r>
        <w:rPr>
          <w:rFonts w:ascii="Times New Roman" w:hAnsi="Times New Roman" w:cs="Times New Roman"/>
          <w:sz w:val="28"/>
          <w:szCs w:val="28"/>
        </w:rPr>
        <w:t xml:space="preserve"> и </w:t>
      </w:r>
      <w:r w:rsidRPr="001819B9">
        <w:rPr>
          <w:rFonts w:ascii="Times New Roman" w:hAnsi="Times New Roman" w:cs="Times New Roman"/>
          <w:sz w:val="28"/>
          <w:szCs w:val="28"/>
        </w:rPr>
        <w:t>3 статьи 1</w:t>
      </w:r>
      <w:r>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(далее - Закон N 210-ФЗ), или в многофункциональный центр предоставления государственных и муниципальных услуг (далее - многофункциональный</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центр) с запросом о предоставлении муниципальной услуги, в том числе в порядке, установленном </w:t>
      </w:r>
      <w:r w:rsidRPr="001819B9">
        <w:rPr>
          <w:rFonts w:ascii="Times New Roman" w:hAnsi="Times New Roman" w:cs="Times New Roman"/>
          <w:sz w:val="28"/>
          <w:szCs w:val="28"/>
        </w:rPr>
        <w:t>статьей 15.1</w:t>
      </w:r>
      <w:r>
        <w:rPr>
          <w:rFonts w:ascii="Times New Roman" w:hAnsi="Times New Roman" w:cs="Times New Roman"/>
          <w:sz w:val="28"/>
          <w:szCs w:val="28"/>
        </w:rPr>
        <w:t xml:space="preserve"> Закона N 210-ФЗ, выраженным в устной, письменной или электронной форме.</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Жилые помещения маневренного фонда предназначены для временного проживания:</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B30E7E" w:rsidRDefault="00B30E7E" w:rsidP="00A54299">
      <w:pPr>
        <w:pStyle w:val="ConsPlusNormal"/>
        <w:spacing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 у которых единственные жилые помещения стали непригодными для проживания в резуль</w:t>
      </w:r>
      <w:r w:rsidR="0089516B">
        <w:rPr>
          <w:rFonts w:ascii="Times New Roman" w:hAnsi="Times New Roman" w:cs="Times New Roman"/>
          <w:sz w:val="28"/>
          <w:szCs w:val="28"/>
        </w:rPr>
        <w:t>тате чрезвычайных обстоятельств;</w:t>
      </w:r>
    </w:p>
    <w:p w:rsidR="0089516B" w:rsidRDefault="0089516B"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89516B" w:rsidRDefault="0089516B"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иных граждан в случаях, предусмотренных законодательством.</w:t>
      </w:r>
    </w:p>
    <w:p w:rsidR="00B30E7E" w:rsidRDefault="00B30E7E" w:rsidP="00A54299">
      <w:pPr>
        <w:pStyle w:val="ConsPlusTitle"/>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1.3. Требования к порядку информирования о предоставлении муниципальной услуги.</w:t>
      </w:r>
    </w:p>
    <w:p w:rsidR="001048BE" w:rsidRPr="001048BE" w:rsidRDefault="001048BE" w:rsidP="001048BE">
      <w:pPr>
        <w:pStyle w:val="ConsPlusNormal"/>
        <w:spacing w:line="240" w:lineRule="auto"/>
        <w:jc w:val="both"/>
        <w:rPr>
          <w:rFonts w:ascii="Times New Roman" w:eastAsia="SimSun" w:hAnsi="Times New Roman"/>
          <w:sz w:val="28"/>
          <w:szCs w:val="28"/>
        </w:rPr>
      </w:pPr>
      <w:r w:rsidRPr="001048BE">
        <w:rPr>
          <w:rFonts w:ascii="Times New Roman" w:eastAsia="SimSun" w:hAnsi="Times New Roman"/>
          <w:sz w:val="28"/>
          <w:szCs w:val="28"/>
        </w:rPr>
        <w:t xml:space="preserve">1.3.1. Порядок получения информации по вопросам предоставления муниципальной услуги. </w:t>
      </w:r>
    </w:p>
    <w:p w:rsidR="001048BE" w:rsidRPr="001048BE" w:rsidRDefault="001048BE" w:rsidP="001048BE">
      <w:pPr>
        <w:pStyle w:val="ConsPlusNormal"/>
        <w:spacing w:line="240" w:lineRule="auto"/>
        <w:jc w:val="both"/>
        <w:rPr>
          <w:rFonts w:ascii="Times New Roman" w:eastAsia="SimSun" w:hAnsi="Times New Roman"/>
          <w:sz w:val="28"/>
          <w:szCs w:val="28"/>
        </w:rPr>
      </w:pPr>
      <w:r w:rsidRPr="001048BE">
        <w:rPr>
          <w:rFonts w:ascii="Times New Roman" w:eastAsia="SimSun" w:hAnsi="Times New Roman"/>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1048BE" w:rsidRPr="001048BE" w:rsidRDefault="001048BE" w:rsidP="001048BE">
      <w:pPr>
        <w:pStyle w:val="ConsPlusNormal"/>
        <w:spacing w:line="240" w:lineRule="auto"/>
        <w:jc w:val="both"/>
        <w:rPr>
          <w:rFonts w:ascii="Times New Roman" w:eastAsia="SimSun" w:hAnsi="Times New Roman"/>
          <w:sz w:val="28"/>
          <w:szCs w:val="28"/>
        </w:rPr>
      </w:pPr>
      <w:r w:rsidRPr="001048BE">
        <w:rPr>
          <w:rFonts w:ascii="Times New Roman" w:eastAsia="SimSun" w:hAnsi="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1048BE" w:rsidRPr="001048BE" w:rsidRDefault="001048BE" w:rsidP="001048BE">
      <w:pPr>
        <w:pStyle w:val="ConsPlusNormal"/>
        <w:spacing w:line="240" w:lineRule="auto"/>
        <w:jc w:val="both"/>
        <w:rPr>
          <w:rFonts w:ascii="Times New Roman" w:eastAsia="SimSun" w:hAnsi="Times New Roman"/>
          <w:sz w:val="28"/>
          <w:szCs w:val="28"/>
        </w:rPr>
      </w:pPr>
      <w:r w:rsidRPr="001048BE">
        <w:rPr>
          <w:rFonts w:ascii="Times New Roman" w:eastAsia="SimSu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1048BE" w:rsidRPr="001048BE" w:rsidRDefault="001048BE" w:rsidP="001048BE">
      <w:pPr>
        <w:pStyle w:val="ConsPlusNormal"/>
        <w:spacing w:line="240" w:lineRule="auto"/>
        <w:jc w:val="both"/>
        <w:rPr>
          <w:rFonts w:ascii="Times New Roman" w:eastAsia="SimSun" w:hAnsi="Times New Roman"/>
          <w:sz w:val="28"/>
          <w:szCs w:val="28"/>
        </w:rPr>
      </w:pPr>
      <w:r w:rsidRPr="001048BE">
        <w:rPr>
          <w:rFonts w:ascii="Times New Roman" w:eastAsia="SimSun" w:hAnsi="Times New Roman"/>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1048BE" w:rsidRPr="001048BE" w:rsidRDefault="001048BE" w:rsidP="001048BE">
      <w:pPr>
        <w:pStyle w:val="ConsPlusNormal"/>
        <w:spacing w:line="240" w:lineRule="auto"/>
        <w:jc w:val="both"/>
        <w:rPr>
          <w:rFonts w:ascii="Times New Roman" w:eastAsia="SimSun" w:hAnsi="Times New Roman"/>
          <w:sz w:val="28"/>
          <w:szCs w:val="28"/>
        </w:rPr>
      </w:pPr>
      <w:r w:rsidRPr="001048BE">
        <w:rPr>
          <w:rFonts w:ascii="Times New Roman" w:eastAsia="SimSun" w:hAnsi="Times New Roman"/>
          <w:sz w:val="28"/>
          <w:szCs w:val="28"/>
        </w:rPr>
        <w:t>на информационных стендах в местах предоставления муниципальной услуги;</w:t>
      </w:r>
    </w:p>
    <w:p w:rsidR="001048BE" w:rsidRPr="001048BE" w:rsidRDefault="001048BE" w:rsidP="001048BE">
      <w:pPr>
        <w:pStyle w:val="ConsPlusNormal"/>
        <w:spacing w:line="240" w:lineRule="auto"/>
        <w:jc w:val="both"/>
        <w:rPr>
          <w:rFonts w:ascii="Times New Roman" w:eastAsia="SimSun" w:hAnsi="Times New Roman"/>
          <w:sz w:val="28"/>
          <w:szCs w:val="28"/>
        </w:rPr>
      </w:pPr>
      <w:r w:rsidRPr="001048BE">
        <w:rPr>
          <w:rFonts w:ascii="Times New Roman" w:eastAsia="SimSun" w:hAnsi="Times New Roman"/>
          <w:sz w:val="28"/>
          <w:szCs w:val="28"/>
        </w:rPr>
        <w:t xml:space="preserve">при личном обращении заявителя в администрацию </w:t>
      </w:r>
      <w:proofErr w:type="spellStart"/>
      <w:r w:rsidRPr="001048BE">
        <w:rPr>
          <w:rFonts w:ascii="Times New Roman" w:eastAsia="SimSun" w:hAnsi="Times New Roman"/>
          <w:sz w:val="28"/>
          <w:szCs w:val="28"/>
        </w:rPr>
        <w:t>Мулинского</w:t>
      </w:r>
      <w:proofErr w:type="spellEnd"/>
      <w:r w:rsidRPr="001048BE">
        <w:rPr>
          <w:rFonts w:ascii="Times New Roman" w:eastAsia="SimSun" w:hAnsi="Times New Roman"/>
          <w:sz w:val="28"/>
          <w:szCs w:val="28"/>
        </w:rPr>
        <w:t xml:space="preserve"> сельского поселения или многофункциональный центр;</w:t>
      </w:r>
    </w:p>
    <w:p w:rsidR="001048BE" w:rsidRPr="001048BE" w:rsidRDefault="001048BE" w:rsidP="001048BE">
      <w:pPr>
        <w:pStyle w:val="ConsPlusNormal"/>
        <w:spacing w:line="240" w:lineRule="auto"/>
        <w:jc w:val="both"/>
        <w:rPr>
          <w:rFonts w:ascii="Times New Roman" w:eastAsia="SimSun" w:hAnsi="Times New Roman"/>
          <w:sz w:val="28"/>
          <w:szCs w:val="28"/>
        </w:rPr>
      </w:pPr>
      <w:r w:rsidRPr="001048BE">
        <w:rPr>
          <w:rFonts w:ascii="Times New Roman" w:eastAsia="SimSun" w:hAnsi="Times New Roman"/>
          <w:sz w:val="28"/>
          <w:szCs w:val="28"/>
        </w:rPr>
        <w:t>при обращении в письменной форме, в форме электронного документа;</w:t>
      </w:r>
    </w:p>
    <w:p w:rsidR="001048BE" w:rsidRPr="001048BE" w:rsidRDefault="001048BE" w:rsidP="001048BE">
      <w:pPr>
        <w:pStyle w:val="ConsPlusNormal"/>
        <w:spacing w:line="240" w:lineRule="auto"/>
        <w:jc w:val="both"/>
        <w:rPr>
          <w:rFonts w:ascii="Times New Roman" w:eastAsia="SimSun" w:hAnsi="Times New Roman"/>
          <w:sz w:val="28"/>
          <w:szCs w:val="28"/>
        </w:rPr>
      </w:pPr>
      <w:r w:rsidRPr="001048BE">
        <w:rPr>
          <w:rFonts w:ascii="Times New Roman" w:eastAsia="SimSun" w:hAnsi="Times New Roman"/>
          <w:sz w:val="28"/>
          <w:szCs w:val="28"/>
        </w:rPr>
        <w:t>по телефону.</w:t>
      </w:r>
    </w:p>
    <w:p w:rsidR="001048BE" w:rsidRPr="001048BE" w:rsidRDefault="001048BE" w:rsidP="001048BE">
      <w:pPr>
        <w:pStyle w:val="ConsPlusNormal"/>
        <w:spacing w:line="240" w:lineRule="auto"/>
        <w:jc w:val="both"/>
        <w:rPr>
          <w:rFonts w:ascii="Times New Roman" w:eastAsia="SimSun" w:hAnsi="Times New Roman"/>
          <w:sz w:val="28"/>
          <w:szCs w:val="28"/>
        </w:rPr>
      </w:pPr>
      <w:r w:rsidRPr="001048BE">
        <w:rPr>
          <w:rFonts w:ascii="Times New Roman" w:eastAsia="SimSun" w:hAnsi="Times New Roman"/>
          <w:sz w:val="28"/>
          <w:szCs w:val="28"/>
        </w:rPr>
        <w:t xml:space="preserve">1.3.2. При личном обращении заявителя, а также обращении в письменной </w:t>
      </w:r>
      <w:r w:rsidRPr="001048BE">
        <w:rPr>
          <w:rFonts w:ascii="Times New Roman" w:eastAsia="SimSun" w:hAnsi="Times New Roman"/>
          <w:sz w:val="28"/>
          <w:szCs w:val="28"/>
        </w:rPr>
        <w:lastRenderedPageBreak/>
        <w:t>(электронной)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1048BE" w:rsidRPr="001048BE" w:rsidRDefault="001048BE" w:rsidP="001048BE">
      <w:pPr>
        <w:pStyle w:val="ConsPlusNormal"/>
        <w:spacing w:line="240" w:lineRule="auto"/>
        <w:jc w:val="both"/>
        <w:rPr>
          <w:rFonts w:ascii="Times New Roman" w:eastAsia="SimSun" w:hAnsi="Times New Roman"/>
          <w:sz w:val="28"/>
          <w:szCs w:val="28"/>
        </w:rPr>
      </w:pPr>
      <w:r w:rsidRPr="001048BE">
        <w:rPr>
          <w:rFonts w:ascii="Times New Roman" w:eastAsia="SimSun" w:hAnsi="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1048BE" w:rsidRPr="001048BE" w:rsidRDefault="001048BE" w:rsidP="001048BE">
      <w:pPr>
        <w:pStyle w:val="ConsPlusNormal"/>
        <w:spacing w:line="240" w:lineRule="auto"/>
        <w:jc w:val="both"/>
        <w:rPr>
          <w:rFonts w:ascii="Times New Roman" w:eastAsia="SimSun" w:hAnsi="Times New Roman"/>
          <w:sz w:val="28"/>
          <w:szCs w:val="28"/>
        </w:rPr>
      </w:pPr>
      <w:r w:rsidRPr="001048BE">
        <w:rPr>
          <w:rFonts w:ascii="Times New Roman" w:eastAsia="SimSun" w:hAnsi="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1048BE" w:rsidRPr="001048BE" w:rsidRDefault="001048BE" w:rsidP="001048BE">
      <w:pPr>
        <w:pStyle w:val="ConsPlusNormal"/>
        <w:spacing w:line="240" w:lineRule="auto"/>
        <w:jc w:val="both"/>
        <w:rPr>
          <w:rFonts w:ascii="Times New Roman" w:eastAsia="SimSun" w:hAnsi="Times New Roman"/>
          <w:sz w:val="28"/>
          <w:szCs w:val="28"/>
        </w:rPr>
      </w:pPr>
      <w:r w:rsidRPr="001048BE">
        <w:rPr>
          <w:rFonts w:ascii="Times New Roman" w:eastAsia="SimSun" w:hAnsi="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048BE" w:rsidRPr="001048BE" w:rsidRDefault="001048BE" w:rsidP="001048BE">
      <w:pPr>
        <w:pStyle w:val="ConsPlusNormal"/>
        <w:spacing w:line="240" w:lineRule="auto"/>
        <w:jc w:val="both"/>
        <w:rPr>
          <w:rFonts w:ascii="Times New Roman" w:eastAsia="SimSun" w:hAnsi="Times New Roman"/>
          <w:sz w:val="28"/>
          <w:szCs w:val="28"/>
        </w:rPr>
      </w:pPr>
      <w:r w:rsidRPr="001048BE">
        <w:rPr>
          <w:rFonts w:ascii="Times New Roman" w:eastAsia="SimSun" w:hAnsi="Times New Roman"/>
          <w:sz w:val="28"/>
          <w:szCs w:val="28"/>
        </w:rPr>
        <w:t>1.3.5. Информация о порядке предоставления муниципальной услуги предоставляется бесплатно.</w:t>
      </w:r>
    </w:p>
    <w:p w:rsidR="001048BE" w:rsidRPr="001048BE" w:rsidRDefault="001048BE" w:rsidP="001048BE">
      <w:pPr>
        <w:pStyle w:val="ConsPlusNormal"/>
        <w:spacing w:line="240" w:lineRule="auto"/>
        <w:jc w:val="both"/>
        <w:rPr>
          <w:rFonts w:ascii="Times New Roman" w:eastAsia="SimSun" w:hAnsi="Times New Roman"/>
          <w:sz w:val="28"/>
          <w:szCs w:val="28"/>
        </w:rPr>
      </w:pPr>
      <w:r w:rsidRPr="001048BE">
        <w:rPr>
          <w:rFonts w:ascii="Times New Roman" w:eastAsia="SimSun" w:hAnsi="Times New Roman"/>
          <w:sz w:val="28"/>
          <w:szCs w:val="28"/>
        </w:rPr>
        <w:t>1.3.6. Порядок, форма, место размещения и способы получения справочной информации:</w:t>
      </w:r>
    </w:p>
    <w:p w:rsidR="001048BE" w:rsidRPr="001048BE" w:rsidRDefault="001048BE" w:rsidP="001048BE">
      <w:pPr>
        <w:pStyle w:val="ConsPlusNormal"/>
        <w:spacing w:line="240" w:lineRule="auto"/>
        <w:jc w:val="both"/>
        <w:rPr>
          <w:rFonts w:ascii="Times New Roman" w:eastAsia="SimSun" w:hAnsi="Times New Roman"/>
          <w:sz w:val="28"/>
          <w:szCs w:val="28"/>
        </w:rPr>
      </w:pPr>
      <w:r w:rsidRPr="001048BE">
        <w:rPr>
          <w:rFonts w:ascii="Times New Roman" w:eastAsia="SimSun" w:hAnsi="Times New Roman"/>
          <w:sz w:val="28"/>
          <w:szCs w:val="28"/>
        </w:rPr>
        <w:t>К справочной информации относится:</w:t>
      </w:r>
    </w:p>
    <w:p w:rsidR="001048BE" w:rsidRPr="001048BE" w:rsidRDefault="001048BE" w:rsidP="001048BE">
      <w:pPr>
        <w:pStyle w:val="ConsPlusNormal"/>
        <w:spacing w:line="240" w:lineRule="auto"/>
        <w:jc w:val="both"/>
        <w:rPr>
          <w:rFonts w:ascii="Times New Roman" w:eastAsia="SimSun" w:hAnsi="Times New Roman"/>
          <w:sz w:val="28"/>
          <w:szCs w:val="28"/>
        </w:rPr>
      </w:pPr>
      <w:r w:rsidRPr="001048BE">
        <w:rPr>
          <w:rFonts w:ascii="Times New Roman" w:eastAsia="SimSun" w:hAnsi="Times New Roman"/>
          <w:sz w:val="28"/>
          <w:szCs w:val="28"/>
        </w:rPr>
        <w:t xml:space="preserve">место нахождения и графики работы администрации </w:t>
      </w:r>
      <w:proofErr w:type="spellStart"/>
      <w:r w:rsidRPr="001048BE">
        <w:rPr>
          <w:rFonts w:ascii="Times New Roman" w:eastAsia="SimSun" w:hAnsi="Times New Roman"/>
          <w:sz w:val="28"/>
          <w:szCs w:val="28"/>
        </w:rPr>
        <w:t>Мулинского</w:t>
      </w:r>
      <w:proofErr w:type="spellEnd"/>
      <w:r w:rsidRPr="001048BE">
        <w:rPr>
          <w:rFonts w:ascii="Times New Roman" w:eastAsia="SimSun" w:hAnsi="Times New Roman"/>
          <w:sz w:val="28"/>
          <w:szCs w:val="28"/>
        </w:rPr>
        <w:t xml:space="preserve">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1048BE" w:rsidRPr="001048BE" w:rsidRDefault="001048BE" w:rsidP="001048BE">
      <w:pPr>
        <w:pStyle w:val="ConsPlusNormal"/>
        <w:spacing w:line="240" w:lineRule="auto"/>
        <w:jc w:val="both"/>
        <w:rPr>
          <w:rFonts w:ascii="Times New Roman" w:eastAsia="SimSun" w:hAnsi="Times New Roman"/>
          <w:sz w:val="28"/>
          <w:szCs w:val="28"/>
        </w:rPr>
      </w:pPr>
      <w:r w:rsidRPr="001048BE">
        <w:rPr>
          <w:rFonts w:ascii="Times New Roman" w:eastAsia="SimSun" w:hAnsi="Times New Roman"/>
          <w:sz w:val="28"/>
          <w:szCs w:val="28"/>
        </w:rPr>
        <w:t xml:space="preserve">справочные телефоны структурных подразделений администрации </w:t>
      </w:r>
      <w:proofErr w:type="spellStart"/>
      <w:r w:rsidRPr="001048BE">
        <w:rPr>
          <w:rFonts w:ascii="Times New Roman" w:eastAsia="SimSun" w:hAnsi="Times New Roman"/>
          <w:sz w:val="28"/>
          <w:szCs w:val="28"/>
        </w:rPr>
        <w:t>Мулинского</w:t>
      </w:r>
      <w:proofErr w:type="spellEnd"/>
      <w:r w:rsidRPr="001048BE">
        <w:rPr>
          <w:rFonts w:ascii="Times New Roman" w:eastAsia="SimSun" w:hAnsi="Times New Roman"/>
          <w:sz w:val="28"/>
          <w:szCs w:val="28"/>
        </w:rPr>
        <w:t xml:space="preserve"> сельского поселения, организаций, участвующих в предоставлении муниципальной услуги, в том числе номер телефона-автоинформатора;</w:t>
      </w:r>
    </w:p>
    <w:p w:rsidR="001048BE" w:rsidRPr="001048BE" w:rsidRDefault="001048BE" w:rsidP="001048BE">
      <w:pPr>
        <w:pStyle w:val="ConsPlusNormal"/>
        <w:spacing w:line="240" w:lineRule="auto"/>
        <w:jc w:val="both"/>
        <w:rPr>
          <w:rFonts w:ascii="Times New Roman" w:eastAsia="SimSun" w:hAnsi="Times New Roman"/>
          <w:sz w:val="28"/>
          <w:szCs w:val="28"/>
        </w:rPr>
      </w:pPr>
      <w:r w:rsidRPr="001048BE">
        <w:rPr>
          <w:rFonts w:ascii="Times New Roman" w:eastAsia="SimSun" w:hAnsi="Times New Roman"/>
          <w:sz w:val="28"/>
          <w:szCs w:val="28"/>
        </w:rPr>
        <w:t xml:space="preserve">адреса официального сайта, а также электронной почты и (или) формы обратной связи администрации </w:t>
      </w:r>
      <w:proofErr w:type="spellStart"/>
      <w:r w:rsidRPr="001048BE">
        <w:rPr>
          <w:rFonts w:ascii="Times New Roman" w:eastAsia="SimSun" w:hAnsi="Times New Roman"/>
          <w:sz w:val="28"/>
          <w:szCs w:val="28"/>
        </w:rPr>
        <w:t>Мулинского</w:t>
      </w:r>
      <w:proofErr w:type="spellEnd"/>
      <w:r w:rsidRPr="001048BE">
        <w:rPr>
          <w:rFonts w:ascii="Times New Roman" w:eastAsia="SimSun" w:hAnsi="Times New Roman"/>
          <w:sz w:val="28"/>
          <w:szCs w:val="28"/>
        </w:rPr>
        <w:t xml:space="preserve"> сельского поселения, в сети «Интернет».</w:t>
      </w:r>
    </w:p>
    <w:p w:rsidR="001048BE" w:rsidRPr="001048BE" w:rsidRDefault="001048BE" w:rsidP="001048BE">
      <w:pPr>
        <w:pStyle w:val="ConsPlusNormal"/>
        <w:spacing w:line="240" w:lineRule="auto"/>
        <w:jc w:val="both"/>
        <w:rPr>
          <w:rFonts w:ascii="Times New Roman" w:eastAsia="SimSun" w:hAnsi="Times New Roman"/>
          <w:sz w:val="28"/>
          <w:szCs w:val="28"/>
        </w:rPr>
      </w:pPr>
      <w:r w:rsidRPr="001048BE">
        <w:rPr>
          <w:rFonts w:ascii="Times New Roman" w:eastAsia="SimSun" w:hAnsi="Times New Roman"/>
          <w:sz w:val="28"/>
          <w:szCs w:val="28"/>
        </w:rPr>
        <w:t>Справочная информация размещена:</w:t>
      </w:r>
    </w:p>
    <w:p w:rsidR="001048BE" w:rsidRPr="001048BE" w:rsidRDefault="001048BE" w:rsidP="001048BE">
      <w:pPr>
        <w:pStyle w:val="ConsPlusNormal"/>
        <w:spacing w:line="240" w:lineRule="auto"/>
        <w:jc w:val="both"/>
        <w:rPr>
          <w:rFonts w:ascii="Times New Roman" w:eastAsia="SimSun" w:hAnsi="Times New Roman"/>
          <w:sz w:val="28"/>
          <w:szCs w:val="28"/>
        </w:rPr>
      </w:pPr>
      <w:r w:rsidRPr="001048BE">
        <w:rPr>
          <w:rFonts w:ascii="Times New Roman" w:eastAsia="SimSun" w:hAnsi="Times New Roman"/>
          <w:sz w:val="28"/>
          <w:szCs w:val="28"/>
        </w:rPr>
        <w:t xml:space="preserve">на информационном стенде, находящемся в здании администрации </w:t>
      </w:r>
      <w:proofErr w:type="spellStart"/>
      <w:r w:rsidRPr="001048BE">
        <w:rPr>
          <w:rFonts w:ascii="Times New Roman" w:eastAsia="SimSun" w:hAnsi="Times New Roman"/>
          <w:sz w:val="28"/>
          <w:szCs w:val="28"/>
        </w:rPr>
        <w:t>Мулинского</w:t>
      </w:r>
      <w:proofErr w:type="spellEnd"/>
      <w:r w:rsidRPr="001048BE">
        <w:rPr>
          <w:rFonts w:ascii="Times New Roman" w:eastAsia="SimSun" w:hAnsi="Times New Roman"/>
          <w:sz w:val="28"/>
          <w:szCs w:val="28"/>
        </w:rPr>
        <w:t xml:space="preserve"> сельского поселения;</w:t>
      </w:r>
    </w:p>
    <w:p w:rsidR="001048BE" w:rsidRPr="001048BE" w:rsidRDefault="001048BE" w:rsidP="001048BE">
      <w:pPr>
        <w:pStyle w:val="ConsPlusNormal"/>
        <w:spacing w:line="240" w:lineRule="auto"/>
        <w:jc w:val="both"/>
        <w:rPr>
          <w:rFonts w:ascii="Times New Roman" w:eastAsia="SimSun" w:hAnsi="Times New Roman"/>
          <w:sz w:val="28"/>
          <w:szCs w:val="28"/>
        </w:rPr>
      </w:pPr>
      <w:r w:rsidRPr="001048BE">
        <w:rPr>
          <w:rFonts w:ascii="Times New Roman" w:eastAsia="SimSun" w:hAnsi="Times New Roman"/>
          <w:sz w:val="28"/>
          <w:szCs w:val="28"/>
        </w:rPr>
        <w:t>на официальном сайте администрации http://mulinskoe.ru/;</w:t>
      </w:r>
    </w:p>
    <w:p w:rsidR="001048BE" w:rsidRPr="001048BE" w:rsidRDefault="001048BE" w:rsidP="001048BE">
      <w:pPr>
        <w:pStyle w:val="ConsPlusNormal"/>
        <w:spacing w:line="240" w:lineRule="auto"/>
        <w:jc w:val="both"/>
        <w:rPr>
          <w:rFonts w:ascii="Times New Roman" w:eastAsia="SimSun" w:hAnsi="Times New Roman"/>
          <w:sz w:val="28"/>
          <w:szCs w:val="28"/>
        </w:rPr>
      </w:pPr>
      <w:r w:rsidRPr="001048BE">
        <w:rPr>
          <w:rFonts w:ascii="Times New Roman" w:eastAsia="SimSun" w:hAnsi="Times New Roman"/>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1048BE" w:rsidRPr="001048BE" w:rsidRDefault="001048BE" w:rsidP="001048BE">
      <w:pPr>
        <w:pStyle w:val="ConsPlusNormal"/>
        <w:spacing w:line="240" w:lineRule="auto"/>
        <w:jc w:val="both"/>
        <w:rPr>
          <w:rFonts w:ascii="Times New Roman" w:eastAsia="SimSun" w:hAnsi="Times New Roman"/>
          <w:sz w:val="28"/>
          <w:szCs w:val="28"/>
        </w:rPr>
      </w:pPr>
      <w:r w:rsidRPr="001048BE">
        <w:rPr>
          <w:rFonts w:ascii="Times New Roman" w:eastAsia="SimSun" w:hAnsi="Times New Roman"/>
          <w:sz w:val="28"/>
          <w:szCs w:val="28"/>
        </w:rPr>
        <w:t>на Едином портале государственных и муниципальных услуг (функций);</w:t>
      </w:r>
    </w:p>
    <w:p w:rsidR="001048BE" w:rsidRPr="001048BE" w:rsidRDefault="001048BE" w:rsidP="001048BE">
      <w:pPr>
        <w:pStyle w:val="ConsPlusNormal"/>
        <w:spacing w:line="240" w:lineRule="auto"/>
        <w:jc w:val="both"/>
        <w:rPr>
          <w:rFonts w:ascii="Times New Roman" w:eastAsia="SimSun" w:hAnsi="Times New Roman"/>
          <w:sz w:val="28"/>
          <w:szCs w:val="28"/>
        </w:rPr>
      </w:pPr>
      <w:r w:rsidRPr="001048BE">
        <w:rPr>
          <w:rFonts w:ascii="Times New Roman" w:eastAsia="SimSun" w:hAnsi="Times New Roman"/>
          <w:sz w:val="28"/>
          <w:szCs w:val="28"/>
        </w:rPr>
        <w:t>на Портале Кировской области.</w:t>
      </w:r>
    </w:p>
    <w:p w:rsidR="001048BE" w:rsidRPr="001048BE" w:rsidRDefault="001048BE" w:rsidP="001048BE">
      <w:pPr>
        <w:pStyle w:val="ConsPlusNormal"/>
        <w:spacing w:line="240" w:lineRule="auto"/>
        <w:jc w:val="both"/>
        <w:rPr>
          <w:rFonts w:ascii="Times New Roman" w:eastAsia="SimSun" w:hAnsi="Times New Roman"/>
          <w:sz w:val="28"/>
          <w:szCs w:val="28"/>
        </w:rPr>
      </w:pPr>
      <w:r w:rsidRPr="001048BE">
        <w:rPr>
          <w:rFonts w:ascii="Times New Roman" w:eastAsia="SimSun" w:hAnsi="Times New Roman"/>
          <w:sz w:val="28"/>
          <w:szCs w:val="28"/>
        </w:rPr>
        <w:lastRenderedPageBreak/>
        <w:t>Также справочную информацию можно получить:</w:t>
      </w:r>
    </w:p>
    <w:p w:rsidR="001048BE" w:rsidRPr="001048BE" w:rsidRDefault="001048BE" w:rsidP="001048BE">
      <w:pPr>
        <w:pStyle w:val="ConsPlusNormal"/>
        <w:spacing w:line="240" w:lineRule="auto"/>
        <w:jc w:val="both"/>
        <w:rPr>
          <w:rFonts w:ascii="Times New Roman" w:eastAsia="SimSun" w:hAnsi="Times New Roman"/>
          <w:sz w:val="28"/>
          <w:szCs w:val="28"/>
        </w:rPr>
      </w:pPr>
      <w:r w:rsidRPr="001048BE">
        <w:rPr>
          <w:rFonts w:ascii="Times New Roman" w:eastAsia="SimSun" w:hAnsi="Times New Roman"/>
          <w:sz w:val="28"/>
          <w:szCs w:val="28"/>
        </w:rPr>
        <w:t>при обращении в письменной форме, в форме электронного документа;</w:t>
      </w:r>
    </w:p>
    <w:p w:rsidR="00B30E7E" w:rsidRDefault="001048BE" w:rsidP="001048BE">
      <w:pPr>
        <w:pStyle w:val="ConsPlusNormal"/>
        <w:spacing w:line="240" w:lineRule="auto"/>
        <w:jc w:val="both"/>
        <w:rPr>
          <w:rFonts w:ascii="Times New Roman" w:hAnsi="Times New Roman" w:cs="Times New Roman"/>
          <w:sz w:val="28"/>
          <w:szCs w:val="28"/>
        </w:rPr>
      </w:pPr>
      <w:r w:rsidRPr="001048BE">
        <w:rPr>
          <w:rFonts w:ascii="Times New Roman" w:eastAsia="SimSun" w:hAnsi="Times New Roman"/>
          <w:sz w:val="28"/>
          <w:szCs w:val="28"/>
        </w:rPr>
        <w:t>по телефону.</w:t>
      </w:r>
    </w:p>
    <w:p w:rsidR="00B30E7E" w:rsidRDefault="00B30E7E" w:rsidP="00A54299">
      <w:pPr>
        <w:pStyle w:val="ConsPlusTitle"/>
        <w:spacing w:line="240" w:lineRule="auto"/>
        <w:jc w:val="center"/>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B30E7E" w:rsidRDefault="00B30E7E" w:rsidP="00A54299">
      <w:pPr>
        <w:pStyle w:val="ConsPlusNormal"/>
        <w:spacing w:line="240" w:lineRule="auto"/>
        <w:jc w:val="both"/>
        <w:rPr>
          <w:rFonts w:ascii="Times New Roman" w:hAnsi="Times New Roman" w:cs="Times New Roman"/>
          <w:sz w:val="28"/>
          <w:szCs w:val="28"/>
        </w:rPr>
      </w:pPr>
    </w:p>
    <w:p w:rsidR="00B30E7E" w:rsidRDefault="00B30E7E" w:rsidP="00A54299">
      <w:pPr>
        <w:pStyle w:val="ConsPlusTitle"/>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Наименование муниципальной услуги: "Предоставление жилых помещений в специализированном жилищном (маневренном) фонде в домах, расположенных на территории муниципального образования ".</w:t>
      </w:r>
    </w:p>
    <w:p w:rsidR="00B30E7E" w:rsidRDefault="00B30E7E" w:rsidP="00A54299">
      <w:pPr>
        <w:pStyle w:val="ConsPlusTitle"/>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Наименование органа, предоставляющего муниципальную услугу.</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Муниципальная услуга предоставляется Администрацией </w:t>
      </w:r>
      <w:proofErr w:type="spellStart"/>
      <w:r w:rsidR="004B2299">
        <w:rPr>
          <w:rFonts w:ascii="Times New Roman" w:hAnsi="Times New Roman" w:cs="Times New Roman"/>
          <w:sz w:val="28"/>
          <w:szCs w:val="28"/>
        </w:rPr>
        <w:t>М</w:t>
      </w:r>
      <w:r w:rsidR="001048BE">
        <w:rPr>
          <w:rFonts w:ascii="Times New Roman" w:hAnsi="Times New Roman" w:cs="Times New Roman"/>
          <w:sz w:val="28"/>
          <w:szCs w:val="28"/>
        </w:rPr>
        <w:t>улинского</w:t>
      </w:r>
      <w:proofErr w:type="spellEnd"/>
      <w:r>
        <w:rPr>
          <w:rFonts w:ascii="Times New Roman" w:hAnsi="Times New Roman" w:cs="Times New Roman"/>
          <w:sz w:val="28"/>
          <w:szCs w:val="28"/>
        </w:rPr>
        <w:t xml:space="preserve"> сельского поселения. </w:t>
      </w:r>
    </w:p>
    <w:p w:rsidR="00B30E7E" w:rsidRDefault="00B30E7E" w:rsidP="00A54299">
      <w:pPr>
        <w:pStyle w:val="ConsPlusTitle"/>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2.3. Нормативные правовые акты, регулирующие предоставление муниципальной услуги.</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Едином портале (http://gosuslugi.ru);</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w:t>
      </w:r>
      <w:hyperlink r:id="rId6" w:history="1">
        <w:r w:rsidR="004B2299" w:rsidRPr="0085599C">
          <w:rPr>
            <w:rStyle w:val="a4"/>
            <w:rFonts w:ascii="Times New Roman" w:hAnsi="Times New Roman"/>
            <w:sz w:val="28"/>
            <w:szCs w:val="28"/>
          </w:rPr>
          <w:t>http://metel.nagorskadm.ru</w:t>
        </w:r>
      </w:hyperlink>
      <w:r w:rsidR="004B2299">
        <w:rPr>
          <w:rFonts w:ascii="Times New Roman" w:hAnsi="Times New Roman"/>
          <w:bCs/>
          <w:sz w:val="28"/>
          <w:szCs w:val="28"/>
        </w:rPr>
        <w:t>)</w:t>
      </w:r>
      <w:r>
        <w:rPr>
          <w:rFonts w:ascii="Times New Roman" w:hAnsi="Times New Roman" w:cs="Times New Roman"/>
          <w:sz w:val="28"/>
          <w:szCs w:val="28"/>
        </w:rPr>
        <w:t>.</w:t>
      </w:r>
    </w:p>
    <w:p w:rsidR="00B30E7E" w:rsidRDefault="00B30E7E" w:rsidP="00A54299">
      <w:pPr>
        <w:pStyle w:val="ConsPlusTitle"/>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2.4. Результат предоставления муниципальной услуги.</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Результатом предоставления муниципальной услуги является:</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предоставление гражданам жилых помещений в специализированном (маневренном) жилищном фонде;</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отказ в предоставлении муниципальной услуги.</w:t>
      </w:r>
    </w:p>
    <w:p w:rsidR="00B30E7E" w:rsidRDefault="00B30E7E" w:rsidP="00A54299">
      <w:pPr>
        <w:pStyle w:val="ConsPlusTitle"/>
        <w:spacing w:line="240" w:lineRule="auto"/>
        <w:ind w:firstLine="540"/>
        <w:jc w:val="both"/>
        <w:rPr>
          <w:rFonts w:ascii="Times New Roman" w:hAnsi="Times New Roman" w:cs="Times New Roman"/>
          <w:sz w:val="28"/>
          <w:szCs w:val="28"/>
        </w:rPr>
      </w:pPr>
      <w:bookmarkStart w:id="1" w:name="P94"/>
      <w:bookmarkEnd w:id="1"/>
      <w:r>
        <w:rPr>
          <w:rFonts w:ascii="Times New Roman" w:hAnsi="Times New Roman" w:cs="Times New Roman"/>
          <w:sz w:val="28"/>
          <w:szCs w:val="28"/>
        </w:rPr>
        <w:t>2.5. Исчерпывающий перечень документов, необходимых для предоставления муниципальной услуги.</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2.5.1. Документы, необходимые для предоставления муниципальной услуги:</w:t>
      </w:r>
    </w:p>
    <w:p w:rsidR="00B30E7E" w:rsidRDefault="00B30E7E" w:rsidP="00A54299">
      <w:pPr>
        <w:pStyle w:val="ConsPlusNormal"/>
        <w:spacing w:line="240" w:lineRule="auto"/>
        <w:ind w:firstLine="540"/>
        <w:jc w:val="both"/>
        <w:rPr>
          <w:rFonts w:ascii="Times New Roman" w:hAnsi="Times New Roman" w:cs="Times New Roman"/>
          <w:sz w:val="28"/>
          <w:szCs w:val="28"/>
        </w:rPr>
      </w:pPr>
      <w:bookmarkStart w:id="2" w:name="P96"/>
      <w:bookmarkEnd w:id="2"/>
      <w:r>
        <w:rPr>
          <w:rFonts w:ascii="Times New Roman" w:hAnsi="Times New Roman" w:cs="Times New Roman"/>
          <w:sz w:val="28"/>
          <w:szCs w:val="28"/>
        </w:rPr>
        <w:t xml:space="preserve">2.5.1.1. </w:t>
      </w:r>
      <w:hyperlink w:anchor="P393" w:history="1">
        <w:r>
          <w:rPr>
            <w:rStyle w:val="a4"/>
            <w:rFonts w:ascii="Times New Roman" w:hAnsi="Times New Roman"/>
            <w:sz w:val="28"/>
            <w:szCs w:val="28"/>
          </w:rPr>
          <w:t>Заявление</w:t>
        </w:r>
      </w:hyperlink>
      <w:r>
        <w:rPr>
          <w:rFonts w:ascii="Times New Roman" w:hAnsi="Times New Roman" w:cs="Times New Roman"/>
          <w:sz w:val="28"/>
          <w:szCs w:val="28"/>
        </w:rPr>
        <w:t xml:space="preserve"> о предоставлении жилого помещения в специализированном (маневренном) жилищном фонде (далее - Заявление) (приложение N 1 к настоящему Административному регламенту).</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2.5.1.2. Паспорт гражданина Российской Федерации.</w:t>
      </w:r>
    </w:p>
    <w:p w:rsidR="00B30E7E" w:rsidRDefault="00B30E7E" w:rsidP="00A54299">
      <w:pPr>
        <w:pStyle w:val="ConsPlusNormal"/>
        <w:spacing w:line="240" w:lineRule="auto"/>
        <w:ind w:firstLine="540"/>
        <w:jc w:val="both"/>
        <w:rPr>
          <w:rFonts w:ascii="Times New Roman" w:hAnsi="Times New Roman" w:cs="Times New Roman"/>
          <w:sz w:val="28"/>
          <w:szCs w:val="28"/>
        </w:rPr>
      </w:pPr>
      <w:bookmarkStart w:id="3" w:name="P98"/>
      <w:bookmarkEnd w:id="3"/>
      <w:r>
        <w:rPr>
          <w:rFonts w:ascii="Times New Roman" w:hAnsi="Times New Roman" w:cs="Times New Roman"/>
          <w:sz w:val="28"/>
          <w:szCs w:val="28"/>
        </w:rPr>
        <w:t xml:space="preserve">2.5.1.3. </w:t>
      </w:r>
      <w:bookmarkStart w:id="4" w:name="P99"/>
      <w:bookmarkEnd w:id="4"/>
      <w:r>
        <w:rPr>
          <w:rFonts w:ascii="Times New Roman" w:hAnsi="Times New Roman" w:cs="Times New Roman"/>
          <w:sz w:val="28"/>
          <w:szCs w:val="28"/>
        </w:rPr>
        <w:t>Справки и копии финансово-лицевых счетов из организаций, подведомственных органу исполнительной власти Кировской области или органу местного самоуправления, о проживающих гражданах и характеристике занимаемых ими жилых помещений.</w:t>
      </w:r>
    </w:p>
    <w:p w:rsidR="00B30E7E" w:rsidRDefault="00700878"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2.5.1.4</w:t>
      </w:r>
      <w:r w:rsidR="00B30E7E">
        <w:rPr>
          <w:rFonts w:ascii="Times New Roman" w:hAnsi="Times New Roman" w:cs="Times New Roman"/>
          <w:sz w:val="28"/>
          <w:szCs w:val="28"/>
        </w:rPr>
        <w:t>. Сведения из Единого государственного реестра недвижимости о наличии (отсутствии) зарегистрированных прав на объекты недвижимого имущества - жилые помещения, находящиеся в собственности заявителя и (или) членов его семьи.</w:t>
      </w:r>
    </w:p>
    <w:p w:rsidR="00B30E7E" w:rsidRDefault="00700878" w:rsidP="00A54299">
      <w:pPr>
        <w:pStyle w:val="ConsPlusNormal"/>
        <w:spacing w:line="240" w:lineRule="auto"/>
        <w:ind w:firstLine="540"/>
        <w:jc w:val="both"/>
        <w:rPr>
          <w:rFonts w:ascii="Times New Roman" w:hAnsi="Times New Roman" w:cs="Times New Roman"/>
          <w:sz w:val="28"/>
          <w:szCs w:val="28"/>
        </w:rPr>
      </w:pPr>
      <w:bookmarkStart w:id="5" w:name="P101"/>
      <w:bookmarkEnd w:id="5"/>
      <w:r>
        <w:rPr>
          <w:rFonts w:ascii="Times New Roman" w:hAnsi="Times New Roman" w:cs="Times New Roman"/>
          <w:sz w:val="28"/>
          <w:szCs w:val="28"/>
        </w:rPr>
        <w:t>2.5.1.5</w:t>
      </w:r>
      <w:r w:rsidR="00B30E7E">
        <w:rPr>
          <w:rFonts w:ascii="Times New Roman" w:hAnsi="Times New Roman" w:cs="Times New Roman"/>
          <w:sz w:val="28"/>
          <w:szCs w:val="28"/>
        </w:rPr>
        <w:t>. Сведения из Единого государственного реестра недвижимости о прекращенных правах на объекты недвижимого имущества - жилые помещения, ранее принадлежавшие заявителю и (или) членам его семьи.</w:t>
      </w:r>
    </w:p>
    <w:p w:rsidR="00B30E7E" w:rsidRDefault="00700878" w:rsidP="00A54299">
      <w:pPr>
        <w:pStyle w:val="ConsPlusNormal"/>
        <w:spacing w:line="240" w:lineRule="auto"/>
        <w:ind w:firstLine="540"/>
        <w:jc w:val="both"/>
        <w:rPr>
          <w:rFonts w:ascii="Times New Roman" w:hAnsi="Times New Roman" w:cs="Times New Roman"/>
          <w:sz w:val="28"/>
          <w:szCs w:val="28"/>
        </w:rPr>
      </w:pPr>
      <w:bookmarkStart w:id="6" w:name="P102"/>
      <w:bookmarkEnd w:id="6"/>
      <w:r>
        <w:rPr>
          <w:rFonts w:ascii="Times New Roman" w:hAnsi="Times New Roman" w:cs="Times New Roman"/>
          <w:sz w:val="28"/>
          <w:szCs w:val="28"/>
        </w:rPr>
        <w:lastRenderedPageBreak/>
        <w:t>2.5.1.6</w:t>
      </w:r>
      <w:r w:rsidR="00B30E7E">
        <w:rPr>
          <w:rFonts w:ascii="Times New Roman" w:hAnsi="Times New Roman" w:cs="Times New Roman"/>
          <w:sz w:val="28"/>
          <w:szCs w:val="28"/>
        </w:rPr>
        <w:t>. Правоустанавливающие документы на ранее учтенные объекты недвижимого имущества - жилые помещения, находящиеся в собственности заявителя и (или) членов его семьи, права на которые не зарегистрированы в Едином государственном реестре недвижимости.</w:t>
      </w:r>
    </w:p>
    <w:p w:rsidR="00B30E7E" w:rsidRDefault="00700878" w:rsidP="00A54299">
      <w:pPr>
        <w:pStyle w:val="ConsPlusNormal"/>
        <w:spacing w:line="240" w:lineRule="auto"/>
        <w:ind w:firstLine="540"/>
        <w:jc w:val="both"/>
        <w:rPr>
          <w:rFonts w:ascii="Times New Roman" w:hAnsi="Times New Roman" w:cs="Times New Roman"/>
          <w:sz w:val="28"/>
          <w:szCs w:val="28"/>
        </w:rPr>
      </w:pPr>
      <w:bookmarkStart w:id="7" w:name="P103"/>
      <w:bookmarkEnd w:id="7"/>
      <w:r>
        <w:rPr>
          <w:rFonts w:ascii="Times New Roman" w:hAnsi="Times New Roman" w:cs="Times New Roman"/>
          <w:sz w:val="28"/>
          <w:szCs w:val="28"/>
        </w:rPr>
        <w:t>2.5.1.7</w:t>
      </w:r>
      <w:r w:rsidR="00B30E7E">
        <w:rPr>
          <w:rFonts w:ascii="Times New Roman" w:hAnsi="Times New Roman" w:cs="Times New Roman"/>
          <w:sz w:val="28"/>
          <w:szCs w:val="28"/>
        </w:rPr>
        <w:t>. Документ, подтверждающий проведение капитального ремонта или реконструкции дома, в котором заявитель занимал жилое помещение по договору социального найма.</w:t>
      </w:r>
    </w:p>
    <w:p w:rsidR="00B30E7E" w:rsidRDefault="00700878" w:rsidP="00A54299">
      <w:pPr>
        <w:pStyle w:val="ConsPlusNormal"/>
        <w:spacing w:line="240" w:lineRule="auto"/>
        <w:ind w:firstLine="540"/>
        <w:jc w:val="both"/>
        <w:rPr>
          <w:rFonts w:ascii="Times New Roman" w:hAnsi="Times New Roman" w:cs="Times New Roman"/>
          <w:sz w:val="28"/>
          <w:szCs w:val="28"/>
        </w:rPr>
      </w:pPr>
      <w:bookmarkStart w:id="8" w:name="P104"/>
      <w:bookmarkEnd w:id="8"/>
      <w:r>
        <w:rPr>
          <w:rFonts w:ascii="Times New Roman" w:hAnsi="Times New Roman" w:cs="Times New Roman"/>
          <w:sz w:val="28"/>
          <w:szCs w:val="28"/>
        </w:rPr>
        <w:t>2.5.1.8</w:t>
      </w:r>
      <w:r w:rsidR="00B30E7E">
        <w:rPr>
          <w:rFonts w:ascii="Times New Roman" w:hAnsi="Times New Roman" w:cs="Times New Roman"/>
          <w:sz w:val="28"/>
          <w:szCs w:val="28"/>
        </w:rPr>
        <w:t>. Документ, подтверждающий утрату жилых помещений в результате обращения взыскания на них, после продажи жилых помещений, на которые было обращено взыскание.</w:t>
      </w:r>
    </w:p>
    <w:p w:rsidR="00B30E7E" w:rsidRDefault="00700878" w:rsidP="00A54299">
      <w:pPr>
        <w:pStyle w:val="ConsPlusNormal"/>
        <w:spacing w:line="240" w:lineRule="auto"/>
        <w:ind w:firstLine="540"/>
        <w:jc w:val="both"/>
        <w:rPr>
          <w:rFonts w:ascii="Times New Roman" w:hAnsi="Times New Roman" w:cs="Times New Roman"/>
          <w:sz w:val="28"/>
          <w:szCs w:val="28"/>
        </w:rPr>
      </w:pPr>
      <w:bookmarkStart w:id="9" w:name="P105"/>
      <w:bookmarkEnd w:id="9"/>
      <w:r>
        <w:rPr>
          <w:rFonts w:ascii="Times New Roman" w:hAnsi="Times New Roman" w:cs="Times New Roman"/>
          <w:sz w:val="28"/>
          <w:szCs w:val="28"/>
        </w:rPr>
        <w:t>2.5.1.9</w:t>
      </w:r>
      <w:r w:rsidR="00B30E7E">
        <w:rPr>
          <w:rFonts w:ascii="Times New Roman" w:hAnsi="Times New Roman" w:cs="Times New Roman"/>
          <w:sz w:val="28"/>
          <w:szCs w:val="28"/>
        </w:rPr>
        <w:t xml:space="preserve">. Документ, подтверждающий, что единственное жилое помещение стало непригодным для проживания в результате чрезвычайных обстоятельств, в порядке, предусмотренном Жилищным </w:t>
      </w:r>
      <w:hyperlink r:id="rId7" w:history="1">
        <w:r w:rsidR="00B30E7E">
          <w:rPr>
            <w:rStyle w:val="a4"/>
            <w:rFonts w:ascii="Times New Roman" w:hAnsi="Times New Roman"/>
            <w:sz w:val="28"/>
            <w:szCs w:val="28"/>
          </w:rPr>
          <w:t>кодексом</w:t>
        </w:r>
      </w:hyperlink>
      <w:r w:rsidR="00B30E7E">
        <w:rPr>
          <w:rFonts w:ascii="Times New Roman" w:hAnsi="Times New Roman" w:cs="Times New Roman"/>
          <w:sz w:val="28"/>
          <w:szCs w:val="28"/>
        </w:rPr>
        <w:t xml:space="preserve"> Российской Федерации, другими федеральными законами, либо до предоставления им жилых помещений государственного или муниципального жилищного фонда в случаях и в порядке, предусмотренных Жилищным </w:t>
      </w:r>
      <w:hyperlink r:id="rId8" w:history="1">
        <w:r w:rsidR="00B30E7E">
          <w:rPr>
            <w:rStyle w:val="a4"/>
            <w:rFonts w:ascii="Times New Roman" w:hAnsi="Times New Roman"/>
            <w:sz w:val="28"/>
            <w:szCs w:val="28"/>
          </w:rPr>
          <w:t>кодексом</w:t>
        </w:r>
      </w:hyperlink>
      <w:r w:rsidR="00B30E7E">
        <w:rPr>
          <w:rFonts w:ascii="Times New Roman" w:hAnsi="Times New Roman" w:cs="Times New Roman"/>
          <w:sz w:val="28"/>
          <w:szCs w:val="28"/>
        </w:rPr>
        <w:t xml:space="preserve"> Российской Федерации.</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2.5.2. Заявитель должен представить самостоятельно документы, предусмотренные </w:t>
      </w:r>
      <w:hyperlink w:anchor="P96" w:history="1">
        <w:r>
          <w:rPr>
            <w:rStyle w:val="a4"/>
            <w:rFonts w:ascii="Times New Roman" w:hAnsi="Times New Roman"/>
            <w:sz w:val="28"/>
            <w:szCs w:val="28"/>
          </w:rPr>
          <w:t>подпунктами 2.5.1.1</w:t>
        </w:r>
      </w:hyperlink>
      <w:r>
        <w:rPr>
          <w:rFonts w:ascii="Times New Roman" w:hAnsi="Times New Roman" w:cs="Times New Roman"/>
          <w:sz w:val="28"/>
          <w:szCs w:val="28"/>
        </w:rPr>
        <w:t xml:space="preserve"> - </w:t>
      </w:r>
      <w:r w:rsidR="00700878">
        <w:rPr>
          <w:rFonts w:ascii="Times New Roman" w:hAnsi="Times New Roman" w:cs="Times New Roman"/>
          <w:sz w:val="28"/>
          <w:szCs w:val="28"/>
        </w:rPr>
        <w:t>2.5.1.2</w:t>
      </w:r>
      <w:r>
        <w:rPr>
          <w:rFonts w:ascii="Times New Roman" w:hAnsi="Times New Roman" w:cs="Times New Roman"/>
          <w:sz w:val="28"/>
          <w:szCs w:val="28"/>
        </w:rPr>
        <w:t xml:space="preserve">, </w:t>
      </w:r>
      <w:r w:rsidR="00700878">
        <w:rPr>
          <w:rFonts w:ascii="Times New Roman" w:hAnsi="Times New Roman" w:cs="Times New Roman"/>
          <w:sz w:val="28"/>
          <w:szCs w:val="28"/>
        </w:rPr>
        <w:t>2.5.1.6</w:t>
      </w:r>
      <w:r>
        <w:rPr>
          <w:rFonts w:ascii="Times New Roman" w:hAnsi="Times New Roman" w:cs="Times New Roman"/>
          <w:sz w:val="28"/>
          <w:szCs w:val="28"/>
        </w:rPr>
        <w:t xml:space="preserve">, </w:t>
      </w:r>
      <w:r w:rsidR="00700878">
        <w:rPr>
          <w:rFonts w:ascii="Times New Roman" w:hAnsi="Times New Roman" w:cs="Times New Roman"/>
          <w:sz w:val="28"/>
          <w:szCs w:val="28"/>
        </w:rPr>
        <w:t>2.5.1.8</w:t>
      </w:r>
      <w:r>
        <w:rPr>
          <w:rFonts w:ascii="Times New Roman" w:hAnsi="Times New Roman" w:cs="Times New Roman"/>
          <w:sz w:val="28"/>
          <w:szCs w:val="28"/>
        </w:rPr>
        <w:t xml:space="preserve"> настоящего Административного регламента. Указанные документы представляются как в подлинниках - для обозрения, так и в копиях, заверенных в установленном порядке организациями, от которых они исходят.</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Управление вправе предложить сделать копию паспорта заявителя в его присутствии и с его согласия.</w:t>
      </w:r>
    </w:p>
    <w:p w:rsidR="00B30E7E" w:rsidRDefault="00B30E7E" w:rsidP="00A54299">
      <w:pPr>
        <w:pStyle w:val="ConsPlusNormal"/>
        <w:spacing w:line="240" w:lineRule="auto"/>
        <w:ind w:firstLine="540"/>
        <w:jc w:val="both"/>
        <w:rPr>
          <w:rFonts w:ascii="Times New Roman" w:hAnsi="Times New Roman" w:cs="Times New Roman"/>
          <w:sz w:val="28"/>
          <w:szCs w:val="28"/>
        </w:rPr>
      </w:pPr>
      <w:bookmarkStart w:id="10" w:name="P109"/>
      <w:bookmarkEnd w:id="10"/>
      <w:r>
        <w:rPr>
          <w:rFonts w:ascii="Times New Roman" w:hAnsi="Times New Roman" w:cs="Times New Roman"/>
          <w:sz w:val="28"/>
          <w:szCs w:val="28"/>
        </w:rPr>
        <w:t xml:space="preserve">2.5.3. Документы, указанные в </w:t>
      </w:r>
      <w:hyperlink w:anchor="P99" w:history="1">
        <w:r>
          <w:rPr>
            <w:rStyle w:val="a4"/>
            <w:rFonts w:ascii="Times New Roman" w:hAnsi="Times New Roman"/>
            <w:sz w:val="28"/>
            <w:szCs w:val="28"/>
          </w:rPr>
          <w:t>подпунктах 2.5.1.</w:t>
        </w:r>
        <w:r w:rsidR="00700878">
          <w:rPr>
            <w:rStyle w:val="a4"/>
            <w:rFonts w:ascii="Times New Roman" w:hAnsi="Times New Roman"/>
            <w:sz w:val="28"/>
            <w:szCs w:val="28"/>
          </w:rPr>
          <w:t>3</w:t>
        </w:r>
      </w:hyperlink>
      <w:r>
        <w:rPr>
          <w:rFonts w:ascii="Times New Roman" w:hAnsi="Times New Roman" w:cs="Times New Roman"/>
          <w:sz w:val="28"/>
          <w:szCs w:val="28"/>
        </w:rPr>
        <w:t xml:space="preserve"> - </w:t>
      </w:r>
      <w:hyperlink w:anchor="P101" w:history="1">
        <w:r>
          <w:rPr>
            <w:rStyle w:val="a4"/>
            <w:rFonts w:ascii="Times New Roman" w:hAnsi="Times New Roman"/>
            <w:sz w:val="28"/>
            <w:szCs w:val="28"/>
          </w:rPr>
          <w:t>2.5.1.</w:t>
        </w:r>
        <w:r w:rsidR="00700878">
          <w:rPr>
            <w:rStyle w:val="a4"/>
            <w:rFonts w:ascii="Times New Roman" w:hAnsi="Times New Roman"/>
            <w:sz w:val="28"/>
            <w:szCs w:val="28"/>
          </w:rPr>
          <w:t>5</w:t>
        </w:r>
      </w:hyperlink>
      <w:r>
        <w:rPr>
          <w:rFonts w:ascii="Times New Roman" w:hAnsi="Times New Roman" w:cs="Times New Roman"/>
          <w:sz w:val="28"/>
          <w:szCs w:val="28"/>
        </w:rPr>
        <w:t xml:space="preserve">, </w:t>
      </w:r>
      <w:hyperlink w:anchor="P103" w:history="1">
        <w:r>
          <w:rPr>
            <w:rStyle w:val="a4"/>
            <w:rFonts w:ascii="Times New Roman" w:hAnsi="Times New Roman"/>
            <w:sz w:val="28"/>
            <w:szCs w:val="28"/>
          </w:rPr>
          <w:t>2.5.1.</w:t>
        </w:r>
        <w:r w:rsidR="00700878">
          <w:rPr>
            <w:rStyle w:val="a4"/>
            <w:rFonts w:ascii="Times New Roman" w:hAnsi="Times New Roman"/>
            <w:sz w:val="28"/>
            <w:szCs w:val="28"/>
          </w:rPr>
          <w:t>7</w:t>
        </w:r>
      </w:hyperlink>
      <w:r>
        <w:rPr>
          <w:rFonts w:ascii="Times New Roman" w:hAnsi="Times New Roman" w:cs="Times New Roman"/>
          <w:sz w:val="28"/>
          <w:szCs w:val="28"/>
        </w:rPr>
        <w:t xml:space="preserve">, </w:t>
      </w:r>
      <w:hyperlink w:anchor="P105" w:history="1">
        <w:r>
          <w:rPr>
            <w:rStyle w:val="a4"/>
            <w:rFonts w:ascii="Times New Roman" w:hAnsi="Times New Roman"/>
            <w:sz w:val="28"/>
            <w:szCs w:val="28"/>
          </w:rPr>
          <w:t>2.5.1.</w:t>
        </w:r>
        <w:r w:rsidR="00700878">
          <w:rPr>
            <w:rStyle w:val="a4"/>
            <w:rFonts w:ascii="Times New Roman" w:hAnsi="Times New Roman"/>
            <w:sz w:val="28"/>
            <w:szCs w:val="28"/>
          </w:rPr>
          <w:t>9</w:t>
        </w:r>
      </w:hyperlink>
      <w:r>
        <w:rPr>
          <w:rFonts w:ascii="Times New Roman" w:hAnsi="Times New Roman" w:cs="Times New Roman"/>
          <w:sz w:val="28"/>
          <w:szCs w:val="28"/>
        </w:rPr>
        <w:t xml:space="preserve"> настоящего Административного регламента, запрашиваются Администрацией в рамках межведомственного информационного взаимодействия, если они не были представлены заявителем по собственной инициативе.</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2.5.4.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Портала Кировской области.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представляется.</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2.5.5. При предоставлении муниципальной услуги Администрация не вправе требовать от заявителя:</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B30E7E" w:rsidRDefault="00B30E7E" w:rsidP="00A54299">
      <w:pPr>
        <w:pStyle w:val="ConsPlusNormal"/>
        <w:spacing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Pr>
            <w:rStyle w:val="a4"/>
            <w:rFonts w:ascii="Times New Roman" w:hAnsi="Times New Roman"/>
            <w:sz w:val="28"/>
            <w:szCs w:val="28"/>
          </w:rPr>
          <w:t>части 6 статьи 7</w:t>
        </w:r>
      </w:hyperlink>
      <w:r>
        <w:rPr>
          <w:rFonts w:ascii="Times New Roman" w:hAnsi="Times New Roman" w:cs="Times New Roman"/>
          <w:sz w:val="28"/>
          <w:szCs w:val="28"/>
        </w:rPr>
        <w:t xml:space="preserve"> Закона N 210-ФЗ;</w:t>
      </w:r>
      <w:proofErr w:type="gramEnd"/>
    </w:p>
    <w:p w:rsidR="00B30E7E" w:rsidRDefault="00B30E7E" w:rsidP="00A54299">
      <w:pPr>
        <w:pStyle w:val="ConsPlusNormal"/>
        <w:spacing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Pr>
            <w:rStyle w:val="a4"/>
            <w:rFonts w:ascii="Times New Roman" w:hAnsi="Times New Roman"/>
            <w:sz w:val="28"/>
            <w:szCs w:val="28"/>
          </w:rPr>
          <w:t>части 1 статьи 9</w:t>
        </w:r>
      </w:hyperlink>
      <w:r>
        <w:rPr>
          <w:rFonts w:ascii="Times New Roman" w:hAnsi="Times New Roman" w:cs="Times New Roman"/>
          <w:sz w:val="28"/>
          <w:szCs w:val="28"/>
        </w:rPr>
        <w:t xml:space="preserve"> Закона N 210-ФЗ, представления документов и информации, отсутствие и (или) недостоверность которых не</w:t>
      </w:r>
      <w:proofErr w:type="gramEnd"/>
      <w:r>
        <w:rPr>
          <w:rFonts w:ascii="Times New Roman" w:hAnsi="Times New Roman" w:cs="Times New Roman"/>
          <w:sz w:val="28"/>
          <w:szCs w:val="28"/>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0E7E" w:rsidRDefault="00B30E7E" w:rsidP="00A54299">
      <w:pPr>
        <w:pStyle w:val="ConsPlusNormal"/>
        <w:spacing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Pr>
          <w:rFonts w:ascii="Times New Roman" w:hAnsi="Times New Roman" w:cs="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
    <w:p w:rsidR="00700878" w:rsidRPr="00133470" w:rsidRDefault="00700878" w:rsidP="00700878">
      <w:pPr>
        <w:jc w:val="both"/>
        <w:rPr>
          <w:rFonts w:ascii="Times New Roman" w:hAnsi="Times New Roman" w:cs="Times New Roman"/>
          <w:sz w:val="28"/>
          <w:szCs w:val="28"/>
        </w:rPr>
      </w:pPr>
      <w:proofErr w:type="gramStart"/>
      <w:r w:rsidRPr="00673C1E">
        <w:rPr>
          <w:rFonts w:ascii="Times New Roman" w:hAnsi="Times New Roman" w:cs="Times New Roman"/>
          <w:sz w:val="28"/>
          <w:szCs w:val="28"/>
        </w:rPr>
        <w:t xml:space="preserve">- </w:t>
      </w:r>
      <w:r w:rsidRPr="00673C1E">
        <w:rPr>
          <w:rFonts w:ascii="Times New Roman" w:hAnsi="Times New Roman" w:cs="Times New Roman"/>
          <w:color w:val="000000"/>
          <w:sz w:val="27"/>
          <w:szCs w:val="27"/>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1" w:anchor="dst359" w:history="1">
        <w:r w:rsidRPr="00673C1E">
          <w:rPr>
            <w:rStyle w:val="a4"/>
            <w:rFonts w:ascii="Times New Roman" w:hAnsi="Times New Roman"/>
            <w:color w:val="666699"/>
            <w:sz w:val="27"/>
            <w:szCs w:val="27"/>
            <w:shd w:val="clear" w:color="auto" w:fill="FFFFFF"/>
          </w:rPr>
          <w:t>пунктом 7.2 части 1 статьи 16</w:t>
        </w:r>
      </w:hyperlink>
      <w:r w:rsidRPr="00673C1E">
        <w:rPr>
          <w:rFonts w:ascii="Times New Roman" w:hAnsi="Times New Roman" w:cs="Times New Roman"/>
          <w:color w:val="000000"/>
          <w:sz w:val="27"/>
          <w:szCs w:val="27"/>
          <w:shd w:val="clear" w:color="auto" w:fill="FFFFFF"/>
        </w:rPr>
        <w:t xml:space="preserve">  Федерального закона от 27.07.2010 № 210 –ФЗ «Об организации предоставления государственных и муниципальных услуг», за </w:t>
      </w:r>
      <w:r w:rsidRPr="00673C1E">
        <w:rPr>
          <w:rFonts w:ascii="Times New Roman" w:hAnsi="Times New Roman" w:cs="Times New Roman"/>
          <w:color w:val="000000"/>
          <w:sz w:val="27"/>
          <w:szCs w:val="27"/>
          <w:shd w:val="clear" w:color="auto" w:fill="FFFFFF"/>
        </w:rPr>
        <w:lastRenderedPageBreak/>
        <w:t>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sidRPr="00673C1E">
        <w:rPr>
          <w:rFonts w:ascii="Times New Roman" w:hAnsi="Times New Roman" w:cs="Times New Roman"/>
          <w:color w:val="000000"/>
          <w:sz w:val="27"/>
          <w:szCs w:val="27"/>
          <w:shd w:val="clear" w:color="auto" w:fill="FFFFFF"/>
        </w:rPr>
        <w:t xml:space="preserve"> законами.</w:t>
      </w:r>
      <w:bookmarkStart w:id="11" w:name="_GoBack"/>
      <w:bookmarkEnd w:id="11"/>
    </w:p>
    <w:p w:rsidR="00700878" w:rsidRDefault="00700878" w:rsidP="00A54299">
      <w:pPr>
        <w:pStyle w:val="ConsPlusNormal"/>
        <w:spacing w:line="240" w:lineRule="auto"/>
        <w:ind w:firstLine="540"/>
        <w:jc w:val="both"/>
        <w:rPr>
          <w:rFonts w:ascii="Times New Roman" w:hAnsi="Times New Roman" w:cs="Times New Roman"/>
          <w:sz w:val="28"/>
          <w:szCs w:val="28"/>
        </w:rPr>
      </w:pP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2.5.6. </w:t>
      </w:r>
      <w:proofErr w:type="gramStart"/>
      <w:r>
        <w:rPr>
          <w:rFonts w:ascii="Times New Roman" w:hAnsi="Times New Roman" w:cs="Times New Roman"/>
          <w:sz w:val="28"/>
          <w:szCs w:val="28"/>
        </w:rPr>
        <w:t xml:space="preserve">Заявитель дополнительно представляет документы, подтверждающие наличие </w:t>
      </w:r>
      <w:hyperlink w:anchor="P444" w:history="1">
        <w:r>
          <w:rPr>
            <w:rStyle w:val="a4"/>
            <w:rFonts w:ascii="Times New Roman" w:hAnsi="Times New Roman"/>
            <w:sz w:val="28"/>
            <w:szCs w:val="28"/>
          </w:rPr>
          <w:t>согласия</w:t>
        </w:r>
      </w:hyperlink>
      <w:r>
        <w:rPr>
          <w:rFonts w:ascii="Times New Roman" w:hAnsi="Times New Roman" w:cs="Times New Roman"/>
          <w:sz w:val="28"/>
          <w:szCs w:val="28"/>
        </w:rPr>
        <w:t xml:space="preserve"> иных лиц или их законных представителей, сведения по которым необходимы для предоставления заявителю муниципальной услуги, на обработку персональных данных, а также полномочие заявителя действовать от имени указанных лиц или их законных представителей при передаче персональных данных в орган или организацию (приложение N 2 к настоящему Административному регламенту).</w:t>
      </w:r>
      <w:proofErr w:type="gramEnd"/>
      <w:r>
        <w:rPr>
          <w:rFonts w:ascii="Times New Roman" w:hAnsi="Times New Roman" w:cs="Times New Roman"/>
          <w:sz w:val="28"/>
          <w:szCs w:val="28"/>
        </w:rPr>
        <w:t xml:space="preserve"> Указанные документы могут быть </w:t>
      </w:r>
      <w:proofErr w:type="gramStart"/>
      <w:r>
        <w:rPr>
          <w:rFonts w:ascii="Times New Roman" w:hAnsi="Times New Roman" w:cs="Times New Roman"/>
          <w:sz w:val="28"/>
          <w:szCs w:val="28"/>
        </w:rPr>
        <w:t>представлены</w:t>
      </w:r>
      <w:proofErr w:type="gramEnd"/>
      <w:r>
        <w:rPr>
          <w:rFonts w:ascii="Times New Roman" w:hAnsi="Times New Roman" w:cs="Times New Roman"/>
          <w:sz w:val="28"/>
          <w:szCs w:val="28"/>
        </w:rPr>
        <w:t xml:space="preserve"> в том числе в форме электронного документа.</w:t>
      </w:r>
    </w:p>
    <w:p w:rsidR="00B30E7E" w:rsidRDefault="00B30E7E" w:rsidP="00A54299">
      <w:pPr>
        <w:pStyle w:val="ConsPlusTitle"/>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B30E7E" w:rsidRDefault="00B30E7E" w:rsidP="00A54299">
      <w:pPr>
        <w:pStyle w:val="ConsPlusTitle"/>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оснований для отказа в приеме документов.</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не предусмотрено.</w:t>
      </w:r>
    </w:p>
    <w:p w:rsidR="00B30E7E" w:rsidRDefault="00B30E7E" w:rsidP="00A54299">
      <w:pPr>
        <w:pStyle w:val="ConsPlusTitle"/>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предоставления муниципальной услуги отсутствуют.</w:t>
      </w:r>
    </w:p>
    <w:p w:rsidR="00B30E7E" w:rsidRDefault="00B30E7E" w:rsidP="00A54299">
      <w:pPr>
        <w:pStyle w:val="ConsPlusTitle"/>
        <w:spacing w:line="240" w:lineRule="auto"/>
        <w:ind w:firstLine="540"/>
        <w:jc w:val="both"/>
        <w:rPr>
          <w:rFonts w:ascii="Times New Roman" w:hAnsi="Times New Roman" w:cs="Times New Roman"/>
          <w:sz w:val="28"/>
          <w:szCs w:val="28"/>
        </w:rPr>
      </w:pPr>
      <w:bookmarkStart w:id="12" w:name="P126"/>
      <w:bookmarkEnd w:id="12"/>
      <w:r>
        <w:rPr>
          <w:rFonts w:ascii="Times New Roman" w:hAnsi="Times New Roman" w:cs="Times New Roman"/>
          <w:sz w:val="28"/>
          <w:szCs w:val="28"/>
        </w:rPr>
        <w:t>2.9. Перечень оснований для отказа в предоставлении муниципальной услуги.</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Основаниями для отказа в предоставлении муниципальной услуги являются:</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представление заявителем неполного пакета документов, предусмотренных </w:t>
      </w:r>
      <w:hyperlink w:anchor="P94" w:history="1">
        <w:r>
          <w:rPr>
            <w:rStyle w:val="a4"/>
            <w:rFonts w:ascii="Times New Roman" w:hAnsi="Times New Roman"/>
            <w:sz w:val="28"/>
            <w:szCs w:val="28"/>
          </w:rPr>
          <w:t>подразделом 2.5</w:t>
        </w:r>
      </w:hyperlink>
      <w:r>
        <w:rPr>
          <w:rFonts w:ascii="Times New Roman" w:hAnsi="Times New Roman" w:cs="Times New Roman"/>
          <w:sz w:val="28"/>
          <w:szCs w:val="28"/>
        </w:rPr>
        <w:t xml:space="preserve"> настоящего Административного регламента;</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представление заявителем недостоверных документов, предусмотренных подразделом 2.5 настоящего Административного регламента;</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представление документов, которые не подтверждают право заявителя на предоставление жилого помещения маневренного фонда.</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об отказе в предоставлении муниципальной услуги должно содержать основания отказа.</w:t>
      </w:r>
    </w:p>
    <w:p w:rsidR="00B30E7E" w:rsidRDefault="00B30E7E" w:rsidP="00A54299">
      <w:pPr>
        <w:pStyle w:val="ConsPlusTitle"/>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2.10. Размер платы, взимаемой за предоставление муниципальной </w:t>
      </w:r>
      <w:r>
        <w:rPr>
          <w:rFonts w:ascii="Times New Roman" w:hAnsi="Times New Roman" w:cs="Times New Roman"/>
          <w:sz w:val="28"/>
          <w:szCs w:val="28"/>
        </w:rPr>
        <w:lastRenderedPageBreak/>
        <w:t>услуги.</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на бесплатной основе.</w:t>
      </w:r>
    </w:p>
    <w:p w:rsidR="00B30E7E" w:rsidRDefault="00B30E7E" w:rsidP="00A54299">
      <w:pPr>
        <w:pStyle w:val="ConsPlusTitle"/>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2.11. Срок предоставления муниципальной услуги.</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принятия решения о предоставлении гражданам жилых помещений в специализированном (маневренном) жилищном фонде составляет тридцать календарных дней со дня представления документов в Администрацию, обязанность по представлению которых возложена на заявителя.</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представления гражданином Заявления о предоставлении муниципальной услуги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такого заявления в Администрацию.</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направления заявителю документа, подтверждающего принятие решения, составляет не более трех рабочих дней со дня принятия решения.</w:t>
      </w:r>
    </w:p>
    <w:p w:rsidR="00B30E7E" w:rsidRDefault="00B30E7E" w:rsidP="00A54299">
      <w:pPr>
        <w:pStyle w:val="ConsPlusTitle"/>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2.12. 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B30E7E" w:rsidRDefault="00B30E7E" w:rsidP="00A54299">
      <w:pPr>
        <w:pStyle w:val="ConsPlusTitle"/>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2.13. Срок и порядок регистрации запроса о предоставлении муниципальной услуги.</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представленное в письменной форме при личном обращении, регистрируется в установленном порядке в течение 15 минут в день обращения заявителя.</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поступившее посредством почтовой или электронной связи, в том числе через Единый портал или Портал Кировской области, а также через многофункциональный центр (при его наличии), подлежит обязательной регистрации в течение одного дня с момента поступления его в Управление.</w:t>
      </w:r>
    </w:p>
    <w:p w:rsidR="002B2F92" w:rsidRPr="004B2299" w:rsidRDefault="00B30E7E" w:rsidP="002B2F92">
      <w:pPr>
        <w:spacing w:after="0" w:line="240" w:lineRule="auto"/>
        <w:ind w:firstLine="709"/>
        <w:jc w:val="both"/>
        <w:rPr>
          <w:rFonts w:ascii="Times New Roman" w:hAnsi="Times New Roman" w:cs="Times New Roman"/>
          <w:b/>
          <w:bCs/>
          <w:sz w:val="28"/>
          <w:szCs w:val="28"/>
        </w:rPr>
      </w:pPr>
      <w:r w:rsidRPr="004B2299">
        <w:rPr>
          <w:rFonts w:ascii="Times New Roman" w:hAnsi="Times New Roman" w:cs="Times New Roman"/>
          <w:b/>
          <w:bCs/>
          <w:sz w:val="28"/>
          <w:szCs w:val="28"/>
        </w:rPr>
        <w:t>2.14.</w:t>
      </w:r>
      <w:r w:rsidRPr="004B2299">
        <w:rPr>
          <w:rFonts w:ascii="Times New Roman" w:hAnsi="Times New Roman" w:cs="Times New Roman"/>
          <w:sz w:val="28"/>
          <w:szCs w:val="28"/>
        </w:rPr>
        <w:t xml:space="preserve"> </w:t>
      </w:r>
      <w:proofErr w:type="gramStart"/>
      <w:r w:rsidR="002B2F92" w:rsidRPr="004B2299">
        <w:rPr>
          <w:rFonts w:ascii="Times New Roman" w:hAnsi="Times New Roman" w:cs="Times New Roman"/>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2B2F92" w:rsidRPr="004B2299">
        <w:rPr>
          <w:rFonts w:ascii="Times New Roman" w:hAnsi="Times New Roman" w:cs="Times New Roman"/>
          <w:b/>
          <w:bCs/>
          <w:sz w:val="28"/>
          <w:szCs w:val="28"/>
        </w:rPr>
        <w:t xml:space="preserve"> законодательством Российской Федерации о социальной защите инвалидов.</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lastRenderedPageBreak/>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Информационные стенды должны содержать следующую информацию:</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о местонахождении и графике работы (часы приема) структурного подразделения администрации, предоставляющего муниципальную услугу, 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формы документов для заполнения, образцы заполнения документов, бланки для заполнения;</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основания для отказа в предоставлении муниципальной услуги;</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Информация должна размещаться в удобной для восприятия форме.</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2.14.5. Кабинеты (кабинки) приема заявителей должны быть оборудованы информационными табличками с указанием:</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номера кабинета (кабинки);</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фамилии, имени и отчества специалиста, осуществляющего прием заявителей;</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дней и часов приема, времени перерыва на обед.</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lastRenderedPageBreak/>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в транспортное средство и высадки из него, в том числе с использованием кресла-коляски;</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 xml:space="preserve">допуск </w:t>
      </w:r>
      <w:proofErr w:type="spellStart"/>
      <w:r w:rsidRPr="004B2299">
        <w:rPr>
          <w:rFonts w:ascii="Times New Roman" w:hAnsi="Times New Roman" w:cs="Times New Roman"/>
          <w:sz w:val="28"/>
          <w:szCs w:val="28"/>
        </w:rPr>
        <w:t>сурдопереводчика</w:t>
      </w:r>
      <w:proofErr w:type="spellEnd"/>
      <w:r w:rsidRPr="004B2299">
        <w:rPr>
          <w:rFonts w:ascii="Times New Roman" w:hAnsi="Times New Roman" w:cs="Times New Roman"/>
          <w:sz w:val="28"/>
          <w:szCs w:val="28"/>
        </w:rPr>
        <w:t xml:space="preserve"> и </w:t>
      </w:r>
      <w:proofErr w:type="spellStart"/>
      <w:r w:rsidRPr="004B2299">
        <w:rPr>
          <w:rFonts w:ascii="Times New Roman" w:hAnsi="Times New Roman" w:cs="Times New Roman"/>
          <w:sz w:val="28"/>
          <w:szCs w:val="28"/>
        </w:rPr>
        <w:t>тифлосурдопереводчика</w:t>
      </w:r>
      <w:proofErr w:type="spellEnd"/>
      <w:r w:rsidRPr="004B2299">
        <w:rPr>
          <w:rFonts w:ascii="Times New Roman" w:hAnsi="Times New Roman" w:cs="Times New Roman"/>
          <w:sz w:val="28"/>
          <w:szCs w:val="28"/>
        </w:rPr>
        <w:t>;</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допуск собаки-проводника на объекты (здания, помещения), в которых предоставляется услуга;</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EE0A5A" w:rsidRPr="004B2299" w:rsidRDefault="00EE0A5A" w:rsidP="00204B3A">
      <w:pPr>
        <w:spacing w:after="0" w:line="240" w:lineRule="auto"/>
        <w:ind w:firstLine="539"/>
        <w:jc w:val="both"/>
        <w:rPr>
          <w:rFonts w:ascii="Times New Roman" w:hAnsi="Times New Roman" w:cs="Times New Roman"/>
          <w:sz w:val="28"/>
          <w:szCs w:val="28"/>
        </w:rPr>
      </w:pPr>
    </w:p>
    <w:p w:rsidR="00EE0A5A" w:rsidRPr="004B2299" w:rsidRDefault="00EE0A5A" w:rsidP="00204B3A">
      <w:pPr>
        <w:spacing w:after="0" w:line="240" w:lineRule="auto"/>
        <w:ind w:firstLine="539"/>
        <w:jc w:val="both"/>
        <w:rPr>
          <w:rFonts w:ascii="Times New Roman" w:hAnsi="Times New Roman" w:cs="Times New Roman"/>
          <w:b/>
          <w:bCs/>
          <w:sz w:val="28"/>
          <w:szCs w:val="28"/>
        </w:rPr>
      </w:pPr>
      <w:r w:rsidRPr="004B2299">
        <w:rPr>
          <w:rFonts w:ascii="Times New Roman" w:hAnsi="Times New Roman" w:cs="Times New Roman"/>
          <w:b/>
          <w:bCs/>
          <w:sz w:val="28"/>
          <w:szCs w:val="28"/>
        </w:rPr>
        <w:t>2.15. Показатели доступности и качества муниципальной услуги</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2.15.1. Показателями доступности муниципальной услуги являются:</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транспортная доступность к местам предоставления муниципальной услуги;</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lastRenderedPageBreak/>
        <w:t>обеспечение доступности инвалидов к получению муниципальной услуги в соответствии с Федеральным законом от 24.11.1995 N 181-ФЗ "О социальной защите инвалидов в Российской Федерации";</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возможность получения муниципальной услуги в многофункциональном центре (в том числе не в полном объеме).</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2.15.2. Показателями качества муниципальной услуги являются:</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соблюдение срока предоставления муниципальной услуги;</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2.</w:t>
      </w:r>
      <w:r w:rsidR="00204B3A" w:rsidRPr="004B2299">
        <w:rPr>
          <w:rFonts w:ascii="Times New Roman" w:hAnsi="Times New Roman" w:cs="Times New Roman"/>
          <w:sz w:val="28"/>
          <w:szCs w:val="28"/>
        </w:rPr>
        <w:t>15</w:t>
      </w:r>
      <w:r w:rsidRPr="004B2299">
        <w:rPr>
          <w:rFonts w:ascii="Times New Roman" w:hAnsi="Times New Roman" w:cs="Times New Roman"/>
          <w:sz w:val="28"/>
          <w:szCs w:val="28"/>
        </w:rPr>
        <w:t>.3. Возможность предоставления заявителю (представителю заявителя) муниципальной услуги по экстерриториальному принципу не предусмотрена.</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2.</w:t>
      </w:r>
      <w:r w:rsidR="00204B3A" w:rsidRPr="004B2299">
        <w:rPr>
          <w:rFonts w:ascii="Times New Roman" w:hAnsi="Times New Roman" w:cs="Times New Roman"/>
          <w:sz w:val="28"/>
          <w:szCs w:val="28"/>
        </w:rPr>
        <w:t>15</w:t>
      </w:r>
      <w:r w:rsidRPr="004B2299">
        <w:rPr>
          <w:rFonts w:ascii="Times New Roman" w:hAnsi="Times New Roman" w:cs="Times New Roman"/>
          <w:sz w:val="28"/>
          <w:szCs w:val="28"/>
        </w:rPr>
        <w:t>.4. Возможность предоставления муниципальной услуги посредством запроса о предоставлении нескольких муниципальных услуг (комплексного запроса) не предусмотрена.</w:t>
      </w:r>
    </w:p>
    <w:p w:rsidR="00495EE0" w:rsidRPr="004B2299" w:rsidRDefault="00B30E7E" w:rsidP="00495EE0">
      <w:pPr>
        <w:spacing w:after="0" w:line="100" w:lineRule="atLeast"/>
        <w:ind w:firstLine="720"/>
        <w:jc w:val="both"/>
        <w:rPr>
          <w:rFonts w:ascii="Times New Roman" w:hAnsi="Times New Roman" w:cs="Times New Roman"/>
          <w:sz w:val="28"/>
          <w:szCs w:val="28"/>
        </w:rPr>
      </w:pPr>
      <w:r w:rsidRPr="004B2299">
        <w:rPr>
          <w:rFonts w:ascii="Times New Roman" w:hAnsi="Times New Roman" w:cs="Times New Roman"/>
          <w:b/>
          <w:bCs/>
          <w:sz w:val="28"/>
          <w:szCs w:val="28"/>
        </w:rPr>
        <w:t>2.1</w:t>
      </w:r>
      <w:r w:rsidR="006A114B" w:rsidRPr="004B2299">
        <w:rPr>
          <w:rFonts w:ascii="Times New Roman" w:hAnsi="Times New Roman" w:cs="Times New Roman"/>
          <w:b/>
          <w:bCs/>
          <w:sz w:val="28"/>
          <w:szCs w:val="28"/>
        </w:rPr>
        <w:t>6</w:t>
      </w:r>
      <w:r w:rsidRPr="004B2299">
        <w:rPr>
          <w:rFonts w:ascii="Times New Roman" w:hAnsi="Times New Roman" w:cs="Times New Roman"/>
          <w:b/>
          <w:bCs/>
          <w:sz w:val="28"/>
          <w:szCs w:val="28"/>
        </w:rPr>
        <w:t>.</w:t>
      </w:r>
      <w:r w:rsidRPr="004B2299">
        <w:rPr>
          <w:rFonts w:ascii="Times New Roman" w:hAnsi="Times New Roman" w:cs="Times New Roman"/>
          <w:sz w:val="28"/>
          <w:szCs w:val="28"/>
        </w:rPr>
        <w:t xml:space="preserve"> </w:t>
      </w:r>
      <w:r w:rsidR="00495EE0" w:rsidRPr="004B2299">
        <w:rPr>
          <w:rFonts w:ascii="Times New Roman" w:hAnsi="Times New Roman" w:cs="Times New Roman"/>
          <w:b/>
          <w:bCs/>
          <w:sz w:val="28"/>
          <w:szCs w:val="28"/>
        </w:rPr>
        <w:t xml:space="preserve">Требования, учитывающие особенности предоставления муниципальной услуги в электронной форме и многофункциональном центре </w:t>
      </w:r>
    </w:p>
    <w:p w:rsidR="00495EE0" w:rsidRPr="004B2299" w:rsidRDefault="00495EE0" w:rsidP="00495EE0">
      <w:pPr>
        <w:spacing w:after="0" w:line="100" w:lineRule="atLeast"/>
        <w:ind w:firstLine="720"/>
        <w:jc w:val="both"/>
        <w:rPr>
          <w:rFonts w:ascii="Times New Roman" w:hAnsi="Times New Roman" w:cs="Times New Roman"/>
          <w:sz w:val="28"/>
          <w:szCs w:val="28"/>
        </w:rPr>
      </w:pPr>
      <w:r w:rsidRPr="004B2299">
        <w:rPr>
          <w:rFonts w:ascii="Times New Roman" w:hAnsi="Times New Roman" w:cs="Times New Roman"/>
          <w:sz w:val="28"/>
          <w:szCs w:val="28"/>
        </w:rPr>
        <w:t>2.16.1. Особенности предоставления муниципальной услуги в многофункциональном центре.</w:t>
      </w:r>
    </w:p>
    <w:p w:rsidR="00495EE0" w:rsidRPr="004B2299" w:rsidRDefault="00495EE0" w:rsidP="00495EE0">
      <w:pPr>
        <w:spacing w:after="0" w:line="100" w:lineRule="atLeast"/>
        <w:ind w:firstLine="720"/>
        <w:jc w:val="both"/>
        <w:rPr>
          <w:rFonts w:ascii="Times New Roman" w:hAnsi="Times New Roman" w:cs="Times New Roman"/>
          <w:sz w:val="28"/>
          <w:szCs w:val="28"/>
        </w:rPr>
      </w:pPr>
      <w:r w:rsidRPr="004B2299">
        <w:rPr>
          <w:rFonts w:ascii="Times New Roman" w:hAnsi="Times New Roman" w:cs="Times New Roman"/>
          <w:sz w:val="28"/>
          <w:szCs w:val="28"/>
        </w:rPr>
        <w:t xml:space="preserve">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 </w:t>
      </w:r>
      <w:proofErr w:type="spellStart"/>
      <w:r w:rsidR="004B2299">
        <w:rPr>
          <w:rFonts w:ascii="Times New Roman" w:hAnsi="Times New Roman" w:cs="Times New Roman"/>
          <w:sz w:val="28"/>
          <w:szCs w:val="28"/>
        </w:rPr>
        <w:t>М</w:t>
      </w:r>
      <w:r w:rsidR="001048BE">
        <w:rPr>
          <w:rFonts w:ascii="Times New Roman" w:hAnsi="Times New Roman" w:cs="Times New Roman"/>
          <w:sz w:val="28"/>
          <w:szCs w:val="28"/>
        </w:rPr>
        <w:t>улинского</w:t>
      </w:r>
      <w:proofErr w:type="spellEnd"/>
      <w:r w:rsidRPr="004B2299">
        <w:rPr>
          <w:rFonts w:ascii="Times New Roman" w:hAnsi="Times New Roman" w:cs="Times New Roman"/>
          <w:sz w:val="28"/>
          <w:szCs w:val="28"/>
        </w:rPr>
        <w:t xml:space="preserve"> сельского поселения.</w:t>
      </w:r>
    </w:p>
    <w:p w:rsidR="00495EE0" w:rsidRPr="004B2299" w:rsidRDefault="00495EE0" w:rsidP="00495EE0">
      <w:pPr>
        <w:spacing w:after="0" w:line="100" w:lineRule="atLeast"/>
        <w:ind w:firstLine="720"/>
        <w:jc w:val="both"/>
        <w:rPr>
          <w:rFonts w:ascii="Times New Roman" w:hAnsi="Times New Roman" w:cs="Times New Roman"/>
          <w:sz w:val="28"/>
          <w:szCs w:val="28"/>
        </w:rPr>
      </w:pPr>
      <w:r w:rsidRPr="004B2299">
        <w:rPr>
          <w:rFonts w:ascii="Times New Roman" w:hAnsi="Times New Roman" w:cs="Times New Roman"/>
          <w:sz w:val="28"/>
          <w:szCs w:val="28"/>
        </w:rPr>
        <w:t>2.16.2. Особенности предоставления муниципальной услуги в электронной форме:</w:t>
      </w:r>
    </w:p>
    <w:p w:rsidR="00495EE0" w:rsidRPr="004B2299" w:rsidRDefault="00495EE0" w:rsidP="00495EE0">
      <w:pPr>
        <w:spacing w:after="0" w:line="100" w:lineRule="atLeast"/>
        <w:ind w:firstLine="720"/>
        <w:jc w:val="both"/>
        <w:rPr>
          <w:rFonts w:ascii="Times New Roman" w:hAnsi="Times New Roman" w:cs="Times New Roman"/>
          <w:sz w:val="28"/>
          <w:szCs w:val="28"/>
        </w:rPr>
      </w:pPr>
      <w:r w:rsidRPr="004B2299">
        <w:rPr>
          <w:rFonts w:ascii="Times New Roman" w:hAnsi="Times New Roman" w:cs="Times New Roman"/>
          <w:sz w:val="28"/>
          <w:szCs w:val="28"/>
        </w:rPr>
        <w:t>- получение информации о порядке и сроках предоставления муниципальной услуге в сети Интернет, в том числе на официальном сайте администрации, на Едином портале, Региональном портале;</w:t>
      </w:r>
    </w:p>
    <w:p w:rsidR="00495EE0" w:rsidRPr="004B2299" w:rsidRDefault="00495EE0" w:rsidP="00495EE0">
      <w:pPr>
        <w:spacing w:after="0" w:line="100" w:lineRule="atLeast"/>
        <w:ind w:firstLine="720"/>
        <w:jc w:val="both"/>
        <w:rPr>
          <w:rFonts w:ascii="Times New Roman" w:hAnsi="Times New Roman" w:cs="Times New Roman"/>
          <w:sz w:val="28"/>
          <w:szCs w:val="28"/>
        </w:rPr>
      </w:pPr>
      <w:r w:rsidRPr="004B2299">
        <w:rPr>
          <w:rFonts w:ascii="Times New Roman" w:hAnsi="Times New Roman" w:cs="Times New Roman"/>
          <w:sz w:val="28"/>
          <w:szCs w:val="28"/>
        </w:rPr>
        <w:t>- 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495EE0" w:rsidRPr="004B2299" w:rsidRDefault="00495EE0" w:rsidP="00495EE0">
      <w:pPr>
        <w:spacing w:after="0" w:line="100" w:lineRule="atLeast"/>
        <w:ind w:firstLine="720"/>
        <w:jc w:val="both"/>
        <w:rPr>
          <w:rFonts w:ascii="Times New Roman" w:hAnsi="Times New Roman" w:cs="Times New Roman"/>
          <w:sz w:val="28"/>
          <w:szCs w:val="28"/>
        </w:rPr>
      </w:pPr>
      <w:r w:rsidRPr="004B2299">
        <w:rPr>
          <w:rFonts w:ascii="Times New Roman" w:hAnsi="Times New Roman" w:cs="Times New Roman"/>
          <w:sz w:val="28"/>
          <w:szCs w:val="28"/>
        </w:rPr>
        <w:lastRenderedPageBreak/>
        <w:t>- 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495EE0" w:rsidRPr="004B2299" w:rsidRDefault="00495EE0" w:rsidP="00495EE0">
      <w:pPr>
        <w:spacing w:after="0" w:line="100" w:lineRule="atLeast"/>
        <w:ind w:firstLine="720"/>
        <w:jc w:val="both"/>
        <w:rPr>
          <w:rFonts w:ascii="Times New Roman" w:hAnsi="Times New Roman" w:cs="Times New Roman"/>
          <w:sz w:val="28"/>
          <w:szCs w:val="28"/>
        </w:rPr>
      </w:pPr>
      <w:r w:rsidRPr="004B2299">
        <w:rPr>
          <w:rFonts w:ascii="Times New Roman" w:hAnsi="Times New Roman" w:cs="Times New Roman"/>
          <w:sz w:val="28"/>
          <w:szCs w:val="28"/>
        </w:rPr>
        <w:t>- 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495EE0" w:rsidRPr="004B2299" w:rsidRDefault="00495EE0" w:rsidP="00495EE0">
      <w:pPr>
        <w:spacing w:after="0" w:line="100" w:lineRule="atLeast"/>
        <w:ind w:firstLine="720"/>
        <w:jc w:val="both"/>
        <w:rPr>
          <w:rFonts w:ascii="Times New Roman" w:hAnsi="Times New Roman" w:cs="Times New Roman"/>
          <w:sz w:val="28"/>
          <w:szCs w:val="28"/>
        </w:rPr>
      </w:pPr>
      <w:r w:rsidRPr="004B2299">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495EE0" w:rsidRPr="004B2299" w:rsidRDefault="00495EE0" w:rsidP="00495EE0">
      <w:pPr>
        <w:spacing w:after="0" w:line="100" w:lineRule="atLeast"/>
        <w:ind w:firstLine="720"/>
        <w:jc w:val="both"/>
        <w:rPr>
          <w:rFonts w:ascii="Times New Roman" w:hAnsi="Times New Roman" w:cs="Times New Roman"/>
          <w:sz w:val="28"/>
          <w:szCs w:val="28"/>
        </w:rPr>
      </w:pPr>
      <w:r w:rsidRPr="004B2299">
        <w:rPr>
          <w:rFonts w:ascii="Times New Roman" w:hAnsi="Times New Roman" w:cs="Times New Roman"/>
          <w:sz w:val="28"/>
          <w:szCs w:val="28"/>
        </w:rPr>
        <w:t>- для физических лиц: простая электронная подпись либо усиленная квалифицированная подпись;</w:t>
      </w:r>
    </w:p>
    <w:p w:rsidR="00495EE0" w:rsidRPr="004B2299" w:rsidRDefault="00495EE0" w:rsidP="00495EE0">
      <w:pPr>
        <w:spacing w:after="0" w:line="100" w:lineRule="atLeast"/>
        <w:ind w:firstLine="720"/>
        <w:jc w:val="both"/>
        <w:rPr>
          <w:rFonts w:ascii="Times New Roman" w:hAnsi="Times New Roman" w:cs="Times New Roman"/>
          <w:b/>
          <w:bCs/>
          <w:sz w:val="28"/>
          <w:szCs w:val="28"/>
        </w:rPr>
      </w:pPr>
      <w:r w:rsidRPr="004B2299">
        <w:rPr>
          <w:rFonts w:ascii="Times New Roman" w:hAnsi="Times New Roman" w:cs="Times New Roman"/>
          <w:sz w:val="28"/>
          <w:szCs w:val="28"/>
        </w:rPr>
        <w:t>- для юридических лиц: усиленная квалифицированная подпись.</w:t>
      </w:r>
    </w:p>
    <w:p w:rsidR="00B30E7E" w:rsidRPr="004B2299" w:rsidRDefault="00B30E7E" w:rsidP="00A54299">
      <w:pPr>
        <w:pStyle w:val="ConsPlusNormal"/>
        <w:spacing w:line="240" w:lineRule="auto"/>
        <w:ind w:firstLine="540"/>
        <w:jc w:val="both"/>
        <w:rPr>
          <w:rFonts w:ascii="Times New Roman" w:hAnsi="Times New Roman" w:cs="Times New Roman"/>
          <w:sz w:val="28"/>
          <w:szCs w:val="28"/>
        </w:rPr>
      </w:pPr>
    </w:p>
    <w:p w:rsidR="00B30E7E" w:rsidRPr="004B2299" w:rsidRDefault="00B30E7E" w:rsidP="00A54299">
      <w:pPr>
        <w:pStyle w:val="ConsPlusNormal"/>
        <w:spacing w:line="240" w:lineRule="auto"/>
        <w:jc w:val="both"/>
        <w:rPr>
          <w:rFonts w:ascii="Times New Roman" w:hAnsi="Times New Roman" w:cs="Times New Roman"/>
          <w:sz w:val="28"/>
          <w:szCs w:val="28"/>
        </w:rPr>
      </w:pPr>
    </w:p>
    <w:p w:rsidR="00B30E7E" w:rsidRPr="004B2299" w:rsidRDefault="00B30E7E" w:rsidP="00A54299">
      <w:pPr>
        <w:pStyle w:val="ConsPlusTitle"/>
        <w:spacing w:line="240" w:lineRule="auto"/>
        <w:jc w:val="center"/>
        <w:rPr>
          <w:rFonts w:ascii="Times New Roman" w:hAnsi="Times New Roman" w:cs="Times New Roman"/>
          <w:sz w:val="28"/>
          <w:szCs w:val="28"/>
        </w:rPr>
      </w:pPr>
      <w:r w:rsidRPr="004B2299">
        <w:rPr>
          <w:rFonts w:ascii="Times New Roman" w:hAnsi="Times New Roman" w:cs="Times New Roman"/>
          <w:sz w:val="28"/>
          <w:szCs w:val="28"/>
        </w:rPr>
        <w:t>3. Состав, последовательность и сроки выполнения</w:t>
      </w:r>
    </w:p>
    <w:p w:rsidR="00B30E7E" w:rsidRPr="004B2299" w:rsidRDefault="00B30E7E" w:rsidP="00A54299">
      <w:pPr>
        <w:pStyle w:val="ConsPlusTitle"/>
        <w:spacing w:line="240" w:lineRule="auto"/>
        <w:jc w:val="center"/>
        <w:rPr>
          <w:rFonts w:ascii="Times New Roman" w:hAnsi="Times New Roman" w:cs="Times New Roman"/>
          <w:sz w:val="28"/>
          <w:szCs w:val="28"/>
        </w:rPr>
      </w:pPr>
      <w:r w:rsidRPr="004B2299">
        <w:rPr>
          <w:rFonts w:ascii="Times New Roman" w:hAnsi="Times New Roman" w:cs="Times New Roman"/>
          <w:sz w:val="28"/>
          <w:szCs w:val="28"/>
        </w:rPr>
        <w:t>административных процедур, требования к порядку</w:t>
      </w:r>
    </w:p>
    <w:p w:rsidR="00B30E7E" w:rsidRPr="004B2299" w:rsidRDefault="00B30E7E" w:rsidP="00A54299">
      <w:pPr>
        <w:pStyle w:val="ConsPlusTitle"/>
        <w:spacing w:line="240" w:lineRule="auto"/>
        <w:jc w:val="center"/>
        <w:rPr>
          <w:rFonts w:ascii="Times New Roman" w:hAnsi="Times New Roman" w:cs="Times New Roman"/>
          <w:sz w:val="28"/>
          <w:szCs w:val="28"/>
        </w:rPr>
      </w:pPr>
      <w:r w:rsidRPr="004B2299">
        <w:rPr>
          <w:rFonts w:ascii="Times New Roman" w:hAnsi="Times New Roman" w:cs="Times New Roman"/>
          <w:sz w:val="28"/>
          <w:szCs w:val="28"/>
        </w:rPr>
        <w:t>их выполнения, в том числе особенности выполнения</w:t>
      </w:r>
    </w:p>
    <w:p w:rsidR="00B30E7E" w:rsidRPr="004B2299" w:rsidRDefault="00B30E7E" w:rsidP="00A54299">
      <w:pPr>
        <w:pStyle w:val="ConsPlusTitle"/>
        <w:spacing w:line="240" w:lineRule="auto"/>
        <w:jc w:val="center"/>
        <w:rPr>
          <w:rFonts w:ascii="Times New Roman" w:hAnsi="Times New Roman" w:cs="Times New Roman"/>
          <w:sz w:val="28"/>
          <w:szCs w:val="28"/>
        </w:rPr>
      </w:pPr>
      <w:r w:rsidRPr="004B2299">
        <w:rPr>
          <w:rFonts w:ascii="Times New Roman" w:hAnsi="Times New Roman" w:cs="Times New Roman"/>
          <w:sz w:val="28"/>
          <w:szCs w:val="28"/>
        </w:rPr>
        <w:t>административных процедур в электронной форме,</w:t>
      </w:r>
    </w:p>
    <w:p w:rsidR="00B30E7E" w:rsidRPr="004B2299" w:rsidRDefault="00B30E7E" w:rsidP="00A54299">
      <w:pPr>
        <w:pStyle w:val="ConsPlusTitle"/>
        <w:spacing w:line="240" w:lineRule="auto"/>
        <w:jc w:val="center"/>
        <w:rPr>
          <w:rFonts w:ascii="Times New Roman" w:hAnsi="Times New Roman" w:cs="Times New Roman"/>
          <w:sz w:val="28"/>
          <w:szCs w:val="28"/>
        </w:rPr>
      </w:pPr>
      <w:r w:rsidRPr="004B2299">
        <w:rPr>
          <w:rFonts w:ascii="Times New Roman" w:hAnsi="Times New Roman" w:cs="Times New Roman"/>
          <w:sz w:val="28"/>
          <w:szCs w:val="28"/>
        </w:rPr>
        <w:t xml:space="preserve">а также особенности выполнения </w:t>
      </w:r>
      <w:proofErr w:type="gramStart"/>
      <w:r w:rsidRPr="004B2299">
        <w:rPr>
          <w:rFonts w:ascii="Times New Roman" w:hAnsi="Times New Roman" w:cs="Times New Roman"/>
          <w:sz w:val="28"/>
          <w:szCs w:val="28"/>
        </w:rPr>
        <w:t>административных</w:t>
      </w:r>
      <w:proofErr w:type="gramEnd"/>
    </w:p>
    <w:p w:rsidR="00B30E7E" w:rsidRPr="004B2299" w:rsidRDefault="00B30E7E" w:rsidP="00A54299">
      <w:pPr>
        <w:pStyle w:val="ConsPlusTitle"/>
        <w:spacing w:line="240" w:lineRule="auto"/>
        <w:jc w:val="center"/>
        <w:rPr>
          <w:rFonts w:ascii="Times New Roman" w:hAnsi="Times New Roman" w:cs="Times New Roman"/>
          <w:sz w:val="28"/>
          <w:szCs w:val="28"/>
        </w:rPr>
      </w:pPr>
      <w:r w:rsidRPr="004B2299">
        <w:rPr>
          <w:rFonts w:ascii="Times New Roman" w:hAnsi="Times New Roman" w:cs="Times New Roman"/>
          <w:sz w:val="28"/>
          <w:szCs w:val="28"/>
        </w:rPr>
        <w:t>процедур в многофункциональных центрах</w:t>
      </w:r>
    </w:p>
    <w:p w:rsidR="00B30E7E" w:rsidRPr="004B2299" w:rsidRDefault="00B30E7E" w:rsidP="00A54299">
      <w:pPr>
        <w:pStyle w:val="ConsPlusNormal"/>
        <w:spacing w:line="240" w:lineRule="auto"/>
        <w:jc w:val="both"/>
        <w:rPr>
          <w:rFonts w:ascii="Times New Roman" w:hAnsi="Times New Roman" w:cs="Times New Roman"/>
          <w:sz w:val="28"/>
          <w:szCs w:val="28"/>
        </w:rPr>
      </w:pPr>
    </w:p>
    <w:p w:rsidR="00B30E7E" w:rsidRPr="004B2299" w:rsidRDefault="00B30E7E" w:rsidP="00A54299">
      <w:pPr>
        <w:pStyle w:val="ConsPlusNormal"/>
        <w:spacing w:line="240" w:lineRule="auto"/>
        <w:ind w:firstLine="540"/>
        <w:jc w:val="both"/>
        <w:rPr>
          <w:rFonts w:ascii="Times New Roman" w:hAnsi="Times New Roman" w:cs="Times New Roman"/>
          <w:sz w:val="28"/>
          <w:szCs w:val="28"/>
        </w:rPr>
      </w:pPr>
      <w:r w:rsidRPr="004B2299">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B30E7E" w:rsidRPr="004B2299" w:rsidRDefault="00B30E7E" w:rsidP="00A54299">
      <w:pPr>
        <w:pStyle w:val="ConsPlusNormal"/>
        <w:spacing w:line="240" w:lineRule="auto"/>
        <w:ind w:firstLine="540"/>
        <w:jc w:val="both"/>
        <w:rPr>
          <w:rFonts w:ascii="Times New Roman" w:hAnsi="Times New Roman" w:cs="Times New Roman"/>
          <w:sz w:val="28"/>
          <w:szCs w:val="28"/>
        </w:rPr>
      </w:pPr>
      <w:r w:rsidRPr="004B2299">
        <w:rPr>
          <w:rFonts w:ascii="Times New Roman" w:hAnsi="Times New Roman" w:cs="Times New Roman"/>
          <w:sz w:val="28"/>
          <w:szCs w:val="28"/>
        </w:rPr>
        <w:t>прием и регистрация Заявления и представленных документов;</w:t>
      </w:r>
    </w:p>
    <w:p w:rsidR="00B30E7E" w:rsidRPr="004B2299" w:rsidRDefault="00B30E7E" w:rsidP="00A54299">
      <w:pPr>
        <w:pStyle w:val="ConsPlusNormal"/>
        <w:spacing w:line="240" w:lineRule="auto"/>
        <w:ind w:firstLine="540"/>
        <w:jc w:val="both"/>
        <w:rPr>
          <w:rFonts w:ascii="Times New Roman" w:hAnsi="Times New Roman" w:cs="Times New Roman"/>
          <w:sz w:val="28"/>
          <w:szCs w:val="28"/>
        </w:rPr>
      </w:pPr>
      <w:r w:rsidRPr="004B2299">
        <w:rPr>
          <w:rFonts w:ascii="Times New Roman" w:hAnsi="Times New Roman" w:cs="Times New Roman"/>
          <w:sz w:val="28"/>
          <w:szCs w:val="28"/>
        </w:rPr>
        <w:t>формирование и направление межведомственных запросов;</w:t>
      </w:r>
    </w:p>
    <w:p w:rsidR="00B30E7E" w:rsidRPr="004B2299" w:rsidRDefault="00B30E7E" w:rsidP="00A54299">
      <w:pPr>
        <w:pStyle w:val="ConsPlusNormal"/>
        <w:spacing w:line="240" w:lineRule="auto"/>
        <w:ind w:firstLine="540"/>
        <w:jc w:val="both"/>
        <w:rPr>
          <w:rFonts w:ascii="Times New Roman" w:hAnsi="Times New Roman" w:cs="Times New Roman"/>
          <w:sz w:val="28"/>
          <w:szCs w:val="28"/>
        </w:rPr>
      </w:pPr>
      <w:r w:rsidRPr="004B2299">
        <w:rPr>
          <w:rFonts w:ascii="Times New Roman" w:hAnsi="Times New Roman" w:cs="Times New Roman"/>
          <w:sz w:val="28"/>
          <w:szCs w:val="28"/>
        </w:rPr>
        <w:t>рассмотрение Заявления и представленных документов;</w:t>
      </w:r>
    </w:p>
    <w:p w:rsidR="00B30E7E" w:rsidRPr="004B2299" w:rsidRDefault="00B30E7E" w:rsidP="00A54299">
      <w:pPr>
        <w:pStyle w:val="ConsPlusNormal"/>
        <w:spacing w:line="240" w:lineRule="auto"/>
        <w:ind w:firstLine="540"/>
        <w:jc w:val="both"/>
        <w:rPr>
          <w:rFonts w:ascii="Times New Roman" w:hAnsi="Times New Roman" w:cs="Times New Roman"/>
          <w:sz w:val="28"/>
          <w:szCs w:val="28"/>
        </w:rPr>
      </w:pPr>
      <w:r w:rsidRPr="004B2299">
        <w:rPr>
          <w:rFonts w:ascii="Times New Roman" w:hAnsi="Times New Roman" w:cs="Times New Roman"/>
          <w:sz w:val="28"/>
          <w:szCs w:val="28"/>
        </w:rPr>
        <w:t>принятие Администрацией решения по результатам рассмотрения Заявления и документов и направление заявителю документа, подтверждающего принятие решения.</w:t>
      </w:r>
    </w:p>
    <w:p w:rsidR="00B30E7E" w:rsidRPr="004B2299" w:rsidRDefault="00B30E7E" w:rsidP="00A54299">
      <w:pPr>
        <w:pStyle w:val="ConsPlusNormal"/>
        <w:spacing w:line="240" w:lineRule="auto"/>
        <w:ind w:firstLine="540"/>
        <w:jc w:val="both"/>
        <w:rPr>
          <w:rFonts w:ascii="Times New Roman" w:hAnsi="Times New Roman" w:cs="Times New Roman"/>
          <w:sz w:val="28"/>
          <w:szCs w:val="28"/>
        </w:rPr>
      </w:pPr>
      <w:r w:rsidRPr="004B2299">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B30E7E" w:rsidRPr="004B2299" w:rsidRDefault="00B30E7E" w:rsidP="00A54299">
      <w:pPr>
        <w:pStyle w:val="ConsPlusNormal"/>
        <w:spacing w:line="240" w:lineRule="auto"/>
        <w:ind w:firstLine="540"/>
        <w:jc w:val="both"/>
        <w:rPr>
          <w:rFonts w:ascii="Times New Roman" w:hAnsi="Times New Roman" w:cs="Times New Roman"/>
          <w:sz w:val="28"/>
          <w:szCs w:val="28"/>
        </w:rPr>
      </w:pPr>
      <w:r w:rsidRPr="004B2299">
        <w:rPr>
          <w:rFonts w:ascii="Times New Roman" w:hAnsi="Times New Roman" w:cs="Times New Roman"/>
          <w:sz w:val="28"/>
          <w:szCs w:val="28"/>
        </w:rPr>
        <w:t>прием и регистрация Заявления и представленных документов;</w:t>
      </w:r>
    </w:p>
    <w:p w:rsidR="00B30E7E" w:rsidRPr="004B2299" w:rsidRDefault="00B30E7E" w:rsidP="00A54299">
      <w:pPr>
        <w:pStyle w:val="ConsPlusNormal"/>
        <w:spacing w:line="240" w:lineRule="auto"/>
        <w:ind w:firstLine="540"/>
        <w:jc w:val="both"/>
        <w:rPr>
          <w:rFonts w:ascii="Times New Roman" w:hAnsi="Times New Roman" w:cs="Times New Roman"/>
          <w:sz w:val="28"/>
          <w:szCs w:val="28"/>
        </w:rPr>
      </w:pPr>
      <w:r w:rsidRPr="004B2299">
        <w:rPr>
          <w:rFonts w:ascii="Times New Roman" w:hAnsi="Times New Roman" w:cs="Times New Roman"/>
          <w:sz w:val="28"/>
          <w:szCs w:val="28"/>
        </w:rPr>
        <w:t>формирование и направление межведомственных запросов;</w:t>
      </w:r>
    </w:p>
    <w:p w:rsidR="00B30E7E" w:rsidRPr="004B2299" w:rsidRDefault="00B30E7E" w:rsidP="00A54299">
      <w:pPr>
        <w:pStyle w:val="ConsPlusNormal"/>
        <w:spacing w:line="240" w:lineRule="auto"/>
        <w:ind w:firstLine="540"/>
        <w:jc w:val="both"/>
        <w:rPr>
          <w:rFonts w:ascii="Times New Roman" w:hAnsi="Times New Roman" w:cs="Times New Roman"/>
          <w:sz w:val="28"/>
          <w:szCs w:val="28"/>
        </w:rPr>
      </w:pPr>
      <w:r w:rsidRPr="004B2299">
        <w:rPr>
          <w:rFonts w:ascii="Times New Roman" w:hAnsi="Times New Roman" w:cs="Times New Roman"/>
          <w:sz w:val="28"/>
          <w:szCs w:val="28"/>
        </w:rPr>
        <w:t>рассмотрение Заявления и представленных документов;</w:t>
      </w:r>
    </w:p>
    <w:p w:rsidR="00B30E7E" w:rsidRPr="004B2299" w:rsidRDefault="00B30E7E" w:rsidP="00A54299">
      <w:pPr>
        <w:pStyle w:val="ConsPlusNormal"/>
        <w:spacing w:line="240" w:lineRule="auto"/>
        <w:ind w:firstLine="540"/>
        <w:jc w:val="both"/>
        <w:rPr>
          <w:rFonts w:ascii="Times New Roman" w:hAnsi="Times New Roman" w:cs="Times New Roman"/>
          <w:sz w:val="28"/>
          <w:szCs w:val="28"/>
        </w:rPr>
      </w:pPr>
      <w:r w:rsidRPr="004B2299">
        <w:rPr>
          <w:rFonts w:ascii="Times New Roman" w:hAnsi="Times New Roman" w:cs="Times New Roman"/>
          <w:sz w:val="28"/>
          <w:szCs w:val="28"/>
        </w:rPr>
        <w:t>принятие Администрацией решения по результатам рассмотрения Заявления и документов и направление заявителю документа, подтверждающего принятие решения.</w:t>
      </w:r>
    </w:p>
    <w:p w:rsidR="00B30E7E" w:rsidRPr="004B2299" w:rsidRDefault="00B30E7E" w:rsidP="00A54299">
      <w:pPr>
        <w:pStyle w:val="ConsPlusNormal"/>
        <w:spacing w:line="240" w:lineRule="auto"/>
        <w:ind w:firstLine="540"/>
        <w:jc w:val="both"/>
        <w:rPr>
          <w:rFonts w:ascii="Times New Roman" w:hAnsi="Times New Roman" w:cs="Times New Roman"/>
          <w:sz w:val="28"/>
          <w:szCs w:val="28"/>
        </w:rPr>
      </w:pPr>
      <w:r w:rsidRPr="004B2299">
        <w:rPr>
          <w:rFonts w:ascii="Times New Roman" w:hAnsi="Times New Roman" w:cs="Times New Roman"/>
          <w:sz w:val="28"/>
          <w:szCs w:val="28"/>
        </w:rPr>
        <w:t>Перечень административных процедур (действий), выполняемых многофункциональным центром:</w:t>
      </w:r>
    </w:p>
    <w:p w:rsidR="00B30E7E" w:rsidRPr="004B2299" w:rsidRDefault="00B30E7E" w:rsidP="00A54299">
      <w:pPr>
        <w:pStyle w:val="ConsPlusNormal"/>
        <w:spacing w:line="240" w:lineRule="auto"/>
        <w:ind w:firstLine="540"/>
        <w:jc w:val="both"/>
        <w:rPr>
          <w:rFonts w:ascii="Times New Roman" w:hAnsi="Times New Roman" w:cs="Times New Roman"/>
          <w:sz w:val="28"/>
          <w:szCs w:val="28"/>
        </w:rPr>
      </w:pPr>
      <w:r w:rsidRPr="004B2299">
        <w:rPr>
          <w:rFonts w:ascii="Times New Roman" w:hAnsi="Times New Roman" w:cs="Times New Roman"/>
          <w:sz w:val="28"/>
          <w:szCs w:val="28"/>
        </w:rPr>
        <w:t>прием и регистрация Заявления и представленных документов;</w:t>
      </w:r>
    </w:p>
    <w:p w:rsidR="00B30E7E" w:rsidRPr="004B2299" w:rsidRDefault="00B30E7E" w:rsidP="00A54299">
      <w:pPr>
        <w:pStyle w:val="ConsPlusNormal"/>
        <w:spacing w:line="240" w:lineRule="auto"/>
        <w:ind w:firstLine="540"/>
        <w:jc w:val="both"/>
        <w:rPr>
          <w:rFonts w:ascii="Times New Roman" w:hAnsi="Times New Roman" w:cs="Times New Roman"/>
          <w:sz w:val="28"/>
          <w:szCs w:val="28"/>
        </w:rPr>
      </w:pPr>
      <w:r w:rsidRPr="004B2299">
        <w:rPr>
          <w:rFonts w:ascii="Times New Roman" w:hAnsi="Times New Roman" w:cs="Times New Roman"/>
          <w:sz w:val="28"/>
          <w:szCs w:val="28"/>
        </w:rPr>
        <w:t>выдача документов.</w:t>
      </w:r>
    </w:p>
    <w:p w:rsidR="00B30E7E" w:rsidRDefault="00B30E7E" w:rsidP="00A54299">
      <w:pPr>
        <w:pStyle w:val="ConsPlusTitle"/>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Описание последовательности административных действий при приеме и регистрации документов.</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w:t>
      </w:r>
      <w:r>
        <w:rPr>
          <w:rFonts w:ascii="Times New Roman" w:hAnsi="Times New Roman" w:cs="Times New Roman"/>
          <w:sz w:val="28"/>
          <w:szCs w:val="28"/>
        </w:rPr>
        <w:lastRenderedPageBreak/>
        <w:t>поступление в Администрацию Заявления и документов от заявителя.</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прием и регистрацию документов:</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тщательно проверяет представленные документы;</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регистрирует в установленном порядке поступившие Заявление и документы;</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оформляет </w:t>
      </w:r>
      <w:hyperlink w:anchor="P500" w:history="1">
        <w:r>
          <w:rPr>
            <w:rStyle w:val="a4"/>
            <w:rFonts w:ascii="Times New Roman" w:hAnsi="Times New Roman"/>
            <w:sz w:val="28"/>
            <w:szCs w:val="28"/>
          </w:rPr>
          <w:t>расписку</w:t>
        </w:r>
      </w:hyperlink>
      <w:r>
        <w:rPr>
          <w:rFonts w:ascii="Times New Roman" w:hAnsi="Times New Roman" w:cs="Times New Roman"/>
          <w:sz w:val="28"/>
          <w:szCs w:val="28"/>
        </w:rPr>
        <w:t xml:space="preserve"> в получении от заявителя документов с указанием их перечня и даты получения, а также с указанием перечня документов, которые будут получены по межведомственным запросам (приложение N 3 к настоящему Административному регламенту), и выдает (направляет) ее заявителю;</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направляет представленные заявителем документы специалисту, ответственному за предоставление муниципальной услуги.</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выдача (направление) заявителю расписки в получении документов и направление принятых документов на рассмотрение.</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выполнения действий не может превышать один день с момента поступления в Управление заявления и документов от заявителя.</w:t>
      </w:r>
    </w:p>
    <w:p w:rsidR="00B30E7E" w:rsidRDefault="00B30E7E" w:rsidP="00A54299">
      <w:pPr>
        <w:pStyle w:val="ConsPlusTitle"/>
        <w:spacing w:line="240" w:lineRule="auto"/>
        <w:ind w:firstLine="540"/>
        <w:jc w:val="both"/>
        <w:rPr>
          <w:rFonts w:ascii="Times New Roman" w:hAnsi="Times New Roman" w:cs="Times New Roman"/>
          <w:sz w:val="28"/>
          <w:szCs w:val="28"/>
        </w:rPr>
      </w:pPr>
      <w:bookmarkStart w:id="13" w:name="P239"/>
      <w:bookmarkEnd w:id="13"/>
      <w:r>
        <w:rPr>
          <w:rFonts w:ascii="Times New Roman" w:hAnsi="Times New Roman" w:cs="Times New Roman"/>
          <w:sz w:val="28"/>
          <w:szCs w:val="28"/>
        </w:rPr>
        <w:t>3.2. Описание последовательности административных действий при формировании и направлении межведомственных запросов.</w:t>
      </w:r>
    </w:p>
    <w:p w:rsidR="00B30E7E" w:rsidRDefault="00B30E7E" w:rsidP="00A54299">
      <w:pPr>
        <w:pStyle w:val="ConsPlusNormal"/>
        <w:spacing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Основанием для начала административной процедуры в целях получения документов, указанных в </w:t>
      </w:r>
      <w:hyperlink w:anchor="P109" w:history="1">
        <w:r>
          <w:rPr>
            <w:rStyle w:val="a4"/>
            <w:rFonts w:ascii="Times New Roman" w:hAnsi="Times New Roman"/>
            <w:sz w:val="28"/>
            <w:szCs w:val="28"/>
          </w:rPr>
          <w:t>пункте 2.5.3</w:t>
        </w:r>
      </w:hyperlink>
      <w:r>
        <w:rPr>
          <w:rFonts w:ascii="Times New Roman" w:hAnsi="Times New Roman" w:cs="Times New Roman"/>
          <w:sz w:val="28"/>
          <w:szCs w:val="28"/>
        </w:rPr>
        <w:t xml:space="preserve"> настоящего Административного регламента, является поступление специалисту, ответственному за предоставление муниципальной услуги, зарегистрированного Заявления с документами, направление межведомственных запросов в органы государственной власти, органы местного самоуправления и (или) подведомственные таким органам организации, в распоряжении которых находятся указанные документы (их копии или содержащиеся в них сведения), если они не</w:t>
      </w:r>
      <w:proofErr w:type="gramEnd"/>
      <w:r>
        <w:rPr>
          <w:rFonts w:ascii="Times New Roman" w:hAnsi="Times New Roman" w:cs="Times New Roman"/>
          <w:sz w:val="28"/>
          <w:szCs w:val="28"/>
        </w:rPr>
        <w:t xml:space="preserve"> были представлены заявителем по собственной инициативе.</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является направление межведомственных запросов в соответствующие органы и (или) организации и получение результатов таких запросов.</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выполнения действий не может превышать три рабочих дня с момента поступления Заявления и документов в Администрацию.</w:t>
      </w:r>
    </w:p>
    <w:p w:rsidR="00B30E7E" w:rsidRDefault="00B30E7E" w:rsidP="00A54299">
      <w:pPr>
        <w:pStyle w:val="ConsPlusTitle"/>
        <w:spacing w:line="240" w:lineRule="auto"/>
        <w:ind w:firstLine="540"/>
        <w:jc w:val="both"/>
        <w:rPr>
          <w:rFonts w:ascii="Times New Roman" w:hAnsi="Times New Roman" w:cs="Times New Roman"/>
          <w:sz w:val="28"/>
          <w:szCs w:val="28"/>
        </w:rPr>
      </w:pPr>
      <w:bookmarkStart w:id="14" w:name="P243"/>
      <w:bookmarkEnd w:id="14"/>
      <w:r>
        <w:rPr>
          <w:rFonts w:ascii="Times New Roman" w:hAnsi="Times New Roman" w:cs="Times New Roman"/>
          <w:sz w:val="28"/>
          <w:szCs w:val="28"/>
        </w:rPr>
        <w:t>3.3. Описание последовательности административных действий при рассмотрении представленных документов.</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поступление специалисту, ответственному за предоставление муниципальной услуги, Заявления, представленных заявителем и полученных по межведомственным запросам документов.</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предоставление муниципальной услуги:</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проверяет представленные заявителем документы и сведения, устанавливает наличие оснований для отказа в предоставлении муниципальной услуги, предусмотренных </w:t>
      </w:r>
      <w:hyperlink w:anchor="P126" w:history="1">
        <w:r>
          <w:rPr>
            <w:rStyle w:val="a4"/>
            <w:rFonts w:ascii="Times New Roman" w:hAnsi="Times New Roman"/>
            <w:sz w:val="28"/>
            <w:szCs w:val="28"/>
          </w:rPr>
          <w:t>подразделом 2.9</w:t>
        </w:r>
      </w:hyperlink>
      <w:r>
        <w:rPr>
          <w:rFonts w:ascii="Times New Roman" w:hAnsi="Times New Roman" w:cs="Times New Roman"/>
          <w:sz w:val="28"/>
          <w:szCs w:val="28"/>
        </w:rPr>
        <w:t xml:space="preserve"> настоящего </w:t>
      </w:r>
      <w:r>
        <w:rPr>
          <w:rFonts w:ascii="Times New Roman" w:hAnsi="Times New Roman" w:cs="Times New Roman"/>
          <w:sz w:val="28"/>
          <w:szCs w:val="28"/>
        </w:rPr>
        <w:lastRenderedPageBreak/>
        <w:t>Административного регламента.</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наличия оснований для отказа в предоставлении жилого помещения в специализированном (маневренном) жилищном фонде </w:t>
      </w:r>
      <w:proofErr w:type="gramStart"/>
      <w:r>
        <w:rPr>
          <w:rFonts w:ascii="Times New Roman" w:hAnsi="Times New Roman" w:cs="Times New Roman"/>
          <w:sz w:val="28"/>
          <w:szCs w:val="28"/>
        </w:rPr>
        <w:t>ответственный</w:t>
      </w:r>
      <w:proofErr w:type="gramEnd"/>
      <w:r>
        <w:rPr>
          <w:rFonts w:ascii="Times New Roman" w:hAnsi="Times New Roman" w:cs="Times New Roman"/>
          <w:sz w:val="28"/>
          <w:szCs w:val="28"/>
        </w:rPr>
        <w:t xml:space="preserve"> за предоставление муниципальной услуги осуществляет подготовку проекта решения об отказе в предоставлении муниципальной услуги.</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указанных оснований специалист, ответственный за предоставление муниципальной услуги, осуществляет подготовку проекта решения о предоставлении жилого помещения в специализированном (маневренном) жилищном фонде.</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является подготовка проекта соответствующего решения Администрации.</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выполнения действий не может превышать семь календарных дней со дня получения Администрацией документов по межведомственным запросам.</w:t>
      </w:r>
    </w:p>
    <w:p w:rsidR="00B30E7E" w:rsidRDefault="00B30E7E" w:rsidP="00A54299">
      <w:pPr>
        <w:pStyle w:val="ConsPlusTitle"/>
        <w:spacing w:line="240" w:lineRule="auto"/>
        <w:ind w:firstLine="540"/>
        <w:jc w:val="both"/>
        <w:rPr>
          <w:rFonts w:ascii="Times New Roman" w:hAnsi="Times New Roman" w:cs="Times New Roman"/>
          <w:sz w:val="28"/>
          <w:szCs w:val="28"/>
        </w:rPr>
      </w:pPr>
      <w:bookmarkStart w:id="15" w:name="P251"/>
      <w:bookmarkEnd w:id="15"/>
      <w:r>
        <w:rPr>
          <w:rFonts w:ascii="Times New Roman" w:hAnsi="Times New Roman" w:cs="Times New Roman"/>
          <w:sz w:val="28"/>
          <w:szCs w:val="28"/>
        </w:rPr>
        <w:t>3.4. Описание последовательности административных действий при принятии  решения по результатам рассмотрения документов и направлении заявителю документа, подтверждающего принятие решения.</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представленных документов и сведений Администрация принимает соответствующие решения:</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о предоставлении жилого помещения в специализированном (маневренном) жилищном фонде;</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об отказе в предоставлении жилого помещения в специализированном (маневренном) жилищном фонде.</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об отказе в предоставлении жилого помещения в специализированном (маневренном) жилищном фонде должно содержать основания такого отказа с обязательной ссылкой на нарушения, предусмотренные </w:t>
      </w:r>
      <w:hyperlink w:anchor="P126" w:history="1">
        <w:r>
          <w:rPr>
            <w:rStyle w:val="a4"/>
            <w:rFonts w:ascii="Times New Roman" w:hAnsi="Times New Roman"/>
            <w:sz w:val="28"/>
            <w:szCs w:val="28"/>
          </w:rPr>
          <w:t>подразделом 2.9</w:t>
        </w:r>
      </w:hyperlink>
      <w:r>
        <w:rPr>
          <w:rFonts w:ascii="Times New Roman" w:hAnsi="Times New Roman" w:cs="Times New Roman"/>
          <w:sz w:val="28"/>
          <w:szCs w:val="28"/>
        </w:rPr>
        <w:t xml:space="preserve"> настоящего Административного регламента.</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выполнения действий не может превышать </w:t>
      </w:r>
      <w:r w:rsidR="004B2299">
        <w:rPr>
          <w:rFonts w:ascii="Times New Roman" w:hAnsi="Times New Roman" w:cs="Times New Roman"/>
          <w:sz w:val="28"/>
          <w:szCs w:val="28"/>
        </w:rPr>
        <w:t>10</w:t>
      </w:r>
      <w:r>
        <w:rPr>
          <w:rFonts w:ascii="Times New Roman" w:hAnsi="Times New Roman" w:cs="Times New Roman"/>
          <w:sz w:val="28"/>
          <w:szCs w:val="28"/>
        </w:rPr>
        <w:t xml:space="preserve"> календарных дней со дня представления Заявления и документов в Администрацию.</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Управление не позднее чем через три рабочих дня со дня принятия решения выдает или направляет заявителю документ, подтверждающий принятие такого решения.</w:t>
      </w:r>
    </w:p>
    <w:p w:rsidR="00B30E7E" w:rsidRDefault="00B30E7E" w:rsidP="00A54299">
      <w:pPr>
        <w:pStyle w:val="ConsPlusTitle"/>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3.5. Порядок осуществления административных процедур (действий) в электронной форме, в том числе с использованием Единого портала, Портала Кировской области.</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о муниципальной услуге размещается на Едином портале, Портале Кировской области.</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w:t>
      </w:r>
      <w:r>
        <w:rPr>
          <w:rFonts w:ascii="Times New Roman" w:hAnsi="Times New Roman" w:cs="Times New Roman"/>
          <w:sz w:val="28"/>
          <w:szCs w:val="28"/>
        </w:rPr>
        <w:lastRenderedPageBreak/>
        <w:t>пользователя" Единого портала.</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3.5.1. Описание последовательности действий при приеме и регистрации документов.</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Портала Кировской области.</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3.5.2. Описание последовательности действий при формировании и направлении межведомственных запросов.</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239" w:history="1">
        <w:r>
          <w:rPr>
            <w:rStyle w:val="a4"/>
            <w:rFonts w:ascii="Times New Roman" w:hAnsi="Times New Roman"/>
            <w:sz w:val="28"/>
            <w:szCs w:val="28"/>
          </w:rPr>
          <w:t>подразделом 3.2 раздела 3</w:t>
        </w:r>
      </w:hyperlink>
      <w:r>
        <w:rPr>
          <w:rFonts w:ascii="Times New Roman" w:hAnsi="Times New Roman" w:cs="Times New Roman"/>
          <w:sz w:val="28"/>
          <w:szCs w:val="28"/>
        </w:rPr>
        <w:t xml:space="preserve"> настоящего Административного регламента.</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3.5.3. Последовательность действий при рассмотрении Заявления и представленных документов, при принятии решения по результатам рассмотрения документов и направлении заявителю документа, подтверждающего принятие решения, аналогична последовательности, указанной в </w:t>
      </w:r>
      <w:hyperlink w:anchor="P243" w:history="1">
        <w:r>
          <w:rPr>
            <w:rStyle w:val="a4"/>
            <w:rFonts w:ascii="Times New Roman" w:hAnsi="Times New Roman"/>
            <w:sz w:val="28"/>
            <w:szCs w:val="28"/>
          </w:rPr>
          <w:t>подразделах 3.3</w:t>
        </w:r>
      </w:hyperlink>
      <w:r>
        <w:rPr>
          <w:rFonts w:ascii="Times New Roman" w:hAnsi="Times New Roman" w:cs="Times New Roman"/>
          <w:sz w:val="28"/>
          <w:szCs w:val="28"/>
        </w:rPr>
        <w:t xml:space="preserve">, </w:t>
      </w:r>
      <w:hyperlink w:anchor="P251" w:history="1">
        <w:r>
          <w:rPr>
            <w:rStyle w:val="a4"/>
            <w:rFonts w:ascii="Times New Roman" w:hAnsi="Times New Roman"/>
            <w:sz w:val="28"/>
            <w:szCs w:val="28"/>
          </w:rPr>
          <w:t>3.4 раздела 3</w:t>
        </w:r>
      </w:hyperlink>
      <w:r>
        <w:rPr>
          <w:rFonts w:ascii="Times New Roman" w:hAnsi="Times New Roman" w:cs="Times New Roman"/>
          <w:sz w:val="28"/>
          <w:szCs w:val="28"/>
        </w:rPr>
        <w:t xml:space="preserve"> настоящего Административного регламента.</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3.5.4. В случае представления документов через Единый портал, Портал Кировской области решение по результатам рассмотрения представленных документов направляется заявителю в "Личный кабинет пользователя" Единого портала, Портала Кировской области.</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административной процедуры не может превышать три рабочих дня со дня принятия решения.</w:t>
      </w:r>
    </w:p>
    <w:p w:rsidR="00B30E7E" w:rsidRDefault="00B30E7E" w:rsidP="00A54299">
      <w:pPr>
        <w:pStyle w:val="ConsPlusTitle"/>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3.6. Описание административных процедур (действий), выполняемых многофункциональными центрами.</w:t>
      </w:r>
    </w:p>
    <w:p w:rsidR="00B30E7E" w:rsidRDefault="00B30E7E" w:rsidP="00A54299">
      <w:pPr>
        <w:pStyle w:val="ConsPlusNormal"/>
        <w:spacing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осуществляются при личном обращении заявителей в многофункциональный центр либо по телефону многофункционального центра.</w:t>
      </w:r>
      <w:proofErr w:type="gramEnd"/>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3.6.1. Описание последовательности действий при приеме и регистрации Заявления и документов.</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и иные документы, необходимые для предоставления муниципальной услуги, в многофункциональный центр можно подать как на бумажном носителе, так и в электронной форме.</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документа, удостоверяющего личность заявителя (его представителя);</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документа, подтверждающего полномочия представителя заявителя.</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Специалист, ответственный за прием и регистрацию Заявления и документов:</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регистрирует в установленном порядке поступившие Заявление и документы;</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оформляет расписку в получении документов и передает ее заявителю;</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направляет Заявление на предоставление муниципальной услуги и комплект необходимых документов в Администрацию.</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будут являться регистрация поступивших документов и выдача расписки в получении документов.</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административной процедуры не может превышать один день.</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3.6.2. Формирование и направление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3.6.3. Описание последовательности действий при выдаче документов заявителю.</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в том числе выдача документов на бумажном носителе, подтверждающих содержание электронных документов, в многофункциональном центре выдается заявителю (представителю заявителя), предъявившему следующие документы:</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заявителя либо его представителя;</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полномочия представителя заявителя.</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подачи Заявления и документов в электронной форме осуществляется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Проверка осуществляется путем соблюдения следующих условий:</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квалифицированный сертификат ключа проверки усиленной квалифицированной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их подписания) или на день проверки </w:t>
      </w:r>
      <w:r>
        <w:rPr>
          <w:rFonts w:ascii="Times New Roman" w:hAnsi="Times New Roman" w:cs="Times New Roman"/>
          <w:sz w:val="28"/>
          <w:szCs w:val="28"/>
        </w:rPr>
        <w:lastRenderedPageBreak/>
        <w:t>действительности указанного сертификата, если момент подписания Заявления и прилагаемых к нему документов не определен;</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и подтверждено отсутствие изменений, внесенных в эти документы после их подписания. При этом проверка осуществляется с использованием средств электронной подписи, получивших подтверждение соответствия установленным требованиям, и с использованием квалифицированного сертификата лица, подписавшего Заявление и прилагаемые к нему документы;</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B30E7E" w:rsidRDefault="00B30E7E" w:rsidP="00A54299">
      <w:pPr>
        <w:pStyle w:val="ConsPlusNormal"/>
        <w:spacing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Результатом выполнения административной процедуры будет являться получение заявителем решения о признании (отказе в признании) заявителя малоимущим, решения о принятии (отказе в принятии) заявителя на учет в качестве нуждающихся в жилых помещениях.</w:t>
      </w:r>
      <w:proofErr w:type="gramEnd"/>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административной процедуры не может превышать три рабочих дня со дня получения решения от Администрации.</w:t>
      </w:r>
    </w:p>
    <w:p w:rsidR="00B30E7E" w:rsidRDefault="00B30E7E" w:rsidP="00A54299">
      <w:pPr>
        <w:pStyle w:val="ConsPlusTitle"/>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3.7. Особенности выполнения административных процедур (действий) в многофункциональном центре.</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Заявления и документов заявителя в многофункциональном центре;</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B30E7E" w:rsidRDefault="00B30E7E" w:rsidP="00A54299">
      <w:pPr>
        <w:pStyle w:val="ConsPlusTitle"/>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B30E7E" w:rsidRDefault="00B30E7E" w:rsidP="00A54299">
      <w:pPr>
        <w:pStyle w:val="ConsPlusNormal"/>
        <w:spacing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необходимости внесения изменений в решение о предоставлении жилого помещения в специализированном (маневренном) жилищном фонде или в решение об отказе в предоставлении жилого помещения в специализированном (маневренном) жилищном фонде в связи с допущенными опечатками и (или) ошибками в тексте решения заявитель направляет </w:t>
      </w:r>
      <w:hyperlink w:anchor="P610" w:history="1">
        <w:r>
          <w:rPr>
            <w:rStyle w:val="a4"/>
            <w:rFonts w:ascii="Times New Roman" w:hAnsi="Times New Roman"/>
            <w:color w:val="0000FF"/>
            <w:sz w:val="28"/>
            <w:szCs w:val="28"/>
          </w:rPr>
          <w:t>заявление</w:t>
        </w:r>
      </w:hyperlink>
      <w:r>
        <w:rPr>
          <w:rFonts w:ascii="Times New Roman" w:hAnsi="Times New Roman" w:cs="Times New Roman"/>
          <w:sz w:val="28"/>
          <w:szCs w:val="28"/>
        </w:rPr>
        <w:t xml:space="preserve"> (приложение N 4 к настоящему Административному регламенту).</w:t>
      </w:r>
      <w:proofErr w:type="gramEnd"/>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Изменения вносятся нормативным правовым актом Администрации.</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Заявление может быть подано посредством Единого портала, Портала Кировской области, через многофункциональный центр, а также </w:t>
      </w:r>
      <w:r>
        <w:rPr>
          <w:rFonts w:ascii="Times New Roman" w:hAnsi="Times New Roman" w:cs="Times New Roman"/>
          <w:sz w:val="28"/>
          <w:szCs w:val="28"/>
        </w:rPr>
        <w:lastRenderedPageBreak/>
        <w:t>непосредственно в Администрацию.</w:t>
      </w:r>
    </w:p>
    <w:p w:rsidR="00B30E7E" w:rsidRDefault="00B30E7E" w:rsidP="00A54299">
      <w:pPr>
        <w:pStyle w:val="ConsPlusNormal"/>
        <w:spacing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внесения изменений в решение о предоставлении жилого помещения в специализированном (маневренном) жилищном фонде или в решение об отказе в предоставлении жилого помещения в специализированном (маневренном) жилищном фонде в части исправления допущенных опечаток и ошибок по инициативе Администрации в адрес заявителя направляется копия нормативного правового акта Администрации о внесении изменений в решение.</w:t>
      </w:r>
      <w:proofErr w:type="gramEnd"/>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внесения изменений в решение составляет </w:t>
      </w:r>
      <w:r w:rsidR="004B2299">
        <w:rPr>
          <w:rFonts w:ascii="Times New Roman" w:hAnsi="Times New Roman" w:cs="Times New Roman"/>
          <w:sz w:val="28"/>
          <w:szCs w:val="28"/>
        </w:rPr>
        <w:t>один</w:t>
      </w:r>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r w:rsidR="004B2299">
        <w:rPr>
          <w:rFonts w:ascii="Times New Roman" w:hAnsi="Times New Roman" w:cs="Times New Roman"/>
          <w:sz w:val="28"/>
          <w:szCs w:val="28"/>
        </w:rPr>
        <w:t>ень</w:t>
      </w:r>
      <w:r>
        <w:rPr>
          <w:rFonts w:ascii="Times New Roman" w:hAnsi="Times New Roman" w:cs="Times New Roman"/>
          <w:sz w:val="28"/>
          <w:szCs w:val="28"/>
        </w:rPr>
        <w:t>с</w:t>
      </w:r>
      <w:proofErr w:type="spellEnd"/>
      <w:r>
        <w:rPr>
          <w:rFonts w:ascii="Times New Roman" w:hAnsi="Times New Roman" w:cs="Times New Roman"/>
          <w:sz w:val="28"/>
          <w:szCs w:val="28"/>
        </w:rPr>
        <w:t xml:space="preserve"> момента подачи заявления.</w:t>
      </w:r>
    </w:p>
    <w:p w:rsidR="00B30E7E" w:rsidRDefault="00B30E7E" w:rsidP="00A54299">
      <w:pPr>
        <w:pStyle w:val="ConsPlusNormal"/>
        <w:spacing w:line="240" w:lineRule="auto"/>
        <w:jc w:val="both"/>
        <w:rPr>
          <w:rFonts w:ascii="Times New Roman" w:hAnsi="Times New Roman" w:cs="Times New Roman"/>
          <w:sz w:val="28"/>
          <w:szCs w:val="28"/>
        </w:rPr>
      </w:pPr>
    </w:p>
    <w:p w:rsidR="00B30E7E" w:rsidRDefault="00B30E7E" w:rsidP="00A54299">
      <w:pPr>
        <w:pStyle w:val="ConsPlusNormal"/>
        <w:spacing w:line="240" w:lineRule="auto"/>
        <w:jc w:val="both"/>
      </w:pPr>
    </w:p>
    <w:p w:rsidR="00B30E7E" w:rsidRDefault="00B30E7E" w:rsidP="00A54299">
      <w:pPr>
        <w:pStyle w:val="ConsPlusNormal"/>
        <w:spacing w:line="240" w:lineRule="auto"/>
        <w:jc w:val="both"/>
      </w:pPr>
    </w:p>
    <w:p w:rsidR="00B30E7E" w:rsidRDefault="00B30E7E" w:rsidP="00A54299">
      <w:pPr>
        <w:keepNext/>
        <w:keepLines/>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4. Формы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исполнением административного регламента</w:t>
      </w:r>
    </w:p>
    <w:p w:rsidR="00B30E7E" w:rsidRDefault="00B30E7E" w:rsidP="00A54299">
      <w:pPr>
        <w:keepNext/>
        <w:keepLines/>
        <w:spacing w:after="0" w:line="240" w:lineRule="auto"/>
        <w:ind w:firstLine="709"/>
        <w:jc w:val="center"/>
        <w:rPr>
          <w:rFonts w:ascii="Times New Roman" w:hAnsi="Times New Roman" w:cs="Times New Roman"/>
          <w:b/>
          <w:bCs/>
          <w:sz w:val="28"/>
          <w:szCs w:val="28"/>
        </w:rPr>
      </w:pPr>
    </w:p>
    <w:p w:rsidR="00B30E7E" w:rsidRDefault="00B30E7E" w:rsidP="00A54299">
      <w:pPr>
        <w:keepNext/>
        <w:keepLines/>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4.1. Порядок осуществления текущего контроля</w:t>
      </w:r>
    </w:p>
    <w:p w:rsidR="00B30E7E" w:rsidRDefault="00B30E7E" w:rsidP="00A54299">
      <w:pPr>
        <w:keepNext/>
        <w:keepLines/>
        <w:spacing w:after="0" w:line="240" w:lineRule="auto"/>
        <w:ind w:firstLine="709"/>
        <w:jc w:val="both"/>
        <w:rPr>
          <w:rFonts w:ascii="Times New Roman" w:hAnsi="Times New Roman" w:cs="Times New Roman"/>
          <w:b/>
          <w:bCs/>
          <w:sz w:val="28"/>
          <w:szCs w:val="28"/>
        </w:rPr>
      </w:pPr>
    </w:p>
    <w:p w:rsidR="00B30E7E" w:rsidRDefault="00B30E7E" w:rsidP="00A542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B30E7E" w:rsidRDefault="00B30E7E" w:rsidP="00A542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B30E7E" w:rsidRDefault="00B30E7E" w:rsidP="00A542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B30E7E" w:rsidRDefault="00B30E7E" w:rsidP="00A542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4.1.3. Глава администрации, а также уполномоченное им должностное лицо, осуществляя контроль, вправе:</w:t>
      </w:r>
    </w:p>
    <w:p w:rsidR="00B30E7E" w:rsidRDefault="00B30E7E" w:rsidP="00A542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контролировать соблюдение порядка и условий предоставления муниципальной услуги;</w:t>
      </w:r>
    </w:p>
    <w:p w:rsidR="00B30E7E" w:rsidRDefault="00B30E7E" w:rsidP="00A542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B30E7E" w:rsidRDefault="00B30E7E" w:rsidP="00A542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B30E7E" w:rsidRDefault="00B30E7E" w:rsidP="00A5429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B30E7E" w:rsidRDefault="00B30E7E" w:rsidP="00A54299">
      <w:pPr>
        <w:spacing w:after="0" w:line="240" w:lineRule="auto"/>
        <w:ind w:firstLine="709"/>
        <w:jc w:val="both"/>
        <w:rPr>
          <w:rFonts w:ascii="Times New Roman" w:hAnsi="Times New Roman" w:cs="Times New Roman"/>
          <w:sz w:val="28"/>
          <w:szCs w:val="28"/>
        </w:rPr>
      </w:pPr>
    </w:p>
    <w:p w:rsidR="00B30E7E" w:rsidRDefault="00B30E7E" w:rsidP="00A54299">
      <w:pPr>
        <w:keepNext/>
        <w:keepLines/>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30E7E" w:rsidRDefault="00B30E7E" w:rsidP="00A54299">
      <w:pPr>
        <w:keepNext/>
        <w:keepLines/>
        <w:spacing w:after="0" w:line="240" w:lineRule="auto"/>
        <w:ind w:firstLine="709"/>
        <w:jc w:val="both"/>
        <w:rPr>
          <w:rFonts w:ascii="Times New Roman" w:hAnsi="Times New Roman" w:cs="Times New Roman"/>
          <w:b/>
          <w:bCs/>
          <w:sz w:val="28"/>
          <w:szCs w:val="28"/>
        </w:rPr>
      </w:pPr>
    </w:p>
    <w:p w:rsidR="00B30E7E" w:rsidRDefault="00B30E7E" w:rsidP="00A542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4.2.1. Проверки проводятся в целях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B30E7E" w:rsidRDefault="00B30E7E" w:rsidP="00A542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B30E7E" w:rsidRDefault="00B30E7E" w:rsidP="00A542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4.2.3. Проверки могут быть плановыми и внеплановыми.</w:t>
      </w:r>
    </w:p>
    <w:p w:rsidR="00B30E7E" w:rsidRDefault="00B30E7E" w:rsidP="00A542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B30E7E" w:rsidRDefault="00B30E7E" w:rsidP="00A542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B30E7E" w:rsidRDefault="00B30E7E" w:rsidP="00A542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B30E7E" w:rsidRDefault="00B30E7E" w:rsidP="00A542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4.2.7. Проверка осуществляется на основании распоряжения главы администрации.</w:t>
      </w:r>
    </w:p>
    <w:p w:rsidR="00B30E7E" w:rsidRDefault="00B30E7E" w:rsidP="00A542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B30E7E" w:rsidRDefault="00B30E7E" w:rsidP="00A542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B30E7E" w:rsidRDefault="00B30E7E" w:rsidP="00A54299">
      <w:pPr>
        <w:spacing w:after="0" w:line="240" w:lineRule="auto"/>
        <w:ind w:firstLine="709"/>
        <w:jc w:val="both"/>
        <w:rPr>
          <w:rFonts w:ascii="Times New Roman" w:hAnsi="Times New Roman" w:cs="Times New Roman"/>
          <w:sz w:val="28"/>
          <w:szCs w:val="28"/>
        </w:rPr>
      </w:pPr>
    </w:p>
    <w:p w:rsidR="00B30E7E" w:rsidRDefault="00B30E7E" w:rsidP="00A54299">
      <w:pPr>
        <w:keepNext/>
        <w:keepLines/>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30E7E" w:rsidRDefault="00B30E7E" w:rsidP="00A54299">
      <w:pPr>
        <w:keepNext/>
        <w:keepLines/>
        <w:spacing w:after="0" w:line="240" w:lineRule="auto"/>
        <w:ind w:firstLine="709"/>
        <w:jc w:val="both"/>
        <w:rPr>
          <w:rFonts w:ascii="Times New Roman" w:hAnsi="Times New Roman" w:cs="Times New Roman"/>
          <w:b/>
          <w:bCs/>
          <w:sz w:val="28"/>
          <w:szCs w:val="28"/>
        </w:rPr>
      </w:pPr>
    </w:p>
    <w:p w:rsidR="00B30E7E" w:rsidRDefault="00B30E7E" w:rsidP="00A542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w:t>
      </w:r>
      <w:r>
        <w:rPr>
          <w:rFonts w:ascii="Times New Roman" w:hAnsi="Times New Roman" w:cs="Times New Roman"/>
          <w:sz w:val="28"/>
          <w:szCs w:val="28"/>
        </w:rPr>
        <w:lastRenderedPageBreak/>
        <w:t>предоставления муниципальной услуги, установленных настоящим Административным регламентом.</w:t>
      </w:r>
    </w:p>
    <w:p w:rsidR="00B30E7E" w:rsidRDefault="00B30E7E" w:rsidP="00A542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B30E7E" w:rsidRDefault="00B30E7E" w:rsidP="00A542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B30E7E" w:rsidRDefault="00B30E7E" w:rsidP="00A54299">
      <w:pPr>
        <w:spacing w:after="0" w:line="240" w:lineRule="auto"/>
        <w:ind w:firstLine="709"/>
        <w:jc w:val="both"/>
        <w:rPr>
          <w:rFonts w:ascii="Times New Roman" w:hAnsi="Times New Roman" w:cs="Times New Roman"/>
          <w:sz w:val="28"/>
          <w:szCs w:val="28"/>
        </w:rPr>
      </w:pPr>
    </w:p>
    <w:p w:rsidR="00B30E7E" w:rsidRDefault="00B30E7E" w:rsidP="00A54299">
      <w:pPr>
        <w:keepNext/>
        <w:keepLines/>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4.4. Положения, характеризующие требования к порядку и формам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B30E7E" w:rsidRDefault="00B30E7E" w:rsidP="00A54299">
      <w:pPr>
        <w:keepNext/>
        <w:keepLines/>
        <w:spacing w:after="0" w:line="240" w:lineRule="auto"/>
        <w:ind w:firstLine="709"/>
        <w:jc w:val="both"/>
        <w:rPr>
          <w:rFonts w:ascii="Times New Roman" w:hAnsi="Times New Roman" w:cs="Times New Roman"/>
          <w:b/>
          <w:bCs/>
          <w:sz w:val="28"/>
          <w:szCs w:val="28"/>
        </w:rPr>
      </w:pPr>
    </w:p>
    <w:p w:rsidR="00B30E7E" w:rsidRDefault="00B30E7E" w:rsidP="00A542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B30E7E" w:rsidRDefault="00B30E7E" w:rsidP="00A54299">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4.4.2. Граждане, их объединения и организации могут сообщить обо всех результатах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593F36" w:rsidRPr="007F3325" w:rsidRDefault="00593F36" w:rsidP="00593F36">
      <w:pPr>
        <w:pStyle w:val="1"/>
        <w:tabs>
          <w:tab w:val="clear" w:pos="1072"/>
        </w:tabs>
        <w:spacing w:before="0" w:after="0"/>
        <w:ind w:left="709" w:firstLine="0"/>
        <w:jc w:val="both"/>
        <w:rPr>
          <w:rFonts w:ascii="Times New Roman" w:hAnsi="Times New Roman"/>
          <w:sz w:val="28"/>
          <w:szCs w:val="28"/>
          <w:lang w:eastAsia="ru-RU"/>
        </w:rPr>
      </w:pPr>
      <w:r w:rsidRPr="00715FAD">
        <w:rPr>
          <w:sz w:val="28"/>
          <w:szCs w:val="28"/>
        </w:rPr>
        <w:t>5</w:t>
      </w:r>
      <w:r w:rsidRPr="007F3325">
        <w:rPr>
          <w:rFonts w:ascii="Times New Roman" w:hAnsi="Times New Roman"/>
          <w:sz w:val="28"/>
          <w:szCs w:val="28"/>
        </w:rPr>
        <w:t xml:space="preserve">. </w:t>
      </w:r>
      <w:r w:rsidRPr="007F3325">
        <w:rPr>
          <w:rFonts w:ascii="Times New Roman" w:hAnsi="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7F3325">
        <w:rPr>
          <w:rFonts w:ascii="Times New Roman" w:hAnsi="Times New Roman"/>
          <w:sz w:val="28"/>
          <w:szCs w:val="28"/>
          <w:lang w:val="en-US" w:eastAsia="ru-RU"/>
        </w:rPr>
        <w:t> </w:t>
      </w:r>
      <w:r w:rsidRPr="007F3325">
        <w:rPr>
          <w:rFonts w:ascii="Times New Roman" w:hAnsi="Times New Roman"/>
          <w:sz w:val="28"/>
          <w:szCs w:val="28"/>
          <w:lang w:eastAsia="ru-RU"/>
        </w:rPr>
        <w:t>части 1.1 статьи 16 Федерального закона от 27.07.2010 №</w:t>
      </w:r>
      <w:r w:rsidRPr="007F3325">
        <w:rPr>
          <w:rFonts w:ascii="Times New Roman" w:hAnsi="Times New Roman"/>
          <w:sz w:val="28"/>
          <w:szCs w:val="28"/>
          <w:lang w:val="en-US" w:eastAsia="ru-RU"/>
        </w:rPr>
        <w:t> </w:t>
      </w:r>
      <w:r w:rsidRPr="007F3325">
        <w:rPr>
          <w:rFonts w:ascii="Times New Roman" w:hAnsi="Times New Roman"/>
          <w:sz w:val="28"/>
          <w:szCs w:val="28"/>
          <w:lang w:eastAsia="ru-RU"/>
        </w:rPr>
        <w:t>210</w:t>
      </w:r>
      <w:r w:rsidRPr="007F3325">
        <w:rPr>
          <w:rFonts w:ascii="Times New Roman" w:hAnsi="Times New Roman"/>
          <w:sz w:val="28"/>
          <w:szCs w:val="28"/>
          <w:lang w:eastAsia="ru-RU"/>
        </w:rPr>
        <w:noBreakHyphen/>
        <w:t>ФЗ «Об организации предоставления государственных и</w:t>
      </w:r>
      <w:r w:rsidRPr="007F3325">
        <w:rPr>
          <w:rFonts w:ascii="Times New Roman" w:hAnsi="Times New Roman"/>
          <w:sz w:val="28"/>
          <w:szCs w:val="28"/>
          <w:lang w:val="en-US" w:eastAsia="ru-RU"/>
        </w:rPr>
        <w:t> </w:t>
      </w:r>
      <w:r w:rsidRPr="007F3325">
        <w:rPr>
          <w:rFonts w:ascii="Times New Roman" w:hAnsi="Times New Roman"/>
          <w:sz w:val="28"/>
          <w:szCs w:val="28"/>
          <w:lang w:eastAsia="ru-RU"/>
        </w:rPr>
        <w:t>муниципальных услуг», а также их должностных лиц, муниципальных служащих, работников</w:t>
      </w:r>
    </w:p>
    <w:p w:rsidR="00593F36" w:rsidRPr="00FF0D55" w:rsidRDefault="00593F36" w:rsidP="00593F36">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5.1. Информация для заявителя о его праве подать жалобу</w:t>
      </w:r>
    </w:p>
    <w:p w:rsidR="00593F36" w:rsidRPr="00FF0D55" w:rsidRDefault="00593F36" w:rsidP="00593F36">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либо муниципальных служащих, работников могут быть обжалованы в досудебном порядке.</w:t>
      </w:r>
    </w:p>
    <w:p w:rsidR="00593F36" w:rsidRPr="00FF0D55" w:rsidRDefault="00593F36" w:rsidP="00593F36">
      <w:pPr>
        <w:spacing w:after="0" w:line="240" w:lineRule="auto"/>
        <w:ind w:firstLine="708"/>
        <w:rPr>
          <w:rFonts w:ascii="Times New Roman" w:hAnsi="Times New Roman" w:cs="Times New Roman"/>
          <w:sz w:val="28"/>
          <w:szCs w:val="28"/>
        </w:rPr>
      </w:pPr>
      <w:r w:rsidRPr="00FF0D55">
        <w:rPr>
          <w:rFonts w:ascii="Times New Roman" w:hAnsi="Times New Roman" w:cs="Times New Roman"/>
          <w:sz w:val="28"/>
          <w:szCs w:val="28"/>
        </w:rPr>
        <w:t>5.2. Предмет жалобы</w:t>
      </w:r>
    </w:p>
    <w:p w:rsidR="00593F36" w:rsidRPr="00FF0D55" w:rsidRDefault="00593F36" w:rsidP="00593F36">
      <w:pPr>
        <w:spacing w:after="0" w:line="240" w:lineRule="auto"/>
        <w:ind w:firstLine="708"/>
        <w:rPr>
          <w:rFonts w:ascii="Times New Roman" w:hAnsi="Times New Roman" w:cs="Times New Roman"/>
          <w:sz w:val="28"/>
          <w:szCs w:val="28"/>
        </w:rPr>
      </w:pPr>
      <w:r w:rsidRPr="00FF0D55">
        <w:rPr>
          <w:rFonts w:ascii="Times New Roman" w:hAnsi="Times New Roman" w:cs="Times New Roman"/>
          <w:sz w:val="28"/>
          <w:szCs w:val="28"/>
        </w:rPr>
        <w:lastRenderedPageBreak/>
        <w:t>5.2.1. Заявитель может обратиться с жалобой, в том числе в следующих случаях:</w:t>
      </w:r>
    </w:p>
    <w:p w:rsidR="00593F36" w:rsidRPr="00FF0D55" w:rsidRDefault="00593F36" w:rsidP="00593F36">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593F36" w:rsidRPr="00FF0D55" w:rsidRDefault="00593F36" w:rsidP="00593F36">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93F36" w:rsidRPr="00FF0D55" w:rsidRDefault="00593F36" w:rsidP="00593F36">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93F36" w:rsidRPr="00FF0D55" w:rsidRDefault="00593F36" w:rsidP="00593F36">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93F36" w:rsidRPr="00FF0D55" w:rsidRDefault="00593F36" w:rsidP="00593F36">
      <w:pPr>
        <w:autoSpaceDE w:val="0"/>
        <w:autoSpaceDN w:val="0"/>
        <w:adjustRightInd w:val="0"/>
        <w:spacing w:after="0" w:line="240" w:lineRule="auto"/>
        <w:ind w:firstLine="708"/>
        <w:jc w:val="both"/>
        <w:rPr>
          <w:rFonts w:ascii="Times New Roman" w:eastAsiaTheme="minorHAnsi" w:hAnsi="Times New Roman" w:cs="Times New Roman"/>
          <w:sz w:val="28"/>
          <w:szCs w:val="28"/>
        </w:rPr>
      </w:pPr>
      <w:proofErr w:type="gramStart"/>
      <w:r w:rsidRPr="00FF0D55">
        <w:rPr>
          <w:rFonts w:ascii="Times New Roman" w:eastAsiaTheme="minorHAns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F0D55">
        <w:rPr>
          <w:rFonts w:ascii="Times New Roman" w:eastAsiaTheme="minorHAnsi"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93F36" w:rsidRPr="00FF0D55" w:rsidRDefault="00593F36" w:rsidP="00593F36">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3F36" w:rsidRPr="00FF0D55" w:rsidRDefault="00593F36" w:rsidP="00593F36">
      <w:pPr>
        <w:autoSpaceDE w:val="0"/>
        <w:autoSpaceDN w:val="0"/>
        <w:adjustRightInd w:val="0"/>
        <w:spacing w:after="0" w:line="240" w:lineRule="auto"/>
        <w:ind w:firstLine="708"/>
        <w:jc w:val="both"/>
        <w:rPr>
          <w:rFonts w:ascii="Times New Roman" w:eastAsiaTheme="minorHAnsi" w:hAnsi="Times New Roman" w:cs="Times New Roman"/>
          <w:sz w:val="28"/>
          <w:szCs w:val="28"/>
        </w:rPr>
      </w:pPr>
      <w:proofErr w:type="gramStart"/>
      <w:r w:rsidRPr="00FF0D55">
        <w:rPr>
          <w:rFonts w:ascii="Times New Roman" w:eastAsiaTheme="minorHAnsi"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w:t>
      </w:r>
      <w:r w:rsidRPr="00FF0D55">
        <w:rPr>
          <w:rFonts w:ascii="Times New Roman" w:eastAsiaTheme="minorHAnsi" w:hAnsi="Times New Roman" w:cs="Times New Roman"/>
          <w:sz w:val="28"/>
          <w:szCs w:val="28"/>
        </w:rPr>
        <w:lastRenderedPageBreak/>
        <w:t>документах либо нарушение установленного срока таких исправлений.</w:t>
      </w:r>
      <w:proofErr w:type="gramEnd"/>
      <w:r w:rsidRPr="00FF0D55">
        <w:rPr>
          <w:rFonts w:ascii="Times New Roman" w:eastAsiaTheme="minorHAnsi"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93F36" w:rsidRPr="00FF0D55" w:rsidRDefault="00593F36" w:rsidP="00593F36">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8) нарушение срока или порядка выдачи документов по результатам предоставления муниципальной услуги;</w:t>
      </w:r>
    </w:p>
    <w:p w:rsidR="00593F36" w:rsidRPr="00FF0D55" w:rsidRDefault="00593F36" w:rsidP="00593F36">
      <w:pPr>
        <w:autoSpaceDE w:val="0"/>
        <w:autoSpaceDN w:val="0"/>
        <w:adjustRightInd w:val="0"/>
        <w:spacing w:after="0" w:line="240" w:lineRule="auto"/>
        <w:ind w:firstLine="708"/>
        <w:jc w:val="both"/>
        <w:rPr>
          <w:rFonts w:ascii="Times New Roman" w:eastAsiaTheme="minorHAnsi" w:hAnsi="Times New Roman" w:cs="Times New Roman"/>
          <w:sz w:val="28"/>
          <w:szCs w:val="28"/>
        </w:rPr>
      </w:pPr>
      <w:proofErr w:type="gramStart"/>
      <w:r w:rsidRPr="00FF0D55">
        <w:rPr>
          <w:rFonts w:ascii="Times New Roman" w:eastAsiaTheme="minorHAns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F0D55">
        <w:rPr>
          <w:rFonts w:ascii="Times New Roman" w:eastAsiaTheme="minorHAnsi"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93F36" w:rsidRPr="00FF0D55" w:rsidRDefault="00593F36" w:rsidP="00593F36">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93F36" w:rsidRPr="00FF0D55" w:rsidRDefault="00593F36" w:rsidP="00593F36">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5.3. Органы местного самоуправления, организации, должностные лица, которым может быть направлена жалоба</w:t>
      </w:r>
    </w:p>
    <w:p w:rsidR="00593F36" w:rsidRPr="00FF0D55" w:rsidRDefault="00593F36" w:rsidP="00593F36">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593F36" w:rsidRPr="00FF0D55" w:rsidRDefault="00593F36" w:rsidP="00593F36">
      <w:pPr>
        <w:spacing w:after="0" w:line="240" w:lineRule="auto"/>
        <w:jc w:val="both"/>
        <w:rPr>
          <w:rFonts w:ascii="Times New Roman" w:hAnsi="Times New Roman" w:cs="Times New Roman"/>
          <w:sz w:val="28"/>
          <w:szCs w:val="28"/>
        </w:rPr>
      </w:pPr>
      <w:r w:rsidRPr="00FF0D55">
        <w:rPr>
          <w:rFonts w:ascii="Times New Roman" w:hAnsi="Times New Roman" w:cs="Times New Roman"/>
          <w:sz w:val="28"/>
          <w:szCs w:val="28"/>
        </w:rPr>
        <w:tab/>
        <w:t>5.4.  Порядок подачи и рассмотрения жалобы</w:t>
      </w:r>
    </w:p>
    <w:p w:rsidR="00593F36" w:rsidRPr="00FF0D55" w:rsidRDefault="00593F36" w:rsidP="00593F36">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lastRenderedPageBreak/>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93F36" w:rsidRPr="00FF0D55" w:rsidRDefault="00593F36" w:rsidP="00593F36">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593F36" w:rsidRPr="00FF0D55" w:rsidRDefault="00593F36" w:rsidP="00593F36">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593F36" w:rsidRPr="00FF0D55" w:rsidRDefault="00593F36" w:rsidP="00593F36">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93F36" w:rsidRPr="00FF0D55" w:rsidRDefault="00593F36" w:rsidP="00593F36">
      <w:pPr>
        <w:spacing w:after="0" w:line="240" w:lineRule="auto"/>
        <w:jc w:val="both"/>
        <w:rPr>
          <w:rFonts w:ascii="Times New Roman" w:hAnsi="Times New Roman" w:cs="Times New Roman"/>
          <w:sz w:val="28"/>
          <w:szCs w:val="28"/>
        </w:rPr>
      </w:pPr>
      <w:r w:rsidRPr="00FF0D55">
        <w:rPr>
          <w:rFonts w:ascii="Times New Roman" w:hAnsi="Times New Roman" w:cs="Times New Roman"/>
          <w:sz w:val="28"/>
          <w:szCs w:val="28"/>
        </w:rPr>
        <w:tab/>
        <w:t xml:space="preserve">5.4.2. </w:t>
      </w:r>
      <w:proofErr w:type="gramStart"/>
      <w:r w:rsidRPr="00FF0D55">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FF0D55">
        <w:rPr>
          <w:rFonts w:ascii="Times New Roman" w:hAnsi="Times New Roman" w:cs="Times New Roman"/>
          <w:sz w:val="28"/>
          <w:szCs w:val="28"/>
        </w:rPr>
        <w:t xml:space="preserve"> личном </w:t>
      </w:r>
      <w:proofErr w:type="gramStart"/>
      <w:r w:rsidRPr="00FF0D55">
        <w:rPr>
          <w:rFonts w:ascii="Times New Roman" w:hAnsi="Times New Roman" w:cs="Times New Roman"/>
          <w:sz w:val="28"/>
          <w:szCs w:val="28"/>
        </w:rPr>
        <w:t>приёме</w:t>
      </w:r>
      <w:proofErr w:type="gramEnd"/>
      <w:r w:rsidRPr="00FF0D55">
        <w:rPr>
          <w:rFonts w:ascii="Times New Roman" w:hAnsi="Times New Roman" w:cs="Times New Roman"/>
          <w:sz w:val="28"/>
          <w:szCs w:val="28"/>
        </w:rPr>
        <w:t xml:space="preserve"> заявителя.</w:t>
      </w:r>
    </w:p>
    <w:p w:rsidR="00593F36" w:rsidRPr="00FF0D55" w:rsidRDefault="00593F36" w:rsidP="00593F36">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593F36" w:rsidRPr="00FF0D55" w:rsidRDefault="00593F36" w:rsidP="00593F36">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593F36" w:rsidRPr="00FF0D55" w:rsidRDefault="00593F36" w:rsidP="00593F36">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5.4.3. Жалоба должна содержать:</w:t>
      </w:r>
    </w:p>
    <w:p w:rsidR="00593F36" w:rsidRPr="00FF0D55" w:rsidRDefault="00593F36" w:rsidP="00593F36">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593F36" w:rsidRPr="00FF0D55" w:rsidRDefault="00593F36" w:rsidP="00593F36">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3F36" w:rsidRPr="00FF0D55" w:rsidRDefault="00593F36" w:rsidP="00593F36">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93F36" w:rsidRPr="00FF0D55" w:rsidRDefault="00593F36" w:rsidP="00593F36">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93F36" w:rsidRPr="00FF0D55" w:rsidRDefault="00593F36" w:rsidP="00593F36">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hAnsi="Times New Roman" w:cs="Times New Roman"/>
          <w:sz w:val="28"/>
          <w:szCs w:val="28"/>
        </w:rPr>
        <w:t xml:space="preserve">5.4.4. </w:t>
      </w:r>
      <w:r w:rsidRPr="00FF0D55">
        <w:rPr>
          <w:rFonts w:ascii="Times New Roman" w:eastAsiaTheme="minorHAnsi" w:hAnsi="Times New Roman" w:cs="Times New Roman"/>
          <w:sz w:val="28"/>
          <w:szCs w:val="28"/>
        </w:rPr>
        <w:t>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93F36" w:rsidRPr="00FF0D55" w:rsidRDefault="00593F36" w:rsidP="00593F36">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Время приема жалоб должно совпадать со временем предоставления муниципальных услуг.</w:t>
      </w:r>
    </w:p>
    <w:p w:rsidR="00593F36" w:rsidRPr="00FF0D55" w:rsidRDefault="00593F36" w:rsidP="00593F36">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Жалоба в письменной форме может быть также направлена по почте.</w:t>
      </w:r>
    </w:p>
    <w:p w:rsidR="00593F36" w:rsidRPr="00FF0D55" w:rsidRDefault="00593F36" w:rsidP="00593F36">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93F36" w:rsidRPr="00FF0D55" w:rsidRDefault="00593F36" w:rsidP="00593F36">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hAnsi="Times New Roman" w:cs="Times New Roman"/>
          <w:sz w:val="28"/>
          <w:szCs w:val="28"/>
        </w:rPr>
        <w:t xml:space="preserve">5.4.5. </w:t>
      </w:r>
      <w:r w:rsidRPr="00FF0D55">
        <w:rPr>
          <w:rFonts w:ascii="Times New Roman" w:eastAsiaTheme="minorHAnsi"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F0D55">
        <w:rPr>
          <w:rFonts w:ascii="Times New Roman" w:eastAsiaTheme="minorHAnsi" w:hAnsi="Times New Roman" w:cs="Times New Roman"/>
          <w:sz w:val="28"/>
          <w:szCs w:val="28"/>
        </w:rPr>
        <w:t>представлена</w:t>
      </w:r>
      <w:proofErr w:type="gramEnd"/>
      <w:r w:rsidRPr="00FF0D55">
        <w:rPr>
          <w:rFonts w:ascii="Times New Roman" w:eastAsiaTheme="minorHAnsi" w:hAnsi="Times New Roman" w:cs="Times New Roman"/>
          <w:sz w:val="28"/>
          <w:szCs w:val="28"/>
        </w:rPr>
        <w:t>:</w:t>
      </w:r>
    </w:p>
    <w:p w:rsidR="00593F36" w:rsidRPr="00FF0D55" w:rsidRDefault="00593F36" w:rsidP="00593F36">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593F36" w:rsidRPr="00FF0D55" w:rsidRDefault="00593F36" w:rsidP="00593F36">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93F36" w:rsidRPr="00FF0D55" w:rsidRDefault="00593F36" w:rsidP="00593F36">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 xml:space="preserve">в) копия решения о назначении или об избрании либо приказа о назначении физического лица на должность, в соответствии с которым такое </w:t>
      </w:r>
      <w:r w:rsidRPr="00FF0D55">
        <w:rPr>
          <w:rFonts w:ascii="Times New Roman" w:eastAsiaTheme="minorHAnsi" w:hAnsi="Times New Roman" w:cs="Times New Roman"/>
          <w:sz w:val="28"/>
          <w:szCs w:val="28"/>
        </w:rPr>
        <w:lastRenderedPageBreak/>
        <w:t>физическое лицо обладает правом действовать от имени заявителя без доверенности.</w:t>
      </w:r>
    </w:p>
    <w:p w:rsidR="00593F36" w:rsidRPr="00FF0D55" w:rsidRDefault="00593F36" w:rsidP="00593F36">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93F36" w:rsidRPr="00FF0D55" w:rsidRDefault="00593F36" w:rsidP="00593F36">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В электронном виде жалоба может быть подана заявителем посредством: </w:t>
      </w:r>
    </w:p>
    <w:p w:rsidR="00593F36" w:rsidRPr="00FF0D55" w:rsidRDefault="00593F36" w:rsidP="00593F36">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593F36" w:rsidRPr="00FF0D55" w:rsidRDefault="00593F36" w:rsidP="00593F36">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Единого портала государственных и муниципальных услуг (функций</w:t>
      </w:r>
      <w:proofErr w:type="gramStart"/>
      <w:r w:rsidRPr="00FF0D55">
        <w:rPr>
          <w:rFonts w:ascii="Times New Roman" w:hAnsi="Times New Roman" w:cs="Times New Roman"/>
          <w:sz w:val="28"/>
          <w:szCs w:val="28"/>
        </w:rPr>
        <w:t>)(</w:t>
      </w:r>
      <w:proofErr w:type="gramEnd"/>
      <w:r w:rsidRPr="00FF0D55">
        <w:rPr>
          <w:rFonts w:ascii="Times New Roman" w:hAnsi="Times New Roman" w:cs="Times New Roman"/>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593F36" w:rsidRPr="00FF0D55" w:rsidRDefault="00593F36" w:rsidP="00593F36">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593F36" w:rsidRPr="00FF0D55" w:rsidRDefault="00593F36" w:rsidP="00593F36">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Портала Кировской области.</w:t>
      </w:r>
    </w:p>
    <w:p w:rsidR="00593F36" w:rsidRPr="00FF0D55" w:rsidRDefault="00593F36" w:rsidP="00593F36">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5.4.7. Органы, предоставляющие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w:t>
      </w:r>
    </w:p>
    <w:p w:rsidR="00593F36" w:rsidRPr="00FF0D55" w:rsidRDefault="00593F36" w:rsidP="00593F36">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593F36" w:rsidRPr="00FF0D55" w:rsidRDefault="00593F36" w:rsidP="00593F36">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593F36" w:rsidRPr="00FF0D55" w:rsidRDefault="00593F36" w:rsidP="00593F36">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5.5. Сроки рассмотрения жалобы</w:t>
      </w:r>
    </w:p>
    <w:p w:rsidR="00593F36" w:rsidRPr="00FF0D55" w:rsidRDefault="00593F36" w:rsidP="00593F36">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lastRenderedPageBreak/>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w:t>
      </w:r>
      <w:proofErr w:type="spellStart"/>
      <w:r w:rsidRPr="00FF0D55">
        <w:rPr>
          <w:rFonts w:ascii="Times New Roman" w:hAnsi="Times New Roman" w:cs="Times New Roman"/>
          <w:sz w:val="28"/>
          <w:szCs w:val="28"/>
        </w:rPr>
        <w:t>вприеме</w:t>
      </w:r>
      <w:proofErr w:type="spellEnd"/>
      <w:proofErr w:type="gramEnd"/>
      <w:r w:rsidRPr="00FF0D55">
        <w:rPr>
          <w:rFonts w:ascii="Times New Roman" w:hAnsi="Times New Roman" w:cs="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3F36" w:rsidRPr="00FF0D55" w:rsidRDefault="00593F36" w:rsidP="00593F36">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 Результат рассмотрения жалобы</w:t>
      </w:r>
    </w:p>
    <w:p w:rsidR="00593F36" w:rsidRPr="00FF0D55" w:rsidRDefault="00593F36" w:rsidP="00593F36">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5.6.1. По результатам рассмотрения жалобы принимается решение:</w:t>
      </w:r>
    </w:p>
    <w:p w:rsidR="00593F36" w:rsidRPr="00FF0D55" w:rsidRDefault="00593F36" w:rsidP="00593F36">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593F36" w:rsidRPr="00FF0D55" w:rsidRDefault="00593F36" w:rsidP="00593F36">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в удовлетворении жалобы отказывается.</w:t>
      </w:r>
    </w:p>
    <w:p w:rsidR="00593F36" w:rsidRPr="00FF0D55" w:rsidRDefault="00593F36" w:rsidP="00593F36">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593F36" w:rsidRPr="00FF0D55" w:rsidRDefault="00593F36" w:rsidP="00593F36">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5.6.3. В ответе по результатам рассмотрения жалобы указываются:</w:t>
      </w:r>
    </w:p>
    <w:p w:rsidR="00593F36" w:rsidRPr="00FF0D55" w:rsidRDefault="00593F36" w:rsidP="00593F36">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93F36" w:rsidRPr="00FF0D55" w:rsidRDefault="00593F36" w:rsidP="00593F36">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593F36" w:rsidRPr="00FF0D55" w:rsidRDefault="00593F36" w:rsidP="00593F36">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фамилия, имя, отчество (последнее – при наличии) или наименование заявителя;</w:t>
      </w:r>
    </w:p>
    <w:p w:rsidR="00593F36" w:rsidRPr="00FF0D55" w:rsidRDefault="00593F36" w:rsidP="00593F36">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основания для принятия решения по жалобе;</w:t>
      </w:r>
    </w:p>
    <w:p w:rsidR="00593F36" w:rsidRPr="00FF0D55" w:rsidRDefault="00593F36" w:rsidP="00593F36">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принятое по жалобе решение;</w:t>
      </w:r>
    </w:p>
    <w:p w:rsidR="00593F36" w:rsidRPr="00FF0D55" w:rsidRDefault="00593F36" w:rsidP="00593F36">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93F36" w:rsidRPr="00FF0D55" w:rsidRDefault="00593F36" w:rsidP="00593F36">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сведения о порядке обжалования принятого по жалобе решения.</w:t>
      </w:r>
    </w:p>
    <w:p w:rsidR="00593F36" w:rsidRPr="00FF0D55" w:rsidRDefault="00593F36" w:rsidP="00593F36">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w:t>
      </w:r>
      <w:r w:rsidRPr="00FF0D55">
        <w:rPr>
          <w:rFonts w:ascii="Times New Roman" w:hAnsi="Times New Roman" w:cs="Times New Roman"/>
          <w:sz w:val="28"/>
          <w:szCs w:val="28"/>
        </w:rPr>
        <w:lastRenderedPageBreak/>
        <w:t>учредителя многофункционального центра, работником привлекаемой организации.</w:t>
      </w:r>
    </w:p>
    <w:p w:rsidR="00593F36" w:rsidRPr="00FF0D55" w:rsidRDefault="00593F36" w:rsidP="00593F36">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FF0D55">
        <w:rPr>
          <w:rFonts w:ascii="Times New Roman" w:hAnsi="Times New Roman" w:cs="Times New Roman"/>
          <w:sz w:val="28"/>
          <w:szCs w:val="28"/>
        </w:rPr>
        <w:t xml:space="preserve"> привлекаемой организации, вид которой установлен законодательством Российской Федерации. </w:t>
      </w:r>
    </w:p>
    <w:p w:rsidR="00593F36" w:rsidRPr="00FF0D55" w:rsidRDefault="00593F36" w:rsidP="00593F36">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593F36" w:rsidRPr="00FF0D55" w:rsidRDefault="00593F36" w:rsidP="00593F36">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593F36" w:rsidRPr="00FF0D55" w:rsidRDefault="00593F36" w:rsidP="00593F36">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593F36" w:rsidRPr="00FF0D55" w:rsidRDefault="00593F36" w:rsidP="00593F36">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593F36" w:rsidRPr="00FF0D55" w:rsidRDefault="00593F36" w:rsidP="00593F36">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593F36" w:rsidRPr="00FF0D55" w:rsidRDefault="00593F36" w:rsidP="00593F36">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93F36" w:rsidRPr="00FF0D55" w:rsidRDefault="00593F36" w:rsidP="00593F36">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93F36" w:rsidRPr="00FF0D55" w:rsidRDefault="00593F36" w:rsidP="00593F36">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593F36" w:rsidRPr="00FF0D55" w:rsidRDefault="00593F36" w:rsidP="00593F36">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5.7. Порядок информирования заявителя о результатах рассмотрения жалобы</w:t>
      </w:r>
    </w:p>
    <w:p w:rsidR="00593F36" w:rsidRPr="00FF0D55" w:rsidRDefault="00593F36" w:rsidP="00593F36">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593F36" w:rsidRPr="00FF0D55" w:rsidRDefault="00593F36" w:rsidP="00593F36">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В случае</w:t>
      </w:r>
      <w:proofErr w:type="gramStart"/>
      <w:r w:rsidRPr="00FF0D55">
        <w:rPr>
          <w:rFonts w:ascii="Times New Roman" w:hAnsi="Times New Roman" w:cs="Times New Roman"/>
          <w:sz w:val="28"/>
          <w:szCs w:val="28"/>
        </w:rPr>
        <w:t>,</w:t>
      </w:r>
      <w:proofErr w:type="gramEnd"/>
      <w:r w:rsidRPr="00FF0D55">
        <w:rPr>
          <w:rFonts w:ascii="Times New Roman" w:hAnsi="Times New Roman" w:cs="Times New Roman"/>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593F36" w:rsidRPr="00FF0D55" w:rsidRDefault="00593F36" w:rsidP="00593F36">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lastRenderedPageBreak/>
        <w:t>5.7. Порядок информирования заявителя о результатах рассмотрения жалобы</w:t>
      </w:r>
    </w:p>
    <w:p w:rsidR="00593F36" w:rsidRPr="00FF0D55" w:rsidRDefault="00593F36" w:rsidP="00593F36">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593F36" w:rsidRDefault="00593F36" w:rsidP="00593F36">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В случае</w:t>
      </w:r>
      <w:proofErr w:type="gramStart"/>
      <w:r w:rsidRPr="00FF0D55">
        <w:rPr>
          <w:rFonts w:ascii="Times New Roman" w:hAnsi="Times New Roman" w:cs="Times New Roman"/>
          <w:sz w:val="28"/>
          <w:szCs w:val="28"/>
        </w:rPr>
        <w:t>,</w:t>
      </w:r>
      <w:proofErr w:type="gramEnd"/>
      <w:r w:rsidRPr="00FF0D55">
        <w:rPr>
          <w:rFonts w:ascii="Times New Roman" w:hAnsi="Times New Roman" w:cs="Times New Roman"/>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593F36" w:rsidRPr="00C260E7" w:rsidRDefault="00593F36" w:rsidP="00593F36">
      <w:pPr>
        <w:spacing w:after="0" w:line="240" w:lineRule="auto"/>
        <w:ind w:firstLine="708"/>
        <w:jc w:val="both"/>
        <w:rPr>
          <w:rFonts w:ascii="Times New Roman" w:hAnsi="Times New Roman" w:cs="Times New Roman"/>
          <w:sz w:val="28"/>
          <w:szCs w:val="28"/>
        </w:rPr>
      </w:pPr>
      <w:proofErr w:type="gramStart"/>
      <w:r w:rsidRPr="00C260E7">
        <w:rPr>
          <w:rFonts w:ascii="Times New Roman" w:hAnsi="Times New Roman" w:cs="Times New Roman"/>
          <w:sz w:val="28"/>
          <w:szCs w:val="28"/>
        </w:rPr>
        <w:t>В случае признания жалобы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w:t>
      </w:r>
      <w:proofErr w:type="gramEnd"/>
      <w:r w:rsidRPr="00C260E7">
        <w:rPr>
          <w:rFonts w:ascii="Times New Roman" w:hAnsi="Times New Roman" w:cs="Times New Roman"/>
          <w:sz w:val="28"/>
          <w:szCs w:val="28"/>
        </w:rPr>
        <w:t xml:space="preserve"> устранения выявленных нарушений при оказании муниципальной услуги, а также приносятся извинения за доставленные </w:t>
      </w:r>
      <w:proofErr w:type="gramStart"/>
      <w:r w:rsidRPr="00C260E7">
        <w:rPr>
          <w:rFonts w:ascii="Times New Roman" w:hAnsi="Times New Roman" w:cs="Times New Roman"/>
          <w:sz w:val="28"/>
          <w:szCs w:val="28"/>
        </w:rPr>
        <w:t>неудобства</w:t>
      </w:r>
      <w:proofErr w:type="gramEnd"/>
      <w:r w:rsidRPr="00C260E7">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593F36" w:rsidRPr="00FF0D55" w:rsidRDefault="00593F36" w:rsidP="00593F36">
      <w:pPr>
        <w:spacing w:after="0" w:line="240" w:lineRule="auto"/>
        <w:ind w:firstLine="708"/>
        <w:jc w:val="both"/>
        <w:rPr>
          <w:rFonts w:ascii="Times New Roman" w:hAnsi="Times New Roman" w:cs="Times New Roman"/>
          <w:sz w:val="28"/>
          <w:szCs w:val="28"/>
        </w:rPr>
      </w:pPr>
      <w:r w:rsidRPr="00C260E7">
        <w:rPr>
          <w:rFonts w:ascii="Times New Roman" w:hAnsi="Times New Roman" w:cs="Times New Roman"/>
          <w:sz w:val="28"/>
          <w:szCs w:val="28"/>
        </w:rPr>
        <w:t xml:space="preserve">В случае признания </w:t>
      </w:r>
      <w:proofErr w:type="gramStart"/>
      <w:r w:rsidRPr="00C260E7">
        <w:rPr>
          <w:rFonts w:ascii="Times New Roman" w:hAnsi="Times New Roman" w:cs="Times New Roman"/>
          <w:sz w:val="28"/>
          <w:szCs w:val="28"/>
        </w:rPr>
        <w:t>жалобы</w:t>
      </w:r>
      <w:proofErr w:type="gramEnd"/>
      <w:r w:rsidRPr="00C260E7">
        <w:rPr>
          <w:rFonts w:ascii="Times New Roman" w:hAnsi="Times New Roman" w:cs="Times New Roman"/>
          <w:sz w:val="28"/>
          <w:szCs w:val="28"/>
        </w:rPr>
        <w:t xml:space="preserve"> не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593F36" w:rsidRPr="00FF0D55" w:rsidRDefault="00593F36" w:rsidP="00593F36">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5.8. Порядок обжалования решения по жалобе</w:t>
      </w:r>
    </w:p>
    <w:p w:rsidR="00593F36" w:rsidRPr="00FF0D55" w:rsidRDefault="00593F36" w:rsidP="00593F36">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593F36" w:rsidRPr="00FF0D55" w:rsidRDefault="00593F36" w:rsidP="00593F36">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roofErr w:type="gramEnd"/>
    </w:p>
    <w:p w:rsidR="00593F36" w:rsidRPr="00FF0D55" w:rsidRDefault="00593F36" w:rsidP="00593F36">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593F36" w:rsidRPr="00FF0D55" w:rsidRDefault="00593F36" w:rsidP="00593F36">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Информацию о порядке подачи и рассмотрения жалобы можно получить:</w:t>
      </w:r>
    </w:p>
    <w:p w:rsidR="00593F36" w:rsidRPr="00FF0D55" w:rsidRDefault="00593F36" w:rsidP="00593F36">
      <w:pPr>
        <w:spacing w:after="0" w:line="240" w:lineRule="auto"/>
        <w:jc w:val="both"/>
        <w:rPr>
          <w:rFonts w:ascii="Times New Roman" w:hAnsi="Times New Roman" w:cs="Times New Roman"/>
          <w:sz w:val="28"/>
          <w:szCs w:val="28"/>
        </w:rPr>
      </w:pPr>
      <w:r w:rsidRPr="00FF0D55">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593F36" w:rsidRPr="00FF0D55" w:rsidRDefault="00593F36" w:rsidP="00593F36">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lastRenderedPageBreak/>
        <w:t>на Едином портале государственных и муниципальных услуг (функций);</w:t>
      </w:r>
    </w:p>
    <w:p w:rsidR="00593F36" w:rsidRPr="00FF0D55" w:rsidRDefault="00593F36" w:rsidP="00593F36">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 Портале Кировской области;</w:t>
      </w:r>
    </w:p>
    <w:p w:rsidR="00593F36" w:rsidRPr="00FF0D55" w:rsidRDefault="00593F36" w:rsidP="00593F36">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 информационных стендах в местах предоставления муниципальной услуги;</w:t>
      </w:r>
    </w:p>
    <w:p w:rsidR="00593F36" w:rsidRPr="00FF0D55" w:rsidRDefault="00593F36" w:rsidP="00593F36">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при личном обращении заявителя в администрацию </w:t>
      </w:r>
      <w:r>
        <w:rPr>
          <w:rFonts w:ascii="Times New Roman" w:hAnsi="Times New Roman" w:cs="Times New Roman"/>
          <w:sz w:val="28"/>
          <w:szCs w:val="28"/>
        </w:rPr>
        <w:t>поселения</w:t>
      </w:r>
      <w:r w:rsidRPr="00FF0D55">
        <w:rPr>
          <w:rFonts w:ascii="Times New Roman" w:hAnsi="Times New Roman" w:cs="Times New Roman"/>
          <w:sz w:val="28"/>
          <w:szCs w:val="28"/>
        </w:rPr>
        <w:t xml:space="preserve"> или многофункциональный центр;</w:t>
      </w:r>
    </w:p>
    <w:p w:rsidR="00593F36" w:rsidRPr="00FF0D55" w:rsidRDefault="00593F36" w:rsidP="00593F36">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при обращении в письменной форме, в форме электронного документа;</w:t>
      </w:r>
    </w:p>
    <w:p w:rsidR="00593F36" w:rsidRDefault="00593F36" w:rsidP="00593F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телефону.</w:t>
      </w:r>
    </w:p>
    <w:p w:rsidR="00B30E7E" w:rsidRPr="00534CBD" w:rsidRDefault="00B30E7E" w:rsidP="00A54299">
      <w:pPr>
        <w:spacing w:after="0" w:line="240" w:lineRule="auto"/>
        <w:ind w:firstLine="709"/>
        <w:jc w:val="center"/>
        <w:rPr>
          <w:rFonts w:cs="Times New Roman"/>
        </w:rPr>
      </w:pPr>
      <w:r w:rsidRPr="00534CBD">
        <w:rPr>
          <w:rFonts w:ascii="Times New Roman" w:hAnsi="Times New Roman" w:cs="Times New Roman"/>
          <w:b/>
          <w:bCs/>
          <w:sz w:val="28"/>
          <w:szCs w:val="28"/>
        </w:rPr>
        <w:t>_________</w:t>
      </w:r>
    </w:p>
    <w:p w:rsidR="00B30E7E" w:rsidRDefault="00B30E7E" w:rsidP="00A54299">
      <w:pPr>
        <w:pStyle w:val="ConsPlusNormal"/>
        <w:spacing w:line="240" w:lineRule="auto"/>
        <w:jc w:val="both"/>
      </w:pPr>
    </w:p>
    <w:p w:rsidR="00B30E7E" w:rsidRDefault="00B30E7E" w:rsidP="00A54299">
      <w:pPr>
        <w:pStyle w:val="ConsPlusNormal"/>
        <w:pageBreakBefore/>
        <w:spacing w:line="240" w:lineRule="auto"/>
        <w:jc w:val="both"/>
      </w:pPr>
    </w:p>
    <w:p w:rsidR="00B30E7E" w:rsidRDefault="00B30E7E" w:rsidP="00A54299">
      <w:pPr>
        <w:pStyle w:val="ConsPlusNormal"/>
        <w:spacing w:line="240" w:lineRule="auto"/>
        <w:jc w:val="both"/>
      </w:pP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Приложение N 1</w:t>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«Предоставление жилых помещений</w:t>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в специализированном жилищном</w:t>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(маневренном) </w:t>
      </w:r>
      <w:proofErr w:type="gramStart"/>
      <w:r>
        <w:rPr>
          <w:rFonts w:ascii="Times New Roman" w:hAnsi="Times New Roman" w:cs="Times New Roman"/>
          <w:sz w:val="24"/>
          <w:szCs w:val="24"/>
        </w:rPr>
        <w:t>фонде</w:t>
      </w:r>
      <w:proofErr w:type="gramEnd"/>
      <w:r>
        <w:rPr>
          <w:rFonts w:ascii="Times New Roman" w:hAnsi="Times New Roman" w:cs="Times New Roman"/>
          <w:sz w:val="24"/>
          <w:szCs w:val="24"/>
        </w:rPr>
        <w:t xml:space="preserve"> в домах,</w:t>
      </w:r>
    </w:p>
    <w:p w:rsidR="00B30E7E" w:rsidRDefault="00B30E7E" w:rsidP="00A54299">
      <w:pPr>
        <w:pStyle w:val="ConsPlusNormal"/>
        <w:spacing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расположенных</w:t>
      </w:r>
      <w:proofErr w:type="gramEnd"/>
      <w:r>
        <w:rPr>
          <w:rFonts w:ascii="Times New Roman" w:hAnsi="Times New Roman" w:cs="Times New Roman"/>
          <w:sz w:val="24"/>
          <w:szCs w:val="24"/>
        </w:rPr>
        <w:t xml:space="preserve"> на территории</w:t>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 «</w:t>
      </w:r>
    </w:p>
    <w:p w:rsidR="00B30E7E" w:rsidRDefault="00B30E7E" w:rsidP="00A54299">
      <w:pPr>
        <w:pStyle w:val="ConsPlusNormal"/>
        <w:spacing w:line="240" w:lineRule="auto"/>
        <w:jc w:val="both"/>
        <w:rPr>
          <w:rFonts w:ascii="Times New Roman" w:hAnsi="Times New Roman" w:cs="Times New Roman"/>
          <w:sz w:val="24"/>
          <w:szCs w:val="24"/>
        </w:rPr>
      </w:pP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адрес заявителя: 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(адрес регистрации)</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дополнительные контактные данные: 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усмотрению заявителя)</w:t>
      </w:r>
    </w:p>
    <w:p w:rsidR="00B30E7E" w:rsidRDefault="00B30E7E" w:rsidP="00A54299">
      <w:pPr>
        <w:pStyle w:val="ConsPlusNonformat"/>
        <w:spacing w:line="240" w:lineRule="auto"/>
        <w:jc w:val="both"/>
        <w:rPr>
          <w:rFonts w:ascii="Times New Roman" w:hAnsi="Times New Roman" w:cs="Times New Roman"/>
          <w:sz w:val="24"/>
          <w:szCs w:val="24"/>
        </w:rPr>
      </w:pPr>
    </w:p>
    <w:p w:rsidR="00B30E7E" w:rsidRDefault="00B30E7E" w:rsidP="00A54299">
      <w:pPr>
        <w:pStyle w:val="ConsPlusNonformat"/>
        <w:spacing w:line="240" w:lineRule="auto"/>
        <w:jc w:val="both"/>
        <w:rPr>
          <w:rFonts w:ascii="Times New Roman" w:hAnsi="Times New Roman" w:cs="Times New Roman"/>
          <w:sz w:val="24"/>
          <w:szCs w:val="24"/>
        </w:rPr>
      </w:pPr>
      <w:bookmarkStart w:id="16" w:name="P393"/>
      <w:bookmarkEnd w:id="16"/>
      <w:r>
        <w:rPr>
          <w:rFonts w:ascii="Times New Roman" w:hAnsi="Times New Roman" w:cs="Times New Roman"/>
          <w:sz w:val="24"/>
          <w:szCs w:val="24"/>
        </w:rPr>
        <w:t xml:space="preserve">                                 ЗАЯВЛЕНИЕ</w:t>
      </w:r>
    </w:p>
    <w:p w:rsidR="00B30E7E" w:rsidRDefault="00B30E7E" w:rsidP="00A54299">
      <w:pPr>
        <w:pStyle w:val="ConsPlusNonformat"/>
        <w:spacing w:line="240" w:lineRule="auto"/>
        <w:jc w:val="both"/>
        <w:rPr>
          <w:rFonts w:ascii="Times New Roman" w:hAnsi="Times New Roman" w:cs="Times New Roman"/>
          <w:sz w:val="24"/>
          <w:szCs w:val="24"/>
        </w:rPr>
      </w:pP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Прошу предоставить жилое помещение в маневренном фонде  в  связи с тем,</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что 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Состав семьи _____ человек:</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  меня  и членов моей семьи на территории Российской Федерации находятся </w:t>
      </w:r>
      <w:proofErr w:type="gramStart"/>
      <w:r>
        <w:rPr>
          <w:rFonts w:ascii="Times New Roman" w:hAnsi="Times New Roman" w:cs="Times New Roman"/>
          <w:sz w:val="24"/>
          <w:szCs w:val="24"/>
        </w:rPr>
        <w:t>в</w:t>
      </w:r>
      <w:proofErr w:type="gramEnd"/>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собственности  жилые  помещения,  права  на  которые  не зарегистрированы </w:t>
      </w:r>
      <w:proofErr w:type="gramStart"/>
      <w:r>
        <w:rPr>
          <w:rFonts w:ascii="Times New Roman" w:hAnsi="Times New Roman" w:cs="Times New Roman"/>
          <w:sz w:val="24"/>
          <w:szCs w:val="24"/>
        </w:rPr>
        <w:t>в</w:t>
      </w:r>
      <w:proofErr w:type="gramEnd"/>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Едином  государственном </w:t>
      </w:r>
      <w:proofErr w:type="gramStart"/>
      <w:r>
        <w:rPr>
          <w:rFonts w:ascii="Times New Roman" w:hAnsi="Times New Roman" w:cs="Times New Roman"/>
          <w:sz w:val="24"/>
          <w:szCs w:val="24"/>
        </w:rPr>
        <w:t>реестре</w:t>
      </w:r>
      <w:proofErr w:type="gramEnd"/>
      <w:r>
        <w:rPr>
          <w:rFonts w:ascii="Times New Roman" w:hAnsi="Times New Roman" w:cs="Times New Roman"/>
          <w:sz w:val="24"/>
          <w:szCs w:val="24"/>
        </w:rPr>
        <w:t xml:space="preserve"> прав на недвижимое имущество и сделок с ним</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(т.е. оформленные до 01.07.1998) 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 _______________ 20___ г.</w:t>
      </w:r>
    </w:p>
    <w:p w:rsidR="00B30E7E" w:rsidRDefault="00B30E7E" w:rsidP="00A54299">
      <w:pPr>
        <w:pStyle w:val="ConsPlusNonformat"/>
        <w:spacing w:line="240" w:lineRule="auto"/>
        <w:jc w:val="both"/>
        <w:rPr>
          <w:rFonts w:ascii="Times New Roman" w:hAnsi="Times New Roman" w:cs="Times New Roman"/>
          <w:sz w:val="24"/>
          <w:szCs w:val="24"/>
        </w:rPr>
      </w:pP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 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(Ф.И.О. заявителя или законного представителя заявителя)   (подпись)</w:t>
      </w:r>
    </w:p>
    <w:p w:rsidR="00B30E7E" w:rsidRDefault="00B30E7E" w:rsidP="00A54299">
      <w:pPr>
        <w:pStyle w:val="ConsPlusNonformat"/>
        <w:spacing w:line="240" w:lineRule="auto"/>
        <w:jc w:val="both"/>
        <w:rPr>
          <w:rFonts w:ascii="Times New Roman" w:hAnsi="Times New Roman" w:cs="Times New Roman"/>
          <w:sz w:val="24"/>
          <w:szCs w:val="24"/>
        </w:rPr>
      </w:pP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 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(Ф.И.О. должностного лица, принявшего заявление и документы) (подпись)</w:t>
      </w:r>
    </w:p>
    <w:p w:rsidR="00B30E7E" w:rsidRDefault="00B30E7E" w:rsidP="00A54299">
      <w:pPr>
        <w:pStyle w:val="ConsPlusNonformat"/>
        <w:spacing w:line="240" w:lineRule="auto"/>
        <w:jc w:val="both"/>
        <w:rPr>
          <w:rFonts w:ascii="Times New Roman" w:hAnsi="Times New Roman" w:cs="Times New Roman"/>
          <w:sz w:val="24"/>
          <w:szCs w:val="24"/>
        </w:rPr>
      </w:pP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Способ получения решения:</w:t>
      </w:r>
    </w:p>
    <w:p w:rsidR="00B30E7E" w:rsidRDefault="00B30E7E" w:rsidP="00A54299">
      <w:pPr>
        <w:pStyle w:val="ConsPlusNonformat"/>
        <w:spacing w:line="240" w:lineRule="auto"/>
        <w:jc w:val="both"/>
        <w:rPr>
          <w:rFonts w:ascii="Times New Roman" w:hAnsi="Times New Roman" w:cs="Times New Roman"/>
          <w:sz w:val="24"/>
          <w:szCs w:val="24"/>
        </w:rPr>
      </w:pP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 лично (через уполномоченного представителя);</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 по почте (по адресу</w:t>
      </w:r>
      <w:proofErr w:type="gramStart"/>
      <w:r>
        <w:rPr>
          <w:rFonts w:ascii="Times New Roman" w:hAnsi="Times New Roman" w:cs="Times New Roman"/>
          <w:sz w:val="24"/>
          <w:szCs w:val="24"/>
        </w:rPr>
        <w:t>: ______________________________________________).</w:t>
      </w:r>
      <w:proofErr w:type="gramEnd"/>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w:t>
      </w:r>
    </w:p>
    <w:p w:rsidR="00B30E7E" w:rsidRDefault="00B30E7E" w:rsidP="00A54299">
      <w:pPr>
        <w:pStyle w:val="ConsPlusNormal"/>
        <w:spacing w:line="240" w:lineRule="auto"/>
        <w:jc w:val="both"/>
        <w:rPr>
          <w:rFonts w:ascii="Times New Roman" w:hAnsi="Times New Roman" w:cs="Times New Roman"/>
          <w:sz w:val="24"/>
          <w:szCs w:val="24"/>
        </w:rPr>
      </w:pPr>
    </w:p>
    <w:p w:rsidR="00B30E7E" w:rsidRDefault="00B30E7E" w:rsidP="00A54299">
      <w:pPr>
        <w:pStyle w:val="ConsPlusNormal"/>
        <w:spacing w:line="240" w:lineRule="auto"/>
        <w:jc w:val="both"/>
        <w:rPr>
          <w:rFonts w:ascii="Times New Roman" w:hAnsi="Times New Roman" w:cs="Times New Roman"/>
          <w:sz w:val="24"/>
          <w:szCs w:val="24"/>
        </w:rPr>
      </w:pPr>
    </w:p>
    <w:p w:rsidR="00B30E7E" w:rsidRDefault="00B30E7E" w:rsidP="00A54299">
      <w:pPr>
        <w:pStyle w:val="ConsPlusNormal"/>
        <w:spacing w:line="240" w:lineRule="auto"/>
        <w:jc w:val="both"/>
        <w:rPr>
          <w:rFonts w:ascii="Times New Roman" w:hAnsi="Times New Roman" w:cs="Times New Roman"/>
          <w:sz w:val="24"/>
          <w:szCs w:val="24"/>
        </w:rPr>
      </w:pPr>
    </w:p>
    <w:p w:rsidR="00B30E7E" w:rsidRDefault="00B30E7E" w:rsidP="00A54299">
      <w:pPr>
        <w:pStyle w:val="ConsPlusNormal"/>
        <w:spacing w:line="240" w:lineRule="auto"/>
        <w:jc w:val="both"/>
        <w:rPr>
          <w:rFonts w:ascii="Times New Roman" w:hAnsi="Times New Roman" w:cs="Times New Roman"/>
          <w:sz w:val="24"/>
          <w:szCs w:val="24"/>
        </w:rPr>
      </w:pPr>
    </w:p>
    <w:p w:rsidR="00B30E7E" w:rsidRDefault="00B30E7E" w:rsidP="00A54299">
      <w:pPr>
        <w:pStyle w:val="ConsPlusNormal"/>
        <w:spacing w:line="240" w:lineRule="auto"/>
        <w:jc w:val="both"/>
        <w:rPr>
          <w:rFonts w:ascii="Times New Roman" w:hAnsi="Times New Roman" w:cs="Times New Roman"/>
          <w:sz w:val="24"/>
          <w:szCs w:val="24"/>
        </w:rPr>
      </w:pP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Приложение N 2</w:t>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«Предоставление жилых помещений</w:t>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в специализированном жилищном</w:t>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(маневренном) </w:t>
      </w:r>
      <w:proofErr w:type="gramStart"/>
      <w:r>
        <w:rPr>
          <w:rFonts w:ascii="Times New Roman" w:hAnsi="Times New Roman" w:cs="Times New Roman"/>
          <w:sz w:val="24"/>
          <w:szCs w:val="24"/>
        </w:rPr>
        <w:t>фонде</w:t>
      </w:r>
      <w:proofErr w:type="gramEnd"/>
      <w:r>
        <w:rPr>
          <w:rFonts w:ascii="Times New Roman" w:hAnsi="Times New Roman" w:cs="Times New Roman"/>
          <w:sz w:val="24"/>
          <w:szCs w:val="24"/>
        </w:rPr>
        <w:t xml:space="preserve"> в домах,</w:t>
      </w:r>
    </w:p>
    <w:p w:rsidR="00B30E7E" w:rsidRDefault="00B30E7E" w:rsidP="00A54299">
      <w:pPr>
        <w:pStyle w:val="ConsPlusNormal"/>
        <w:spacing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расположенных</w:t>
      </w:r>
      <w:proofErr w:type="gramEnd"/>
      <w:r>
        <w:rPr>
          <w:rFonts w:ascii="Times New Roman" w:hAnsi="Times New Roman" w:cs="Times New Roman"/>
          <w:sz w:val="24"/>
          <w:szCs w:val="24"/>
        </w:rPr>
        <w:t xml:space="preserve"> на территории</w:t>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B30E7E" w:rsidRDefault="00B30E7E" w:rsidP="00A54299">
      <w:pPr>
        <w:pStyle w:val="ConsPlusNormal"/>
        <w:spacing w:line="240" w:lineRule="auto"/>
        <w:jc w:val="both"/>
        <w:rPr>
          <w:rFonts w:ascii="Times New Roman" w:hAnsi="Times New Roman" w:cs="Times New Roman"/>
          <w:sz w:val="24"/>
          <w:szCs w:val="24"/>
        </w:rPr>
      </w:pPr>
    </w:p>
    <w:p w:rsidR="00B30E7E" w:rsidRDefault="00B30E7E" w:rsidP="00A54299">
      <w:pPr>
        <w:pStyle w:val="ConsPlusNonformat"/>
        <w:spacing w:line="240" w:lineRule="auto"/>
        <w:jc w:val="both"/>
        <w:rPr>
          <w:rFonts w:ascii="Times New Roman" w:hAnsi="Times New Roman" w:cs="Times New Roman"/>
          <w:sz w:val="24"/>
          <w:szCs w:val="24"/>
        </w:rPr>
      </w:pPr>
      <w:bookmarkStart w:id="17" w:name="P444"/>
      <w:bookmarkEnd w:id="17"/>
      <w:r>
        <w:rPr>
          <w:rFonts w:ascii="Times New Roman" w:hAnsi="Times New Roman" w:cs="Times New Roman"/>
          <w:sz w:val="24"/>
          <w:szCs w:val="24"/>
        </w:rPr>
        <w:t xml:space="preserve">                                 СОГЛАСИЕ</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обработку персональных данных</w:t>
      </w:r>
    </w:p>
    <w:p w:rsidR="00B30E7E" w:rsidRDefault="00B30E7E" w:rsidP="00A54299">
      <w:pPr>
        <w:pStyle w:val="ConsPlusNonformat"/>
        <w:spacing w:line="240" w:lineRule="auto"/>
        <w:jc w:val="both"/>
        <w:rPr>
          <w:rFonts w:ascii="Times New Roman" w:hAnsi="Times New Roman" w:cs="Times New Roman"/>
          <w:sz w:val="24"/>
          <w:szCs w:val="24"/>
        </w:rPr>
      </w:pP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 "___" _________ г.р.,</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(Ф.И.О. субъекта персональных данных)         дата рождения</w:t>
      </w:r>
    </w:p>
    <w:p w:rsidR="00B30E7E" w:rsidRDefault="00B30E7E" w:rsidP="00A54299">
      <w:pPr>
        <w:pStyle w:val="ConsPlusNonformat"/>
        <w:spacing w:line="240" w:lineRule="auto"/>
        <w:jc w:val="both"/>
        <w:rPr>
          <w:rFonts w:ascii="Times New Roman" w:hAnsi="Times New Roman" w:cs="Times New Roman"/>
          <w:sz w:val="24"/>
          <w:szCs w:val="24"/>
        </w:rPr>
      </w:pP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законный представитель 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12" w:history="1">
        <w:r>
          <w:rPr>
            <w:rStyle w:val="a4"/>
            <w:rFonts w:ascii="Times New Roman" w:hAnsi="Times New Roman"/>
            <w:color w:val="0000FF"/>
            <w:sz w:val="24"/>
            <w:szCs w:val="24"/>
          </w:rPr>
          <w:t>ч. 3 ст. 7</w:t>
        </w:r>
      </w:hyperlink>
      <w:r>
        <w:rPr>
          <w:rFonts w:ascii="Times New Roman" w:hAnsi="Times New Roman" w:cs="Times New Roman"/>
          <w:sz w:val="24"/>
          <w:szCs w:val="24"/>
        </w:rPr>
        <w:t xml:space="preserve"> Федерального закона от 27.07.2010 N 210-ФЗ "</w:t>
      </w:r>
      <w:proofErr w:type="gramStart"/>
      <w:r>
        <w:rPr>
          <w:rFonts w:ascii="Times New Roman" w:hAnsi="Times New Roman" w:cs="Times New Roman"/>
          <w:sz w:val="24"/>
          <w:szCs w:val="24"/>
        </w:rPr>
        <w:t>Об</w:t>
      </w:r>
      <w:proofErr w:type="gramEnd"/>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организации  предоставления  государственных  и муниципальных услуг" и </w:t>
      </w:r>
      <w:hyperlink r:id="rId13" w:history="1">
        <w:r>
          <w:rPr>
            <w:rStyle w:val="a4"/>
            <w:rFonts w:ascii="Times New Roman" w:hAnsi="Times New Roman"/>
            <w:color w:val="0000FF"/>
            <w:sz w:val="24"/>
            <w:szCs w:val="24"/>
          </w:rPr>
          <w:t>ч. 4</w:t>
        </w:r>
      </w:hyperlink>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ст. 9 ФЗ "О персональных данных" от 27.07.2006 N 152-ФЗ,</w:t>
      </w:r>
    </w:p>
    <w:p w:rsidR="00B30E7E" w:rsidRDefault="00B30E7E" w:rsidP="00A54299">
      <w:pPr>
        <w:pStyle w:val="ConsPlusNonformat"/>
        <w:spacing w:line="240" w:lineRule="auto"/>
        <w:jc w:val="both"/>
        <w:rPr>
          <w:rFonts w:ascii="Times New Roman" w:hAnsi="Times New Roman" w:cs="Times New Roman"/>
          <w:sz w:val="24"/>
          <w:szCs w:val="24"/>
        </w:rPr>
      </w:pP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зарегистрирова</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___ по адресу: 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паспорт N _____________ выдан 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(наименование документа, N, серия, сведения о дате выдачи документа</w:t>
      </w:r>
      <w:proofErr w:type="gramEnd"/>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и выдавшем его </w:t>
      </w:r>
      <w:proofErr w:type="gramStart"/>
      <w:r>
        <w:rPr>
          <w:rFonts w:ascii="Times New Roman" w:hAnsi="Times New Roman" w:cs="Times New Roman"/>
          <w:sz w:val="24"/>
          <w:szCs w:val="24"/>
        </w:rPr>
        <w:t>органе</w:t>
      </w:r>
      <w:proofErr w:type="gramEnd"/>
      <w:r>
        <w:rPr>
          <w:rFonts w:ascii="Times New Roman" w:hAnsi="Times New Roman" w:cs="Times New Roman"/>
          <w:sz w:val="24"/>
          <w:szCs w:val="24"/>
        </w:rPr>
        <w:t>)</w:t>
      </w:r>
    </w:p>
    <w:p w:rsidR="00B30E7E" w:rsidRDefault="00B30E7E" w:rsidP="00A54299">
      <w:pPr>
        <w:pStyle w:val="ConsPlusNonformat"/>
        <w:spacing w:line="240" w:lineRule="auto"/>
        <w:jc w:val="both"/>
        <w:rPr>
          <w:rFonts w:ascii="Times New Roman" w:hAnsi="Times New Roman" w:cs="Times New Roman"/>
          <w:sz w:val="24"/>
          <w:szCs w:val="24"/>
        </w:rPr>
      </w:pP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даю согласие в целях оказания муниципальной услуги:</w:t>
      </w:r>
    </w:p>
    <w:p w:rsidR="00B30E7E" w:rsidRDefault="00B30E7E" w:rsidP="00A54299">
      <w:pPr>
        <w:pStyle w:val="ConsPlusNonformat"/>
        <w:spacing w:line="240" w:lineRule="auto"/>
        <w:jc w:val="both"/>
        <w:rPr>
          <w:rFonts w:ascii="Times New Roman" w:hAnsi="Times New Roman" w:cs="Times New Roman"/>
          <w:sz w:val="24"/>
          <w:szCs w:val="24"/>
        </w:rPr>
      </w:pP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жилых помещений в </w:t>
      </w:r>
      <w:proofErr w:type="gramStart"/>
      <w:r>
        <w:rPr>
          <w:rFonts w:ascii="Times New Roman" w:hAnsi="Times New Roman" w:cs="Times New Roman"/>
          <w:sz w:val="24"/>
          <w:szCs w:val="24"/>
        </w:rPr>
        <w:t>специализированном</w:t>
      </w:r>
      <w:proofErr w:type="gramEnd"/>
      <w:r>
        <w:rPr>
          <w:rFonts w:ascii="Times New Roman" w:hAnsi="Times New Roman" w:cs="Times New Roman"/>
          <w:sz w:val="24"/>
          <w:szCs w:val="24"/>
        </w:rPr>
        <w:t xml:space="preserve"> жилищном (маневренном)</w:t>
      </w:r>
    </w:p>
    <w:p w:rsidR="00B30E7E" w:rsidRDefault="00B30E7E" w:rsidP="00A54299">
      <w:pPr>
        <w:pStyle w:val="ConsPlusNonformat"/>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фонде</w:t>
      </w:r>
      <w:proofErr w:type="gramEnd"/>
      <w:r>
        <w:rPr>
          <w:rFonts w:ascii="Times New Roman" w:hAnsi="Times New Roman" w:cs="Times New Roman"/>
          <w:sz w:val="24"/>
          <w:szCs w:val="24"/>
        </w:rPr>
        <w:t xml:space="preserve"> в домах, расположенных на территории МО "Город Киров"</w:t>
      </w:r>
    </w:p>
    <w:p w:rsidR="00B30E7E" w:rsidRDefault="00B30E7E" w:rsidP="00A54299">
      <w:pPr>
        <w:pStyle w:val="ConsPlusNonformat"/>
        <w:spacing w:line="240" w:lineRule="auto"/>
        <w:jc w:val="both"/>
        <w:rPr>
          <w:rFonts w:ascii="Times New Roman" w:hAnsi="Times New Roman" w:cs="Times New Roman"/>
          <w:sz w:val="24"/>
          <w:szCs w:val="24"/>
        </w:rPr>
      </w:pP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кому: 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(Ф.И.О. заявителя на предоставление муниципальной услуги)</w:t>
      </w:r>
    </w:p>
    <w:p w:rsidR="00B30E7E" w:rsidRDefault="00B30E7E" w:rsidP="00A54299">
      <w:pPr>
        <w:pStyle w:val="ConsPlusNonformat"/>
        <w:spacing w:line="240" w:lineRule="auto"/>
        <w:jc w:val="both"/>
        <w:rPr>
          <w:rFonts w:ascii="Times New Roman" w:hAnsi="Times New Roman" w:cs="Times New Roman"/>
          <w:sz w:val="24"/>
          <w:szCs w:val="24"/>
        </w:rPr>
      </w:pP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предоставить  администрацию  </w:t>
      </w:r>
      <w:r w:rsidR="004B2299">
        <w:rPr>
          <w:rFonts w:ascii="Times New Roman" w:hAnsi="Times New Roman" w:cs="Times New Roman"/>
          <w:sz w:val="24"/>
          <w:szCs w:val="24"/>
        </w:rPr>
        <w:t>М</w:t>
      </w:r>
      <w:r w:rsidR="001048BE">
        <w:rPr>
          <w:rFonts w:ascii="Times New Roman" w:hAnsi="Times New Roman" w:cs="Times New Roman"/>
          <w:sz w:val="24"/>
          <w:szCs w:val="24"/>
        </w:rPr>
        <w:t>улинского</w:t>
      </w:r>
      <w:r>
        <w:rPr>
          <w:rFonts w:ascii="Times New Roman" w:hAnsi="Times New Roman" w:cs="Times New Roman"/>
          <w:sz w:val="24"/>
          <w:szCs w:val="24"/>
        </w:rPr>
        <w:t xml:space="preserve"> сельского поселения</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 </w:t>
      </w:r>
      <w:proofErr w:type="gramStart"/>
      <w:r>
        <w:rPr>
          <w:rFonts w:ascii="Times New Roman" w:hAnsi="Times New Roman" w:cs="Times New Roman"/>
          <w:sz w:val="24"/>
          <w:szCs w:val="24"/>
        </w:rPr>
        <w:t>расположенную</w:t>
      </w:r>
      <w:proofErr w:type="gramEnd"/>
      <w:r>
        <w:rPr>
          <w:rFonts w:ascii="Times New Roman" w:hAnsi="Times New Roman" w:cs="Times New Roman"/>
          <w:sz w:val="24"/>
          <w:szCs w:val="24"/>
        </w:rPr>
        <w:t xml:space="preserve"> по адресу:</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на обработку:</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мои персональные данные,</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2) персональные данные моих несовершеннолетних детей: 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а именно: ФИО, дата рождения, адрес регистрации, номер основного документа,</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удостоверяющего  личность,  сведения  о дате выдачи  указанного документа и</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выдавшем его </w:t>
      </w:r>
      <w:proofErr w:type="gramStart"/>
      <w:r>
        <w:rPr>
          <w:rFonts w:ascii="Times New Roman" w:hAnsi="Times New Roman" w:cs="Times New Roman"/>
          <w:sz w:val="24"/>
          <w:szCs w:val="24"/>
        </w:rPr>
        <w:t>органе</w:t>
      </w:r>
      <w:proofErr w:type="gramEnd"/>
      <w:r>
        <w:rPr>
          <w:rFonts w:ascii="Times New Roman" w:hAnsi="Times New Roman" w:cs="Times New Roman"/>
          <w:sz w:val="24"/>
          <w:szCs w:val="24"/>
        </w:rPr>
        <w:t>.</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Настоящее  согласие  действует  со  дня  его  подписания  до  дня  отзыва </w:t>
      </w:r>
      <w:proofErr w:type="gramStart"/>
      <w:r>
        <w:rPr>
          <w:rFonts w:ascii="Times New Roman" w:hAnsi="Times New Roman" w:cs="Times New Roman"/>
          <w:sz w:val="24"/>
          <w:szCs w:val="24"/>
        </w:rPr>
        <w:t>в</w:t>
      </w:r>
      <w:proofErr w:type="gramEnd"/>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письменной форме.</w:t>
      </w:r>
    </w:p>
    <w:p w:rsidR="00B30E7E" w:rsidRDefault="00B30E7E" w:rsidP="00A54299">
      <w:pPr>
        <w:pStyle w:val="ConsPlusNonformat"/>
        <w:spacing w:line="240" w:lineRule="auto"/>
        <w:jc w:val="both"/>
        <w:rPr>
          <w:rFonts w:ascii="Times New Roman" w:hAnsi="Times New Roman" w:cs="Times New Roman"/>
          <w:sz w:val="24"/>
          <w:szCs w:val="24"/>
        </w:rPr>
      </w:pP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"___" _____________ 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дата                 (подпись субъекта персональных данных)</w:t>
      </w:r>
    </w:p>
    <w:p w:rsidR="00B30E7E" w:rsidRDefault="00B30E7E" w:rsidP="00A54299">
      <w:pPr>
        <w:pStyle w:val="ConsPlusNormal"/>
        <w:spacing w:line="240" w:lineRule="auto"/>
        <w:jc w:val="both"/>
        <w:rPr>
          <w:rFonts w:ascii="Times New Roman" w:hAnsi="Times New Roman" w:cs="Times New Roman"/>
          <w:sz w:val="24"/>
          <w:szCs w:val="24"/>
        </w:rPr>
      </w:pPr>
    </w:p>
    <w:p w:rsidR="00B30E7E" w:rsidRDefault="00B30E7E" w:rsidP="00A54299">
      <w:pPr>
        <w:pStyle w:val="ConsPlusNormal"/>
        <w:spacing w:line="240" w:lineRule="auto"/>
        <w:jc w:val="both"/>
        <w:rPr>
          <w:rFonts w:ascii="Times New Roman" w:hAnsi="Times New Roman" w:cs="Times New Roman"/>
          <w:sz w:val="24"/>
          <w:szCs w:val="24"/>
        </w:rPr>
      </w:pPr>
    </w:p>
    <w:p w:rsidR="00B30E7E" w:rsidRDefault="00B30E7E" w:rsidP="00A54299">
      <w:pPr>
        <w:pStyle w:val="ConsPlusNormal"/>
        <w:spacing w:line="240" w:lineRule="auto"/>
        <w:jc w:val="both"/>
        <w:rPr>
          <w:rFonts w:ascii="Times New Roman" w:hAnsi="Times New Roman" w:cs="Times New Roman"/>
          <w:sz w:val="24"/>
          <w:szCs w:val="24"/>
        </w:rPr>
      </w:pPr>
    </w:p>
    <w:p w:rsidR="00B30E7E" w:rsidRDefault="00B30E7E" w:rsidP="00A54299">
      <w:pPr>
        <w:pStyle w:val="ConsPlusNormal"/>
        <w:spacing w:line="240" w:lineRule="auto"/>
        <w:jc w:val="both"/>
        <w:rPr>
          <w:rFonts w:ascii="Times New Roman" w:hAnsi="Times New Roman" w:cs="Times New Roman"/>
          <w:sz w:val="24"/>
          <w:szCs w:val="24"/>
        </w:rPr>
      </w:pPr>
    </w:p>
    <w:p w:rsidR="00B30E7E" w:rsidRDefault="00B30E7E" w:rsidP="00A54299">
      <w:pPr>
        <w:pStyle w:val="ConsPlusNormal"/>
        <w:spacing w:line="240" w:lineRule="auto"/>
        <w:jc w:val="both"/>
        <w:rPr>
          <w:rFonts w:ascii="Times New Roman" w:hAnsi="Times New Roman" w:cs="Times New Roman"/>
          <w:sz w:val="24"/>
          <w:szCs w:val="24"/>
        </w:rPr>
      </w:pP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Приложение N 3</w:t>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«Предоставление жилых помещений</w:t>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в специализированном жилищном</w:t>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(маневренном) </w:t>
      </w:r>
      <w:proofErr w:type="gramStart"/>
      <w:r>
        <w:rPr>
          <w:rFonts w:ascii="Times New Roman" w:hAnsi="Times New Roman" w:cs="Times New Roman"/>
          <w:sz w:val="24"/>
          <w:szCs w:val="24"/>
        </w:rPr>
        <w:t>фонде</w:t>
      </w:r>
      <w:proofErr w:type="gramEnd"/>
      <w:r>
        <w:rPr>
          <w:rFonts w:ascii="Times New Roman" w:hAnsi="Times New Roman" w:cs="Times New Roman"/>
          <w:sz w:val="24"/>
          <w:szCs w:val="24"/>
        </w:rPr>
        <w:t xml:space="preserve"> в домах,</w:t>
      </w:r>
    </w:p>
    <w:p w:rsidR="00B30E7E" w:rsidRDefault="00B30E7E" w:rsidP="00A54299">
      <w:pPr>
        <w:pStyle w:val="ConsPlusNormal"/>
        <w:spacing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расположенных</w:t>
      </w:r>
      <w:proofErr w:type="gramEnd"/>
      <w:r>
        <w:rPr>
          <w:rFonts w:ascii="Times New Roman" w:hAnsi="Times New Roman" w:cs="Times New Roman"/>
          <w:sz w:val="24"/>
          <w:szCs w:val="24"/>
        </w:rPr>
        <w:t xml:space="preserve"> на территории</w:t>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B30E7E" w:rsidRDefault="00B30E7E" w:rsidP="00A54299">
      <w:pPr>
        <w:pStyle w:val="ConsPlusNormal"/>
        <w:spacing w:line="240" w:lineRule="auto"/>
        <w:jc w:val="both"/>
        <w:rPr>
          <w:rFonts w:ascii="Times New Roman" w:hAnsi="Times New Roman" w:cs="Times New Roman"/>
          <w:sz w:val="24"/>
          <w:szCs w:val="24"/>
        </w:rPr>
      </w:pPr>
    </w:p>
    <w:p w:rsidR="00B30E7E" w:rsidRDefault="00B30E7E" w:rsidP="00A54299">
      <w:pPr>
        <w:pStyle w:val="ConsPlusNonformat"/>
        <w:spacing w:line="240" w:lineRule="auto"/>
        <w:jc w:val="both"/>
        <w:rPr>
          <w:rFonts w:ascii="Times New Roman" w:hAnsi="Times New Roman" w:cs="Times New Roman"/>
          <w:sz w:val="24"/>
          <w:szCs w:val="24"/>
        </w:rPr>
      </w:pPr>
      <w:bookmarkStart w:id="18" w:name="P500"/>
      <w:bookmarkEnd w:id="18"/>
      <w:r>
        <w:rPr>
          <w:rFonts w:ascii="Times New Roman" w:hAnsi="Times New Roman" w:cs="Times New Roman"/>
          <w:sz w:val="24"/>
          <w:szCs w:val="24"/>
        </w:rPr>
        <w:t xml:space="preserve">            Расписка в получении документов для предоставления</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муниципальной услуги «Предоставление жилых помещений</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специализированном жилищном (маневренном) фонде в домах,</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расположенных</w:t>
      </w:r>
      <w:proofErr w:type="gramEnd"/>
      <w:r>
        <w:rPr>
          <w:rFonts w:ascii="Times New Roman" w:hAnsi="Times New Roman" w:cs="Times New Roman"/>
          <w:sz w:val="24"/>
          <w:szCs w:val="24"/>
        </w:rPr>
        <w:t xml:space="preserve"> на территории муниципального образования»</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Заявитель: 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(Ф.И.О., адрес места жительства)</w:t>
      </w:r>
    </w:p>
    <w:p w:rsidR="00B30E7E" w:rsidRDefault="00B30E7E" w:rsidP="00A54299">
      <w:pPr>
        <w:pStyle w:val="ConsPlusNormal"/>
        <w:spacing w:line="240" w:lineRule="auto"/>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6"/>
        <w:gridCol w:w="3969"/>
        <w:gridCol w:w="1587"/>
        <w:gridCol w:w="1532"/>
        <w:gridCol w:w="1416"/>
      </w:tblGrid>
      <w:tr w:rsidR="00B30E7E">
        <w:tc>
          <w:tcPr>
            <w:tcW w:w="56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N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5556" w:type="dxa"/>
            <w:gridSpan w:val="2"/>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1532"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документов</w:t>
            </w:r>
          </w:p>
        </w:tc>
        <w:tc>
          <w:tcPr>
            <w:tcW w:w="141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jc w:val="center"/>
            </w:pPr>
            <w:r>
              <w:rPr>
                <w:rFonts w:ascii="Times New Roman" w:hAnsi="Times New Roman" w:cs="Times New Roman"/>
                <w:sz w:val="24"/>
                <w:szCs w:val="24"/>
              </w:rPr>
              <w:t>Дата получения документа</w:t>
            </w:r>
          </w:p>
        </w:tc>
      </w:tr>
      <w:tr w:rsidR="00B30E7E">
        <w:trPr>
          <w:gridAfter w:val="3"/>
          <w:wAfter w:w="4535" w:type="dxa"/>
        </w:trPr>
        <w:tc>
          <w:tcPr>
            <w:tcW w:w="56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jc w:val="both"/>
            </w:pPr>
            <w:r>
              <w:rPr>
                <w:rFonts w:ascii="Times New Roman" w:hAnsi="Times New Roman" w:cs="Times New Roman"/>
                <w:sz w:val="24"/>
                <w:szCs w:val="24"/>
              </w:rPr>
              <w:t>Документы, представленные заявителем:</w:t>
            </w:r>
          </w:p>
        </w:tc>
      </w:tr>
      <w:tr w:rsidR="00B30E7E">
        <w:tc>
          <w:tcPr>
            <w:tcW w:w="56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556" w:type="dxa"/>
            <w:gridSpan w:val="2"/>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jc w:val="both"/>
              <w:rPr>
                <w:rFonts w:ascii="Times New Roman" w:hAnsi="Times New Roman" w:cs="Times New Roman"/>
                <w:sz w:val="24"/>
                <w:szCs w:val="24"/>
              </w:rPr>
            </w:pPr>
            <w:r>
              <w:rPr>
                <w:rFonts w:ascii="Times New Roman" w:hAnsi="Times New Roman" w:cs="Times New Roman"/>
                <w:sz w:val="24"/>
                <w:szCs w:val="24"/>
              </w:rPr>
              <w:t>Копии паспортов граждан Российской Федерации</w:t>
            </w:r>
          </w:p>
        </w:tc>
        <w:tc>
          <w:tcPr>
            <w:tcW w:w="1532" w:type="dxa"/>
            <w:tcBorders>
              <w:top w:val="single" w:sz="4" w:space="0" w:color="000000"/>
              <w:left w:val="single" w:sz="4" w:space="0" w:color="000000"/>
              <w:bottom w:val="single" w:sz="4" w:space="0" w:color="000000"/>
              <w:right w:val="single" w:sz="4" w:space="0" w:color="000000"/>
            </w:tcBorders>
            <w:vAlign w:val="center"/>
          </w:tcPr>
          <w:p w:rsidR="00B30E7E" w:rsidRDefault="00B30E7E" w:rsidP="00A54299">
            <w:pPr>
              <w:pStyle w:val="ConsPlusNormal"/>
              <w:spacing w:line="240" w:lineRule="auto"/>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rPr>
                <w:rFonts w:ascii="Times New Roman" w:hAnsi="Times New Roman" w:cs="Times New Roman"/>
                <w:sz w:val="24"/>
                <w:szCs w:val="24"/>
              </w:rPr>
            </w:pPr>
          </w:p>
        </w:tc>
      </w:tr>
      <w:tr w:rsidR="00B30E7E">
        <w:tc>
          <w:tcPr>
            <w:tcW w:w="56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56" w:type="dxa"/>
            <w:gridSpan w:val="2"/>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jc w:val="both"/>
              <w:rPr>
                <w:rFonts w:ascii="Times New Roman" w:hAnsi="Times New Roman" w:cs="Times New Roman"/>
                <w:sz w:val="24"/>
                <w:szCs w:val="24"/>
              </w:rPr>
            </w:pPr>
            <w:r>
              <w:rPr>
                <w:rFonts w:ascii="Times New Roman" w:hAnsi="Times New Roman" w:cs="Times New Roman"/>
                <w:sz w:val="24"/>
                <w:szCs w:val="24"/>
              </w:rPr>
              <w:t>Копии свидетельств о рождении детей, не достигших возраста 14 лет (указанных в заявлении)</w:t>
            </w:r>
          </w:p>
        </w:tc>
        <w:tc>
          <w:tcPr>
            <w:tcW w:w="1532" w:type="dxa"/>
            <w:tcBorders>
              <w:top w:val="single" w:sz="4" w:space="0" w:color="000000"/>
              <w:left w:val="single" w:sz="4" w:space="0" w:color="000000"/>
              <w:bottom w:val="single" w:sz="4" w:space="0" w:color="000000"/>
              <w:right w:val="single" w:sz="4" w:space="0" w:color="000000"/>
            </w:tcBorders>
            <w:vAlign w:val="center"/>
          </w:tcPr>
          <w:p w:rsidR="00B30E7E" w:rsidRDefault="00B30E7E" w:rsidP="00A54299">
            <w:pPr>
              <w:pStyle w:val="ConsPlusNormal"/>
              <w:spacing w:line="240" w:lineRule="auto"/>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rPr>
                <w:rFonts w:ascii="Times New Roman" w:hAnsi="Times New Roman" w:cs="Times New Roman"/>
                <w:sz w:val="24"/>
                <w:szCs w:val="24"/>
              </w:rPr>
            </w:pPr>
          </w:p>
        </w:tc>
      </w:tr>
      <w:tr w:rsidR="00B30E7E">
        <w:tc>
          <w:tcPr>
            <w:tcW w:w="56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556" w:type="dxa"/>
            <w:gridSpan w:val="2"/>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jc w:val="both"/>
              <w:rPr>
                <w:rFonts w:ascii="Times New Roman" w:hAnsi="Times New Roman" w:cs="Times New Roman"/>
                <w:sz w:val="24"/>
                <w:szCs w:val="24"/>
              </w:rPr>
            </w:pPr>
            <w:r>
              <w:rPr>
                <w:rFonts w:ascii="Times New Roman" w:hAnsi="Times New Roman" w:cs="Times New Roman"/>
                <w:sz w:val="24"/>
                <w:szCs w:val="24"/>
              </w:rPr>
              <w:t>Копии документов о составе семьи гражданина (свидетельства о рождении, о заключении брака, о расторжении брака, решение об усыновлении (удочерении), судебные решения)</w:t>
            </w:r>
          </w:p>
        </w:tc>
        <w:tc>
          <w:tcPr>
            <w:tcW w:w="1532" w:type="dxa"/>
            <w:tcBorders>
              <w:top w:val="single" w:sz="4" w:space="0" w:color="000000"/>
              <w:left w:val="single" w:sz="4" w:space="0" w:color="000000"/>
              <w:bottom w:val="single" w:sz="4" w:space="0" w:color="000000"/>
              <w:right w:val="single" w:sz="4" w:space="0" w:color="000000"/>
            </w:tcBorders>
            <w:vAlign w:val="center"/>
          </w:tcPr>
          <w:p w:rsidR="00B30E7E" w:rsidRDefault="00B30E7E" w:rsidP="00A54299">
            <w:pPr>
              <w:pStyle w:val="ConsPlusNormal"/>
              <w:spacing w:line="240" w:lineRule="auto"/>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rPr>
                <w:rFonts w:ascii="Times New Roman" w:hAnsi="Times New Roman" w:cs="Times New Roman"/>
                <w:sz w:val="24"/>
                <w:szCs w:val="24"/>
              </w:rPr>
            </w:pPr>
          </w:p>
        </w:tc>
      </w:tr>
      <w:tr w:rsidR="00B30E7E">
        <w:tc>
          <w:tcPr>
            <w:tcW w:w="56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5556" w:type="dxa"/>
            <w:gridSpan w:val="2"/>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jc w:val="both"/>
              <w:rPr>
                <w:rFonts w:ascii="Times New Roman" w:hAnsi="Times New Roman" w:cs="Times New Roman"/>
                <w:sz w:val="24"/>
                <w:szCs w:val="24"/>
              </w:rPr>
            </w:pPr>
            <w:r>
              <w:rPr>
                <w:rFonts w:ascii="Times New Roman" w:hAnsi="Times New Roman" w:cs="Times New Roman"/>
                <w:sz w:val="24"/>
                <w:szCs w:val="24"/>
              </w:rPr>
              <w:t>Копии правоустанавливающих документов на ранее учтенные объекты недвижимого имущества - жилые помещения, находящиеся в собственности заявителя и (или) членов его семьи, права на которые не зарегистрированы в Едином государственном реестре недвижимости</w:t>
            </w:r>
          </w:p>
        </w:tc>
        <w:tc>
          <w:tcPr>
            <w:tcW w:w="1532" w:type="dxa"/>
            <w:tcBorders>
              <w:top w:val="single" w:sz="4" w:space="0" w:color="000000"/>
              <w:left w:val="single" w:sz="4" w:space="0" w:color="000000"/>
              <w:bottom w:val="single" w:sz="4" w:space="0" w:color="000000"/>
              <w:right w:val="single" w:sz="4" w:space="0" w:color="000000"/>
            </w:tcBorders>
            <w:vAlign w:val="center"/>
          </w:tcPr>
          <w:p w:rsidR="00B30E7E" w:rsidRDefault="00B30E7E" w:rsidP="00A54299">
            <w:pPr>
              <w:pStyle w:val="ConsPlusNormal"/>
              <w:spacing w:line="240" w:lineRule="auto"/>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rPr>
                <w:rFonts w:ascii="Times New Roman" w:hAnsi="Times New Roman" w:cs="Times New Roman"/>
                <w:sz w:val="24"/>
                <w:szCs w:val="24"/>
              </w:rPr>
            </w:pPr>
          </w:p>
        </w:tc>
      </w:tr>
      <w:tr w:rsidR="00B30E7E">
        <w:tc>
          <w:tcPr>
            <w:tcW w:w="56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556" w:type="dxa"/>
            <w:gridSpan w:val="2"/>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наличие согласия иных лиц, сведения по которым необходимы для предоставления заявителю муниципальной услуги, на обработку персональных данных</w:t>
            </w:r>
          </w:p>
        </w:tc>
        <w:tc>
          <w:tcPr>
            <w:tcW w:w="1532" w:type="dxa"/>
            <w:tcBorders>
              <w:top w:val="single" w:sz="4" w:space="0" w:color="000000"/>
              <w:left w:val="single" w:sz="4" w:space="0" w:color="000000"/>
              <w:bottom w:val="single" w:sz="4" w:space="0" w:color="000000"/>
              <w:right w:val="single" w:sz="4" w:space="0" w:color="000000"/>
            </w:tcBorders>
            <w:vAlign w:val="center"/>
          </w:tcPr>
          <w:p w:rsidR="00B30E7E" w:rsidRDefault="00B30E7E" w:rsidP="00A54299">
            <w:pPr>
              <w:pStyle w:val="ConsPlusNormal"/>
              <w:spacing w:line="240" w:lineRule="auto"/>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rPr>
                <w:rFonts w:ascii="Times New Roman" w:hAnsi="Times New Roman" w:cs="Times New Roman"/>
                <w:sz w:val="24"/>
                <w:szCs w:val="24"/>
              </w:rPr>
            </w:pPr>
          </w:p>
        </w:tc>
      </w:tr>
      <w:tr w:rsidR="00B30E7E">
        <w:tc>
          <w:tcPr>
            <w:tcW w:w="56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556" w:type="dxa"/>
            <w:gridSpan w:val="2"/>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законного представителя</w:t>
            </w:r>
          </w:p>
        </w:tc>
        <w:tc>
          <w:tcPr>
            <w:tcW w:w="1532" w:type="dxa"/>
            <w:tcBorders>
              <w:top w:val="single" w:sz="4" w:space="0" w:color="000000"/>
              <w:left w:val="single" w:sz="4" w:space="0" w:color="000000"/>
              <w:bottom w:val="single" w:sz="4" w:space="0" w:color="000000"/>
              <w:right w:val="single" w:sz="4" w:space="0" w:color="000000"/>
            </w:tcBorders>
            <w:vAlign w:val="center"/>
          </w:tcPr>
          <w:p w:rsidR="00B30E7E" w:rsidRDefault="00B30E7E" w:rsidP="00A54299">
            <w:pPr>
              <w:pStyle w:val="ConsPlusNormal"/>
              <w:spacing w:line="240" w:lineRule="auto"/>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rPr>
                <w:rFonts w:ascii="Times New Roman" w:hAnsi="Times New Roman" w:cs="Times New Roman"/>
                <w:sz w:val="24"/>
                <w:szCs w:val="24"/>
              </w:rPr>
            </w:pPr>
          </w:p>
        </w:tc>
      </w:tr>
      <w:tr w:rsidR="00B30E7E">
        <w:tc>
          <w:tcPr>
            <w:tcW w:w="56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556" w:type="dxa"/>
            <w:gridSpan w:val="2"/>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jc w:val="both"/>
              <w:rPr>
                <w:rFonts w:ascii="Times New Roman" w:hAnsi="Times New Roman" w:cs="Times New Roman"/>
                <w:sz w:val="24"/>
                <w:szCs w:val="24"/>
              </w:rPr>
            </w:pPr>
            <w:r>
              <w:rPr>
                <w:rFonts w:ascii="Times New Roman" w:hAnsi="Times New Roman" w:cs="Times New Roman"/>
                <w:sz w:val="24"/>
                <w:szCs w:val="24"/>
              </w:rPr>
              <w:t>Доверенность</w:t>
            </w:r>
          </w:p>
        </w:tc>
        <w:tc>
          <w:tcPr>
            <w:tcW w:w="1532" w:type="dxa"/>
            <w:tcBorders>
              <w:top w:val="single" w:sz="4" w:space="0" w:color="000000"/>
              <w:left w:val="single" w:sz="4" w:space="0" w:color="000000"/>
              <w:bottom w:val="single" w:sz="4" w:space="0" w:color="000000"/>
              <w:right w:val="single" w:sz="4" w:space="0" w:color="000000"/>
            </w:tcBorders>
            <w:vAlign w:val="center"/>
          </w:tcPr>
          <w:p w:rsidR="00B30E7E" w:rsidRDefault="00B30E7E" w:rsidP="00A54299">
            <w:pPr>
              <w:pStyle w:val="ConsPlusNormal"/>
              <w:spacing w:line="240" w:lineRule="auto"/>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rPr>
                <w:rFonts w:ascii="Times New Roman" w:hAnsi="Times New Roman" w:cs="Times New Roman"/>
                <w:sz w:val="24"/>
                <w:szCs w:val="24"/>
              </w:rPr>
            </w:pPr>
          </w:p>
        </w:tc>
      </w:tr>
      <w:tr w:rsidR="00B30E7E">
        <w:tc>
          <w:tcPr>
            <w:tcW w:w="56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556" w:type="dxa"/>
            <w:gridSpan w:val="2"/>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jc w:val="both"/>
              <w:rPr>
                <w:rFonts w:ascii="Times New Roman" w:hAnsi="Times New Roman" w:cs="Times New Roman"/>
                <w:sz w:val="24"/>
                <w:szCs w:val="24"/>
              </w:rPr>
            </w:pPr>
            <w:r>
              <w:rPr>
                <w:rFonts w:ascii="Times New Roman" w:hAnsi="Times New Roman" w:cs="Times New Roman"/>
                <w:sz w:val="24"/>
                <w:szCs w:val="24"/>
              </w:rPr>
              <w:t>Иные документы, представленные заявителем:</w:t>
            </w:r>
          </w:p>
        </w:tc>
        <w:tc>
          <w:tcPr>
            <w:tcW w:w="1532" w:type="dxa"/>
            <w:tcBorders>
              <w:top w:val="single" w:sz="4" w:space="0" w:color="000000"/>
              <w:left w:val="single" w:sz="4" w:space="0" w:color="000000"/>
              <w:bottom w:val="single" w:sz="4" w:space="0" w:color="000000"/>
              <w:right w:val="single" w:sz="4" w:space="0" w:color="000000"/>
            </w:tcBorders>
            <w:vAlign w:val="center"/>
          </w:tcPr>
          <w:p w:rsidR="00B30E7E" w:rsidRDefault="00B30E7E" w:rsidP="00A54299">
            <w:pPr>
              <w:pStyle w:val="ConsPlusNormal"/>
              <w:spacing w:line="240" w:lineRule="auto"/>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rPr>
                <w:rFonts w:ascii="Times New Roman" w:hAnsi="Times New Roman" w:cs="Times New Roman"/>
                <w:sz w:val="24"/>
                <w:szCs w:val="24"/>
              </w:rPr>
            </w:pPr>
          </w:p>
        </w:tc>
      </w:tr>
      <w:tr w:rsidR="00B30E7E">
        <w:tc>
          <w:tcPr>
            <w:tcW w:w="56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rPr>
                <w:rFonts w:ascii="Times New Roman" w:hAnsi="Times New Roman" w:cs="Times New Roman"/>
                <w:sz w:val="24"/>
                <w:szCs w:val="24"/>
              </w:rPr>
            </w:pPr>
          </w:p>
        </w:tc>
        <w:tc>
          <w:tcPr>
            <w:tcW w:w="5556" w:type="dxa"/>
            <w:gridSpan w:val="2"/>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rPr>
                <w:rFonts w:ascii="Times New Roman" w:hAnsi="Times New Roman" w:cs="Times New Roman"/>
                <w:sz w:val="24"/>
                <w:szCs w:val="24"/>
              </w:rPr>
            </w:pPr>
          </w:p>
        </w:tc>
        <w:tc>
          <w:tcPr>
            <w:tcW w:w="1532" w:type="dxa"/>
            <w:tcBorders>
              <w:top w:val="single" w:sz="4" w:space="0" w:color="000000"/>
              <w:left w:val="single" w:sz="4" w:space="0" w:color="000000"/>
              <w:bottom w:val="single" w:sz="4" w:space="0" w:color="000000"/>
              <w:right w:val="single" w:sz="4" w:space="0" w:color="000000"/>
            </w:tcBorders>
            <w:vAlign w:val="center"/>
          </w:tcPr>
          <w:p w:rsidR="00B30E7E" w:rsidRDefault="00B30E7E" w:rsidP="00A54299">
            <w:pPr>
              <w:pStyle w:val="ConsPlusNormal"/>
              <w:spacing w:line="240" w:lineRule="auto"/>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rPr>
                <w:rFonts w:ascii="Times New Roman" w:hAnsi="Times New Roman" w:cs="Times New Roman"/>
                <w:sz w:val="24"/>
                <w:szCs w:val="24"/>
              </w:rPr>
            </w:pPr>
          </w:p>
        </w:tc>
      </w:tr>
      <w:tr w:rsidR="00B30E7E">
        <w:tc>
          <w:tcPr>
            <w:tcW w:w="56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rPr>
                <w:rFonts w:ascii="Times New Roman" w:hAnsi="Times New Roman" w:cs="Times New Roman"/>
                <w:sz w:val="24"/>
                <w:szCs w:val="24"/>
              </w:rPr>
            </w:pPr>
          </w:p>
        </w:tc>
        <w:tc>
          <w:tcPr>
            <w:tcW w:w="5556" w:type="dxa"/>
            <w:gridSpan w:val="2"/>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rPr>
                <w:rFonts w:ascii="Times New Roman" w:hAnsi="Times New Roman" w:cs="Times New Roman"/>
                <w:sz w:val="24"/>
                <w:szCs w:val="24"/>
              </w:rPr>
            </w:pPr>
          </w:p>
        </w:tc>
        <w:tc>
          <w:tcPr>
            <w:tcW w:w="1532" w:type="dxa"/>
            <w:tcBorders>
              <w:top w:val="single" w:sz="4" w:space="0" w:color="000000"/>
              <w:left w:val="single" w:sz="4" w:space="0" w:color="000000"/>
              <w:bottom w:val="single" w:sz="4" w:space="0" w:color="000000"/>
              <w:right w:val="single" w:sz="4" w:space="0" w:color="000000"/>
            </w:tcBorders>
            <w:vAlign w:val="center"/>
          </w:tcPr>
          <w:p w:rsidR="00B30E7E" w:rsidRDefault="00B30E7E" w:rsidP="00A54299">
            <w:pPr>
              <w:pStyle w:val="ConsPlusNormal"/>
              <w:spacing w:line="240" w:lineRule="auto"/>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rPr>
                <w:rFonts w:ascii="Times New Roman" w:hAnsi="Times New Roman" w:cs="Times New Roman"/>
                <w:sz w:val="24"/>
                <w:szCs w:val="24"/>
              </w:rPr>
            </w:pPr>
          </w:p>
        </w:tc>
      </w:tr>
      <w:tr w:rsidR="00B30E7E">
        <w:tc>
          <w:tcPr>
            <w:tcW w:w="56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rPr>
                <w:rFonts w:ascii="Times New Roman" w:hAnsi="Times New Roman" w:cs="Times New Roman"/>
                <w:sz w:val="24"/>
                <w:szCs w:val="24"/>
              </w:rPr>
            </w:pPr>
          </w:p>
        </w:tc>
        <w:tc>
          <w:tcPr>
            <w:tcW w:w="5556" w:type="dxa"/>
            <w:gridSpan w:val="2"/>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rPr>
                <w:rFonts w:ascii="Times New Roman" w:hAnsi="Times New Roman" w:cs="Times New Roman"/>
                <w:sz w:val="24"/>
                <w:szCs w:val="24"/>
              </w:rPr>
            </w:pPr>
          </w:p>
        </w:tc>
        <w:tc>
          <w:tcPr>
            <w:tcW w:w="1532" w:type="dxa"/>
            <w:tcBorders>
              <w:top w:val="single" w:sz="4" w:space="0" w:color="000000"/>
              <w:left w:val="single" w:sz="4" w:space="0" w:color="000000"/>
              <w:bottom w:val="single" w:sz="4" w:space="0" w:color="000000"/>
              <w:right w:val="single" w:sz="4" w:space="0" w:color="000000"/>
            </w:tcBorders>
            <w:vAlign w:val="center"/>
          </w:tcPr>
          <w:p w:rsidR="00B30E7E" w:rsidRDefault="00B30E7E" w:rsidP="00A54299">
            <w:pPr>
              <w:pStyle w:val="ConsPlusNormal"/>
              <w:spacing w:line="240" w:lineRule="auto"/>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rPr>
                <w:rFonts w:ascii="Times New Roman" w:hAnsi="Times New Roman" w:cs="Times New Roman"/>
                <w:sz w:val="24"/>
                <w:szCs w:val="24"/>
              </w:rPr>
            </w:pPr>
          </w:p>
        </w:tc>
      </w:tr>
      <w:tr w:rsidR="00B30E7E">
        <w:tc>
          <w:tcPr>
            <w:tcW w:w="56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rPr>
                <w:rFonts w:ascii="Times New Roman" w:hAnsi="Times New Roman" w:cs="Times New Roman"/>
                <w:sz w:val="24"/>
                <w:szCs w:val="24"/>
              </w:rPr>
            </w:pPr>
          </w:p>
        </w:tc>
        <w:tc>
          <w:tcPr>
            <w:tcW w:w="5556" w:type="dxa"/>
            <w:gridSpan w:val="2"/>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rPr>
                <w:rFonts w:ascii="Times New Roman" w:hAnsi="Times New Roman" w:cs="Times New Roman"/>
                <w:sz w:val="24"/>
                <w:szCs w:val="24"/>
              </w:rPr>
            </w:pPr>
          </w:p>
        </w:tc>
        <w:tc>
          <w:tcPr>
            <w:tcW w:w="1532" w:type="dxa"/>
            <w:tcBorders>
              <w:top w:val="single" w:sz="4" w:space="0" w:color="000000"/>
              <w:left w:val="single" w:sz="4" w:space="0" w:color="000000"/>
              <w:bottom w:val="single" w:sz="4" w:space="0" w:color="000000"/>
              <w:right w:val="single" w:sz="4" w:space="0" w:color="000000"/>
            </w:tcBorders>
            <w:vAlign w:val="center"/>
          </w:tcPr>
          <w:p w:rsidR="00B30E7E" w:rsidRDefault="00B30E7E" w:rsidP="00A54299">
            <w:pPr>
              <w:pStyle w:val="ConsPlusNormal"/>
              <w:spacing w:line="240" w:lineRule="auto"/>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rPr>
                <w:rFonts w:ascii="Times New Roman" w:hAnsi="Times New Roman" w:cs="Times New Roman"/>
                <w:sz w:val="24"/>
                <w:szCs w:val="24"/>
              </w:rPr>
            </w:pPr>
          </w:p>
        </w:tc>
      </w:tr>
      <w:tr w:rsidR="00B30E7E">
        <w:tc>
          <w:tcPr>
            <w:tcW w:w="56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rPr>
                <w:rFonts w:ascii="Times New Roman" w:hAnsi="Times New Roman" w:cs="Times New Roman"/>
                <w:sz w:val="24"/>
                <w:szCs w:val="24"/>
              </w:rPr>
            </w:pPr>
          </w:p>
        </w:tc>
        <w:tc>
          <w:tcPr>
            <w:tcW w:w="5556" w:type="dxa"/>
            <w:gridSpan w:val="2"/>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rPr>
                <w:rFonts w:ascii="Times New Roman" w:hAnsi="Times New Roman" w:cs="Times New Roman"/>
                <w:sz w:val="24"/>
                <w:szCs w:val="24"/>
              </w:rPr>
            </w:pPr>
          </w:p>
        </w:tc>
        <w:tc>
          <w:tcPr>
            <w:tcW w:w="1532" w:type="dxa"/>
            <w:tcBorders>
              <w:top w:val="single" w:sz="4" w:space="0" w:color="000000"/>
              <w:left w:val="single" w:sz="4" w:space="0" w:color="000000"/>
              <w:bottom w:val="single" w:sz="4" w:space="0" w:color="000000"/>
              <w:right w:val="single" w:sz="4" w:space="0" w:color="000000"/>
            </w:tcBorders>
            <w:vAlign w:val="center"/>
          </w:tcPr>
          <w:p w:rsidR="00B30E7E" w:rsidRDefault="00B30E7E" w:rsidP="00A54299">
            <w:pPr>
              <w:pStyle w:val="ConsPlusNormal"/>
              <w:spacing w:line="240" w:lineRule="auto"/>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rPr>
                <w:rFonts w:ascii="Times New Roman" w:hAnsi="Times New Roman" w:cs="Times New Roman"/>
                <w:sz w:val="24"/>
                <w:szCs w:val="24"/>
              </w:rPr>
            </w:pPr>
          </w:p>
        </w:tc>
      </w:tr>
      <w:tr w:rsidR="00B30E7E">
        <w:trPr>
          <w:gridAfter w:val="3"/>
          <w:wAfter w:w="4535" w:type="dxa"/>
        </w:trPr>
        <w:tc>
          <w:tcPr>
            <w:tcW w:w="56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pPr>
            <w:r>
              <w:rPr>
                <w:rFonts w:ascii="Times New Roman" w:hAnsi="Times New Roman" w:cs="Times New Roman"/>
                <w:sz w:val="24"/>
                <w:szCs w:val="24"/>
              </w:rPr>
              <w:t>Всего принято _____ документов от заявителя</w:t>
            </w:r>
          </w:p>
        </w:tc>
      </w:tr>
    </w:tbl>
    <w:p w:rsidR="00B30E7E" w:rsidRDefault="00B30E7E" w:rsidP="00A54299">
      <w:pPr>
        <w:pStyle w:val="ConsPlusNormal"/>
        <w:spacing w:line="240" w:lineRule="auto"/>
        <w:jc w:val="both"/>
        <w:rPr>
          <w:rFonts w:ascii="Times New Roman" w:hAnsi="Times New Roman" w:cs="Times New Roman"/>
          <w:sz w:val="24"/>
          <w:szCs w:val="24"/>
        </w:rPr>
      </w:pP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Не </w:t>
      </w:r>
      <w:proofErr w:type="gramStart"/>
      <w:r>
        <w:rPr>
          <w:rFonts w:ascii="Times New Roman" w:hAnsi="Times New Roman" w:cs="Times New Roman"/>
          <w:sz w:val="24"/>
          <w:szCs w:val="24"/>
        </w:rPr>
        <w:t>представлены</w:t>
      </w:r>
      <w:proofErr w:type="gramEnd"/>
      <w:r>
        <w:rPr>
          <w:rFonts w:ascii="Times New Roman" w:hAnsi="Times New Roman" w:cs="Times New Roman"/>
          <w:sz w:val="24"/>
          <w:szCs w:val="24"/>
        </w:rPr>
        <w:t>:</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Документы принял: __________________    _______________    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(Ф.И.О.)            (подпись)          (дата)</w:t>
      </w:r>
    </w:p>
    <w:p w:rsidR="00B30E7E" w:rsidRDefault="00B30E7E" w:rsidP="00A54299">
      <w:pPr>
        <w:pStyle w:val="ConsPlusNormal"/>
        <w:spacing w:line="240" w:lineRule="auto"/>
        <w:jc w:val="both"/>
        <w:rPr>
          <w:rFonts w:ascii="Times New Roman" w:hAnsi="Times New Roman" w:cs="Times New Roman"/>
          <w:sz w:val="24"/>
          <w:szCs w:val="24"/>
        </w:rPr>
      </w:pPr>
    </w:p>
    <w:p w:rsidR="00B30E7E" w:rsidRDefault="00B30E7E" w:rsidP="00A54299">
      <w:pPr>
        <w:pStyle w:val="ConsPlusNormal"/>
        <w:spacing w:line="240" w:lineRule="auto"/>
        <w:jc w:val="both"/>
        <w:rPr>
          <w:rFonts w:ascii="Times New Roman" w:hAnsi="Times New Roman" w:cs="Times New Roman"/>
          <w:sz w:val="24"/>
          <w:szCs w:val="24"/>
        </w:rPr>
      </w:pPr>
    </w:p>
    <w:p w:rsidR="00B30E7E" w:rsidRDefault="00B30E7E" w:rsidP="00A54299">
      <w:pPr>
        <w:pStyle w:val="ConsPlusNormal"/>
        <w:spacing w:line="240" w:lineRule="auto"/>
        <w:jc w:val="both"/>
        <w:rPr>
          <w:rFonts w:ascii="Times New Roman" w:hAnsi="Times New Roman" w:cs="Times New Roman"/>
          <w:sz w:val="24"/>
          <w:szCs w:val="24"/>
        </w:rPr>
      </w:pPr>
    </w:p>
    <w:p w:rsidR="00B30E7E" w:rsidRDefault="00B30E7E" w:rsidP="00A54299">
      <w:pPr>
        <w:pStyle w:val="ConsPlusNormal"/>
        <w:spacing w:line="240" w:lineRule="auto"/>
        <w:jc w:val="both"/>
        <w:rPr>
          <w:rFonts w:ascii="Times New Roman" w:hAnsi="Times New Roman" w:cs="Times New Roman"/>
          <w:sz w:val="24"/>
          <w:szCs w:val="24"/>
        </w:rPr>
      </w:pPr>
    </w:p>
    <w:p w:rsidR="00B30E7E" w:rsidRDefault="00B30E7E" w:rsidP="00A54299">
      <w:pPr>
        <w:pStyle w:val="ConsPlusNormal"/>
        <w:spacing w:line="240" w:lineRule="auto"/>
        <w:jc w:val="both"/>
        <w:rPr>
          <w:rFonts w:ascii="Times New Roman" w:hAnsi="Times New Roman" w:cs="Times New Roman"/>
          <w:sz w:val="24"/>
          <w:szCs w:val="24"/>
        </w:rPr>
      </w:pPr>
    </w:p>
    <w:p w:rsidR="00B30E7E" w:rsidRDefault="00B30E7E" w:rsidP="00A54299">
      <w:pPr>
        <w:pStyle w:val="ConsPlusNormal"/>
        <w:spacing w:line="240" w:lineRule="auto"/>
        <w:jc w:val="both"/>
        <w:rPr>
          <w:rFonts w:ascii="Times New Roman" w:hAnsi="Times New Roman" w:cs="Times New Roman"/>
          <w:sz w:val="24"/>
          <w:szCs w:val="24"/>
        </w:rPr>
      </w:pPr>
    </w:p>
    <w:p w:rsidR="00B30E7E" w:rsidRDefault="00B30E7E" w:rsidP="00A54299">
      <w:pPr>
        <w:pStyle w:val="ConsPlusNormal"/>
        <w:spacing w:line="240" w:lineRule="auto"/>
        <w:jc w:val="both"/>
        <w:rPr>
          <w:rFonts w:ascii="Times New Roman" w:hAnsi="Times New Roman" w:cs="Times New Roman"/>
          <w:sz w:val="24"/>
          <w:szCs w:val="24"/>
        </w:rPr>
      </w:pPr>
    </w:p>
    <w:p w:rsidR="00B30E7E" w:rsidRDefault="00B30E7E" w:rsidP="00A54299">
      <w:pPr>
        <w:pStyle w:val="ConsPlusNormal"/>
        <w:spacing w:line="240" w:lineRule="auto"/>
        <w:jc w:val="both"/>
        <w:rPr>
          <w:rFonts w:ascii="Times New Roman" w:hAnsi="Times New Roman" w:cs="Times New Roman"/>
          <w:sz w:val="24"/>
          <w:szCs w:val="24"/>
        </w:rPr>
      </w:pPr>
    </w:p>
    <w:p w:rsidR="00B30E7E" w:rsidRDefault="00B30E7E" w:rsidP="00A54299">
      <w:pPr>
        <w:pStyle w:val="ConsPlusNormal"/>
        <w:spacing w:line="240" w:lineRule="auto"/>
        <w:jc w:val="both"/>
        <w:rPr>
          <w:rFonts w:ascii="Times New Roman" w:hAnsi="Times New Roman" w:cs="Times New Roman"/>
          <w:sz w:val="24"/>
          <w:szCs w:val="24"/>
        </w:rPr>
      </w:pPr>
    </w:p>
    <w:p w:rsidR="00B30E7E" w:rsidRDefault="00B30E7E" w:rsidP="00A54299">
      <w:pPr>
        <w:pStyle w:val="ConsPlusNormal"/>
        <w:spacing w:line="240" w:lineRule="auto"/>
        <w:jc w:val="both"/>
        <w:rPr>
          <w:rFonts w:ascii="Times New Roman" w:hAnsi="Times New Roman" w:cs="Times New Roman"/>
          <w:sz w:val="24"/>
          <w:szCs w:val="24"/>
        </w:rPr>
      </w:pPr>
    </w:p>
    <w:p w:rsidR="00B30E7E" w:rsidRDefault="00B30E7E" w:rsidP="00A54299">
      <w:pPr>
        <w:pStyle w:val="ConsPlusNormal"/>
        <w:spacing w:line="240" w:lineRule="auto"/>
        <w:jc w:val="both"/>
        <w:rPr>
          <w:rFonts w:ascii="Times New Roman" w:hAnsi="Times New Roman" w:cs="Times New Roman"/>
          <w:sz w:val="24"/>
          <w:szCs w:val="24"/>
        </w:rPr>
      </w:pP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Приложение N 4</w:t>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«Предоставление жилых помещений</w:t>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в специализированном жилищном</w:t>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(маневренном) </w:t>
      </w:r>
      <w:proofErr w:type="gramStart"/>
      <w:r>
        <w:rPr>
          <w:rFonts w:ascii="Times New Roman" w:hAnsi="Times New Roman" w:cs="Times New Roman"/>
          <w:sz w:val="24"/>
          <w:szCs w:val="24"/>
        </w:rPr>
        <w:t>фонде</w:t>
      </w:r>
      <w:proofErr w:type="gramEnd"/>
      <w:r>
        <w:rPr>
          <w:rFonts w:ascii="Times New Roman" w:hAnsi="Times New Roman" w:cs="Times New Roman"/>
          <w:sz w:val="24"/>
          <w:szCs w:val="24"/>
        </w:rPr>
        <w:t xml:space="preserve"> в домах,</w:t>
      </w:r>
    </w:p>
    <w:p w:rsidR="00B30E7E" w:rsidRDefault="00B30E7E" w:rsidP="00A54299">
      <w:pPr>
        <w:pStyle w:val="ConsPlusNormal"/>
        <w:spacing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расположенных</w:t>
      </w:r>
      <w:proofErr w:type="gramEnd"/>
      <w:r>
        <w:rPr>
          <w:rFonts w:ascii="Times New Roman" w:hAnsi="Times New Roman" w:cs="Times New Roman"/>
          <w:sz w:val="24"/>
          <w:szCs w:val="24"/>
        </w:rPr>
        <w:t xml:space="preserve"> на территории</w:t>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B30E7E" w:rsidRDefault="00B30E7E" w:rsidP="00A54299">
      <w:pPr>
        <w:pStyle w:val="ConsPlusNormal"/>
        <w:spacing w:line="240" w:lineRule="auto"/>
        <w:jc w:val="both"/>
        <w:rPr>
          <w:rFonts w:ascii="Times New Roman" w:hAnsi="Times New Roman" w:cs="Times New Roman"/>
          <w:sz w:val="24"/>
          <w:szCs w:val="24"/>
        </w:rPr>
      </w:pP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_______________________________ району</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адрес заявителя: 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(адрес регистрации)</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дополнительные контактные данные:</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усмотрению заявителя)</w:t>
      </w:r>
    </w:p>
    <w:p w:rsidR="00B30E7E" w:rsidRDefault="00B30E7E" w:rsidP="00A54299">
      <w:pPr>
        <w:pStyle w:val="ConsPlusNonformat"/>
        <w:spacing w:line="240" w:lineRule="auto"/>
        <w:jc w:val="both"/>
        <w:rPr>
          <w:rFonts w:ascii="Times New Roman" w:hAnsi="Times New Roman" w:cs="Times New Roman"/>
          <w:sz w:val="24"/>
          <w:szCs w:val="24"/>
        </w:rPr>
      </w:pPr>
    </w:p>
    <w:p w:rsidR="00B30E7E" w:rsidRDefault="00B30E7E" w:rsidP="00A54299">
      <w:pPr>
        <w:pStyle w:val="ConsPlusNonformat"/>
        <w:spacing w:line="240" w:lineRule="auto"/>
        <w:jc w:val="both"/>
        <w:rPr>
          <w:rFonts w:ascii="Times New Roman" w:hAnsi="Times New Roman" w:cs="Times New Roman"/>
          <w:sz w:val="24"/>
          <w:szCs w:val="24"/>
        </w:rPr>
      </w:pPr>
      <w:bookmarkStart w:id="19" w:name="P610"/>
      <w:bookmarkEnd w:id="19"/>
      <w:r>
        <w:rPr>
          <w:rFonts w:ascii="Times New Roman" w:hAnsi="Times New Roman" w:cs="Times New Roman"/>
          <w:sz w:val="24"/>
          <w:szCs w:val="24"/>
        </w:rPr>
        <w:t xml:space="preserve">                                 ЗАЯВЛЕНИЕ</w:t>
      </w:r>
    </w:p>
    <w:p w:rsidR="00B30E7E" w:rsidRDefault="00B30E7E" w:rsidP="00A54299">
      <w:pPr>
        <w:pStyle w:val="ConsPlusNonformat"/>
        <w:spacing w:line="240" w:lineRule="auto"/>
        <w:jc w:val="both"/>
        <w:rPr>
          <w:rFonts w:ascii="Times New Roman" w:hAnsi="Times New Roman" w:cs="Times New Roman"/>
          <w:sz w:val="24"/>
          <w:szCs w:val="24"/>
        </w:rPr>
      </w:pP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Прошу внести изменение в решение о предоставлении (отказе в предоставлении)</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жилого помещения в специализированном (маневренном) жилищном фонде 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(нужное подчеркнуть)</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(указать наименование, номер и дату документа)</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в связи с допущенными опечатками и (или) ошибками в тексте решения:</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(указываются допущенные опечатки и (или) ошибки</w:t>
      </w:r>
      <w:proofErr w:type="gramEnd"/>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и предлагаемая новая редакция текста изменений)</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                                           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Дата                                                Подпись заявителя</w:t>
      </w:r>
    </w:p>
    <w:p w:rsidR="00B30E7E" w:rsidRDefault="00B30E7E" w:rsidP="00A54299">
      <w:pPr>
        <w:pStyle w:val="ConsPlusNonformat"/>
        <w:spacing w:line="240" w:lineRule="auto"/>
        <w:jc w:val="both"/>
        <w:rPr>
          <w:rFonts w:ascii="Times New Roman" w:hAnsi="Times New Roman" w:cs="Times New Roman"/>
          <w:sz w:val="24"/>
          <w:szCs w:val="24"/>
        </w:rPr>
      </w:pP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Приложение:</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(Документы, которые заявитель прикладывает к заявлению самостоятельно)</w:t>
      </w:r>
    </w:p>
    <w:p w:rsidR="00B30E7E" w:rsidRDefault="00B30E7E" w:rsidP="00A54299">
      <w:pPr>
        <w:pStyle w:val="ConsPlusNormal"/>
        <w:spacing w:line="240" w:lineRule="auto"/>
        <w:jc w:val="both"/>
        <w:rPr>
          <w:rFonts w:ascii="Times New Roman" w:hAnsi="Times New Roman" w:cs="Times New Roman"/>
          <w:sz w:val="24"/>
          <w:szCs w:val="24"/>
        </w:rPr>
      </w:pPr>
    </w:p>
    <w:p w:rsidR="00B30E7E" w:rsidRDefault="00B30E7E" w:rsidP="00A54299">
      <w:pPr>
        <w:pStyle w:val="ConsPlusNormal"/>
        <w:spacing w:line="240" w:lineRule="auto"/>
        <w:jc w:val="both"/>
        <w:rPr>
          <w:rFonts w:ascii="Times New Roman" w:hAnsi="Times New Roman" w:cs="Times New Roman"/>
          <w:sz w:val="24"/>
          <w:szCs w:val="24"/>
        </w:rPr>
      </w:pPr>
    </w:p>
    <w:p w:rsidR="00B30E7E" w:rsidRDefault="00B30E7E" w:rsidP="00A54299">
      <w:pPr>
        <w:pStyle w:val="ConsPlusNormal"/>
        <w:pBdr>
          <w:top w:val="single" w:sz="6" w:space="0" w:color="000000"/>
        </w:pBdr>
        <w:spacing w:line="240" w:lineRule="auto"/>
        <w:jc w:val="both"/>
        <w:rPr>
          <w:rFonts w:ascii="Times New Roman" w:hAnsi="Times New Roman" w:cs="Times New Roman"/>
          <w:sz w:val="24"/>
          <w:szCs w:val="24"/>
        </w:rPr>
      </w:pPr>
    </w:p>
    <w:p w:rsidR="00B30E7E" w:rsidRDefault="00B30E7E" w:rsidP="00A54299">
      <w:pPr>
        <w:spacing w:after="0" w:line="240" w:lineRule="auto"/>
        <w:rPr>
          <w:rFonts w:cs="Times New Roman"/>
        </w:rPr>
      </w:pPr>
    </w:p>
    <w:sectPr w:rsidR="00B30E7E" w:rsidSect="00D646B7">
      <w:pgSz w:w="11906" w:h="16838"/>
      <w:pgMar w:top="1134" w:right="850" w:bottom="1134" w:left="1701"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1072"/>
        </w:tabs>
        <w:ind w:left="432" w:firstLine="709"/>
      </w:pPr>
      <w:rPr>
        <w:rFonts w:cs="Times New Roman"/>
      </w:rPr>
    </w:lvl>
    <w:lvl w:ilvl="1">
      <w:start w:val="7"/>
      <w:numFmt w:val="decimal"/>
      <w:lvlText w:val="%1.%2"/>
      <w:lvlJc w:val="left"/>
      <w:pPr>
        <w:tabs>
          <w:tab w:val="num" w:pos="1429"/>
        </w:tabs>
        <w:ind w:left="576" w:firstLine="709"/>
      </w:pPr>
      <w:rPr>
        <w:rFonts w:cs="Times New Roman"/>
      </w:rPr>
    </w:lvl>
    <w:lvl w:ilvl="2">
      <w:start w:val="1"/>
      <w:numFmt w:val="decimal"/>
      <w:lvlText w:val="%1.%2.%3"/>
      <w:lvlJc w:val="left"/>
      <w:pPr>
        <w:tabs>
          <w:tab w:val="num" w:pos="1840"/>
        </w:tabs>
        <w:ind w:left="411" w:firstLine="709"/>
      </w:pPr>
      <w:rPr>
        <w:rFonts w:cs="Times New Roman"/>
      </w:rPr>
    </w:lvl>
    <w:lvl w:ilvl="3">
      <w:start w:val="1"/>
      <w:numFmt w:val="decimal"/>
      <w:lvlText w:val="%1.%2.%3.%4"/>
      <w:lvlJc w:val="left"/>
      <w:pPr>
        <w:tabs>
          <w:tab w:val="num" w:pos="1588"/>
        </w:tabs>
        <w:ind w:left="864" w:firstLine="709"/>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decimal"/>
      <w:lvlText w:val="%1.%2.%3.%4.%6"/>
      <w:lvlJc w:val="left"/>
      <w:pPr>
        <w:tabs>
          <w:tab w:val="num" w:pos="1800"/>
        </w:tabs>
        <w:ind w:left="1418" w:hanging="1418"/>
      </w:pPr>
      <w:rPr>
        <w:rFonts w:cs="Times New Roman"/>
      </w:rPr>
    </w:lvl>
    <w:lvl w:ilvl="6">
      <w:start w:val="1"/>
      <w:numFmt w:val="decimal"/>
      <w:lvlText w:val="%1.%2.%3.%4.%6.%7"/>
      <w:lvlJc w:val="left"/>
      <w:pPr>
        <w:tabs>
          <w:tab w:val="num" w:pos="1800"/>
        </w:tabs>
        <w:ind w:left="1559" w:hanging="1559"/>
      </w:pPr>
      <w:rPr>
        <w:rFonts w:cs="Times New Roman"/>
      </w:rPr>
    </w:lvl>
    <w:lvl w:ilvl="7">
      <w:start w:val="1"/>
      <w:numFmt w:val="decimal"/>
      <w:lvlText w:val="%1.%2.%3.%4.%6.%7.%8"/>
      <w:lvlJc w:val="left"/>
      <w:pPr>
        <w:tabs>
          <w:tab w:val="num" w:pos="2160"/>
        </w:tabs>
        <w:ind w:left="1701" w:hanging="1701"/>
      </w:pPr>
      <w:rPr>
        <w:rFonts w:cs="Times New Roman"/>
      </w:rPr>
    </w:lvl>
    <w:lvl w:ilvl="8">
      <w:start w:val="1"/>
      <w:numFmt w:val="decimal"/>
      <w:lvlText w:val="%1.%2.%3.%4.%6.%7.%8.%9"/>
      <w:lvlJc w:val="left"/>
      <w:pPr>
        <w:tabs>
          <w:tab w:val="num" w:pos="2520"/>
        </w:tabs>
        <w:ind w:left="1843" w:hanging="1843"/>
      </w:pPr>
      <w:rPr>
        <w:rFonts w:cs="Times New Roman"/>
      </w:r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embedSystemFonts/>
  <w:proofState w:spelling="clean" w:grammar="clean"/>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7E1"/>
    <w:rsid w:val="000122BF"/>
    <w:rsid w:val="00032A85"/>
    <w:rsid w:val="000361A3"/>
    <w:rsid w:val="000D01C7"/>
    <w:rsid w:val="000D5052"/>
    <w:rsid w:val="001048BE"/>
    <w:rsid w:val="00116F14"/>
    <w:rsid w:val="00170011"/>
    <w:rsid w:val="001819B9"/>
    <w:rsid w:val="00187AD0"/>
    <w:rsid w:val="00204B3A"/>
    <w:rsid w:val="002359A2"/>
    <w:rsid w:val="002B2F92"/>
    <w:rsid w:val="00377077"/>
    <w:rsid w:val="0045673B"/>
    <w:rsid w:val="00495EE0"/>
    <w:rsid w:val="004B2299"/>
    <w:rsid w:val="004D3250"/>
    <w:rsid w:val="004E39C6"/>
    <w:rsid w:val="00534CBD"/>
    <w:rsid w:val="0059166F"/>
    <w:rsid w:val="00593F36"/>
    <w:rsid w:val="00631505"/>
    <w:rsid w:val="0064093B"/>
    <w:rsid w:val="00673C1E"/>
    <w:rsid w:val="006A114B"/>
    <w:rsid w:val="00700878"/>
    <w:rsid w:val="0070544F"/>
    <w:rsid w:val="007168D1"/>
    <w:rsid w:val="007275ED"/>
    <w:rsid w:val="00730285"/>
    <w:rsid w:val="007538A4"/>
    <w:rsid w:val="007B2792"/>
    <w:rsid w:val="007C60B6"/>
    <w:rsid w:val="008064BB"/>
    <w:rsid w:val="0085372A"/>
    <w:rsid w:val="008827E1"/>
    <w:rsid w:val="0089516B"/>
    <w:rsid w:val="008C260D"/>
    <w:rsid w:val="008C3B58"/>
    <w:rsid w:val="008C735B"/>
    <w:rsid w:val="0098352D"/>
    <w:rsid w:val="009A26F1"/>
    <w:rsid w:val="00A54299"/>
    <w:rsid w:val="00A97386"/>
    <w:rsid w:val="00AC4CA6"/>
    <w:rsid w:val="00B30E7E"/>
    <w:rsid w:val="00B82B5C"/>
    <w:rsid w:val="00BA4993"/>
    <w:rsid w:val="00CC4F10"/>
    <w:rsid w:val="00CF0637"/>
    <w:rsid w:val="00D00FAD"/>
    <w:rsid w:val="00D41487"/>
    <w:rsid w:val="00D646B7"/>
    <w:rsid w:val="00D64C85"/>
    <w:rsid w:val="00DD0DF8"/>
    <w:rsid w:val="00E1329B"/>
    <w:rsid w:val="00ED6FBF"/>
    <w:rsid w:val="00EE0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6B7"/>
    <w:pPr>
      <w:suppressAutoHyphens/>
      <w:spacing w:after="160" w:line="259" w:lineRule="auto"/>
    </w:pPr>
    <w:rPr>
      <w:rFonts w:ascii="Calibri" w:eastAsia="SimSun" w:hAnsi="Calibri" w:cs="Calibri"/>
      <w:lang w:eastAsia="ar-SA"/>
    </w:rPr>
  </w:style>
  <w:style w:type="paragraph" w:styleId="1">
    <w:name w:val="heading 1"/>
    <w:basedOn w:val="a"/>
    <w:next w:val="a0"/>
    <w:link w:val="10"/>
    <w:uiPriority w:val="99"/>
    <w:qFormat/>
    <w:rsid w:val="00D646B7"/>
    <w:pPr>
      <w:keepNext/>
      <w:tabs>
        <w:tab w:val="num" w:pos="1072"/>
      </w:tabs>
      <w:spacing w:before="180" w:after="180" w:line="100" w:lineRule="atLeast"/>
      <w:ind w:left="432" w:firstLine="709"/>
      <w:outlineLvl w:val="0"/>
    </w:pPr>
    <w:rPr>
      <w:rFonts w:eastAsia="Times New Roman" w:cs="Times New Roman"/>
      <w:b/>
      <w:bCs/>
      <w:kern w:val="1"/>
      <w:sz w:val="24"/>
      <w:szCs w:val="24"/>
    </w:rPr>
  </w:style>
  <w:style w:type="paragraph" w:styleId="2">
    <w:name w:val="heading 2"/>
    <w:basedOn w:val="a"/>
    <w:next w:val="a0"/>
    <w:link w:val="20"/>
    <w:uiPriority w:val="99"/>
    <w:qFormat/>
    <w:rsid w:val="00D646B7"/>
    <w:pPr>
      <w:keepNext/>
      <w:tabs>
        <w:tab w:val="num" w:pos="1429"/>
      </w:tabs>
      <w:spacing w:before="120" w:after="120" w:line="100" w:lineRule="atLeast"/>
      <w:ind w:left="576" w:firstLine="709"/>
      <w:jc w:val="both"/>
      <w:outlineLvl w:val="1"/>
    </w:pPr>
    <w:rPr>
      <w:rFonts w:eastAsia="Times New Roman" w:cs="Times New Roman"/>
      <w:sz w:val="24"/>
      <w:szCs w:val="24"/>
    </w:rPr>
  </w:style>
  <w:style w:type="paragraph" w:styleId="3">
    <w:name w:val="heading 3"/>
    <w:basedOn w:val="a"/>
    <w:next w:val="a0"/>
    <w:link w:val="30"/>
    <w:uiPriority w:val="99"/>
    <w:qFormat/>
    <w:rsid w:val="00D646B7"/>
    <w:pPr>
      <w:keepNext/>
      <w:tabs>
        <w:tab w:val="num" w:pos="1840"/>
      </w:tabs>
      <w:spacing w:before="60" w:after="60" w:line="100" w:lineRule="atLeast"/>
      <w:ind w:left="411" w:firstLine="709"/>
      <w:jc w:val="both"/>
      <w:outlineLvl w:val="2"/>
    </w:pPr>
    <w:rPr>
      <w:rFonts w:eastAsia="Times New Roman" w:cs="Times New Roman"/>
      <w:sz w:val="24"/>
      <w:szCs w:val="24"/>
    </w:rPr>
  </w:style>
  <w:style w:type="paragraph" w:styleId="4">
    <w:name w:val="heading 4"/>
    <w:basedOn w:val="a"/>
    <w:next w:val="a0"/>
    <w:link w:val="40"/>
    <w:uiPriority w:val="99"/>
    <w:qFormat/>
    <w:rsid w:val="00D646B7"/>
    <w:pPr>
      <w:keepNext/>
      <w:tabs>
        <w:tab w:val="num" w:pos="1588"/>
      </w:tabs>
      <w:spacing w:after="60" w:line="100" w:lineRule="atLeast"/>
      <w:ind w:left="864" w:firstLine="709"/>
      <w:jc w:val="both"/>
      <w:outlineLvl w:val="3"/>
    </w:pPr>
    <w:rPr>
      <w:rFonts w:eastAsia="Times New Roman" w:cs="Times New Roman"/>
      <w:b/>
      <w:bCs/>
      <w:sz w:val="24"/>
      <w:szCs w:val="24"/>
    </w:rPr>
  </w:style>
  <w:style w:type="paragraph" w:styleId="6">
    <w:name w:val="heading 6"/>
    <w:basedOn w:val="a"/>
    <w:next w:val="a0"/>
    <w:link w:val="60"/>
    <w:uiPriority w:val="99"/>
    <w:qFormat/>
    <w:rsid w:val="00D646B7"/>
    <w:pPr>
      <w:tabs>
        <w:tab w:val="num" w:pos="1800"/>
      </w:tabs>
      <w:spacing w:before="240" w:after="60" w:line="100" w:lineRule="atLeast"/>
      <w:ind w:left="1418" w:hanging="1418"/>
      <w:jc w:val="both"/>
      <w:outlineLvl w:val="5"/>
    </w:pPr>
    <w:rPr>
      <w:rFonts w:eastAsia="Times New Roman"/>
      <w:b/>
      <w:bCs/>
    </w:rPr>
  </w:style>
  <w:style w:type="paragraph" w:styleId="7">
    <w:name w:val="heading 7"/>
    <w:basedOn w:val="a"/>
    <w:next w:val="a0"/>
    <w:link w:val="70"/>
    <w:uiPriority w:val="99"/>
    <w:qFormat/>
    <w:rsid w:val="00D646B7"/>
    <w:pPr>
      <w:tabs>
        <w:tab w:val="num" w:pos="1800"/>
      </w:tabs>
      <w:spacing w:before="240" w:after="60" w:line="100" w:lineRule="atLeast"/>
      <w:ind w:left="1559" w:hanging="1559"/>
      <w:jc w:val="both"/>
      <w:outlineLvl w:val="6"/>
    </w:pPr>
    <w:rPr>
      <w:rFonts w:eastAsia="Times New Roman"/>
      <w:sz w:val="24"/>
      <w:szCs w:val="24"/>
    </w:rPr>
  </w:style>
  <w:style w:type="paragraph" w:styleId="8">
    <w:name w:val="heading 8"/>
    <w:basedOn w:val="a"/>
    <w:next w:val="a0"/>
    <w:link w:val="80"/>
    <w:uiPriority w:val="99"/>
    <w:qFormat/>
    <w:rsid w:val="00D646B7"/>
    <w:pPr>
      <w:tabs>
        <w:tab w:val="num" w:pos="2160"/>
      </w:tabs>
      <w:spacing w:before="240" w:after="60" w:line="100" w:lineRule="atLeast"/>
      <w:ind w:left="1701" w:hanging="1701"/>
      <w:jc w:val="both"/>
      <w:outlineLvl w:val="7"/>
    </w:pPr>
    <w:rPr>
      <w:rFonts w:eastAsia="Times New Roman"/>
      <w:i/>
      <w:iCs/>
      <w:sz w:val="24"/>
      <w:szCs w:val="24"/>
    </w:rPr>
  </w:style>
  <w:style w:type="paragraph" w:styleId="9">
    <w:name w:val="heading 9"/>
    <w:basedOn w:val="a"/>
    <w:next w:val="a0"/>
    <w:link w:val="90"/>
    <w:uiPriority w:val="99"/>
    <w:qFormat/>
    <w:rsid w:val="00D646B7"/>
    <w:pPr>
      <w:tabs>
        <w:tab w:val="num" w:pos="2520"/>
      </w:tabs>
      <w:spacing w:before="240" w:after="60" w:line="100" w:lineRule="atLeast"/>
      <w:ind w:left="1843" w:hanging="1843"/>
      <w:jc w:val="both"/>
      <w:outlineLvl w:val="8"/>
    </w:pPr>
    <w:rPr>
      <w:rFonts w:ascii="Cambria" w:eastAsia="Times New Roman" w:hAnsi="Cambria" w:cs="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D646B7"/>
    <w:rPr>
      <w:rFonts w:ascii="Calibri" w:hAnsi="Calibri"/>
      <w:b/>
      <w:bCs/>
      <w:kern w:val="1"/>
      <w:sz w:val="24"/>
      <w:szCs w:val="24"/>
      <w:lang w:eastAsia="ar-SA"/>
    </w:rPr>
  </w:style>
  <w:style w:type="character" w:customStyle="1" w:styleId="20">
    <w:name w:val="Заголовок 2 Знак"/>
    <w:basedOn w:val="a1"/>
    <w:link w:val="2"/>
    <w:uiPriority w:val="99"/>
    <w:locked/>
    <w:rsid w:val="00D646B7"/>
    <w:rPr>
      <w:rFonts w:ascii="Calibri" w:hAnsi="Calibri"/>
      <w:sz w:val="24"/>
      <w:szCs w:val="24"/>
      <w:lang w:eastAsia="ar-SA"/>
    </w:rPr>
  </w:style>
  <w:style w:type="character" w:customStyle="1" w:styleId="30">
    <w:name w:val="Заголовок 3 Знак"/>
    <w:basedOn w:val="a1"/>
    <w:link w:val="3"/>
    <w:uiPriority w:val="99"/>
    <w:locked/>
    <w:rsid w:val="00D646B7"/>
    <w:rPr>
      <w:rFonts w:ascii="Calibri" w:hAnsi="Calibri"/>
      <w:sz w:val="24"/>
      <w:szCs w:val="24"/>
      <w:lang w:eastAsia="ar-SA"/>
    </w:rPr>
  </w:style>
  <w:style w:type="character" w:customStyle="1" w:styleId="40">
    <w:name w:val="Заголовок 4 Знак"/>
    <w:basedOn w:val="a1"/>
    <w:link w:val="4"/>
    <w:uiPriority w:val="99"/>
    <w:locked/>
    <w:rsid w:val="00D646B7"/>
    <w:rPr>
      <w:rFonts w:ascii="Calibri" w:hAnsi="Calibri"/>
      <w:b/>
      <w:bCs/>
      <w:sz w:val="24"/>
      <w:szCs w:val="24"/>
      <w:lang w:eastAsia="ar-SA"/>
    </w:rPr>
  </w:style>
  <w:style w:type="character" w:customStyle="1" w:styleId="60">
    <w:name w:val="Заголовок 6 Знак"/>
    <w:basedOn w:val="a1"/>
    <w:link w:val="6"/>
    <w:uiPriority w:val="99"/>
    <w:locked/>
    <w:rsid w:val="00D646B7"/>
    <w:rPr>
      <w:rFonts w:ascii="Calibri" w:hAnsi="Calibri" w:cs="Calibri"/>
      <w:b/>
      <w:bCs/>
      <w:lang w:eastAsia="ar-SA"/>
    </w:rPr>
  </w:style>
  <w:style w:type="character" w:customStyle="1" w:styleId="70">
    <w:name w:val="Заголовок 7 Знак"/>
    <w:basedOn w:val="a1"/>
    <w:link w:val="7"/>
    <w:uiPriority w:val="99"/>
    <w:locked/>
    <w:rsid w:val="00D646B7"/>
    <w:rPr>
      <w:rFonts w:ascii="Calibri" w:hAnsi="Calibri" w:cs="Calibri"/>
      <w:sz w:val="24"/>
      <w:szCs w:val="24"/>
      <w:lang w:eastAsia="ar-SA"/>
    </w:rPr>
  </w:style>
  <w:style w:type="character" w:customStyle="1" w:styleId="80">
    <w:name w:val="Заголовок 8 Знак"/>
    <w:basedOn w:val="a1"/>
    <w:link w:val="8"/>
    <w:uiPriority w:val="99"/>
    <w:locked/>
    <w:rsid w:val="00D646B7"/>
    <w:rPr>
      <w:rFonts w:ascii="Calibri" w:hAnsi="Calibri" w:cs="Calibri"/>
      <w:i/>
      <w:iCs/>
      <w:sz w:val="24"/>
      <w:szCs w:val="24"/>
      <w:lang w:eastAsia="ar-SA"/>
    </w:rPr>
  </w:style>
  <w:style w:type="character" w:customStyle="1" w:styleId="90">
    <w:name w:val="Заголовок 9 Знак"/>
    <w:basedOn w:val="a1"/>
    <w:link w:val="9"/>
    <w:uiPriority w:val="99"/>
    <w:locked/>
    <w:rsid w:val="00D646B7"/>
    <w:rPr>
      <w:rFonts w:ascii="Cambria" w:hAnsi="Cambria" w:cs="Cambria"/>
      <w:lang w:eastAsia="ar-SA"/>
    </w:rPr>
  </w:style>
  <w:style w:type="character" w:styleId="a4">
    <w:name w:val="Hyperlink"/>
    <w:basedOn w:val="a1"/>
    <w:uiPriority w:val="99"/>
    <w:rsid w:val="00D646B7"/>
    <w:rPr>
      <w:rFonts w:cs="Times New Roman"/>
      <w:color w:val="0563C1"/>
      <w:u w:val="single"/>
    </w:rPr>
  </w:style>
  <w:style w:type="paragraph" w:customStyle="1" w:styleId="a5">
    <w:name w:val="Заголовок"/>
    <w:basedOn w:val="a"/>
    <w:next w:val="a0"/>
    <w:uiPriority w:val="99"/>
    <w:rsid w:val="00D646B7"/>
    <w:pPr>
      <w:keepNext/>
      <w:spacing w:before="240" w:after="120"/>
    </w:pPr>
    <w:rPr>
      <w:rFonts w:ascii="Arial" w:eastAsia="Microsoft YaHei" w:hAnsi="Arial" w:cs="Arial"/>
      <w:sz w:val="28"/>
      <w:szCs w:val="28"/>
    </w:rPr>
  </w:style>
  <w:style w:type="paragraph" w:styleId="a0">
    <w:name w:val="Body Text"/>
    <w:basedOn w:val="a"/>
    <w:link w:val="a6"/>
    <w:uiPriority w:val="99"/>
    <w:rsid w:val="00D646B7"/>
    <w:pPr>
      <w:spacing w:after="120"/>
    </w:pPr>
  </w:style>
  <w:style w:type="character" w:customStyle="1" w:styleId="a6">
    <w:name w:val="Основной текст Знак"/>
    <w:basedOn w:val="a1"/>
    <w:link w:val="a0"/>
    <w:uiPriority w:val="99"/>
    <w:semiHidden/>
    <w:locked/>
    <w:rsid w:val="00D646B7"/>
    <w:rPr>
      <w:rFonts w:ascii="Calibri" w:eastAsia="SimSun" w:hAnsi="Calibri" w:cs="Calibri"/>
      <w:lang w:eastAsia="ar-SA" w:bidi="ar-SA"/>
    </w:rPr>
  </w:style>
  <w:style w:type="paragraph" w:styleId="a7">
    <w:name w:val="List"/>
    <w:basedOn w:val="a0"/>
    <w:uiPriority w:val="99"/>
    <w:rsid w:val="00D646B7"/>
  </w:style>
  <w:style w:type="paragraph" w:customStyle="1" w:styleId="11">
    <w:name w:val="Название1"/>
    <w:basedOn w:val="a"/>
    <w:uiPriority w:val="99"/>
    <w:rsid w:val="00D646B7"/>
    <w:pPr>
      <w:suppressLineNumbers/>
      <w:spacing w:before="120" w:after="120"/>
    </w:pPr>
    <w:rPr>
      <w:i/>
      <w:iCs/>
      <w:sz w:val="24"/>
      <w:szCs w:val="24"/>
    </w:rPr>
  </w:style>
  <w:style w:type="paragraph" w:customStyle="1" w:styleId="12">
    <w:name w:val="Указатель1"/>
    <w:basedOn w:val="a"/>
    <w:uiPriority w:val="99"/>
    <w:rsid w:val="00D646B7"/>
    <w:pPr>
      <w:suppressLineNumbers/>
    </w:pPr>
  </w:style>
  <w:style w:type="paragraph" w:customStyle="1" w:styleId="ConsPlusNormal">
    <w:name w:val="ConsPlusNormal"/>
    <w:uiPriority w:val="99"/>
    <w:rsid w:val="00D646B7"/>
    <w:pPr>
      <w:widowControl w:val="0"/>
      <w:suppressAutoHyphens/>
      <w:spacing w:after="0" w:line="100" w:lineRule="atLeast"/>
    </w:pPr>
    <w:rPr>
      <w:rFonts w:ascii="Calibri" w:hAnsi="Calibri" w:cs="Calibri"/>
      <w:lang w:eastAsia="ar-SA"/>
    </w:rPr>
  </w:style>
  <w:style w:type="paragraph" w:customStyle="1" w:styleId="ConsPlusNonformat">
    <w:name w:val="ConsPlusNonformat"/>
    <w:uiPriority w:val="99"/>
    <w:rsid w:val="00D646B7"/>
    <w:pPr>
      <w:widowControl w:val="0"/>
      <w:suppressAutoHyphens/>
      <w:spacing w:after="0" w:line="100" w:lineRule="atLeast"/>
    </w:pPr>
    <w:rPr>
      <w:rFonts w:ascii="Courier New" w:hAnsi="Courier New" w:cs="Courier New"/>
      <w:sz w:val="20"/>
      <w:szCs w:val="20"/>
      <w:lang w:eastAsia="ar-SA"/>
    </w:rPr>
  </w:style>
  <w:style w:type="paragraph" w:customStyle="1" w:styleId="ConsPlusTitle">
    <w:name w:val="ConsPlusTitle"/>
    <w:uiPriority w:val="99"/>
    <w:rsid w:val="00D646B7"/>
    <w:pPr>
      <w:widowControl w:val="0"/>
      <w:suppressAutoHyphens/>
      <w:spacing w:after="0" w:line="100" w:lineRule="atLeast"/>
    </w:pPr>
    <w:rPr>
      <w:rFonts w:ascii="Calibri" w:hAnsi="Calibri" w:cs="Calibri"/>
      <w:b/>
      <w:bCs/>
      <w:lang w:eastAsia="ar-SA"/>
    </w:rPr>
  </w:style>
  <w:style w:type="paragraph" w:customStyle="1" w:styleId="ConsPlusCell">
    <w:name w:val="ConsPlusCell"/>
    <w:uiPriority w:val="99"/>
    <w:rsid w:val="00D646B7"/>
    <w:pPr>
      <w:widowControl w:val="0"/>
      <w:suppressAutoHyphens/>
      <w:spacing w:after="0" w:line="100" w:lineRule="atLeast"/>
    </w:pPr>
    <w:rPr>
      <w:rFonts w:ascii="Courier New" w:hAnsi="Courier New" w:cs="Courier New"/>
      <w:sz w:val="20"/>
      <w:szCs w:val="20"/>
      <w:lang w:eastAsia="ar-SA"/>
    </w:rPr>
  </w:style>
  <w:style w:type="paragraph" w:customStyle="1" w:styleId="ConsPlusDocList">
    <w:name w:val="ConsPlusDocList"/>
    <w:uiPriority w:val="99"/>
    <w:rsid w:val="00D646B7"/>
    <w:pPr>
      <w:widowControl w:val="0"/>
      <w:suppressAutoHyphens/>
      <w:spacing w:after="0" w:line="100" w:lineRule="atLeast"/>
    </w:pPr>
    <w:rPr>
      <w:rFonts w:ascii="Courier New" w:hAnsi="Courier New" w:cs="Courier New"/>
      <w:sz w:val="20"/>
      <w:szCs w:val="20"/>
      <w:lang w:eastAsia="ar-SA"/>
    </w:rPr>
  </w:style>
  <w:style w:type="paragraph" w:customStyle="1" w:styleId="ConsPlusTitlePage">
    <w:name w:val="ConsPlusTitlePage"/>
    <w:uiPriority w:val="99"/>
    <w:rsid w:val="00D646B7"/>
    <w:pPr>
      <w:widowControl w:val="0"/>
      <w:suppressAutoHyphens/>
      <w:spacing w:after="0" w:line="100" w:lineRule="atLeast"/>
    </w:pPr>
    <w:rPr>
      <w:rFonts w:ascii="Tahoma" w:hAnsi="Tahoma" w:cs="Tahoma"/>
      <w:sz w:val="20"/>
      <w:szCs w:val="20"/>
      <w:lang w:eastAsia="ar-SA"/>
    </w:rPr>
  </w:style>
  <w:style w:type="paragraph" w:customStyle="1" w:styleId="ConsPlusJurTerm">
    <w:name w:val="ConsPlusJurTerm"/>
    <w:uiPriority w:val="99"/>
    <w:rsid w:val="00D646B7"/>
    <w:pPr>
      <w:widowControl w:val="0"/>
      <w:suppressAutoHyphens/>
      <w:spacing w:after="0" w:line="100" w:lineRule="atLeast"/>
    </w:pPr>
    <w:rPr>
      <w:rFonts w:ascii="Tahoma" w:hAnsi="Tahoma" w:cs="Tahoma"/>
      <w:sz w:val="26"/>
      <w:szCs w:val="26"/>
      <w:lang w:eastAsia="ar-SA"/>
    </w:rPr>
  </w:style>
  <w:style w:type="paragraph" w:customStyle="1" w:styleId="ConsPlusTextList">
    <w:name w:val="ConsPlusTextList"/>
    <w:uiPriority w:val="99"/>
    <w:rsid w:val="00D646B7"/>
    <w:pPr>
      <w:widowControl w:val="0"/>
      <w:suppressAutoHyphens/>
      <w:spacing w:after="0" w:line="100" w:lineRule="atLeast"/>
    </w:pPr>
    <w:rPr>
      <w:rFonts w:ascii="Arial" w:hAnsi="Arial" w:cs="Arial"/>
      <w:sz w:val="20"/>
      <w:szCs w:val="20"/>
      <w:lang w:eastAsia="ar-SA"/>
    </w:rPr>
  </w:style>
  <w:style w:type="paragraph" w:styleId="a8">
    <w:name w:val="List Paragraph"/>
    <w:basedOn w:val="a"/>
    <w:uiPriority w:val="99"/>
    <w:qFormat/>
    <w:rsid w:val="00D646B7"/>
    <w:pPr>
      <w:spacing w:after="0" w:line="100" w:lineRule="atLeast"/>
      <w:ind w:left="720"/>
    </w:pPr>
    <w:rPr>
      <w:rFonts w:eastAsia="Times New Roman" w:cs="Times New Roman"/>
      <w:sz w:val="20"/>
      <w:szCs w:val="20"/>
    </w:rPr>
  </w:style>
  <w:style w:type="paragraph" w:customStyle="1" w:styleId="punct">
    <w:name w:val="punct"/>
    <w:basedOn w:val="a"/>
    <w:rsid w:val="004B2299"/>
    <w:pPr>
      <w:numPr>
        <w:numId w:val="2"/>
      </w:numPr>
      <w:suppressAutoHyphens w:val="0"/>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4B2299"/>
    <w:pPr>
      <w:numPr>
        <w:ilvl w:val="1"/>
        <w:numId w:val="2"/>
      </w:numPr>
      <w:tabs>
        <w:tab w:val="num" w:pos="1631"/>
      </w:tabs>
      <w:suppressAutoHyphens w:val="0"/>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6B7"/>
    <w:pPr>
      <w:suppressAutoHyphens/>
      <w:spacing w:after="160" w:line="259" w:lineRule="auto"/>
    </w:pPr>
    <w:rPr>
      <w:rFonts w:ascii="Calibri" w:eastAsia="SimSun" w:hAnsi="Calibri" w:cs="Calibri"/>
      <w:lang w:eastAsia="ar-SA"/>
    </w:rPr>
  </w:style>
  <w:style w:type="paragraph" w:styleId="1">
    <w:name w:val="heading 1"/>
    <w:basedOn w:val="a"/>
    <w:next w:val="a0"/>
    <w:link w:val="10"/>
    <w:uiPriority w:val="99"/>
    <w:qFormat/>
    <w:rsid w:val="00D646B7"/>
    <w:pPr>
      <w:keepNext/>
      <w:tabs>
        <w:tab w:val="num" w:pos="1072"/>
      </w:tabs>
      <w:spacing w:before="180" w:after="180" w:line="100" w:lineRule="atLeast"/>
      <w:ind w:left="432" w:firstLine="709"/>
      <w:outlineLvl w:val="0"/>
    </w:pPr>
    <w:rPr>
      <w:rFonts w:eastAsia="Times New Roman" w:cs="Times New Roman"/>
      <w:b/>
      <w:bCs/>
      <w:kern w:val="1"/>
      <w:sz w:val="24"/>
      <w:szCs w:val="24"/>
    </w:rPr>
  </w:style>
  <w:style w:type="paragraph" w:styleId="2">
    <w:name w:val="heading 2"/>
    <w:basedOn w:val="a"/>
    <w:next w:val="a0"/>
    <w:link w:val="20"/>
    <w:uiPriority w:val="99"/>
    <w:qFormat/>
    <w:rsid w:val="00D646B7"/>
    <w:pPr>
      <w:keepNext/>
      <w:tabs>
        <w:tab w:val="num" w:pos="1429"/>
      </w:tabs>
      <w:spacing w:before="120" w:after="120" w:line="100" w:lineRule="atLeast"/>
      <w:ind w:left="576" w:firstLine="709"/>
      <w:jc w:val="both"/>
      <w:outlineLvl w:val="1"/>
    </w:pPr>
    <w:rPr>
      <w:rFonts w:eastAsia="Times New Roman" w:cs="Times New Roman"/>
      <w:sz w:val="24"/>
      <w:szCs w:val="24"/>
    </w:rPr>
  </w:style>
  <w:style w:type="paragraph" w:styleId="3">
    <w:name w:val="heading 3"/>
    <w:basedOn w:val="a"/>
    <w:next w:val="a0"/>
    <w:link w:val="30"/>
    <w:uiPriority w:val="99"/>
    <w:qFormat/>
    <w:rsid w:val="00D646B7"/>
    <w:pPr>
      <w:keepNext/>
      <w:tabs>
        <w:tab w:val="num" w:pos="1840"/>
      </w:tabs>
      <w:spacing w:before="60" w:after="60" w:line="100" w:lineRule="atLeast"/>
      <w:ind w:left="411" w:firstLine="709"/>
      <w:jc w:val="both"/>
      <w:outlineLvl w:val="2"/>
    </w:pPr>
    <w:rPr>
      <w:rFonts w:eastAsia="Times New Roman" w:cs="Times New Roman"/>
      <w:sz w:val="24"/>
      <w:szCs w:val="24"/>
    </w:rPr>
  </w:style>
  <w:style w:type="paragraph" w:styleId="4">
    <w:name w:val="heading 4"/>
    <w:basedOn w:val="a"/>
    <w:next w:val="a0"/>
    <w:link w:val="40"/>
    <w:uiPriority w:val="99"/>
    <w:qFormat/>
    <w:rsid w:val="00D646B7"/>
    <w:pPr>
      <w:keepNext/>
      <w:tabs>
        <w:tab w:val="num" w:pos="1588"/>
      </w:tabs>
      <w:spacing w:after="60" w:line="100" w:lineRule="atLeast"/>
      <w:ind w:left="864" w:firstLine="709"/>
      <w:jc w:val="both"/>
      <w:outlineLvl w:val="3"/>
    </w:pPr>
    <w:rPr>
      <w:rFonts w:eastAsia="Times New Roman" w:cs="Times New Roman"/>
      <w:b/>
      <w:bCs/>
      <w:sz w:val="24"/>
      <w:szCs w:val="24"/>
    </w:rPr>
  </w:style>
  <w:style w:type="paragraph" w:styleId="6">
    <w:name w:val="heading 6"/>
    <w:basedOn w:val="a"/>
    <w:next w:val="a0"/>
    <w:link w:val="60"/>
    <w:uiPriority w:val="99"/>
    <w:qFormat/>
    <w:rsid w:val="00D646B7"/>
    <w:pPr>
      <w:tabs>
        <w:tab w:val="num" w:pos="1800"/>
      </w:tabs>
      <w:spacing w:before="240" w:after="60" w:line="100" w:lineRule="atLeast"/>
      <w:ind w:left="1418" w:hanging="1418"/>
      <w:jc w:val="both"/>
      <w:outlineLvl w:val="5"/>
    </w:pPr>
    <w:rPr>
      <w:rFonts w:eastAsia="Times New Roman"/>
      <w:b/>
      <w:bCs/>
    </w:rPr>
  </w:style>
  <w:style w:type="paragraph" w:styleId="7">
    <w:name w:val="heading 7"/>
    <w:basedOn w:val="a"/>
    <w:next w:val="a0"/>
    <w:link w:val="70"/>
    <w:uiPriority w:val="99"/>
    <w:qFormat/>
    <w:rsid w:val="00D646B7"/>
    <w:pPr>
      <w:tabs>
        <w:tab w:val="num" w:pos="1800"/>
      </w:tabs>
      <w:spacing w:before="240" w:after="60" w:line="100" w:lineRule="atLeast"/>
      <w:ind w:left="1559" w:hanging="1559"/>
      <w:jc w:val="both"/>
      <w:outlineLvl w:val="6"/>
    </w:pPr>
    <w:rPr>
      <w:rFonts w:eastAsia="Times New Roman"/>
      <w:sz w:val="24"/>
      <w:szCs w:val="24"/>
    </w:rPr>
  </w:style>
  <w:style w:type="paragraph" w:styleId="8">
    <w:name w:val="heading 8"/>
    <w:basedOn w:val="a"/>
    <w:next w:val="a0"/>
    <w:link w:val="80"/>
    <w:uiPriority w:val="99"/>
    <w:qFormat/>
    <w:rsid w:val="00D646B7"/>
    <w:pPr>
      <w:tabs>
        <w:tab w:val="num" w:pos="2160"/>
      </w:tabs>
      <w:spacing w:before="240" w:after="60" w:line="100" w:lineRule="atLeast"/>
      <w:ind w:left="1701" w:hanging="1701"/>
      <w:jc w:val="both"/>
      <w:outlineLvl w:val="7"/>
    </w:pPr>
    <w:rPr>
      <w:rFonts w:eastAsia="Times New Roman"/>
      <w:i/>
      <w:iCs/>
      <w:sz w:val="24"/>
      <w:szCs w:val="24"/>
    </w:rPr>
  </w:style>
  <w:style w:type="paragraph" w:styleId="9">
    <w:name w:val="heading 9"/>
    <w:basedOn w:val="a"/>
    <w:next w:val="a0"/>
    <w:link w:val="90"/>
    <w:uiPriority w:val="99"/>
    <w:qFormat/>
    <w:rsid w:val="00D646B7"/>
    <w:pPr>
      <w:tabs>
        <w:tab w:val="num" w:pos="2520"/>
      </w:tabs>
      <w:spacing w:before="240" w:after="60" w:line="100" w:lineRule="atLeast"/>
      <w:ind w:left="1843" w:hanging="1843"/>
      <w:jc w:val="both"/>
      <w:outlineLvl w:val="8"/>
    </w:pPr>
    <w:rPr>
      <w:rFonts w:ascii="Cambria" w:eastAsia="Times New Roman" w:hAnsi="Cambria" w:cs="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D646B7"/>
    <w:rPr>
      <w:rFonts w:ascii="Calibri" w:hAnsi="Calibri"/>
      <w:b/>
      <w:bCs/>
      <w:kern w:val="1"/>
      <w:sz w:val="24"/>
      <w:szCs w:val="24"/>
      <w:lang w:eastAsia="ar-SA"/>
    </w:rPr>
  </w:style>
  <w:style w:type="character" w:customStyle="1" w:styleId="20">
    <w:name w:val="Заголовок 2 Знак"/>
    <w:basedOn w:val="a1"/>
    <w:link w:val="2"/>
    <w:uiPriority w:val="99"/>
    <w:locked/>
    <w:rsid w:val="00D646B7"/>
    <w:rPr>
      <w:rFonts w:ascii="Calibri" w:hAnsi="Calibri"/>
      <w:sz w:val="24"/>
      <w:szCs w:val="24"/>
      <w:lang w:eastAsia="ar-SA"/>
    </w:rPr>
  </w:style>
  <w:style w:type="character" w:customStyle="1" w:styleId="30">
    <w:name w:val="Заголовок 3 Знак"/>
    <w:basedOn w:val="a1"/>
    <w:link w:val="3"/>
    <w:uiPriority w:val="99"/>
    <w:locked/>
    <w:rsid w:val="00D646B7"/>
    <w:rPr>
      <w:rFonts w:ascii="Calibri" w:hAnsi="Calibri"/>
      <w:sz w:val="24"/>
      <w:szCs w:val="24"/>
      <w:lang w:eastAsia="ar-SA"/>
    </w:rPr>
  </w:style>
  <w:style w:type="character" w:customStyle="1" w:styleId="40">
    <w:name w:val="Заголовок 4 Знак"/>
    <w:basedOn w:val="a1"/>
    <w:link w:val="4"/>
    <w:uiPriority w:val="99"/>
    <w:locked/>
    <w:rsid w:val="00D646B7"/>
    <w:rPr>
      <w:rFonts w:ascii="Calibri" w:hAnsi="Calibri"/>
      <w:b/>
      <w:bCs/>
      <w:sz w:val="24"/>
      <w:szCs w:val="24"/>
      <w:lang w:eastAsia="ar-SA"/>
    </w:rPr>
  </w:style>
  <w:style w:type="character" w:customStyle="1" w:styleId="60">
    <w:name w:val="Заголовок 6 Знак"/>
    <w:basedOn w:val="a1"/>
    <w:link w:val="6"/>
    <w:uiPriority w:val="99"/>
    <w:locked/>
    <w:rsid w:val="00D646B7"/>
    <w:rPr>
      <w:rFonts w:ascii="Calibri" w:hAnsi="Calibri" w:cs="Calibri"/>
      <w:b/>
      <w:bCs/>
      <w:lang w:eastAsia="ar-SA"/>
    </w:rPr>
  </w:style>
  <w:style w:type="character" w:customStyle="1" w:styleId="70">
    <w:name w:val="Заголовок 7 Знак"/>
    <w:basedOn w:val="a1"/>
    <w:link w:val="7"/>
    <w:uiPriority w:val="99"/>
    <w:locked/>
    <w:rsid w:val="00D646B7"/>
    <w:rPr>
      <w:rFonts w:ascii="Calibri" w:hAnsi="Calibri" w:cs="Calibri"/>
      <w:sz w:val="24"/>
      <w:szCs w:val="24"/>
      <w:lang w:eastAsia="ar-SA"/>
    </w:rPr>
  </w:style>
  <w:style w:type="character" w:customStyle="1" w:styleId="80">
    <w:name w:val="Заголовок 8 Знак"/>
    <w:basedOn w:val="a1"/>
    <w:link w:val="8"/>
    <w:uiPriority w:val="99"/>
    <w:locked/>
    <w:rsid w:val="00D646B7"/>
    <w:rPr>
      <w:rFonts w:ascii="Calibri" w:hAnsi="Calibri" w:cs="Calibri"/>
      <w:i/>
      <w:iCs/>
      <w:sz w:val="24"/>
      <w:szCs w:val="24"/>
      <w:lang w:eastAsia="ar-SA"/>
    </w:rPr>
  </w:style>
  <w:style w:type="character" w:customStyle="1" w:styleId="90">
    <w:name w:val="Заголовок 9 Знак"/>
    <w:basedOn w:val="a1"/>
    <w:link w:val="9"/>
    <w:uiPriority w:val="99"/>
    <w:locked/>
    <w:rsid w:val="00D646B7"/>
    <w:rPr>
      <w:rFonts w:ascii="Cambria" w:hAnsi="Cambria" w:cs="Cambria"/>
      <w:lang w:eastAsia="ar-SA"/>
    </w:rPr>
  </w:style>
  <w:style w:type="character" w:styleId="a4">
    <w:name w:val="Hyperlink"/>
    <w:basedOn w:val="a1"/>
    <w:uiPriority w:val="99"/>
    <w:rsid w:val="00D646B7"/>
    <w:rPr>
      <w:rFonts w:cs="Times New Roman"/>
      <w:color w:val="0563C1"/>
      <w:u w:val="single"/>
    </w:rPr>
  </w:style>
  <w:style w:type="paragraph" w:customStyle="1" w:styleId="a5">
    <w:name w:val="Заголовок"/>
    <w:basedOn w:val="a"/>
    <w:next w:val="a0"/>
    <w:uiPriority w:val="99"/>
    <w:rsid w:val="00D646B7"/>
    <w:pPr>
      <w:keepNext/>
      <w:spacing w:before="240" w:after="120"/>
    </w:pPr>
    <w:rPr>
      <w:rFonts w:ascii="Arial" w:eastAsia="Microsoft YaHei" w:hAnsi="Arial" w:cs="Arial"/>
      <w:sz w:val="28"/>
      <w:szCs w:val="28"/>
    </w:rPr>
  </w:style>
  <w:style w:type="paragraph" w:styleId="a0">
    <w:name w:val="Body Text"/>
    <w:basedOn w:val="a"/>
    <w:link w:val="a6"/>
    <w:uiPriority w:val="99"/>
    <w:rsid w:val="00D646B7"/>
    <w:pPr>
      <w:spacing w:after="120"/>
    </w:pPr>
  </w:style>
  <w:style w:type="character" w:customStyle="1" w:styleId="a6">
    <w:name w:val="Основной текст Знак"/>
    <w:basedOn w:val="a1"/>
    <w:link w:val="a0"/>
    <w:uiPriority w:val="99"/>
    <w:semiHidden/>
    <w:locked/>
    <w:rsid w:val="00D646B7"/>
    <w:rPr>
      <w:rFonts w:ascii="Calibri" w:eastAsia="SimSun" w:hAnsi="Calibri" w:cs="Calibri"/>
      <w:lang w:eastAsia="ar-SA" w:bidi="ar-SA"/>
    </w:rPr>
  </w:style>
  <w:style w:type="paragraph" w:styleId="a7">
    <w:name w:val="List"/>
    <w:basedOn w:val="a0"/>
    <w:uiPriority w:val="99"/>
    <w:rsid w:val="00D646B7"/>
  </w:style>
  <w:style w:type="paragraph" w:customStyle="1" w:styleId="11">
    <w:name w:val="Название1"/>
    <w:basedOn w:val="a"/>
    <w:uiPriority w:val="99"/>
    <w:rsid w:val="00D646B7"/>
    <w:pPr>
      <w:suppressLineNumbers/>
      <w:spacing w:before="120" w:after="120"/>
    </w:pPr>
    <w:rPr>
      <w:i/>
      <w:iCs/>
      <w:sz w:val="24"/>
      <w:szCs w:val="24"/>
    </w:rPr>
  </w:style>
  <w:style w:type="paragraph" w:customStyle="1" w:styleId="12">
    <w:name w:val="Указатель1"/>
    <w:basedOn w:val="a"/>
    <w:uiPriority w:val="99"/>
    <w:rsid w:val="00D646B7"/>
    <w:pPr>
      <w:suppressLineNumbers/>
    </w:pPr>
  </w:style>
  <w:style w:type="paragraph" w:customStyle="1" w:styleId="ConsPlusNormal">
    <w:name w:val="ConsPlusNormal"/>
    <w:uiPriority w:val="99"/>
    <w:rsid w:val="00D646B7"/>
    <w:pPr>
      <w:widowControl w:val="0"/>
      <w:suppressAutoHyphens/>
      <w:spacing w:after="0" w:line="100" w:lineRule="atLeast"/>
    </w:pPr>
    <w:rPr>
      <w:rFonts w:ascii="Calibri" w:hAnsi="Calibri" w:cs="Calibri"/>
      <w:lang w:eastAsia="ar-SA"/>
    </w:rPr>
  </w:style>
  <w:style w:type="paragraph" w:customStyle="1" w:styleId="ConsPlusNonformat">
    <w:name w:val="ConsPlusNonformat"/>
    <w:uiPriority w:val="99"/>
    <w:rsid w:val="00D646B7"/>
    <w:pPr>
      <w:widowControl w:val="0"/>
      <w:suppressAutoHyphens/>
      <w:spacing w:after="0" w:line="100" w:lineRule="atLeast"/>
    </w:pPr>
    <w:rPr>
      <w:rFonts w:ascii="Courier New" w:hAnsi="Courier New" w:cs="Courier New"/>
      <w:sz w:val="20"/>
      <w:szCs w:val="20"/>
      <w:lang w:eastAsia="ar-SA"/>
    </w:rPr>
  </w:style>
  <w:style w:type="paragraph" w:customStyle="1" w:styleId="ConsPlusTitle">
    <w:name w:val="ConsPlusTitle"/>
    <w:uiPriority w:val="99"/>
    <w:rsid w:val="00D646B7"/>
    <w:pPr>
      <w:widowControl w:val="0"/>
      <w:suppressAutoHyphens/>
      <w:spacing w:after="0" w:line="100" w:lineRule="atLeast"/>
    </w:pPr>
    <w:rPr>
      <w:rFonts w:ascii="Calibri" w:hAnsi="Calibri" w:cs="Calibri"/>
      <w:b/>
      <w:bCs/>
      <w:lang w:eastAsia="ar-SA"/>
    </w:rPr>
  </w:style>
  <w:style w:type="paragraph" w:customStyle="1" w:styleId="ConsPlusCell">
    <w:name w:val="ConsPlusCell"/>
    <w:uiPriority w:val="99"/>
    <w:rsid w:val="00D646B7"/>
    <w:pPr>
      <w:widowControl w:val="0"/>
      <w:suppressAutoHyphens/>
      <w:spacing w:after="0" w:line="100" w:lineRule="atLeast"/>
    </w:pPr>
    <w:rPr>
      <w:rFonts w:ascii="Courier New" w:hAnsi="Courier New" w:cs="Courier New"/>
      <w:sz w:val="20"/>
      <w:szCs w:val="20"/>
      <w:lang w:eastAsia="ar-SA"/>
    </w:rPr>
  </w:style>
  <w:style w:type="paragraph" w:customStyle="1" w:styleId="ConsPlusDocList">
    <w:name w:val="ConsPlusDocList"/>
    <w:uiPriority w:val="99"/>
    <w:rsid w:val="00D646B7"/>
    <w:pPr>
      <w:widowControl w:val="0"/>
      <w:suppressAutoHyphens/>
      <w:spacing w:after="0" w:line="100" w:lineRule="atLeast"/>
    </w:pPr>
    <w:rPr>
      <w:rFonts w:ascii="Courier New" w:hAnsi="Courier New" w:cs="Courier New"/>
      <w:sz w:val="20"/>
      <w:szCs w:val="20"/>
      <w:lang w:eastAsia="ar-SA"/>
    </w:rPr>
  </w:style>
  <w:style w:type="paragraph" w:customStyle="1" w:styleId="ConsPlusTitlePage">
    <w:name w:val="ConsPlusTitlePage"/>
    <w:uiPriority w:val="99"/>
    <w:rsid w:val="00D646B7"/>
    <w:pPr>
      <w:widowControl w:val="0"/>
      <w:suppressAutoHyphens/>
      <w:spacing w:after="0" w:line="100" w:lineRule="atLeast"/>
    </w:pPr>
    <w:rPr>
      <w:rFonts w:ascii="Tahoma" w:hAnsi="Tahoma" w:cs="Tahoma"/>
      <w:sz w:val="20"/>
      <w:szCs w:val="20"/>
      <w:lang w:eastAsia="ar-SA"/>
    </w:rPr>
  </w:style>
  <w:style w:type="paragraph" w:customStyle="1" w:styleId="ConsPlusJurTerm">
    <w:name w:val="ConsPlusJurTerm"/>
    <w:uiPriority w:val="99"/>
    <w:rsid w:val="00D646B7"/>
    <w:pPr>
      <w:widowControl w:val="0"/>
      <w:suppressAutoHyphens/>
      <w:spacing w:after="0" w:line="100" w:lineRule="atLeast"/>
    </w:pPr>
    <w:rPr>
      <w:rFonts w:ascii="Tahoma" w:hAnsi="Tahoma" w:cs="Tahoma"/>
      <w:sz w:val="26"/>
      <w:szCs w:val="26"/>
      <w:lang w:eastAsia="ar-SA"/>
    </w:rPr>
  </w:style>
  <w:style w:type="paragraph" w:customStyle="1" w:styleId="ConsPlusTextList">
    <w:name w:val="ConsPlusTextList"/>
    <w:uiPriority w:val="99"/>
    <w:rsid w:val="00D646B7"/>
    <w:pPr>
      <w:widowControl w:val="0"/>
      <w:suppressAutoHyphens/>
      <w:spacing w:after="0" w:line="100" w:lineRule="atLeast"/>
    </w:pPr>
    <w:rPr>
      <w:rFonts w:ascii="Arial" w:hAnsi="Arial" w:cs="Arial"/>
      <w:sz w:val="20"/>
      <w:szCs w:val="20"/>
      <w:lang w:eastAsia="ar-SA"/>
    </w:rPr>
  </w:style>
  <w:style w:type="paragraph" w:styleId="a8">
    <w:name w:val="List Paragraph"/>
    <w:basedOn w:val="a"/>
    <w:uiPriority w:val="99"/>
    <w:qFormat/>
    <w:rsid w:val="00D646B7"/>
    <w:pPr>
      <w:spacing w:after="0" w:line="100" w:lineRule="atLeast"/>
      <w:ind w:left="720"/>
    </w:pPr>
    <w:rPr>
      <w:rFonts w:eastAsia="Times New Roman" w:cs="Times New Roman"/>
      <w:sz w:val="20"/>
      <w:szCs w:val="20"/>
    </w:rPr>
  </w:style>
  <w:style w:type="paragraph" w:customStyle="1" w:styleId="punct">
    <w:name w:val="punct"/>
    <w:basedOn w:val="a"/>
    <w:rsid w:val="004B2299"/>
    <w:pPr>
      <w:numPr>
        <w:numId w:val="2"/>
      </w:numPr>
      <w:suppressAutoHyphens w:val="0"/>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4B2299"/>
    <w:pPr>
      <w:numPr>
        <w:ilvl w:val="1"/>
        <w:numId w:val="2"/>
      </w:numPr>
      <w:tabs>
        <w:tab w:val="num" w:pos="1631"/>
      </w:tabs>
      <w:suppressAutoHyphens w:val="0"/>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172121">
      <w:marLeft w:val="0"/>
      <w:marRight w:val="0"/>
      <w:marTop w:val="0"/>
      <w:marBottom w:val="0"/>
      <w:divBdr>
        <w:top w:val="none" w:sz="0" w:space="0" w:color="auto"/>
        <w:left w:val="none" w:sz="0" w:space="0" w:color="auto"/>
        <w:bottom w:val="none" w:sz="0" w:space="0" w:color="auto"/>
        <w:right w:val="none" w:sz="0" w:space="0" w:color="auto"/>
      </w:divBdr>
    </w:div>
    <w:div w:id="7021721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C3E7E2194CD266FA47331E415B59D192D2AA6A9FABC02954E9782336E2ECAB48DD56A422E3CCB22B8F05952662j1G" TargetMode="External"/><Relationship Id="rId13" Type="http://schemas.openxmlformats.org/officeDocument/2006/relationships/hyperlink" Target="consultantplus://offline/ref=88C3E7E2194CD266FA47331E415B59D193DAA86199A4C02954E9782336E2ECAB5ADD0EA822E5D0BB2B9A53C4637C59D1790955468078C6BE6AjEG" TargetMode="External"/><Relationship Id="rId3" Type="http://schemas.microsoft.com/office/2007/relationships/stylesWithEffects" Target="stylesWithEffects.xml"/><Relationship Id="rId7" Type="http://schemas.openxmlformats.org/officeDocument/2006/relationships/hyperlink" Target="consultantplus://offline/ref=88C3E7E2194CD266FA47331E415B59D192D2AA6A9FABC02954E9782336E2ECAB48DD56A422E3CCB22B8F05952662j1G" TargetMode="External"/><Relationship Id="rId12" Type="http://schemas.openxmlformats.org/officeDocument/2006/relationships/hyperlink" Target="consultantplus://offline/ref=88C3E7E2194CD266FA47331E415B59D192D2AC619BACC02954E9782336E2ECAB5ADD0EA821EDD9E778D55298272F4AD07D0956449F67j2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tel.nagorskadm.ru" TargetMode="External"/><Relationship Id="rId11" Type="http://schemas.openxmlformats.org/officeDocument/2006/relationships/hyperlink" Target="http://www.consultant.ru/document/cons_doc_LAW_355880/a2588b2a1374c05e0939bb4df8e54fc0dfd6e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8C3E7E2194CD266FA47331E415B59D192D2AC619BACC02954E9782336E2ECAB5ADD0EA822E5D2B62F9A53C4637C59D1790955468078C6BE6AjEG" TargetMode="External"/><Relationship Id="rId4" Type="http://schemas.openxmlformats.org/officeDocument/2006/relationships/settings" Target="settings.xml"/><Relationship Id="rId9" Type="http://schemas.openxmlformats.org/officeDocument/2006/relationships/hyperlink" Target="consultantplus://offline/ref=88C3E7E2194CD266FA47331E415B59D192D2AC619BACC02954E9782336E2ECAB5ADD0EAD21EE86E26DC40A95213755D36115544569j6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12382</Words>
  <Characters>70583</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Kraftway</Company>
  <LinksUpToDate>false</LinksUpToDate>
  <CharactersWithSpaces>82800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Метелева Ирина Евгеньевна</dc:creator>
  <cp:lastModifiedBy>UristMulino</cp:lastModifiedBy>
  <cp:revision>2</cp:revision>
  <dcterms:created xsi:type="dcterms:W3CDTF">2022-01-20T13:19:00Z</dcterms:created>
  <dcterms:modified xsi:type="dcterms:W3CDTF">2022-01-20T13:19:00Z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