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8D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F338D">
        <w:rPr>
          <w:rFonts w:ascii="Times New Roman" w:hAnsi="Times New Roman"/>
          <w:b/>
          <w:sz w:val="28"/>
          <w:szCs w:val="28"/>
        </w:rPr>
        <w:t>ИСТОБИНСКОГО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884612">
        <w:rPr>
          <w:rFonts w:ascii="Times New Roman" w:hAnsi="Times New Roman"/>
          <w:sz w:val="28"/>
          <w:szCs w:val="28"/>
          <w:u w:val="single"/>
        </w:rPr>
        <w:t>24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44B7">
        <w:rPr>
          <w:rFonts w:ascii="Times New Roman" w:hAnsi="Times New Roman"/>
          <w:sz w:val="28"/>
          <w:szCs w:val="28"/>
          <w:u w:val="single"/>
        </w:rPr>
        <w:t>апреля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984AA2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4612">
        <w:rPr>
          <w:rFonts w:ascii="Times New Roman" w:hAnsi="Times New Roman"/>
          <w:sz w:val="28"/>
          <w:szCs w:val="28"/>
          <w:u w:val="single"/>
        </w:rPr>
        <w:t>40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6F338D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A62CBF" w:rsidRDefault="00476D6C" w:rsidP="00A62C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137A1" wp14:editId="7B7FF95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E03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EA233" wp14:editId="35F185EC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0AC23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AB9145" wp14:editId="09F0B213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A8DE7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EC4A9B" wp14:editId="10F715F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FE7B6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12245" w:rsidRPr="00A62CBF">
              <w:rPr>
                <w:rFonts w:ascii="Times New Roman" w:hAnsi="Times New Roman"/>
                <w:b/>
                <w:sz w:val="28"/>
                <w:szCs w:val="28"/>
              </w:rPr>
              <w:t>признании утратившим силу постановления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r w:rsidR="006F338D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="00671166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6F338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F338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F338D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6F338D">
              <w:rPr>
                <w:rFonts w:ascii="Times New Roman" w:hAnsi="Times New Roman"/>
                <w:b/>
                <w:sz w:val="28"/>
                <w:szCs w:val="28"/>
              </w:rPr>
              <w:t xml:space="preserve"> 97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62CBF" w:rsidRPr="00A62C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 xml:space="preserve">В </w:t>
      </w:r>
      <w:r w:rsidR="00A62CBF">
        <w:rPr>
          <w:rFonts w:ascii="Times New Roman" w:hAnsi="Times New Roman"/>
          <w:bCs/>
          <w:sz w:val="28"/>
          <w:szCs w:val="28"/>
        </w:rPr>
        <w:t>целях приведения муниципальных правов</w:t>
      </w:r>
      <w:r w:rsidR="006F338D">
        <w:rPr>
          <w:rFonts w:ascii="Times New Roman" w:hAnsi="Times New Roman"/>
          <w:bCs/>
          <w:sz w:val="28"/>
          <w:szCs w:val="28"/>
        </w:rPr>
        <w:t>ых актов администрации Истобинского</w:t>
      </w:r>
      <w:r w:rsidR="00A62CB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6F338D">
        <w:rPr>
          <w:rFonts w:ascii="Times New Roman" w:hAnsi="Times New Roman"/>
          <w:sz w:val="28"/>
          <w:szCs w:val="28"/>
        </w:rPr>
        <w:t>Истобинского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A62CBF" w:rsidRPr="00A62CBF" w:rsidRDefault="00A62CBF" w:rsidP="00A62C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CBF">
        <w:rPr>
          <w:rFonts w:ascii="Times New Roman" w:hAnsi="Times New Roman"/>
          <w:sz w:val="28"/>
          <w:szCs w:val="28"/>
        </w:rPr>
        <w:t>1. П</w:t>
      </w:r>
      <w:r w:rsidR="00D37560" w:rsidRPr="00A62CBF">
        <w:rPr>
          <w:rFonts w:ascii="Times New Roman" w:hAnsi="Times New Roman"/>
          <w:sz w:val="28"/>
          <w:szCs w:val="28"/>
        </w:rPr>
        <w:t>остановление</w:t>
      </w:r>
      <w:r w:rsidR="006F338D">
        <w:rPr>
          <w:rFonts w:ascii="Times New Roman" w:hAnsi="Times New Roman"/>
          <w:sz w:val="28"/>
          <w:szCs w:val="28"/>
        </w:rPr>
        <w:t xml:space="preserve"> администрации Истобинского</w:t>
      </w:r>
      <w:r w:rsidR="00D37560" w:rsidRPr="00A62CBF">
        <w:rPr>
          <w:rFonts w:ascii="Times New Roman" w:hAnsi="Times New Roman"/>
          <w:sz w:val="28"/>
          <w:szCs w:val="28"/>
        </w:rPr>
        <w:t xml:space="preserve"> сельского поселения Репьевс</w:t>
      </w:r>
      <w:r w:rsidR="006F338D">
        <w:rPr>
          <w:rFonts w:ascii="Times New Roman" w:hAnsi="Times New Roman"/>
          <w:sz w:val="28"/>
          <w:szCs w:val="28"/>
        </w:rPr>
        <w:t>кого муниципального района от 21.09.2015</w:t>
      </w:r>
      <w:r w:rsidR="00D37560" w:rsidRPr="00A62CBF">
        <w:rPr>
          <w:rFonts w:ascii="Times New Roman" w:hAnsi="Times New Roman"/>
          <w:sz w:val="28"/>
          <w:szCs w:val="28"/>
        </w:rPr>
        <w:t xml:space="preserve"> г. №</w:t>
      </w:r>
      <w:r w:rsidR="006F338D">
        <w:rPr>
          <w:rFonts w:ascii="Times New Roman" w:hAnsi="Times New Roman"/>
          <w:sz w:val="28"/>
          <w:szCs w:val="28"/>
        </w:rPr>
        <w:t xml:space="preserve"> 97</w:t>
      </w:r>
      <w:r w:rsidR="00D37560" w:rsidRPr="00A62CBF">
        <w:rPr>
          <w:rFonts w:ascii="Times New Roman" w:hAnsi="Times New Roman"/>
          <w:sz w:val="28"/>
          <w:szCs w:val="28"/>
        </w:rPr>
        <w:t xml:space="preserve"> «</w:t>
      </w:r>
      <w:r w:rsidRPr="00A62CB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</w:t>
      </w:r>
      <w:r w:rsidRPr="00A62C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привлечением средств материнского (семейного) капитала» признать утратившим силу.</w:t>
      </w:r>
    </w:p>
    <w:p w:rsidR="00354C9B" w:rsidRPr="008F4B16" w:rsidRDefault="00675453" w:rsidP="00A62C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747" w:rsidRDefault="00C5774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884612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884612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Коршикова</w:t>
            </w:r>
            <w:proofErr w:type="spellEnd"/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44B7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245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14B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38D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4612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4AA2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CBF"/>
    <w:rsid w:val="00A62D80"/>
    <w:rsid w:val="00A64133"/>
    <w:rsid w:val="00A65206"/>
    <w:rsid w:val="00A664B0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57747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96CF6-2A43-4527-9972-B3DF1AD0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0291-F705-470A-8780-507A60BF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11</cp:revision>
  <cp:lastPrinted>2019-05-02T14:53:00Z</cp:lastPrinted>
  <dcterms:created xsi:type="dcterms:W3CDTF">2019-04-22T09:02:00Z</dcterms:created>
  <dcterms:modified xsi:type="dcterms:W3CDTF">2019-05-02T14:53:00Z</dcterms:modified>
</cp:coreProperties>
</file>