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76" w:rsidRPr="00EC6E76" w:rsidRDefault="00EC6E76" w:rsidP="00EC6E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C6E76">
        <w:rPr>
          <w:rFonts w:ascii="Calibri" w:eastAsia="Calibri" w:hAnsi="Calibri" w:cs="Times New Roman"/>
          <w:b/>
        </w:rPr>
        <w:t>АДМИНИСТРАЦИЯ</w:t>
      </w:r>
    </w:p>
    <w:p w:rsidR="00EC6E76" w:rsidRPr="00EC6E76" w:rsidRDefault="00EC6E76" w:rsidP="00EC6E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C6E76">
        <w:rPr>
          <w:rFonts w:ascii="Calibri" w:eastAsia="Calibri" w:hAnsi="Calibri" w:cs="Times New Roman"/>
          <w:b/>
        </w:rPr>
        <w:t xml:space="preserve">сельского поселения «Деревня </w:t>
      </w:r>
      <w:proofErr w:type="spellStart"/>
      <w:r w:rsidRPr="00EC6E76">
        <w:rPr>
          <w:rFonts w:ascii="Calibri" w:eastAsia="Calibri" w:hAnsi="Calibri" w:cs="Times New Roman"/>
          <w:b/>
        </w:rPr>
        <w:t>Брюхово</w:t>
      </w:r>
      <w:proofErr w:type="spellEnd"/>
      <w:r w:rsidRPr="00EC6E76">
        <w:rPr>
          <w:rFonts w:ascii="Calibri" w:eastAsia="Calibri" w:hAnsi="Calibri" w:cs="Times New Roman"/>
          <w:b/>
        </w:rPr>
        <w:t>»</w:t>
      </w: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</w:rPr>
      </w:pPr>
    </w:p>
    <w:p w:rsidR="00EC6E76" w:rsidRPr="00EC6E76" w:rsidRDefault="00EC6E76" w:rsidP="00EC6E76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C6E76">
        <w:rPr>
          <w:rFonts w:ascii="Calibri" w:eastAsia="Calibri" w:hAnsi="Calibri" w:cs="Times New Roman"/>
          <w:b/>
        </w:rPr>
        <w:t>ПОСТАНОВЛЕНИЕ</w:t>
      </w: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</w:rPr>
      </w:pPr>
    </w:p>
    <w:p w:rsidR="00ED415A" w:rsidRDefault="00EC6E76" w:rsidP="00ED415A">
      <w:pPr>
        <w:spacing w:after="0" w:line="240" w:lineRule="auto"/>
        <w:rPr>
          <w:rFonts w:ascii="Calibri" w:eastAsia="Calibri" w:hAnsi="Calibri" w:cs="Times New Roman"/>
        </w:rPr>
      </w:pPr>
      <w:r w:rsidRPr="00EC6E76">
        <w:rPr>
          <w:rFonts w:ascii="Calibri" w:eastAsia="Calibri" w:hAnsi="Calibri" w:cs="Times New Roman"/>
        </w:rPr>
        <w:t xml:space="preserve">От </w:t>
      </w:r>
      <w:r w:rsidR="00ED415A">
        <w:rPr>
          <w:rFonts w:ascii="Calibri" w:eastAsia="Calibri" w:hAnsi="Calibri" w:cs="Times New Roman"/>
        </w:rPr>
        <w:t>27</w:t>
      </w:r>
      <w:r w:rsidRPr="00EC6E76">
        <w:rPr>
          <w:rFonts w:ascii="Calibri" w:eastAsia="Calibri" w:hAnsi="Calibri" w:cs="Times New Roman"/>
        </w:rPr>
        <w:t>.0</w:t>
      </w:r>
      <w:r w:rsidR="00ED415A">
        <w:rPr>
          <w:rFonts w:ascii="Calibri" w:eastAsia="Calibri" w:hAnsi="Calibri" w:cs="Times New Roman"/>
        </w:rPr>
        <w:t>9</w:t>
      </w:r>
      <w:r w:rsidRPr="00EC6E76">
        <w:rPr>
          <w:rFonts w:ascii="Calibri" w:eastAsia="Calibri" w:hAnsi="Calibri" w:cs="Times New Roman"/>
        </w:rPr>
        <w:t>.201</w:t>
      </w:r>
      <w:r w:rsidR="00ED415A">
        <w:rPr>
          <w:rFonts w:ascii="Calibri" w:eastAsia="Calibri" w:hAnsi="Calibri" w:cs="Times New Roman"/>
        </w:rPr>
        <w:t>9</w:t>
      </w:r>
      <w:r w:rsidRPr="00EC6E76">
        <w:rPr>
          <w:rFonts w:ascii="Calibri" w:eastAsia="Calibri" w:hAnsi="Calibri" w:cs="Times New Roman"/>
        </w:rPr>
        <w:t xml:space="preserve"> г.                                                </w:t>
      </w:r>
      <w:r w:rsidR="00ED415A">
        <w:rPr>
          <w:rFonts w:ascii="Calibri" w:eastAsia="Calibri" w:hAnsi="Calibri" w:cs="Times New Roman"/>
        </w:rPr>
        <w:t>д. Брюхово</w:t>
      </w:r>
      <w:bookmarkStart w:id="0" w:name="_GoBack"/>
      <w:bookmarkEnd w:id="0"/>
      <w:r w:rsidRPr="00EC6E76">
        <w:rPr>
          <w:rFonts w:ascii="Calibri" w:eastAsia="Calibri" w:hAnsi="Calibri" w:cs="Times New Roman"/>
        </w:rPr>
        <w:t xml:space="preserve">                                                            № </w:t>
      </w:r>
      <w:r w:rsidR="00ED415A">
        <w:rPr>
          <w:rFonts w:ascii="Calibri" w:eastAsia="Calibri" w:hAnsi="Calibri" w:cs="Times New Roman"/>
        </w:rPr>
        <w:t>30</w:t>
      </w:r>
    </w:p>
    <w:p w:rsidR="00EC6E76" w:rsidRPr="00EC6E76" w:rsidRDefault="00EC6E76" w:rsidP="00ED41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E76">
        <w:rPr>
          <w:rFonts w:ascii="Times New Roman" w:eastAsia="Calibri" w:hAnsi="Times New Roman" w:cs="Times New Roman"/>
          <w:b/>
          <w:sz w:val="24"/>
          <w:szCs w:val="24"/>
        </w:rPr>
        <w:t>Об утверждении отчета об исполнении бюджета сельского поселения</w:t>
      </w:r>
    </w:p>
    <w:p w:rsidR="00EC6E76" w:rsidRPr="00EC6E76" w:rsidRDefault="00EC6E76" w:rsidP="00EC6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E76">
        <w:rPr>
          <w:rFonts w:ascii="Times New Roman" w:eastAsia="Calibri" w:hAnsi="Times New Roman" w:cs="Times New Roman"/>
          <w:b/>
          <w:sz w:val="24"/>
          <w:szCs w:val="24"/>
        </w:rPr>
        <w:t xml:space="preserve">«Деревня </w:t>
      </w:r>
      <w:proofErr w:type="spellStart"/>
      <w:r w:rsidRPr="00EC6E76">
        <w:rPr>
          <w:rFonts w:ascii="Times New Roman" w:eastAsia="Calibri" w:hAnsi="Times New Roman" w:cs="Times New Roman"/>
          <w:b/>
          <w:sz w:val="24"/>
          <w:szCs w:val="24"/>
        </w:rPr>
        <w:t>Брюхово</w:t>
      </w:r>
      <w:proofErr w:type="spellEnd"/>
      <w:r w:rsidRPr="00EC6E76">
        <w:rPr>
          <w:rFonts w:ascii="Times New Roman" w:eastAsia="Calibri" w:hAnsi="Times New Roman" w:cs="Times New Roman"/>
          <w:b/>
          <w:sz w:val="24"/>
          <w:szCs w:val="24"/>
        </w:rPr>
        <w:t xml:space="preserve">» за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C6E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415A">
        <w:rPr>
          <w:rFonts w:ascii="Times New Roman" w:eastAsia="Calibri" w:hAnsi="Times New Roman" w:cs="Times New Roman"/>
          <w:b/>
          <w:sz w:val="24"/>
          <w:szCs w:val="24"/>
        </w:rPr>
        <w:t>месяцев</w:t>
      </w:r>
      <w:r w:rsidRPr="00EC6E76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C6E76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EC6E76" w:rsidRPr="00EC6E76" w:rsidRDefault="00EC6E76" w:rsidP="00EC6E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E76" w:rsidRPr="00EC6E76" w:rsidRDefault="00EC6E76" w:rsidP="00EC6E76">
      <w:pPr>
        <w:spacing w:after="200" w:line="276" w:lineRule="auto"/>
        <w:rPr>
          <w:rFonts w:ascii="Calibri" w:eastAsia="Calibri" w:hAnsi="Calibri" w:cs="Times New Roman"/>
        </w:rPr>
      </w:pPr>
    </w:p>
    <w:p w:rsidR="00EC6E76" w:rsidRPr="00EC6E76" w:rsidRDefault="00EC6E76" w:rsidP="00EC6E76">
      <w:pPr>
        <w:spacing w:after="200" w:line="276" w:lineRule="auto"/>
        <w:rPr>
          <w:rFonts w:ascii="Calibri" w:eastAsia="Calibri" w:hAnsi="Calibri" w:cs="Times New Roman"/>
        </w:rPr>
      </w:pPr>
      <w:r w:rsidRPr="00EC6E76">
        <w:rPr>
          <w:rFonts w:ascii="Calibri" w:eastAsia="Calibri" w:hAnsi="Calibri" w:cs="Times New Roman"/>
        </w:rPr>
        <w:t xml:space="preserve">             Рассмотрев представленный отчет об исполнении бюджета сельского поселения «Деревня </w:t>
      </w:r>
      <w:proofErr w:type="spellStart"/>
      <w:r w:rsidRPr="00EC6E76">
        <w:rPr>
          <w:rFonts w:ascii="Calibri" w:eastAsia="Calibri" w:hAnsi="Calibri" w:cs="Times New Roman"/>
        </w:rPr>
        <w:t>Брюхово</w:t>
      </w:r>
      <w:proofErr w:type="spellEnd"/>
      <w:r w:rsidRPr="00EC6E76">
        <w:rPr>
          <w:rFonts w:ascii="Calibri" w:eastAsia="Calibri" w:hAnsi="Calibri" w:cs="Times New Roman"/>
        </w:rPr>
        <w:t xml:space="preserve">» за </w:t>
      </w:r>
      <w:r w:rsidR="00ED415A">
        <w:rPr>
          <w:rFonts w:ascii="Calibri" w:eastAsia="Calibri" w:hAnsi="Calibri" w:cs="Times New Roman"/>
        </w:rPr>
        <w:t>9 месяцев 2019</w:t>
      </w:r>
      <w:r w:rsidRPr="00EC6E76">
        <w:rPr>
          <w:rFonts w:ascii="Calibri" w:eastAsia="Calibri" w:hAnsi="Calibri" w:cs="Times New Roman"/>
        </w:rPr>
        <w:t xml:space="preserve"> года, администрация сельского поселения</w:t>
      </w:r>
    </w:p>
    <w:p w:rsidR="00EC6E76" w:rsidRPr="00EC6E76" w:rsidRDefault="00EC6E76" w:rsidP="00EC6E76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C6E76">
        <w:rPr>
          <w:rFonts w:ascii="Calibri" w:eastAsia="Calibri" w:hAnsi="Calibri" w:cs="Times New Roman"/>
          <w:b/>
        </w:rPr>
        <w:t>ПОСТАНОВЛЯЕТ:</w:t>
      </w:r>
    </w:p>
    <w:p w:rsidR="00EC6E76" w:rsidRPr="00EC6E76" w:rsidRDefault="00EC6E76" w:rsidP="00EC6E7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C6E76">
        <w:rPr>
          <w:rFonts w:ascii="Calibri" w:eastAsia="Calibri" w:hAnsi="Calibri" w:cs="Times New Roman"/>
        </w:rPr>
        <w:t xml:space="preserve">Утвердить исполнение бюджета сельского поселения </w:t>
      </w:r>
      <w:proofErr w:type="gramStart"/>
      <w:r w:rsidRPr="00EC6E76">
        <w:rPr>
          <w:rFonts w:ascii="Calibri" w:eastAsia="Calibri" w:hAnsi="Calibri" w:cs="Times New Roman"/>
        </w:rPr>
        <w:t xml:space="preserve">за  </w:t>
      </w:r>
      <w:r>
        <w:rPr>
          <w:rFonts w:ascii="Calibri" w:eastAsia="Calibri" w:hAnsi="Calibri" w:cs="Times New Roman"/>
        </w:rPr>
        <w:t>9</w:t>
      </w:r>
      <w:proofErr w:type="gramEnd"/>
      <w:r>
        <w:rPr>
          <w:rFonts w:ascii="Calibri" w:eastAsia="Calibri" w:hAnsi="Calibri" w:cs="Times New Roman"/>
        </w:rPr>
        <w:t xml:space="preserve"> месяцев</w:t>
      </w:r>
      <w:r w:rsidRPr="00EC6E76">
        <w:rPr>
          <w:rFonts w:ascii="Calibri" w:eastAsia="Calibri" w:hAnsi="Calibri" w:cs="Times New Roman"/>
        </w:rPr>
        <w:t xml:space="preserve">  201</w:t>
      </w:r>
      <w:r>
        <w:rPr>
          <w:rFonts w:ascii="Calibri" w:eastAsia="Calibri" w:hAnsi="Calibri" w:cs="Times New Roman"/>
        </w:rPr>
        <w:t>9</w:t>
      </w:r>
      <w:r w:rsidRPr="00EC6E76">
        <w:rPr>
          <w:rFonts w:ascii="Calibri" w:eastAsia="Calibri" w:hAnsi="Calibri" w:cs="Times New Roman"/>
        </w:rPr>
        <w:t xml:space="preserve">  года  по  </w:t>
      </w:r>
      <w:r w:rsidRPr="00EC6E76">
        <w:rPr>
          <w:rFonts w:ascii="Calibri" w:eastAsia="Calibri" w:hAnsi="Calibri" w:cs="Times New Roman"/>
          <w:b/>
        </w:rPr>
        <w:t xml:space="preserve">доходам  в  сумме </w:t>
      </w:r>
      <w:r>
        <w:rPr>
          <w:rFonts w:ascii="Calibri" w:eastAsia="Calibri" w:hAnsi="Calibri" w:cs="Times New Roman"/>
          <w:b/>
        </w:rPr>
        <w:t xml:space="preserve"> </w:t>
      </w:r>
      <w:r w:rsidR="00ED415A">
        <w:rPr>
          <w:rFonts w:ascii="Calibri" w:eastAsia="Calibri" w:hAnsi="Calibri" w:cs="Times New Roman"/>
          <w:b/>
        </w:rPr>
        <w:t>2029659 рублей</w:t>
      </w:r>
      <w:r w:rsidRPr="00EC6E76">
        <w:rPr>
          <w:rFonts w:ascii="Calibri" w:eastAsia="Calibri" w:hAnsi="Calibri" w:cs="Times New Roman"/>
        </w:rPr>
        <w:t>,</w:t>
      </w:r>
      <w:r w:rsidR="00ED415A">
        <w:rPr>
          <w:rFonts w:ascii="Calibri" w:eastAsia="Calibri" w:hAnsi="Calibri" w:cs="Times New Roman"/>
        </w:rPr>
        <w:t xml:space="preserve"> </w:t>
      </w:r>
      <w:r w:rsidR="00ED415A" w:rsidRPr="00ED415A">
        <w:rPr>
          <w:rFonts w:ascii="Calibri" w:eastAsia="Calibri" w:hAnsi="Calibri" w:cs="Times New Roman"/>
          <w:b/>
        </w:rPr>
        <w:t>32 копейки</w:t>
      </w:r>
      <w:r w:rsidR="00ED415A">
        <w:rPr>
          <w:rFonts w:ascii="Calibri" w:eastAsia="Calibri" w:hAnsi="Calibri" w:cs="Times New Roman"/>
        </w:rPr>
        <w:t xml:space="preserve">, </w:t>
      </w:r>
      <w:r w:rsidRPr="00EC6E76">
        <w:rPr>
          <w:rFonts w:ascii="Calibri" w:eastAsia="Calibri" w:hAnsi="Calibri" w:cs="Times New Roman"/>
        </w:rPr>
        <w:t xml:space="preserve"> </w:t>
      </w:r>
      <w:r w:rsidRPr="00EC6E76">
        <w:rPr>
          <w:rFonts w:ascii="Calibri" w:eastAsia="Calibri" w:hAnsi="Calibri" w:cs="Times New Roman"/>
          <w:b/>
        </w:rPr>
        <w:t xml:space="preserve">по  расходам  </w:t>
      </w:r>
      <w:r w:rsidR="00ED415A">
        <w:rPr>
          <w:rFonts w:ascii="Calibri" w:eastAsia="Calibri" w:hAnsi="Calibri" w:cs="Times New Roman"/>
          <w:b/>
        </w:rPr>
        <w:t>1625799</w:t>
      </w:r>
      <w:r w:rsidRPr="00EC6E76">
        <w:rPr>
          <w:rFonts w:ascii="Calibri" w:eastAsia="Calibri" w:hAnsi="Calibri" w:cs="Times New Roman"/>
          <w:b/>
        </w:rPr>
        <w:t xml:space="preserve"> рубл</w:t>
      </w:r>
      <w:r w:rsidR="00ED415A">
        <w:rPr>
          <w:rFonts w:ascii="Calibri" w:eastAsia="Calibri" w:hAnsi="Calibri" w:cs="Times New Roman"/>
          <w:b/>
        </w:rPr>
        <w:t>ей</w:t>
      </w:r>
      <w:r w:rsidRPr="00EC6E76">
        <w:rPr>
          <w:rFonts w:ascii="Calibri" w:eastAsia="Calibri" w:hAnsi="Calibri" w:cs="Times New Roman"/>
          <w:b/>
        </w:rPr>
        <w:t xml:space="preserve"> 3</w:t>
      </w:r>
      <w:r w:rsidR="00ED415A">
        <w:rPr>
          <w:rFonts w:ascii="Calibri" w:eastAsia="Calibri" w:hAnsi="Calibri" w:cs="Times New Roman"/>
          <w:b/>
        </w:rPr>
        <w:t>6</w:t>
      </w:r>
      <w:r w:rsidRPr="00EC6E76">
        <w:rPr>
          <w:rFonts w:ascii="Calibri" w:eastAsia="Calibri" w:hAnsi="Calibri" w:cs="Times New Roman"/>
        </w:rPr>
        <w:t xml:space="preserve">  </w:t>
      </w:r>
      <w:r w:rsidRPr="00EC6E76">
        <w:rPr>
          <w:rFonts w:ascii="Calibri" w:eastAsia="Calibri" w:hAnsi="Calibri" w:cs="Times New Roman"/>
          <w:b/>
        </w:rPr>
        <w:t>копеек.</w:t>
      </w:r>
    </w:p>
    <w:p w:rsidR="00EC6E76" w:rsidRPr="00EC6E76" w:rsidRDefault="00ED415A" w:rsidP="00EC6E76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EC6E76">
        <w:rPr>
          <w:rFonts w:ascii="Calibri" w:eastAsia="Calibri" w:hAnsi="Calibri" w:cs="Times New Roman"/>
        </w:rPr>
        <w:t>Обнародовать настоящее Постановление в соответствии с порядком, действующим на территории сельского поселения</w:t>
      </w:r>
      <w:r w:rsidR="00EC6E76" w:rsidRPr="00EC6E76">
        <w:rPr>
          <w:rFonts w:ascii="Calibri" w:eastAsia="Calibri" w:hAnsi="Calibri" w:cs="Times New Roman"/>
        </w:rPr>
        <w:t xml:space="preserve"> «Деревня </w:t>
      </w:r>
      <w:proofErr w:type="spellStart"/>
      <w:r w:rsidR="00EC6E76" w:rsidRPr="00EC6E76">
        <w:rPr>
          <w:rFonts w:ascii="Calibri" w:eastAsia="Calibri" w:hAnsi="Calibri" w:cs="Times New Roman"/>
        </w:rPr>
        <w:t>Брюхово</w:t>
      </w:r>
      <w:proofErr w:type="spellEnd"/>
      <w:r w:rsidR="00EC6E76" w:rsidRPr="00EC6E76">
        <w:rPr>
          <w:rFonts w:ascii="Calibri" w:eastAsia="Calibri" w:hAnsi="Calibri" w:cs="Times New Roman"/>
        </w:rPr>
        <w:t xml:space="preserve">», </w:t>
      </w:r>
      <w:r w:rsidRPr="00EC6E76">
        <w:rPr>
          <w:rFonts w:ascii="Calibri" w:eastAsia="Calibri" w:hAnsi="Calibri" w:cs="Times New Roman"/>
        </w:rPr>
        <w:t>разместить на официальном сайте в сети «</w:t>
      </w:r>
      <w:r w:rsidR="00EC6E76" w:rsidRPr="00EC6E76">
        <w:rPr>
          <w:rFonts w:ascii="Calibri" w:eastAsia="Calibri" w:hAnsi="Calibri" w:cs="Times New Roman"/>
        </w:rPr>
        <w:t>Интернет</w:t>
      </w:r>
      <w:r w:rsidRPr="00EC6E76">
        <w:rPr>
          <w:rFonts w:ascii="Calibri" w:eastAsia="Calibri" w:hAnsi="Calibri" w:cs="Times New Roman"/>
        </w:rPr>
        <w:t>».</w:t>
      </w:r>
    </w:p>
    <w:p w:rsidR="00EC6E76" w:rsidRPr="00EC6E76" w:rsidRDefault="00EC6E76" w:rsidP="00EC6E76">
      <w:pPr>
        <w:spacing w:after="200" w:line="276" w:lineRule="auto"/>
        <w:rPr>
          <w:rFonts w:ascii="Calibri" w:eastAsia="Calibri" w:hAnsi="Calibri" w:cs="Times New Roman"/>
        </w:rPr>
      </w:pP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</w:rPr>
      </w:pP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  <w:b/>
        </w:rPr>
      </w:pPr>
      <w:r w:rsidRPr="00EC6E76">
        <w:rPr>
          <w:rFonts w:ascii="Calibri" w:eastAsia="Calibri" w:hAnsi="Calibri" w:cs="Times New Roman"/>
          <w:b/>
        </w:rPr>
        <w:t>Глава администрации</w:t>
      </w: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  <w:b/>
        </w:rPr>
      </w:pPr>
      <w:r w:rsidRPr="00EC6E76">
        <w:rPr>
          <w:rFonts w:ascii="Calibri" w:eastAsia="Calibri" w:hAnsi="Calibri" w:cs="Times New Roman"/>
          <w:b/>
        </w:rPr>
        <w:t xml:space="preserve">Сельского поселения  </w:t>
      </w: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  <w:b/>
        </w:rPr>
      </w:pPr>
      <w:r w:rsidRPr="00EC6E76">
        <w:rPr>
          <w:rFonts w:ascii="Calibri" w:eastAsia="Calibri" w:hAnsi="Calibri" w:cs="Times New Roman"/>
          <w:b/>
        </w:rPr>
        <w:t xml:space="preserve">«Деревня </w:t>
      </w:r>
      <w:proofErr w:type="spellStart"/>
      <w:proofErr w:type="gramStart"/>
      <w:r w:rsidRPr="00EC6E76">
        <w:rPr>
          <w:rFonts w:ascii="Calibri" w:eastAsia="Calibri" w:hAnsi="Calibri" w:cs="Times New Roman"/>
          <w:b/>
        </w:rPr>
        <w:t>Брюхово</w:t>
      </w:r>
      <w:proofErr w:type="spellEnd"/>
      <w:r w:rsidRPr="00EC6E76">
        <w:rPr>
          <w:rFonts w:ascii="Calibri" w:eastAsia="Calibri" w:hAnsi="Calibri" w:cs="Times New Roman"/>
          <w:b/>
        </w:rPr>
        <w:t xml:space="preserve">»   </w:t>
      </w:r>
      <w:proofErr w:type="gramEnd"/>
      <w:r w:rsidRPr="00EC6E76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В.В. </w:t>
      </w:r>
      <w:proofErr w:type="spellStart"/>
      <w:r w:rsidRPr="00EC6E76">
        <w:rPr>
          <w:rFonts w:ascii="Calibri" w:eastAsia="Calibri" w:hAnsi="Calibri" w:cs="Times New Roman"/>
          <w:b/>
        </w:rPr>
        <w:t>Арчаков</w:t>
      </w:r>
      <w:proofErr w:type="spellEnd"/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C6E76" w:rsidRPr="00EC6E76" w:rsidRDefault="00EC6E76" w:rsidP="00EC6E7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06D2D" w:rsidRDefault="00306D2D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/>
    <w:p w:rsidR="00EC6E76" w:rsidRDefault="00EC6E76">
      <w:pPr>
        <w:sectPr w:rsidR="00EC6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2"/>
        <w:gridCol w:w="441"/>
        <w:gridCol w:w="492"/>
        <w:gridCol w:w="819"/>
        <w:gridCol w:w="488"/>
        <w:gridCol w:w="569"/>
        <w:gridCol w:w="704"/>
        <w:gridCol w:w="893"/>
        <w:gridCol w:w="1073"/>
        <w:gridCol w:w="759"/>
        <w:gridCol w:w="759"/>
        <w:gridCol w:w="759"/>
        <w:gridCol w:w="849"/>
        <w:gridCol w:w="759"/>
        <w:gridCol w:w="759"/>
        <w:gridCol w:w="759"/>
        <w:gridCol w:w="698"/>
        <w:gridCol w:w="958"/>
      </w:tblGrid>
      <w:tr w:rsidR="00EC6E76" w:rsidRPr="00EC6E76" w:rsidTr="00EC6E76">
        <w:trPr>
          <w:trHeight w:val="300"/>
        </w:trPr>
        <w:tc>
          <w:tcPr>
            <w:tcW w:w="22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304"/>
        </w:trPr>
        <w:tc>
          <w:tcPr>
            <w:tcW w:w="22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31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для районов (</w:t>
            </w:r>
            <w:proofErr w:type="spellStart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ispoln_god</w:t>
            </w:r>
            <w:proofErr w:type="spellEnd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C6E76" w:rsidRPr="00EC6E76" w:rsidTr="00EC6E76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30.09.2019г.</w:t>
            </w:r>
          </w:p>
        </w:tc>
      </w:tr>
      <w:tr w:rsidR="00EC6E76" w:rsidRPr="00EC6E76" w:rsidTr="00EC6E76">
        <w:trPr>
          <w:trHeight w:val="25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C6E76" w:rsidRPr="00EC6E76" w:rsidTr="00EC6E76">
        <w:trPr>
          <w:trHeight w:val="525"/>
        </w:trPr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ДопКласс</w:t>
            </w:r>
            <w:proofErr w:type="spellEnd"/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 за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 за</w:t>
            </w:r>
          </w:p>
        </w:tc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III квартал</w:t>
            </w:r>
          </w:p>
        </w:tc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сельского поселения "Деревня </w:t>
            </w:r>
            <w:proofErr w:type="spellStart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Брюхово</w:t>
            </w:r>
            <w:proofErr w:type="spellEnd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4 133 095,51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2 029 659,32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923 164,32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559 222,00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547 273,00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1 945 979,83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697 874,17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648 920,73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599 184,93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83 679,49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2 103 436,19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6400000421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1 783,00</w:t>
            </w:r>
          </w:p>
        </w:tc>
      </w:tr>
      <w:tr w:rsidR="00EC6E76" w:rsidRPr="00EC6E76" w:rsidTr="00EC6E76">
        <w:trPr>
          <w:trHeight w:val="153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1 274 308,38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773 135,00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213 535,00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194 300,00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722 617,70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234 141,44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249 894,69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238 581,57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50 517,30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501 173,38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Центральный аппарат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783 562,38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421 535,00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242 200,00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100 535,00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78 800,00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374 850,60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149 910,01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138 547,94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86 392,65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46 684,40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362 027,38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326 392,00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88 540,00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25 135,00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33 202,50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30 202,50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28 160,00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209 692,00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326 392,00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88 540,00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25 135,00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33 202,50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30 202,50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28 160,00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209 692,00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</w:t>
            </w: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98 570,38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37 950,00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13 150,00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27 611,07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7 527,33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10 056,59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10 027,15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10 338,93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60 620,38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Начисления на выплаты по оплате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98 570,38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37 950,00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27 611,07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7 527,33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10 056,59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10 027,15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10 338,93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60 620,38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3 736,92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404,79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2 059,40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1 272,73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5 813,08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5 350,00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Услуги связи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2 186,92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404,79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509,40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1 272,73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5 813,08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336 700,00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253 087,00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180 350,00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32 237,00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250 778,87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113 307,20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92 581,40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44 890,27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2 308,13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83 613,00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59 207,00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44 470,00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14 737,00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58 886,29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29 364,20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29 367,06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155,03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320,71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59 793,00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7 800,00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79 480,00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76 280,00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79 463,08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38 280,00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37 983,84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3 199,24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Увеличение стоимости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98 400,00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50 900,00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81 539,50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42 763,00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20 880,50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17 896,00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1 860,50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2 690,00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2 690,00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1 352,00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Налоги, пошлины и сборы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1 352,00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текущего характера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3 535,74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3 535,69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EC6E76" w:rsidRPr="00EC6E76" w:rsidTr="00EC6E76">
        <w:trPr>
          <w:trHeight w:val="102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3 535,74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3 535,69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64,26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Исполнение полномочий по внутреннему финансовому контролю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Глава администрации сельского поселения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490 474,00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351 600,00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347 767,10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84 231,43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111 346,75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152 188,92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3 832,90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138 874,00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376 708,00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270 349,33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67 013,18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85 519,77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117 816,38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2 050,67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104 308,00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376 708,00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272 400,00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89 600,00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270 349,33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67 013,18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85 519,77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117 816,38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2 050,67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104 308,00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113 766,00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25 900,00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77 417,77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17 218,25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25 826,98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34 372,54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1 782,23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34 566,00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Начисления на выплаты по оплате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6400000480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113 766,00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26 900,00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77 417,77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17 218,25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25 826,98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34 372,54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1 782,23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34 566,00</w:t>
            </w:r>
          </w:p>
        </w:tc>
      </w:tr>
      <w:tr w:rsidR="00EC6E76" w:rsidRPr="00EC6E76" w:rsidTr="00EC6E76">
        <w:trPr>
          <w:trHeight w:val="102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73 509,00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73 509,00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73 509,00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18 377,25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6400000160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73 509,00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55 131,75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18 377,25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12 251,50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24 503,00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18 377,25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Резервные средства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Налоги, пошлины и сборы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6400000600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28 617,00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20 793,19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10 671,19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2 667,78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18 125,41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7 823,81</w:t>
            </w:r>
          </w:p>
        </w:tc>
      </w:tr>
      <w:tr w:rsidR="00EC6E76" w:rsidRPr="00EC6E76" w:rsidTr="00EC6E76">
        <w:trPr>
          <w:trHeight w:val="102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28 617,00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20 793,19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10 671,19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2 667,78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1 333,89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18 125,41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7 823,81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2 049,00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1 024,50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1 024,50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6 147,00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19-365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8 196,00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2 049,00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1 024,50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1 024,50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6 147,00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2 475,19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2 475,19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2 475,19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618,78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309,39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309,39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1 856,41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Начисления на выплаты по оплате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19-365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2 475,19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2 475,19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2 475,19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618,78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309,39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309,39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1 856,41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17 945,81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10 122,00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7 823,81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19-365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17 945,81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10 122,00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2 072,00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8 050,00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10 122,00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7 823,81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Материально-техническое обеспечение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1030162010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1030162010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1030162010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1030162010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1 161 887,13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680 109,38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335 469,38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679 937,58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295 838,06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211 823,15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172 276,37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171,80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481 777,75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Муниципальный дорожный фонд </w:t>
            </w: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1 161 887,13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680 109,38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335 469,38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679 937,58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295 838,06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211 823,15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172 276,37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171,80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481 777,75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1 161 887,13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680 109,38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335 469,38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172 320,00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679 937,58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295 838,06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211 823,15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172 276,37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171,80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481 777,75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79 752,00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79 752,00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79 752,00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79 752,00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79 752,00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362 117,75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159 971,83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124 909,51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35 062,32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128,17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202 017,75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467 695,81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248 592,18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175 369,38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-4 440,83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77 663,63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248 548,55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170 928,55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77 620,00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219 103,63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Увеличение стоимости прочих оборотных запасов (материалов)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2420085440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202 321,57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191 665,20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97 008,83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94 656,37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191 665,20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97 008,83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94 656,37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10 656,37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429 175,30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406 076,80</w:t>
            </w:r>
          </w:p>
        </w:tc>
      </w:tr>
      <w:tr w:rsidR="00EC6E76" w:rsidRPr="00EC6E76" w:rsidTr="00EC6E76">
        <w:trPr>
          <w:trHeight w:val="229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"Субсидия местным бюджетам из областного бюджета на реализацию государственной программы "Управление имущественным комплексом Калужской области" на 2018 год в части разработки землеустроительной документации по описанию границ территориальных зон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429 175,30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406 076,80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429 175,30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406 076,80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26 076,80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26 076,80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862300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23 098,50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3400186230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862320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969 655,70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421 231,50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137 186,50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135 945,00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420 406,52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135 477,42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136 479,00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148 450,10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824,98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548 424,20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и обслуживание мест сбора и вывоза ТБО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1280683320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1 708,82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1 708,82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1 201,16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507,66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3 291,18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1280683320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1 708,82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1 708,82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1 201,16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631,38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507,66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3 291,18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1280683320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1 077,44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1 077,44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569,78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569,78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507,66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2 922,56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1280683320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1 708,82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-1 077,44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631,38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368,62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7 001,50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6 990,50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6 990,50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7 001,50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6 990,50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6 990,50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1290183310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7 001,50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6 990,50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6 990,50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1290383310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83 960,00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83 700,18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46 940,18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259,82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5 540,00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1290383310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83 960,00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83 700,18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36 760,00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46 940,18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259,82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5 540,00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1290383310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89 500,00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83 960,00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36 760,00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83 700,18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36 760,00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46 940,18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259,82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5 540,00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мероприятий по повышению уровня </w:t>
            </w: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благоустройства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1292783310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315 443,00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309 762,68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135 477,68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83 885,00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309 762,68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135 477,42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83 835,62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90 449,64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5 680,32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1292783310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315 443,00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309 762,68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135 477,68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83 885,00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309 762,68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135 477,42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83 835,62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90 449,64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5 680,32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1292783310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315 443,00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309 762,68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135 477,68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83 885,00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309 762,68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135 477,42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83 835,62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90 449,64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5 680,32</w:t>
            </w:r>
          </w:p>
        </w:tc>
      </w:tr>
      <w:tr w:rsidR="00EC6E76" w:rsidRPr="00EC6E76" w:rsidTr="00EC6E76">
        <w:trPr>
          <w:trHeight w:val="102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"Реализация проектов развития общественной инфраструктуры муниципальных образований, основанных на местных инициативах"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1292983310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76 500,00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1292983310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76 500,00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1292983310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76 500,00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"Ремонт водопровода"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1293083310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1293083310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Работы, услуги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1293083310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15 300,00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15 252,00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"Субсидия на реализацию проекта развития общественной инфраструктуры муниципальных образований, основанных на местных инициативах в рамках программы"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1293100240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456 711,20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456 711,20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1293100240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456 711,20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456 711,20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работы,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1293100240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002400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456 711,20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456 711,20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EC6E76" w:rsidRPr="00EC6E76" w:rsidTr="00EC6E76">
        <w:trPr>
          <w:trHeight w:val="127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Исполение</w:t>
            </w:r>
            <w:proofErr w:type="spellEnd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Перечисления другим бюджетам бюджетной системы </w:t>
            </w: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1110001120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подведомственных учреждений МР "Медынский район"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выплаты текущего характера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1110100590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EC6E76" w:rsidRPr="00EC6E76" w:rsidTr="00EC6E76">
        <w:trPr>
          <w:trHeight w:val="30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42 120,00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Пенсии,пособия,выплачиваемые</w:t>
            </w:r>
            <w:proofErr w:type="spellEnd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организациями сектора </w:t>
            </w:r>
            <w:proofErr w:type="spellStart"/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гос.управления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0301008880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42 120,00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510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0301008880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42 120,00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765"/>
        </w:trPr>
        <w:tc>
          <w:tcPr>
            <w:tcW w:w="8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Пенсии, пособия, выплачиваемые работодателями, нанимателями бывшим работникам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0301008880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56 160,00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42 120,00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14 040,00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C6E76" w:rsidRPr="00EC6E76" w:rsidTr="00EC6E76">
        <w:trPr>
          <w:trHeight w:val="255"/>
        </w:trPr>
        <w:tc>
          <w:tcPr>
            <w:tcW w:w="19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РАСХОДОВ: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4 133 095,51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2 029 659,32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923 164,32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559 222,00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547 273,00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1 945 979,83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697 874,17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648 920,73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599 184,93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83 679,49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2 103 436,19</w:t>
            </w:r>
          </w:p>
        </w:tc>
      </w:tr>
      <w:tr w:rsidR="00EC6E76" w:rsidRPr="00EC6E76" w:rsidTr="00EC6E76">
        <w:trPr>
          <w:trHeight w:val="255"/>
        </w:trPr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300"/>
        </w:trPr>
        <w:tc>
          <w:tcPr>
            <w:tcW w:w="34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6E76" w:rsidRDefault="00EC6E76"/>
    <w:p w:rsidR="00EC6E76" w:rsidRDefault="00EC6E76"/>
    <w:p w:rsidR="00EC6E76" w:rsidRDefault="00EC6E76"/>
    <w:tbl>
      <w:tblPr>
        <w:tblW w:w="13940" w:type="dxa"/>
        <w:tblLook w:val="04A0" w:firstRow="1" w:lastRow="0" w:firstColumn="1" w:lastColumn="0" w:noHBand="0" w:noVBand="1"/>
      </w:tblPr>
      <w:tblGrid>
        <w:gridCol w:w="2441"/>
        <w:gridCol w:w="4859"/>
        <w:gridCol w:w="1660"/>
        <w:gridCol w:w="1660"/>
        <w:gridCol w:w="1660"/>
        <w:gridCol w:w="1660"/>
      </w:tblGrid>
      <w:tr w:rsidR="00EC6E76" w:rsidRPr="00EC6E76" w:rsidTr="00EC6E76">
        <w:trPr>
          <w:trHeight w:val="304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СП "Деревня </w:t>
            </w:r>
            <w:proofErr w:type="spellStart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Брюхово</w:t>
            </w:r>
            <w:proofErr w:type="spellEnd"/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C6E76" w:rsidRPr="00EC6E76" w:rsidTr="00EC6E76">
        <w:trPr>
          <w:trHeight w:val="304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Отдел финансов районной администрации</w:t>
            </w:r>
          </w:p>
        </w:tc>
      </w:tr>
      <w:tr w:rsidR="00EC6E76" w:rsidRPr="00EC6E76" w:rsidTr="00EC6E76">
        <w:trPr>
          <w:trHeight w:val="300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300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304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EC6E76" w:rsidRPr="00EC6E76" w:rsidTr="00EC6E76">
        <w:trPr>
          <w:trHeight w:val="315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30.09.2019г.</w:t>
            </w:r>
          </w:p>
        </w:tc>
      </w:tr>
      <w:tr w:rsidR="00EC6E76" w:rsidRPr="00EC6E76" w:rsidTr="00EC6E76">
        <w:trPr>
          <w:trHeight w:val="255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C6E76" w:rsidRPr="00EC6E76" w:rsidTr="00EC6E76">
        <w:trPr>
          <w:trHeight w:val="60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1 230 048,00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679 776,17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550 271,83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55,26%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00010102000000000000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26 614,00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16 265,41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10 348,59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61,12%</w:t>
            </w:r>
          </w:p>
        </w:tc>
      </w:tr>
      <w:tr w:rsidR="00EC6E76" w:rsidRPr="00EC6E76" w:rsidTr="00EC6E76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00010501000000000000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135 812,31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-16 411,31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113,74%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00010601000000000000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117 261,00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71 258,95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46 002,05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60,77%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00010606000000000000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966 772,00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456 439,50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510 332,50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47,21%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00011701000000000000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00020000000000000000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2 139 537,00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946 023,19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1 193 513,81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44,22%</w:t>
            </w:r>
          </w:p>
        </w:tc>
      </w:tr>
      <w:tr w:rsidR="00EC6E76" w:rsidRPr="00EC6E76" w:rsidTr="00EC6E76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00020215000000000000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558 852,00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465 710,00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83,33%</w:t>
            </w:r>
          </w:p>
        </w:tc>
      </w:tr>
      <w:tr w:rsidR="00EC6E76" w:rsidRPr="00EC6E76" w:rsidTr="00EC6E76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00020229000000000000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836 711,20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836 711,20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00020235000000000000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28 617,00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20 793,19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7 823,81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72,66%</w:t>
            </w:r>
          </w:p>
        </w:tc>
      </w:tr>
      <w:tr w:rsidR="00EC6E76" w:rsidRPr="00EC6E76" w:rsidTr="00EC6E76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00020240000000000000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715 356,80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459 520,00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255 836,80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64,24%</w:t>
            </w:r>
          </w:p>
        </w:tc>
      </w:tr>
      <w:tr w:rsidR="00EC6E76" w:rsidRPr="00EC6E76" w:rsidTr="00EC6E76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00020805000000000000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7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00021960000000000000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6E76" w:rsidRPr="00EC6E76" w:rsidRDefault="00EC6E76" w:rsidP="00EC6E7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Возврат прочих остатков субсидий, субвенций и иных межбюджетных трансфертов, имеющих целевое назначение, прошлых лет из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E76" w:rsidRPr="00EC6E76" w:rsidTr="00EC6E76">
        <w:trPr>
          <w:trHeight w:val="255"/>
        </w:trPr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3 369 585,00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1 625 799,36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1 743 785,64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E76" w:rsidRPr="00EC6E76" w:rsidRDefault="00EC6E76" w:rsidP="00EC6E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E7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48,25%</w:t>
            </w:r>
          </w:p>
        </w:tc>
      </w:tr>
    </w:tbl>
    <w:p w:rsidR="00EC6E76" w:rsidRDefault="00EC6E76"/>
    <w:sectPr w:rsidR="00EC6E76" w:rsidSect="00EC6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76"/>
    <w:rsid w:val="00306D2D"/>
    <w:rsid w:val="00EC6E76"/>
    <w:rsid w:val="00E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A2E5"/>
  <w15:chartTrackingRefBased/>
  <w15:docId w15:val="{3A66ECD9-F46B-46A6-89C9-8DBF864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0C9A3-2A2F-442E-8E8B-2E84DD2C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Виноградова</dc:creator>
  <cp:keywords/>
  <dc:description/>
  <cp:lastModifiedBy>Людмила Виноградова</cp:lastModifiedBy>
  <cp:revision>1</cp:revision>
  <dcterms:created xsi:type="dcterms:W3CDTF">2019-11-24T13:39:00Z</dcterms:created>
  <dcterms:modified xsi:type="dcterms:W3CDTF">2019-11-24T13:58:00Z</dcterms:modified>
</cp:coreProperties>
</file>