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2A81E" w14:textId="24170260" w:rsidR="00DC0E12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14:paraId="21C2E57C" w14:textId="77777777" w:rsidR="00002E44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A585AD2" w14:textId="13002B6B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ЖУТОВСКОГО </w:t>
      </w: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14:paraId="7AA0EE8C" w14:textId="57985F69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ОКТЯБРЬСКОГО МУНИЦИПАЛЬНОГО РАЙОНА </w:t>
      </w:r>
    </w:p>
    <w:p w14:paraId="0AEC5CE9" w14:textId="584D2F28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14:paraId="28B5076D" w14:textId="77777777" w:rsidR="00DC0E12" w:rsidRPr="00002E44" w:rsidRDefault="00DC0E12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3EA9D97" w14:textId="37995BA8" w:rsidR="00DC0E12" w:rsidRPr="00002E44" w:rsidRDefault="00002E44" w:rsidP="00DC0E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 </w:t>
      </w:r>
      <w:r w:rsidR="00F846D4">
        <w:rPr>
          <w:rFonts w:ascii="Arial" w:eastAsia="Times New Roman" w:hAnsi="Arial" w:cs="Arial"/>
          <w:b/>
          <w:sz w:val="24"/>
          <w:szCs w:val="24"/>
          <w:lang w:eastAsia="ru-RU"/>
        </w:rPr>
        <w:t>17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F846D4">
        <w:rPr>
          <w:rFonts w:ascii="Arial" w:eastAsia="Times New Roman" w:hAnsi="Arial" w:cs="Arial"/>
          <w:b/>
          <w:sz w:val="24"/>
          <w:szCs w:val="24"/>
          <w:lang w:eastAsia="ru-RU"/>
        </w:rPr>
        <w:t>03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.2020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года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F846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</w:t>
      </w:r>
      <w:r w:rsidR="001858AA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F846D4">
        <w:rPr>
          <w:rFonts w:ascii="Arial" w:eastAsia="Times New Roman" w:hAnsi="Arial" w:cs="Arial"/>
          <w:b/>
          <w:sz w:val="24"/>
          <w:szCs w:val="24"/>
          <w:lang w:eastAsia="ru-RU"/>
        </w:rPr>
        <w:t>30</w:t>
      </w:r>
    </w:p>
    <w:p w14:paraId="1AAC7E27" w14:textId="77777777" w:rsidR="00DC0E12" w:rsidRPr="00002E44" w:rsidRDefault="00DC0E12" w:rsidP="00DC0E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</w:tblGrid>
      <w:tr w:rsidR="001858AA" w:rsidRPr="00002E44" w14:paraId="7FF5C1B8" w14:textId="77777777" w:rsidTr="00DA4448">
        <w:tc>
          <w:tcPr>
            <w:tcW w:w="4570" w:type="dxa"/>
          </w:tcPr>
          <w:p w14:paraId="66705EE7" w14:textId="7EF21A3B" w:rsidR="001858AA" w:rsidRPr="00002E44" w:rsidRDefault="001858AA" w:rsidP="00DA44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О внесение изменений в административный регламент предоставления муниципальной услуги </w:t>
            </w:r>
            <w:r w:rsidR="00DA4448" w:rsidRPr="00002E44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DA4448" w:rsidRPr="00002E44">
              <w:rPr>
                <w:rFonts w:ascii="Arial" w:hAnsi="Arial" w:cs="Arial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</w:t>
            </w:r>
            <w:r w:rsidR="00002E44">
              <w:rPr>
                <w:rFonts w:ascii="Arial" w:hAnsi="Arial" w:cs="Arial"/>
                <w:sz w:val="24"/>
                <w:szCs w:val="24"/>
              </w:rPr>
              <w:t xml:space="preserve">Жутовского сельского поселения Октябрьского муниципального района Волгоградской области </w:t>
            </w:r>
            <w:r w:rsidR="00DA4448" w:rsidRPr="00002E44">
              <w:rPr>
                <w:rFonts w:ascii="Arial" w:hAnsi="Arial" w:cs="Arial"/>
                <w:sz w:val="24"/>
                <w:szCs w:val="24"/>
              </w:rPr>
              <w:t>в безвозмездное пользование»</w:t>
            </w:r>
            <w:r w:rsidRPr="00002E44">
              <w:rPr>
                <w:rFonts w:ascii="Arial" w:hAnsi="Arial" w:cs="Arial"/>
                <w:sz w:val="24"/>
                <w:szCs w:val="24"/>
              </w:rPr>
              <w:t xml:space="preserve">, утвержденный постановлением администрации </w:t>
            </w:r>
            <w:r w:rsidR="00002E44">
              <w:rPr>
                <w:rFonts w:ascii="Arial" w:hAnsi="Arial" w:cs="Arial"/>
                <w:sz w:val="24"/>
                <w:szCs w:val="24"/>
              </w:rPr>
              <w:t>Жутовского</w:t>
            </w:r>
            <w:r w:rsidRPr="00002E44">
              <w:rPr>
                <w:rFonts w:ascii="Arial" w:hAnsi="Arial" w:cs="Arial"/>
                <w:sz w:val="24"/>
                <w:szCs w:val="24"/>
              </w:rPr>
              <w:t xml:space="preserve"> сельского поселения Октябрьского муниципального района Волгоградской области от </w:t>
            </w:r>
            <w:r w:rsidR="00002E44">
              <w:rPr>
                <w:rFonts w:ascii="Arial" w:hAnsi="Arial" w:cs="Arial"/>
                <w:sz w:val="24"/>
                <w:szCs w:val="24"/>
              </w:rPr>
              <w:t>31.08.2015 года</w:t>
            </w:r>
            <w:r w:rsidRPr="00002E44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002E44">
              <w:rPr>
                <w:rFonts w:ascii="Arial" w:hAnsi="Arial" w:cs="Arial"/>
                <w:sz w:val="24"/>
                <w:szCs w:val="24"/>
              </w:rPr>
              <w:t>44</w:t>
            </w:r>
            <w:r w:rsidRPr="00002E4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14:paraId="1215AF13" w14:textId="77777777" w:rsidR="009F2470" w:rsidRPr="00002E44" w:rsidRDefault="009F2470" w:rsidP="00DC0E12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02E44">
        <w:rPr>
          <w:rFonts w:ascii="Arial" w:eastAsia="Calibri" w:hAnsi="Arial" w:cs="Arial"/>
          <w:sz w:val="24"/>
          <w:szCs w:val="24"/>
        </w:rPr>
        <w:tab/>
      </w:r>
    </w:p>
    <w:p w14:paraId="64EA2FDC" w14:textId="26C0741D" w:rsidR="00DC0E12" w:rsidRPr="00002E44" w:rsidRDefault="009F2470" w:rsidP="00DC0E12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02E44">
        <w:rPr>
          <w:rFonts w:ascii="Arial" w:eastAsia="Calibri" w:hAnsi="Arial" w:cs="Arial"/>
          <w:sz w:val="24"/>
          <w:szCs w:val="24"/>
        </w:rPr>
        <w:tab/>
      </w:r>
      <w:r w:rsidRPr="00002E44">
        <w:rPr>
          <w:rFonts w:ascii="Arial" w:eastAsia="Calibri" w:hAnsi="Arial" w:cs="Arial"/>
          <w:sz w:val="24"/>
          <w:szCs w:val="24"/>
        </w:rPr>
        <w:tab/>
        <w:t>Рассмотрев представление прокурора Октябрьского района Волгоградской области от 20.01.2020 года № 7-51-2020, в</w:t>
      </w:r>
      <w:r w:rsidR="00DC0E12" w:rsidRPr="00002E44">
        <w:rPr>
          <w:rFonts w:ascii="Arial" w:eastAsia="Calibri" w:hAnsi="Arial" w:cs="Arial"/>
          <w:sz w:val="24"/>
          <w:szCs w:val="24"/>
        </w:rPr>
        <w:t xml:space="preserve"> соответствии с Федеральными законами</w:t>
      </w:r>
      <w:r w:rsidRPr="00002E44">
        <w:rPr>
          <w:rFonts w:ascii="Arial" w:eastAsia="Calibri" w:hAnsi="Arial" w:cs="Arial"/>
          <w:sz w:val="24"/>
          <w:szCs w:val="24"/>
        </w:rPr>
        <w:t xml:space="preserve"> </w:t>
      </w:r>
      <w:r w:rsidR="00DC0E12" w:rsidRPr="00002E44">
        <w:rPr>
          <w:rFonts w:ascii="Arial" w:eastAsia="Calibri" w:hAnsi="Arial" w:cs="Arial"/>
          <w:sz w:val="24"/>
          <w:szCs w:val="24"/>
        </w:rPr>
        <w:t xml:space="preserve">от 27.07.2010 № 210-ФЗ «Об организации предоставления государственных и муниципальных услуг», 06.10.2003 №131-ФЗ «Об общих принципах организации местного самоуправления в Российской Федерации», Земельным кодексом РФ, руководствуясь Уставом </w:t>
      </w:r>
      <w:r w:rsidR="00002E44">
        <w:rPr>
          <w:rFonts w:ascii="Arial" w:eastAsia="Calibri" w:hAnsi="Arial" w:cs="Arial"/>
          <w:sz w:val="24"/>
          <w:szCs w:val="24"/>
        </w:rPr>
        <w:t xml:space="preserve">Жутовского </w:t>
      </w:r>
      <w:r w:rsidR="00DC0E12" w:rsidRPr="00002E44">
        <w:rPr>
          <w:rFonts w:ascii="Arial" w:eastAsia="Calibri" w:hAnsi="Arial" w:cs="Arial"/>
          <w:sz w:val="24"/>
          <w:szCs w:val="24"/>
        </w:rPr>
        <w:t>сельского поселения Октябрьского муниципального района Волгоградской области, и в целях повышения качества исполнения и доступности оформления прав на земельные участки физическим и юридическим лицам,</w:t>
      </w:r>
    </w:p>
    <w:p w14:paraId="073B0176" w14:textId="77777777" w:rsidR="00DC0E12" w:rsidRPr="00002E44" w:rsidRDefault="00DC0E12" w:rsidP="00C15CDC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14:paraId="7DB3CCFA" w14:textId="77777777" w:rsidR="00DC0E12" w:rsidRPr="00002E44" w:rsidRDefault="00DC0E12" w:rsidP="00002E44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2E4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ПОСТАНОВЛЯЮ:</w:t>
      </w:r>
    </w:p>
    <w:p w14:paraId="75CB8D1A" w14:textId="77777777" w:rsidR="00974730" w:rsidRPr="00002E44" w:rsidRDefault="00974730" w:rsidP="00974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CF10912" w14:textId="0C9DFFBC" w:rsidR="00974730" w:rsidRPr="00002E44" w:rsidRDefault="00DC0E12" w:rsidP="00974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2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974730" w:rsidRPr="00002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в административн</w:t>
      </w:r>
      <w:r w:rsidR="00974730" w:rsidRPr="00002E44">
        <w:rPr>
          <w:rFonts w:ascii="Arial" w:hAnsi="Arial" w:cs="Arial"/>
          <w:color w:val="000000"/>
          <w:sz w:val="24"/>
          <w:szCs w:val="24"/>
        </w:rPr>
        <w:t xml:space="preserve">ый </w:t>
      </w:r>
      <w:r w:rsidR="00974730" w:rsidRPr="00002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 предоставления муниципальной</w:t>
      </w:r>
      <w:r w:rsidR="00974730" w:rsidRPr="00002E44">
        <w:rPr>
          <w:rFonts w:ascii="Arial" w:hAnsi="Arial" w:cs="Arial"/>
          <w:color w:val="000000"/>
          <w:sz w:val="24"/>
          <w:szCs w:val="24"/>
        </w:rPr>
        <w:t xml:space="preserve"> </w:t>
      </w:r>
      <w:r w:rsidR="00974730" w:rsidRPr="00002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услуги </w:t>
      </w:r>
      <w:r w:rsidR="008E11FC" w:rsidRPr="00002E44">
        <w:rPr>
          <w:rFonts w:ascii="Arial" w:hAnsi="Arial" w:cs="Arial"/>
          <w:color w:val="000000"/>
          <w:sz w:val="24"/>
          <w:szCs w:val="24"/>
        </w:rPr>
        <w:t>«</w:t>
      </w:r>
      <w:r w:rsidR="008E11FC" w:rsidRPr="00002E44">
        <w:rPr>
          <w:rFonts w:ascii="Arial" w:hAnsi="Arial" w:cs="Arial"/>
          <w:sz w:val="24"/>
          <w:szCs w:val="24"/>
        </w:rPr>
        <w:t xml:space="preserve">Предоставление земельных участков, находящихся в муниципальной собственности </w:t>
      </w:r>
      <w:r w:rsidR="00002E44">
        <w:rPr>
          <w:rFonts w:ascii="Arial" w:hAnsi="Arial" w:cs="Arial"/>
          <w:sz w:val="24"/>
          <w:szCs w:val="24"/>
        </w:rPr>
        <w:t xml:space="preserve">Жутовского сельского поселения Октябрьского муниципального района Волгоградской области </w:t>
      </w:r>
      <w:r w:rsidR="008E11FC" w:rsidRPr="00002E44">
        <w:rPr>
          <w:rFonts w:ascii="Arial" w:hAnsi="Arial" w:cs="Arial"/>
          <w:sz w:val="24"/>
          <w:szCs w:val="24"/>
        </w:rPr>
        <w:t>в безвозмездное пользование»</w:t>
      </w:r>
      <w:r w:rsidR="0012178E" w:rsidRPr="00002E44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</w:t>
      </w:r>
      <w:r w:rsidR="00002E44">
        <w:rPr>
          <w:rFonts w:ascii="Arial" w:hAnsi="Arial" w:cs="Arial"/>
          <w:sz w:val="24"/>
          <w:szCs w:val="24"/>
        </w:rPr>
        <w:t xml:space="preserve">Жутовского </w:t>
      </w:r>
      <w:r w:rsidR="0012178E" w:rsidRPr="00002E44">
        <w:rPr>
          <w:rFonts w:ascii="Arial" w:hAnsi="Arial" w:cs="Arial"/>
          <w:sz w:val="24"/>
          <w:szCs w:val="24"/>
        </w:rPr>
        <w:t xml:space="preserve">сельского поселения Октябрьского муниципального района Волгоградской области от </w:t>
      </w:r>
      <w:r w:rsidR="00002E44">
        <w:rPr>
          <w:rFonts w:ascii="Arial" w:hAnsi="Arial" w:cs="Arial"/>
          <w:sz w:val="24"/>
          <w:szCs w:val="24"/>
        </w:rPr>
        <w:t>31.08.2015 года</w:t>
      </w:r>
      <w:r w:rsidR="0012178E" w:rsidRPr="00002E44">
        <w:rPr>
          <w:rFonts w:ascii="Arial" w:hAnsi="Arial" w:cs="Arial"/>
          <w:sz w:val="24"/>
          <w:szCs w:val="24"/>
        </w:rPr>
        <w:t xml:space="preserve"> № </w:t>
      </w:r>
      <w:r w:rsidR="00002E44">
        <w:rPr>
          <w:rFonts w:ascii="Arial" w:hAnsi="Arial" w:cs="Arial"/>
          <w:sz w:val="24"/>
          <w:szCs w:val="24"/>
        </w:rPr>
        <w:t>44</w:t>
      </w:r>
      <w:r w:rsidR="0012178E" w:rsidRPr="00002E44">
        <w:rPr>
          <w:rFonts w:ascii="Arial" w:hAnsi="Arial" w:cs="Arial"/>
          <w:sz w:val="24"/>
          <w:szCs w:val="24"/>
        </w:rPr>
        <w:t xml:space="preserve">  </w:t>
      </w:r>
      <w:r w:rsidR="00974730" w:rsidRPr="00002E44">
        <w:rPr>
          <w:rFonts w:ascii="Arial" w:hAnsi="Arial" w:cs="Arial"/>
          <w:sz w:val="24"/>
          <w:szCs w:val="24"/>
        </w:rPr>
        <w:t>следующие изменения:</w:t>
      </w:r>
    </w:p>
    <w:p w14:paraId="65F5BD4C" w14:textId="77777777" w:rsidR="002735B3" w:rsidRPr="00002E44" w:rsidRDefault="00974730" w:rsidP="001217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E44">
        <w:rPr>
          <w:rFonts w:ascii="Arial" w:hAnsi="Arial" w:cs="Arial"/>
          <w:sz w:val="24"/>
          <w:szCs w:val="24"/>
        </w:rPr>
        <w:t>1.1.</w:t>
      </w:r>
      <w:r w:rsidR="0012178E" w:rsidRPr="00002E44">
        <w:rPr>
          <w:rFonts w:ascii="Arial" w:eastAsia="Times New Roman" w:hAnsi="Arial" w:cs="Arial"/>
          <w:sz w:val="24"/>
          <w:szCs w:val="24"/>
          <w:lang w:eastAsia="ru-RU"/>
        </w:rPr>
        <w:t xml:space="preserve"> в пункте 2.5. </w:t>
      </w:r>
      <w:r w:rsidR="0012178E" w:rsidRPr="00002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 регламента слова «</w:t>
      </w:r>
      <w:r w:rsidR="0012178E" w:rsidRPr="00002E44">
        <w:rPr>
          <w:rFonts w:ascii="Arial" w:hAnsi="Arial" w:cs="Arial"/>
          <w:sz w:val="24"/>
          <w:szCs w:val="24"/>
        </w:rPr>
        <w:t>Закон Волгоградской области от 29.12.2015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 («Волгоградская правда», № 194-сп, 31.12.2015, Официальный интернет-портал правовой информации http://www.pravo.gov.ru, 31.12.2015) исключить;</w:t>
      </w:r>
      <w:r w:rsidRPr="00002E44">
        <w:rPr>
          <w:rFonts w:ascii="Arial" w:hAnsi="Arial" w:cs="Arial"/>
          <w:sz w:val="24"/>
          <w:szCs w:val="24"/>
        </w:rPr>
        <w:t xml:space="preserve"> </w:t>
      </w:r>
    </w:p>
    <w:p w14:paraId="1F6BEA92" w14:textId="77777777" w:rsidR="000F11E2" w:rsidRPr="00002E44" w:rsidRDefault="009D7F12" w:rsidP="0027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1.2. </w:t>
      </w:r>
      <w:r w:rsidR="000F11E2" w:rsidRPr="00002E44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0F11E2" w:rsidRPr="00002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административном регламенте </w:t>
      </w:r>
      <w:r w:rsidR="003A7013" w:rsidRPr="00002E4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0F11E2" w:rsidRPr="00002E44">
        <w:rPr>
          <w:rFonts w:ascii="Arial" w:eastAsia="Times New Roman" w:hAnsi="Arial" w:cs="Arial"/>
          <w:sz w:val="24"/>
          <w:szCs w:val="24"/>
          <w:lang w:eastAsia="ru-RU"/>
        </w:rPr>
        <w:t>одпункты 4-</w:t>
      </w:r>
      <w:r w:rsidR="00782397" w:rsidRPr="00002E44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0F11E2" w:rsidRPr="00002E44">
        <w:rPr>
          <w:rFonts w:ascii="Arial" w:eastAsia="Times New Roman" w:hAnsi="Arial" w:cs="Arial"/>
          <w:sz w:val="24"/>
          <w:szCs w:val="24"/>
          <w:lang w:eastAsia="ru-RU"/>
        </w:rPr>
        <w:t xml:space="preserve"> пункта 2.10.2 и подпункты 2</w:t>
      </w:r>
      <w:r w:rsidR="00DE6107" w:rsidRPr="00002E44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0F11E2" w:rsidRPr="00002E44">
        <w:rPr>
          <w:rFonts w:ascii="Arial" w:eastAsia="Times New Roman" w:hAnsi="Arial" w:cs="Arial"/>
          <w:sz w:val="24"/>
          <w:szCs w:val="24"/>
          <w:lang w:eastAsia="ru-RU"/>
        </w:rPr>
        <w:t>-3</w:t>
      </w:r>
      <w:r w:rsidR="00DE6107" w:rsidRPr="00002E4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0F11E2" w:rsidRPr="00002E44">
        <w:rPr>
          <w:rFonts w:ascii="Arial" w:eastAsia="Times New Roman" w:hAnsi="Arial" w:cs="Arial"/>
          <w:sz w:val="24"/>
          <w:szCs w:val="24"/>
          <w:lang w:eastAsia="ru-RU"/>
        </w:rPr>
        <w:t xml:space="preserve"> пункта 2.11 исключить</w:t>
      </w:r>
      <w:r w:rsidR="00DE6107" w:rsidRPr="00002E4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A12B457" w14:textId="77777777" w:rsidR="000F11E2" w:rsidRPr="00002E44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DC0E12" w:rsidRPr="00002E4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Pr="00002E4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Настоящее постановление вступает в силу с момента его издания и подлежит обнародованию в установленном порядке, а также размещению </w:t>
      </w:r>
      <w:r w:rsidR="00DC0E12" w:rsidRPr="00002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официальном сайте администрации сельского поселения.</w:t>
      </w:r>
    </w:p>
    <w:p w14:paraId="0A9D2428" w14:textId="77777777" w:rsidR="00DC0E12" w:rsidRPr="00002E44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C0E12" w:rsidRPr="00002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14:paraId="4980CF00" w14:textId="77777777" w:rsidR="00DC0E12" w:rsidRPr="00002E44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91FCE0" w14:textId="77777777" w:rsidR="00DC0E12" w:rsidRPr="00002E44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9F2154" w14:textId="77777777" w:rsidR="00DC0E12" w:rsidRPr="00002E44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CE420C" w14:textId="77777777" w:rsidR="000F11E2" w:rsidRPr="00002E44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14:paraId="7EC8987A" w14:textId="32F1EE0A" w:rsidR="00DC0E12" w:rsidRPr="00002E44" w:rsidRDefault="00C15CDC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r w:rsidR="00DC0E12" w:rsidRPr="00002E44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Е.И. Шатеркина</w:t>
      </w:r>
    </w:p>
    <w:p w14:paraId="708E8384" w14:textId="77777777" w:rsidR="00DC0E12" w:rsidRPr="00002E44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586141" w14:textId="77777777" w:rsidR="00DC0E12" w:rsidRPr="00002E44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97CFA9" w14:textId="77777777" w:rsidR="00DC0E12" w:rsidRPr="00002E44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064018" w14:textId="77777777" w:rsidR="00DC0E12" w:rsidRPr="00002E44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D586F3" w14:textId="77777777" w:rsidR="00DC0E12" w:rsidRPr="00002E44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A6F4E3" w14:textId="77777777" w:rsidR="00DC0E12" w:rsidRPr="00002E44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0D95CA" w14:textId="77777777" w:rsidR="00DC0E12" w:rsidRPr="00002E44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381A75" w14:textId="77777777" w:rsidR="00DC0E12" w:rsidRPr="00002E44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5BDD8E" w14:textId="77777777" w:rsidR="00DC0E12" w:rsidRPr="00002E44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4F95BB" w14:textId="77777777" w:rsidR="00DC0E12" w:rsidRPr="00002E44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301E98" w14:textId="77777777" w:rsidR="00DC0E12" w:rsidRPr="00002E44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128A35" w14:textId="77777777" w:rsidR="00DC0E12" w:rsidRPr="00002E44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C0E12" w:rsidRPr="00002E44" w:rsidSect="0000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62BB0" w14:textId="77777777" w:rsidR="007C3E25" w:rsidRDefault="007C3E25" w:rsidP="00DC0E12">
      <w:pPr>
        <w:spacing w:after="0" w:line="240" w:lineRule="auto"/>
      </w:pPr>
      <w:r>
        <w:separator/>
      </w:r>
    </w:p>
  </w:endnote>
  <w:endnote w:type="continuationSeparator" w:id="0">
    <w:p w14:paraId="20D71804" w14:textId="77777777" w:rsidR="007C3E25" w:rsidRDefault="007C3E25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84B94" w14:textId="77777777" w:rsidR="007C3E25" w:rsidRDefault="007C3E25" w:rsidP="00DC0E12">
      <w:pPr>
        <w:spacing w:after="0" w:line="240" w:lineRule="auto"/>
      </w:pPr>
      <w:r>
        <w:separator/>
      </w:r>
    </w:p>
  </w:footnote>
  <w:footnote w:type="continuationSeparator" w:id="0">
    <w:p w14:paraId="53E7E9E3" w14:textId="77777777" w:rsidR="007C3E25" w:rsidRDefault="007C3E25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0" w15:restartNumberingAfterBreak="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1" w15:restartNumberingAfterBreak="0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4" w15:restartNumberingAfterBreak="0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0" w15:restartNumberingAfterBreak="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30"/>
  </w:num>
  <w:num w:numId="8">
    <w:abstractNumId w:val="2"/>
  </w:num>
  <w:num w:numId="9">
    <w:abstractNumId w:val="16"/>
  </w:num>
  <w:num w:numId="10">
    <w:abstractNumId w:val="13"/>
  </w:num>
  <w:num w:numId="11">
    <w:abstractNumId w:val="26"/>
  </w:num>
  <w:num w:numId="12">
    <w:abstractNumId w:val="9"/>
  </w:num>
  <w:num w:numId="13">
    <w:abstractNumId w:val="22"/>
  </w:num>
  <w:num w:numId="14">
    <w:abstractNumId w:val="12"/>
  </w:num>
  <w:num w:numId="15">
    <w:abstractNumId w:val="2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4"/>
  </w:num>
  <w:num w:numId="32">
    <w:abstractNumId w:val="18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1"/>
  </w:num>
  <w:num w:numId="36">
    <w:abstractNumId w:val="19"/>
  </w:num>
  <w:num w:numId="37">
    <w:abstractNumId w:val="29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19"/>
    <w:rsid w:val="00002E44"/>
    <w:rsid w:val="000F11E2"/>
    <w:rsid w:val="0012178E"/>
    <w:rsid w:val="001858AA"/>
    <w:rsid w:val="002735B3"/>
    <w:rsid w:val="0032082D"/>
    <w:rsid w:val="003A7013"/>
    <w:rsid w:val="006235F3"/>
    <w:rsid w:val="006A0519"/>
    <w:rsid w:val="006D7807"/>
    <w:rsid w:val="00702669"/>
    <w:rsid w:val="00782397"/>
    <w:rsid w:val="007C3E25"/>
    <w:rsid w:val="008E11FC"/>
    <w:rsid w:val="008F59B0"/>
    <w:rsid w:val="00974730"/>
    <w:rsid w:val="009D7F12"/>
    <w:rsid w:val="009F2470"/>
    <w:rsid w:val="00C15CDC"/>
    <w:rsid w:val="00DA4448"/>
    <w:rsid w:val="00DC0E12"/>
    <w:rsid w:val="00DC2033"/>
    <w:rsid w:val="00DE6107"/>
    <w:rsid w:val="00EC352B"/>
    <w:rsid w:val="00F8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1D01"/>
  <w15:docId w15:val="{2167F17F-A614-45B7-92AE-9E9EB1F6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Заголовок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Интернет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50AEE-4D0B-4852-B053-0DE75011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dcterms:created xsi:type="dcterms:W3CDTF">2019-11-14T06:13:00Z</dcterms:created>
  <dcterms:modified xsi:type="dcterms:W3CDTF">2020-03-17T11:41:00Z</dcterms:modified>
</cp:coreProperties>
</file>