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84" w:rsidRPr="009A53CA" w:rsidRDefault="00501984" w:rsidP="0050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30E9F" wp14:editId="01648B09">
            <wp:extent cx="571500" cy="590550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84" w:rsidRPr="009A53CA" w:rsidRDefault="00501984" w:rsidP="0050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:rsidR="00501984" w:rsidRPr="009A53CA" w:rsidRDefault="00501984" w:rsidP="0050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КАЛУЖСКАЯ ОБЛАСТЬ  ДУМИНИЧСКИЙ РАЙОН</w:t>
      </w:r>
    </w:p>
    <w:p w:rsidR="00501984" w:rsidRPr="009A53CA" w:rsidRDefault="00501984" w:rsidP="0050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СЕЛЬСКАЯ  ДУМА  СЕЛЬСКОГО ПОСЕЛЕНИЯ</w:t>
      </w:r>
    </w:p>
    <w:p w:rsidR="00501984" w:rsidRPr="009A53CA" w:rsidRDefault="00501984" w:rsidP="0050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3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«СЕЛО ЧЕРНЫШЕНО»</w:t>
      </w:r>
    </w:p>
    <w:p w:rsidR="00501984" w:rsidRPr="009A53CA" w:rsidRDefault="00501984" w:rsidP="0050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84" w:rsidRPr="009A53CA" w:rsidRDefault="00501984" w:rsidP="00501984">
      <w:pPr>
        <w:spacing w:after="0" w:line="240" w:lineRule="auto"/>
        <w:ind w:right="5755"/>
        <w:jc w:val="center"/>
        <w:rPr>
          <w:rFonts w:ascii="Times New Roman" w:eastAsia="Times New Roman" w:hAnsi="Times New Roman" w:cs="Times New Roman"/>
          <w:b/>
          <w:bCs/>
          <w:sz w:val="12"/>
          <w:szCs w:val="14"/>
          <w:lang w:eastAsia="ru-RU"/>
        </w:rPr>
      </w:pPr>
    </w:p>
    <w:p w:rsidR="00501984" w:rsidRPr="009A53CA" w:rsidRDefault="00501984" w:rsidP="0050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A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01984" w:rsidRPr="009A53CA" w:rsidRDefault="00501984" w:rsidP="0050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984" w:rsidRDefault="00501984" w:rsidP="0050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</w:t>
      </w:r>
      <w:r w:rsidRPr="009A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2018 г.    </w:t>
      </w:r>
      <w:r w:rsidRPr="009A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501984" w:rsidRDefault="00501984" w:rsidP="0050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84" w:rsidRPr="00501984" w:rsidRDefault="00501984" w:rsidP="00501984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501984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Положение </w:t>
      </w:r>
    </w:p>
    <w:p w:rsidR="00501984" w:rsidRPr="00501984" w:rsidRDefault="00501984" w:rsidP="00501984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501984">
        <w:rPr>
          <w:rFonts w:ascii="Times New Roman" w:eastAsia="Calibri" w:hAnsi="Times New Roman" w:cs="Times New Roman"/>
          <w:b/>
          <w:sz w:val="26"/>
          <w:szCs w:val="26"/>
        </w:rPr>
        <w:t xml:space="preserve">о бюджетном процессе </w:t>
      </w:r>
      <w:proofErr w:type="gramStart"/>
      <w:r w:rsidRPr="00501984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Pr="00501984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сельском </w:t>
      </w:r>
    </w:p>
    <w:p w:rsidR="00501984" w:rsidRPr="00501984" w:rsidRDefault="00501984" w:rsidP="00501984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01984">
        <w:rPr>
          <w:rFonts w:ascii="Times New Roman" w:eastAsia="Calibri" w:hAnsi="Times New Roman" w:cs="Times New Roman"/>
          <w:b/>
          <w:sz w:val="26"/>
          <w:szCs w:val="26"/>
        </w:rPr>
        <w:t>поселении</w:t>
      </w:r>
      <w:proofErr w:type="gramEnd"/>
      <w:r w:rsidRPr="00501984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Чернышено</w:t>
      </w:r>
      <w:proofErr w:type="spellEnd"/>
      <w:r w:rsidRPr="00501984">
        <w:rPr>
          <w:rFonts w:ascii="Times New Roman" w:eastAsia="Calibri" w:hAnsi="Times New Roman" w:cs="Times New Roman"/>
          <w:b/>
          <w:sz w:val="26"/>
          <w:szCs w:val="26"/>
        </w:rPr>
        <w:t xml:space="preserve">», </w:t>
      </w:r>
    </w:p>
    <w:p w:rsidR="00501984" w:rsidRPr="00501984" w:rsidRDefault="00501984" w:rsidP="00501984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01984">
        <w:rPr>
          <w:rFonts w:ascii="Times New Roman" w:eastAsia="Calibri" w:hAnsi="Times New Roman" w:cs="Times New Roman"/>
          <w:b/>
          <w:sz w:val="26"/>
          <w:szCs w:val="26"/>
        </w:rPr>
        <w:t>утвержденное</w:t>
      </w:r>
      <w:proofErr w:type="gramEnd"/>
      <w:r w:rsidRPr="00501984">
        <w:rPr>
          <w:rFonts w:ascii="Times New Roman" w:eastAsia="Calibri" w:hAnsi="Times New Roman" w:cs="Times New Roman"/>
          <w:b/>
          <w:sz w:val="26"/>
          <w:szCs w:val="26"/>
        </w:rPr>
        <w:t xml:space="preserve"> Решением Сельской Думы </w:t>
      </w:r>
    </w:p>
    <w:p w:rsidR="00501984" w:rsidRPr="00501984" w:rsidRDefault="00501984" w:rsidP="00501984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501984">
        <w:rPr>
          <w:rFonts w:ascii="Times New Roman" w:eastAsia="Calibri" w:hAnsi="Times New Roman" w:cs="Times New Roman"/>
          <w:b/>
          <w:sz w:val="26"/>
          <w:szCs w:val="26"/>
        </w:rPr>
        <w:t>сельс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кого поселения «Село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Чернышено</w:t>
      </w:r>
      <w:proofErr w:type="spellEnd"/>
      <w:r w:rsidRPr="00501984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</w:p>
    <w:p w:rsidR="00501984" w:rsidRDefault="00501984" w:rsidP="0050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84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b/>
          <w:sz w:val="26"/>
          <w:szCs w:val="26"/>
        </w:rPr>
        <w:t>02</w:t>
      </w:r>
      <w:r w:rsidRPr="00501984">
        <w:rPr>
          <w:rFonts w:ascii="Times New Roman" w:eastAsia="Calibri" w:hAnsi="Times New Roman" w:cs="Times New Roman"/>
          <w:b/>
          <w:sz w:val="26"/>
          <w:szCs w:val="26"/>
        </w:rPr>
        <w:t>.11.2007 №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01984">
        <w:rPr>
          <w:rFonts w:ascii="Times New Roman" w:eastAsia="Calibri" w:hAnsi="Times New Roman" w:cs="Times New Roman"/>
          <w:b/>
          <w:sz w:val="26"/>
          <w:szCs w:val="26"/>
        </w:rPr>
        <w:t>3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9A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501984" w:rsidRDefault="00501984" w:rsidP="0050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84" w:rsidRDefault="00501984" w:rsidP="00501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>В целях приведения принятых нормативных правовых актов в соответствие с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D273E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D273E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D273E">
        <w:rPr>
          <w:rFonts w:ascii="Times New Roman" w:hAnsi="Times New Roman" w:cs="Times New Roman"/>
          <w:sz w:val="26"/>
          <w:szCs w:val="26"/>
        </w:rPr>
        <w:t>Уставом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С</w:t>
      </w:r>
      <w:r w:rsidRPr="009D273E">
        <w:rPr>
          <w:rFonts w:ascii="Times New Roman" w:hAnsi="Times New Roman" w:cs="Times New Roman"/>
          <w:sz w:val="26"/>
          <w:szCs w:val="26"/>
        </w:rPr>
        <w:t>ельская Дума</w:t>
      </w:r>
    </w:p>
    <w:p w:rsidR="00501984" w:rsidRPr="009D273E" w:rsidRDefault="00501984" w:rsidP="00501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 xml:space="preserve"> </w:t>
      </w:r>
      <w:r w:rsidRPr="007A1B34">
        <w:rPr>
          <w:rFonts w:ascii="Times New Roman" w:hAnsi="Times New Roman" w:cs="Times New Roman"/>
          <w:b/>
          <w:sz w:val="26"/>
          <w:szCs w:val="26"/>
        </w:rPr>
        <w:t>РЕШИЛА</w:t>
      </w:r>
      <w:r w:rsidRPr="009D273E">
        <w:rPr>
          <w:rFonts w:ascii="Times New Roman" w:hAnsi="Times New Roman" w:cs="Times New Roman"/>
          <w:sz w:val="26"/>
          <w:szCs w:val="26"/>
        </w:rPr>
        <w:t>:</w:t>
      </w:r>
    </w:p>
    <w:p w:rsidR="00501984" w:rsidRPr="009D273E" w:rsidRDefault="00501984" w:rsidP="00501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>1. Внести в Положение о Бюджетном процессе в сельс</w:t>
      </w:r>
      <w:r>
        <w:rPr>
          <w:rFonts w:ascii="Times New Roman" w:hAnsi="Times New Roman" w:cs="Times New Roman"/>
          <w:sz w:val="26"/>
          <w:szCs w:val="26"/>
        </w:rPr>
        <w:t xml:space="preserve">ком поселении 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», утвержденным Решением С</w:t>
      </w:r>
      <w:r w:rsidRPr="009D273E">
        <w:rPr>
          <w:rFonts w:ascii="Times New Roman" w:hAnsi="Times New Roman" w:cs="Times New Roman"/>
          <w:sz w:val="26"/>
          <w:szCs w:val="26"/>
        </w:rPr>
        <w:t>ельской Думы сельс</w:t>
      </w:r>
      <w:r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.11.2007 №34</w:t>
      </w:r>
      <w:r w:rsidRPr="009D273E">
        <w:rPr>
          <w:rFonts w:ascii="Times New Roman" w:hAnsi="Times New Roman" w:cs="Times New Roman"/>
          <w:sz w:val="26"/>
          <w:szCs w:val="26"/>
        </w:rPr>
        <w:t xml:space="preserve"> (редакция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D273E">
        <w:rPr>
          <w:rFonts w:ascii="Times New Roman" w:hAnsi="Times New Roman" w:cs="Times New Roman"/>
          <w:sz w:val="26"/>
          <w:szCs w:val="26"/>
        </w:rPr>
        <w:t>.04.2014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273E">
        <w:rPr>
          <w:rFonts w:ascii="Times New Roman" w:hAnsi="Times New Roman" w:cs="Times New Roman"/>
          <w:sz w:val="26"/>
          <w:szCs w:val="26"/>
        </w:rPr>
        <w:t xml:space="preserve"> №1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D273E">
        <w:rPr>
          <w:rFonts w:ascii="Times New Roman" w:hAnsi="Times New Roman" w:cs="Times New Roman"/>
          <w:sz w:val="26"/>
          <w:szCs w:val="26"/>
        </w:rPr>
        <w:t xml:space="preserve">, от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9D273E">
        <w:rPr>
          <w:rFonts w:ascii="Times New Roman" w:hAnsi="Times New Roman" w:cs="Times New Roman"/>
          <w:sz w:val="26"/>
          <w:szCs w:val="26"/>
        </w:rPr>
        <w:t>.04.2016 №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 w:rsidRPr="009D273E">
        <w:rPr>
          <w:rFonts w:ascii="Times New Roman" w:hAnsi="Times New Roman" w:cs="Times New Roman"/>
          <w:sz w:val="26"/>
          <w:szCs w:val="26"/>
        </w:rPr>
        <w:t>, от 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D273E">
        <w:rPr>
          <w:rFonts w:ascii="Times New Roman" w:hAnsi="Times New Roman" w:cs="Times New Roman"/>
          <w:sz w:val="26"/>
          <w:szCs w:val="26"/>
        </w:rPr>
        <w:t>.05.2017 №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Pr="009D273E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501984" w:rsidRPr="009D273E" w:rsidRDefault="00501984" w:rsidP="00501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>1.1. Часть 9 Положения дополнить пунктом 9.4 следующего содержания:</w:t>
      </w:r>
    </w:p>
    <w:p w:rsidR="00501984" w:rsidRDefault="00501984" w:rsidP="00501984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>«9.4</w:t>
      </w:r>
      <w:r>
        <w:rPr>
          <w:rFonts w:ascii="Times New Roman" w:hAnsi="Times New Roman" w:cs="Times New Roman"/>
          <w:sz w:val="26"/>
          <w:szCs w:val="26"/>
        </w:rPr>
        <w:t xml:space="preserve">. Сельская Дума </w:t>
      </w:r>
      <w:r w:rsidRPr="009D273E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</w:t>
      </w:r>
      <w:r w:rsidRPr="009D273E">
        <w:rPr>
          <w:rFonts w:ascii="Times New Roman" w:hAnsi="Times New Roman" w:cs="Times New Roman"/>
          <w:sz w:val="26"/>
          <w:szCs w:val="26"/>
        </w:rPr>
        <w:t>:</w:t>
      </w:r>
    </w:p>
    <w:p w:rsidR="00501984" w:rsidRPr="009D273E" w:rsidRDefault="00501984" w:rsidP="00501984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>1)  утверждает отчет об исполнении бюджета по итогам истекшего финансового года;</w:t>
      </w:r>
    </w:p>
    <w:p w:rsidR="00501984" w:rsidRDefault="00501984" w:rsidP="00501984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273E">
        <w:rPr>
          <w:rFonts w:ascii="Times New Roman" w:hAnsi="Times New Roman" w:cs="Times New Roman"/>
          <w:sz w:val="26"/>
          <w:szCs w:val="26"/>
        </w:rPr>
        <w:t xml:space="preserve">  2) осуществляет контроль в ходе рассмотрения отдельных вопросов исполнения бюджета поселения на своих заседаниях, заседаниях </w:t>
      </w:r>
      <w:proofErr w:type="gramStart"/>
      <w:r w:rsidRPr="009D273E">
        <w:rPr>
          <w:rFonts w:ascii="Times New Roman" w:hAnsi="Times New Roman" w:cs="Times New Roman"/>
          <w:sz w:val="26"/>
          <w:szCs w:val="26"/>
        </w:rPr>
        <w:t>комиссий</w:t>
      </w:r>
      <w:proofErr w:type="gramEnd"/>
      <w:r w:rsidRPr="009D273E">
        <w:rPr>
          <w:rFonts w:ascii="Times New Roman" w:hAnsi="Times New Roman" w:cs="Times New Roman"/>
          <w:sz w:val="26"/>
          <w:szCs w:val="26"/>
        </w:rPr>
        <w:t xml:space="preserve"> в ходе проводимых представительными органами слушаний и в связи с депутатскими запросами;</w:t>
      </w:r>
    </w:p>
    <w:p w:rsidR="00501984" w:rsidRDefault="00501984" w:rsidP="00501984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формирует и определяет правовой статус органа, осуществляющего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 сельского поселения;</w:t>
      </w:r>
    </w:p>
    <w:p w:rsidR="00501984" w:rsidRDefault="00501984" w:rsidP="00501984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осуществляет </w:t>
      </w:r>
      <w:r w:rsidRPr="009D273E">
        <w:rPr>
          <w:rFonts w:ascii="Times New Roman" w:hAnsi="Times New Roman" w:cs="Times New Roman"/>
          <w:sz w:val="26"/>
          <w:szCs w:val="26"/>
        </w:rPr>
        <w:t xml:space="preserve">другие полномочия 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D273E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9D273E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Федеральным законом от 07 февраля </w:t>
      </w:r>
      <w:smartTag w:uri="urn:schemas-microsoft-com:office:smarttags" w:element="metricconverter">
        <w:smartTagPr>
          <w:attr w:name="ProductID" w:val="2011 г"/>
        </w:smartTagPr>
        <w:r w:rsidRPr="009D273E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9D273E">
        <w:rPr>
          <w:rFonts w:ascii="Times New Roman" w:hAnsi="Times New Roman" w:cs="Times New Roman"/>
          <w:sz w:val="26"/>
          <w:szCs w:val="26"/>
        </w:rPr>
        <w:t xml:space="preserve">. № 6-ФЗ «Об общих принципах организации и деятельности контрольно-счетных органов субъекта </w:t>
      </w:r>
      <w:r w:rsidRPr="009D273E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и муниципальных образований», иными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законодательными и </w:t>
      </w:r>
      <w:r w:rsidRPr="009D273E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актами, Уставом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9D273E">
        <w:rPr>
          <w:rFonts w:ascii="Times New Roman" w:hAnsi="Times New Roman" w:cs="Times New Roman"/>
          <w:sz w:val="26"/>
          <w:szCs w:val="26"/>
        </w:rPr>
        <w:t>поселения.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501984" w:rsidRDefault="00501984" w:rsidP="005019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даты его официального обнародования и подлежит размещению на официальном сайте органов местного самоуправления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1E3254" w:rsidRPr="00AF38B4">
          <w:rPr>
            <w:rStyle w:val="a6"/>
            <w:rFonts w:ascii="Times New Roman" w:hAnsi="Times New Roman" w:cs="Times New Roman"/>
            <w:sz w:val="26"/>
            <w:szCs w:val="26"/>
          </w:rPr>
          <w:t>http://</w:t>
        </w:r>
        <w:r w:rsidR="001E3254" w:rsidRPr="00AF38B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r w:rsidR="001E3254" w:rsidRPr="00AF38B4">
          <w:rPr>
            <w:rStyle w:val="a6"/>
            <w:rFonts w:ascii="Times New Roman" w:hAnsi="Times New Roman" w:cs="Times New Roman"/>
            <w:sz w:val="26"/>
            <w:szCs w:val="26"/>
          </w:rPr>
          <w:t>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501984" w:rsidRDefault="00501984" w:rsidP="00501984">
      <w:pPr>
        <w:rPr>
          <w:rFonts w:ascii="Times New Roman" w:hAnsi="Times New Roman" w:cs="Times New Roman"/>
          <w:sz w:val="26"/>
          <w:szCs w:val="26"/>
        </w:rPr>
      </w:pPr>
    </w:p>
    <w:p w:rsidR="00501984" w:rsidRDefault="00501984" w:rsidP="00501984">
      <w:pPr>
        <w:rPr>
          <w:rFonts w:ascii="Times New Roman" w:hAnsi="Times New Roman" w:cs="Times New Roman"/>
          <w:sz w:val="26"/>
          <w:szCs w:val="26"/>
        </w:rPr>
      </w:pPr>
    </w:p>
    <w:p w:rsidR="00501984" w:rsidRDefault="00501984" w:rsidP="00501984">
      <w:pPr>
        <w:rPr>
          <w:rFonts w:ascii="Times New Roman" w:hAnsi="Times New Roman" w:cs="Times New Roman"/>
          <w:sz w:val="26"/>
          <w:szCs w:val="26"/>
        </w:rPr>
      </w:pPr>
    </w:p>
    <w:p w:rsidR="00501984" w:rsidRPr="00643118" w:rsidRDefault="00501984" w:rsidP="005019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</w:t>
      </w:r>
      <w:r w:rsidR="001E3254">
        <w:rPr>
          <w:rFonts w:ascii="Times New Roman" w:hAnsi="Times New Roman" w:cs="Times New Roman"/>
          <w:sz w:val="26"/>
          <w:szCs w:val="26"/>
        </w:rPr>
        <w:t>В.М.Волкова</w:t>
      </w:r>
      <w:bookmarkStart w:id="0" w:name="_GoBack"/>
      <w:bookmarkEnd w:id="0"/>
    </w:p>
    <w:p w:rsidR="00501984" w:rsidRPr="009D273E" w:rsidRDefault="00501984" w:rsidP="00501984">
      <w:pPr>
        <w:pStyle w:val="a5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501984" w:rsidRPr="009A53CA" w:rsidRDefault="00501984" w:rsidP="0050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0A0" w:rsidRDefault="007050A0"/>
    <w:sectPr w:rsidR="0070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84"/>
    <w:rsid w:val="001E3254"/>
    <w:rsid w:val="00501984"/>
    <w:rsid w:val="007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9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1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9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1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1955</Characters>
  <Application>Microsoft Office Word</Application>
  <DocSecurity>0</DocSecurity>
  <Lines>16</Lines>
  <Paragraphs>4</Paragraphs>
  <ScaleCrop>false</ScaleCrop>
  <Company>Krokoz™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2018-05-10T12:31:00Z</dcterms:created>
  <dcterms:modified xsi:type="dcterms:W3CDTF">2018-05-10T12:55:00Z</dcterms:modified>
</cp:coreProperties>
</file>