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C4" w:rsidRDefault="00D26AC4" w:rsidP="001536DC">
      <w:pPr>
        <w:rPr>
          <w:sz w:val="28"/>
          <w:szCs w:val="28"/>
        </w:rPr>
      </w:pPr>
    </w:p>
    <w:p w:rsidR="00D26AC4" w:rsidRDefault="00D26AC4" w:rsidP="001536DC">
      <w:pPr>
        <w:rPr>
          <w:sz w:val="28"/>
          <w:szCs w:val="28"/>
        </w:rPr>
      </w:pPr>
    </w:p>
    <w:p w:rsidR="00D26AC4" w:rsidRDefault="00D26AC4" w:rsidP="001536DC">
      <w:pPr>
        <w:pStyle w:val="1"/>
        <w:numPr>
          <w:ilvl w:val="0"/>
          <w:numId w:val="1"/>
        </w:numPr>
        <w:tabs>
          <w:tab w:val="left" w:pos="0"/>
        </w:tabs>
        <w:ind w:left="0"/>
      </w:pPr>
    </w:p>
    <w:tbl>
      <w:tblPr>
        <w:tblW w:w="9807" w:type="dxa"/>
        <w:tblLook w:val="01E0"/>
      </w:tblPr>
      <w:tblGrid>
        <w:gridCol w:w="4292"/>
        <w:gridCol w:w="5277"/>
        <w:gridCol w:w="238"/>
      </w:tblGrid>
      <w:tr w:rsidR="007B6D9C" w:rsidTr="00DC5DFC">
        <w:tc>
          <w:tcPr>
            <w:tcW w:w="9807" w:type="dxa"/>
            <w:gridSpan w:val="3"/>
            <w:hideMark/>
          </w:tcPr>
          <w:p w:rsidR="007B6D9C" w:rsidRDefault="007B6D9C" w:rsidP="00DC5DFC">
            <w:pPr>
              <w:jc w:val="center"/>
              <w:rPr>
                <w:rFonts w:ascii="Arial" w:hAnsi="Arial" w:cs="Arial"/>
                <w:b/>
                <w:sz w:val="24"/>
                <w:szCs w:val="24"/>
                <w:lang w:eastAsia="en-US"/>
              </w:rPr>
            </w:pPr>
            <w:r>
              <w:rPr>
                <w:rFonts w:ascii="Arial" w:hAnsi="Arial" w:cs="Arial"/>
                <w:b/>
                <w:sz w:val="24"/>
                <w:szCs w:val="24"/>
              </w:rPr>
              <w:t>Тульская область</w:t>
            </w:r>
          </w:p>
        </w:tc>
      </w:tr>
      <w:tr w:rsidR="007B6D9C" w:rsidTr="00DC5DFC">
        <w:tc>
          <w:tcPr>
            <w:tcW w:w="9807" w:type="dxa"/>
            <w:gridSpan w:val="3"/>
            <w:hideMark/>
          </w:tcPr>
          <w:p w:rsidR="007B6D9C" w:rsidRDefault="007B6D9C" w:rsidP="00DC5DFC">
            <w:pPr>
              <w:jc w:val="center"/>
              <w:rPr>
                <w:rFonts w:ascii="Arial" w:hAnsi="Arial" w:cs="Arial"/>
                <w:b/>
                <w:sz w:val="24"/>
                <w:szCs w:val="24"/>
                <w:lang w:eastAsia="en-US"/>
              </w:rPr>
            </w:pPr>
            <w:r>
              <w:rPr>
                <w:rFonts w:ascii="Arial" w:hAnsi="Arial" w:cs="Arial"/>
                <w:b/>
                <w:sz w:val="24"/>
                <w:szCs w:val="24"/>
              </w:rPr>
              <w:t>Муниципальное образование Турдейское Воловского района</w:t>
            </w:r>
          </w:p>
        </w:tc>
      </w:tr>
      <w:tr w:rsidR="007B6D9C" w:rsidTr="00DC5DFC">
        <w:tc>
          <w:tcPr>
            <w:tcW w:w="9807" w:type="dxa"/>
            <w:gridSpan w:val="3"/>
          </w:tcPr>
          <w:p w:rsidR="007B6D9C" w:rsidRDefault="007B6D9C" w:rsidP="00DC5DFC">
            <w:pPr>
              <w:jc w:val="center"/>
              <w:rPr>
                <w:rFonts w:ascii="Arial" w:hAnsi="Arial" w:cs="Arial"/>
                <w:b/>
                <w:sz w:val="24"/>
                <w:szCs w:val="24"/>
                <w:lang w:eastAsia="en-US"/>
              </w:rPr>
            </w:pPr>
            <w:r>
              <w:rPr>
                <w:rFonts w:ascii="Arial" w:hAnsi="Arial" w:cs="Arial"/>
                <w:b/>
                <w:sz w:val="24"/>
                <w:szCs w:val="24"/>
              </w:rPr>
              <w:t>Собрание депутатов</w:t>
            </w:r>
          </w:p>
        </w:tc>
      </w:tr>
      <w:tr w:rsidR="007B6D9C" w:rsidTr="00DC5DFC">
        <w:tc>
          <w:tcPr>
            <w:tcW w:w="9807" w:type="dxa"/>
            <w:gridSpan w:val="3"/>
            <w:hideMark/>
          </w:tcPr>
          <w:p w:rsidR="007B6D9C" w:rsidRDefault="007B6D9C" w:rsidP="00DC5DFC">
            <w:pPr>
              <w:jc w:val="center"/>
              <w:rPr>
                <w:rFonts w:ascii="Arial" w:hAnsi="Arial" w:cs="Arial"/>
                <w:b/>
                <w:sz w:val="24"/>
                <w:szCs w:val="24"/>
                <w:lang w:eastAsia="en-US"/>
              </w:rPr>
            </w:pPr>
            <w:r>
              <w:rPr>
                <w:rFonts w:ascii="Arial" w:hAnsi="Arial" w:cs="Arial"/>
                <w:b/>
                <w:sz w:val="24"/>
                <w:szCs w:val="24"/>
              </w:rPr>
              <w:t>Решение</w:t>
            </w:r>
          </w:p>
        </w:tc>
      </w:tr>
      <w:tr w:rsidR="007B6D9C" w:rsidTr="00DC5DFC">
        <w:tc>
          <w:tcPr>
            <w:tcW w:w="9807" w:type="dxa"/>
            <w:gridSpan w:val="3"/>
          </w:tcPr>
          <w:p w:rsidR="007B6D9C" w:rsidRDefault="007B6D9C" w:rsidP="00DC5DFC">
            <w:pPr>
              <w:jc w:val="center"/>
              <w:rPr>
                <w:b/>
                <w:sz w:val="24"/>
                <w:szCs w:val="24"/>
                <w:lang w:eastAsia="en-US"/>
              </w:rPr>
            </w:pPr>
          </w:p>
        </w:tc>
      </w:tr>
      <w:tr w:rsidR="007B6D9C" w:rsidTr="00DC5DFC">
        <w:trPr>
          <w:gridAfter w:val="1"/>
          <w:wAfter w:w="238" w:type="dxa"/>
        </w:trPr>
        <w:tc>
          <w:tcPr>
            <w:tcW w:w="4292" w:type="dxa"/>
            <w:hideMark/>
          </w:tcPr>
          <w:p w:rsidR="007B6D9C" w:rsidRDefault="007B6D9C" w:rsidP="007B6D9C">
            <w:pPr>
              <w:suppressAutoHyphens/>
              <w:jc w:val="center"/>
              <w:rPr>
                <w:rFonts w:ascii="Arial" w:hAnsi="Arial" w:cs="Arial"/>
                <w:bCs/>
                <w:sz w:val="24"/>
                <w:szCs w:val="24"/>
                <w:lang w:eastAsia="ar-SA"/>
              </w:rPr>
            </w:pPr>
            <w:r>
              <w:rPr>
                <w:rFonts w:ascii="Arial" w:hAnsi="Arial" w:cs="Arial"/>
                <w:bCs/>
                <w:sz w:val="24"/>
                <w:szCs w:val="24"/>
              </w:rPr>
              <w:t>от 14 декабря   2018 года</w:t>
            </w:r>
          </w:p>
        </w:tc>
        <w:tc>
          <w:tcPr>
            <w:tcW w:w="5277" w:type="dxa"/>
            <w:hideMark/>
          </w:tcPr>
          <w:p w:rsidR="007B6D9C" w:rsidRDefault="007B6D9C" w:rsidP="007B6D9C">
            <w:pPr>
              <w:suppressAutoHyphens/>
              <w:jc w:val="center"/>
              <w:rPr>
                <w:rFonts w:ascii="Arial" w:hAnsi="Arial" w:cs="Arial"/>
                <w:bCs/>
                <w:sz w:val="24"/>
                <w:szCs w:val="24"/>
                <w:lang w:eastAsia="en-US"/>
              </w:rPr>
            </w:pPr>
            <w:r>
              <w:rPr>
                <w:rFonts w:ascii="Arial" w:hAnsi="Arial" w:cs="Arial"/>
                <w:bCs/>
                <w:sz w:val="24"/>
                <w:szCs w:val="24"/>
              </w:rPr>
              <w:t xml:space="preserve">                           № 5-1</w:t>
            </w:r>
          </w:p>
        </w:tc>
      </w:tr>
    </w:tbl>
    <w:p w:rsidR="00D26AC4" w:rsidRDefault="00D26AC4" w:rsidP="007E3A31">
      <w:pPr>
        <w:pStyle w:val="1"/>
        <w:numPr>
          <w:ilvl w:val="0"/>
          <w:numId w:val="1"/>
        </w:numPr>
        <w:tabs>
          <w:tab w:val="left" w:pos="0"/>
        </w:tabs>
        <w:ind w:left="0"/>
      </w:pPr>
    </w:p>
    <w:p w:rsidR="00D26AC4" w:rsidRDefault="00D26AC4" w:rsidP="007E3A31"/>
    <w:p w:rsidR="00D26AC4" w:rsidRPr="007B6D9C" w:rsidRDefault="00D26AC4" w:rsidP="007E3A31">
      <w:pPr>
        <w:jc w:val="center"/>
        <w:rPr>
          <w:rFonts w:ascii="Arial" w:hAnsi="Arial" w:cs="Arial"/>
          <w:b/>
          <w:bCs/>
          <w:sz w:val="32"/>
          <w:szCs w:val="32"/>
        </w:rPr>
      </w:pPr>
      <w:r w:rsidRPr="007B6D9C">
        <w:rPr>
          <w:rFonts w:ascii="Arial" w:hAnsi="Arial" w:cs="Arial"/>
          <w:b/>
          <w:bCs/>
          <w:sz w:val="32"/>
          <w:szCs w:val="32"/>
        </w:rPr>
        <w:t>О  бюджете  муниципального образования Турдейское</w:t>
      </w:r>
    </w:p>
    <w:p w:rsidR="00D26AC4" w:rsidRPr="007B6D9C" w:rsidRDefault="00D26AC4" w:rsidP="007E3A31">
      <w:pPr>
        <w:pStyle w:val="3"/>
        <w:numPr>
          <w:ilvl w:val="2"/>
          <w:numId w:val="1"/>
        </w:numPr>
        <w:tabs>
          <w:tab w:val="left" w:pos="0"/>
        </w:tabs>
        <w:rPr>
          <w:rFonts w:ascii="Arial" w:hAnsi="Arial" w:cs="Arial"/>
          <w:sz w:val="32"/>
          <w:szCs w:val="32"/>
        </w:rPr>
      </w:pPr>
      <w:r w:rsidRPr="007B6D9C">
        <w:rPr>
          <w:rFonts w:ascii="Arial" w:hAnsi="Arial" w:cs="Arial"/>
          <w:sz w:val="32"/>
          <w:szCs w:val="32"/>
        </w:rPr>
        <w:t xml:space="preserve">Воловского района    на  2019 год и на плановый период </w:t>
      </w:r>
    </w:p>
    <w:p w:rsidR="00D26AC4" w:rsidRPr="007B6D9C" w:rsidRDefault="00D26AC4" w:rsidP="007E3A31">
      <w:pPr>
        <w:jc w:val="center"/>
        <w:rPr>
          <w:rFonts w:ascii="Arial" w:hAnsi="Arial" w:cs="Arial"/>
          <w:b/>
          <w:bCs/>
          <w:sz w:val="32"/>
          <w:szCs w:val="32"/>
        </w:rPr>
      </w:pPr>
      <w:r w:rsidRPr="007B6D9C">
        <w:rPr>
          <w:rFonts w:ascii="Arial" w:hAnsi="Arial" w:cs="Arial"/>
          <w:b/>
          <w:bCs/>
          <w:sz w:val="32"/>
          <w:szCs w:val="32"/>
        </w:rPr>
        <w:t>2020 и 2021 годов</w:t>
      </w:r>
    </w:p>
    <w:p w:rsidR="00D26AC4" w:rsidRDefault="00D26AC4" w:rsidP="007E3A31">
      <w:pPr>
        <w:rPr>
          <w:sz w:val="28"/>
          <w:szCs w:val="28"/>
        </w:rPr>
      </w:pPr>
    </w:p>
    <w:p w:rsidR="00D26AC4" w:rsidRPr="007B6D9C" w:rsidRDefault="00D26AC4" w:rsidP="007E3A31">
      <w:pPr>
        <w:jc w:val="both"/>
        <w:rPr>
          <w:rFonts w:ascii="Arial" w:hAnsi="Arial" w:cs="Arial"/>
          <w:sz w:val="24"/>
          <w:szCs w:val="24"/>
        </w:rPr>
      </w:pPr>
      <w:r>
        <w:rPr>
          <w:sz w:val="28"/>
          <w:szCs w:val="28"/>
        </w:rPr>
        <w:tab/>
      </w:r>
      <w:r w:rsidRPr="007B6D9C">
        <w:rPr>
          <w:rFonts w:ascii="Arial" w:hAnsi="Arial" w:cs="Arial"/>
          <w:sz w:val="24"/>
          <w:szCs w:val="24"/>
        </w:rPr>
        <w:t>Рассмотрев представленный администрацией муниципального образования проект бюджета на 2019 год и на плановый период 2020 и 2021 годов, руководствуясь статьей 27 Устава муниципального образования Турдейское Воловского района, Собрание депутатов РЕШИЛО:</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1.Утвердить основные характеристики бюджета муниципального образования Турдейское Воловского района (дале</w:t>
      </w:r>
      <w:proofErr w:type="gramStart"/>
      <w:r w:rsidRPr="007B6D9C">
        <w:rPr>
          <w:rFonts w:ascii="Arial" w:hAnsi="Arial" w:cs="Arial"/>
          <w:sz w:val="24"/>
          <w:szCs w:val="24"/>
        </w:rPr>
        <w:t>е-</w:t>
      </w:r>
      <w:proofErr w:type="gramEnd"/>
      <w:r w:rsidR="00B52520" w:rsidRPr="007B6D9C">
        <w:rPr>
          <w:rFonts w:ascii="Arial" w:hAnsi="Arial" w:cs="Arial"/>
          <w:sz w:val="24"/>
          <w:szCs w:val="24"/>
        </w:rPr>
        <w:t xml:space="preserve"> </w:t>
      </w:r>
      <w:r w:rsidRPr="007B6D9C">
        <w:rPr>
          <w:rFonts w:ascii="Arial" w:hAnsi="Arial" w:cs="Arial"/>
          <w:sz w:val="24"/>
          <w:szCs w:val="24"/>
        </w:rPr>
        <w:t>бюджет поселения) на 2019 год и на плановый период 2020 и 2021 годов:</w:t>
      </w:r>
    </w:p>
    <w:p w:rsidR="00D26AC4" w:rsidRPr="007B6D9C" w:rsidRDefault="00D26AC4" w:rsidP="007E3A31">
      <w:pPr>
        <w:pStyle w:val="a3"/>
        <w:rPr>
          <w:rFonts w:ascii="Arial" w:hAnsi="Arial" w:cs="Arial"/>
          <w:sz w:val="24"/>
          <w:szCs w:val="24"/>
        </w:rPr>
      </w:pPr>
      <w:r w:rsidRPr="007B6D9C">
        <w:rPr>
          <w:rFonts w:ascii="Arial" w:hAnsi="Arial" w:cs="Arial"/>
          <w:sz w:val="24"/>
          <w:szCs w:val="24"/>
        </w:rPr>
        <w:t>1.1.Утвердить основные характеристики бюджета поселения на 2019 год:</w:t>
      </w:r>
    </w:p>
    <w:p w:rsidR="00D26AC4" w:rsidRPr="007B6D9C" w:rsidRDefault="00D26AC4" w:rsidP="007E3A31">
      <w:pPr>
        <w:pStyle w:val="a3"/>
        <w:ind w:firstLine="0"/>
        <w:rPr>
          <w:rFonts w:ascii="Arial" w:hAnsi="Arial" w:cs="Arial"/>
          <w:sz w:val="24"/>
          <w:szCs w:val="24"/>
        </w:rPr>
      </w:pPr>
      <w:r w:rsidRPr="007B6D9C">
        <w:rPr>
          <w:rFonts w:ascii="Arial" w:hAnsi="Arial" w:cs="Arial"/>
          <w:sz w:val="24"/>
          <w:szCs w:val="24"/>
        </w:rPr>
        <w:t xml:space="preserve">      - общий объем доходов бюджета поселения в сумме 13713,48 тыс. рублей;</w:t>
      </w:r>
    </w:p>
    <w:p w:rsidR="00D26AC4" w:rsidRPr="007B6D9C" w:rsidRDefault="00D26AC4" w:rsidP="007E3A31">
      <w:pPr>
        <w:jc w:val="both"/>
        <w:rPr>
          <w:rFonts w:ascii="Arial" w:hAnsi="Arial" w:cs="Arial"/>
          <w:sz w:val="24"/>
          <w:szCs w:val="24"/>
        </w:rPr>
      </w:pPr>
      <w:r w:rsidRPr="007B6D9C">
        <w:rPr>
          <w:rFonts w:ascii="Arial" w:hAnsi="Arial" w:cs="Arial"/>
          <w:sz w:val="24"/>
          <w:szCs w:val="24"/>
        </w:rPr>
        <w:t xml:space="preserve">      - общий объем расходов бюджета поселения в сумме  13713,48 тыс.  рублей. </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1.2.Утвердить основные характеристики бюджета поселения на 2020 год и на 2021 год:</w:t>
      </w:r>
    </w:p>
    <w:p w:rsidR="00D26AC4" w:rsidRPr="007B6D9C" w:rsidRDefault="00D26AC4" w:rsidP="007E3A31">
      <w:pPr>
        <w:ind w:left="360"/>
        <w:jc w:val="both"/>
        <w:rPr>
          <w:rFonts w:ascii="Arial" w:hAnsi="Arial" w:cs="Arial"/>
          <w:sz w:val="24"/>
          <w:szCs w:val="24"/>
        </w:rPr>
      </w:pPr>
      <w:r w:rsidRPr="007B6D9C">
        <w:rPr>
          <w:rFonts w:ascii="Arial" w:hAnsi="Arial" w:cs="Arial"/>
          <w:sz w:val="24"/>
          <w:szCs w:val="24"/>
        </w:rPr>
        <w:t xml:space="preserve"> - общий объем доходов бюджета поселения на 2020 год в сумме 13686,59 тыс. рублей и на 2021 год в сумме 13844,9 тыс. рублей; </w:t>
      </w:r>
    </w:p>
    <w:p w:rsidR="00D26AC4" w:rsidRPr="007B6D9C" w:rsidRDefault="00D26AC4" w:rsidP="007E3A31">
      <w:pPr>
        <w:ind w:left="360"/>
        <w:jc w:val="both"/>
        <w:rPr>
          <w:rFonts w:ascii="Arial" w:hAnsi="Arial" w:cs="Arial"/>
          <w:sz w:val="24"/>
          <w:szCs w:val="24"/>
        </w:rPr>
      </w:pPr>
      <w:r w:rsidRPr="007B6D9C">
        <w:rPr>
          <w:rFonts w:ascii="Arial" w:hAnsi="Arial" w:cs="Arial"/>
          <w:sz w:val="24"/>
          <w:szCs w:val="24"/>
        </w:rPr>
        <w:t xml:space="preserve"> - общий объем расходов бюджета поселения на 2020год в сумме 13686,59 тыс. рублей, в том числе условно утвержденные расходы в сумме 272,978 тыс. рублей, и на 2021 год в сумме 13844,9 тыс. рублей, в том числе условно утвержденные расходы в сумме 553,491 тыс. рублей.</w:t>
      </w:r>
    </w:p>
    <w:p w:rsidR="00D26AC4" w:rsidRPr="007B6D9C" w:rsidRDefault="00D26AC4" w:rsidP="007E3A31">
      <w:pPr>
        <w:jc w:val="both"/>
        <w:rPr>
          <w:rFonts w:ascii="Arial" w:hAnsi="Arial" w:cs="Arial"/>
          <w:sz w:val="24"/>
          <w:szCs w:val="24"/>
        </w:rPr>
      </w:pPr>
      <w:r w:rsidRPr="007B6D9C">
        <w:rPr>
          <w:rFonts w:ascii="Arial" w:hAnsi="Arial" w:cs="Arial"/>
          <w:sz w:val="24"/>
          <w:szCs w:val="24"/>
        </w:rPr>
        <w:tab/>
        <w:t xml:space="preserve">2. </w:t>
      </w:r>
      <w:proofErr w:type="gramStart"/>
      <w:r w:rsidRPr="007B6D9C">
        <w:rPr>
          <w:rFonts w:ascii="Arial" w:hAnsi="Arial" w:cs="Arial"/>
          <w:sz w:val="24"/>
          <w:szCs w:val="24"/>
        </w:rPr>
        <w:t>Установить, что доходы бюджета поселения на 2019  год  и на  плановый период 2020 и 2021 годов формируются за счет федеральных налогов и сборов, в том числе от налогов, предусмотренных специальными налоговыми режимами, региональных налогов и неналоговых доходов в соответствии с нормативами, установленными Бюджетным кодексом Российской Федерации, Законом Тульской области от 11 ноября 2005 года №639-ЗТО «О межбюджетных отношениях между органами</w:t>
      </w:r>
      <w:proofErr w:type="gramEnd"/>
      <w:r w:rsidRPr="007B6D9C">
        <w:rPr>
          <w:rFonts w:ascii="Arial" w:hAnsi="Arial" w:cs="Arial"/>
          <w:sz w:val="24"/>
          <w:szCs w:val="24"/>
        </w:rPr>
        <w:t xml:space="preserve"> государственной власти Тульской области и органами местного самоуправления муниципальных образований Тульской области»</w:t>
      </w:r>
    </w:p>
    <w:p w:rsidR="00D26AC4" w:rsidRPr="007B6D9C" w:rsidRDefault="00D26AC4" w:rsidP="007E3A31">
      <w:pPr>
        <w:jc w:val="both"/>
        <w:rPr>
          <w:rFonts w:ascii="Arial" w:hAnsi="Arial" w:cs="Arial"/>
          <w:sz w:val="24"/>
          <w:szCs w:val="24"/>
        </w:rPr>
      </w:pPr>
      <w:r w:rsidRPr="007B6D9C">
        <w:rPr>
          <w:rFonts w:ascii="Arial" w:hAnsi="Arial" w:cs="Arial"/>
          <w:sz w:val="24"/>
          <w:szCs w:val="24"/>
        </w:rPr>
        <w:tab/>
        <w:t>3. Утвердить код  главного администратора доходов бюджета поселения согласно приложению 1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4. Утвердить перечень главных администраторов доходов бюджета поселения согласно приложению 2 к настоящему решению. </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5. Утвердить перечень главных </w:t>
      </w:r>
      <w:proofErr w:type="gramStart"/>
      <w:r w:rsidRPr="007B6D9C">
        <w:rPr>
          <w:rFonts w:ascii="Arial" w:hAnsi="Arial" w:cs="Arial"/>
          <w:sz w:val="24"/>
          <w:szCs w:val="24"/>
        </w:rPr>
        <w:t>администраторов источников финансирования дефицита бюджета муниципального образования</w:t>
      </w:r>
      <w:proofErr w:type="gramEnd"/>
      <w:r w:rsidRPr="007B6D9C">
        <w:rPr>
          <w:rFonts w:ascii="Arial" w:hAnsi="Arial" w:cs="Arial"/>
          <w:sz w:val="24"/>
          <w:szCs w:val="24"/>
        </w:rPr>
        <w:t xml:space="preserve"> согласно приложению 3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6. Администрация вправе в случае </w:t>
      </w:r>
      <w:proofErr w:type="gramStart"/>
      <w:r w:rsidRPr="007B6D9C">
        <w:rPr>
          <w:rFonts w:ascii="Arial" w:hAnsi="Arial" w:cs="Arial"/>
          <w:sz w:val="24"/>
          <w:szCs w:val="24"/>
        </w:rPr>
        <w:t>изменения функций  органов местного самоуправления поселения</w:t>
      </w:r>
      <w:proofErr w:type="gramEnd"/>
      <w:r w:rsidRPr="007B6D9C">
        <w:rPr>
          <w:rFonts w:ascii="Arial" w:hAnsi="Arial" w:cs="Arial"/>
          <w:sz w:val="24"/>
          <w:szCs w:val="24"/>
        </w:rPr>
        <w:t xml:space="preserve"> уточнять перечень главных администраторов, предусмотренных приложениями 2,3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lastRenderedPageBreak/>
        <w:t>7.Главные распорядители бюджетных средств поселения, в ведении которых находятся казенные учреждения, осуществляющие приносящую доходы деятельность, имеют право распределять бюджетные ассигнования между указанными учреждениями с учетом объемов доходов от приносящей доходы  деятельности, осуществляемой  этими учреждениями, зачисляемых в бюджеты поселения.</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8. Учесть в доходах бюджета поселения на  2019  год  поступления  по основным источникам в объеме согласно приложению 4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9. Учесть в доходах бюджета поселения на плановый период 2020 и 2021 годов поступления по основным источникам в объеме согласно приложению 5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10.Утвердить объем межбюджетных трансфертов, получаемых из бюджета муниципального образования  </w:t>
      </w:r>
      <w:proofErr w:type="spellStart"/>
      <w:r w:rsidRPr="007B6D9C">
        <w:rPr>
          <w:rFonts w:ascii="Arial" w:hAnsi="Arial" w:cs="Arial"/>
          <w:sz w:val="24"/>
          <w:szCs w:val="24"/>
        </w:rPr>
        <w:t>Воловский</w:t>
      </w:r>
      <w:proofErr w:type="spellEnd"/>
      <w:r w:rsidRPr="007B6D9C">
        <w:rPr>
          <w:rFonts w:ascii="Arial" w:hAnsi="Arial" w:cs="Arial"/>
          <w:sz w:val="24"/>
          <w:szCs w:val="24"/>
        </w:rPr>
        <w:t xml:space="preserve"> район в 2019 году в сумме 4000,2 тыс. рублей, в 2020 году в сумме 4049,9 тыс. рублей, в 2021 году в сумме 4101,1 тыс. рублей.</w:t>
      </w:r>
    </w:p>
    <w:p w:rsidR="00D26AC4" w:rsidRPr="007B6D9C" w:rsidRDefault="00D26AC4" w:rsidP="007E3A31">
      <w:pPr>
        <w:jc w:val="both"/>
        <w:rPr>
          <w:rFonts w:ascii="Arial" w:hAnsi="Arial" w:cs="Arial"/>
          <w:sz w:val="24"/>
          <w:szCs w:val="24"/>
        </w:rPr>
      </w:pPr>
      <w:r w:rsidRPr="007B6D9C">
        <w:rPr>
          <w:rFonts w:ascii="Arial" w:hAnsi="Arial" w:cs="Arial"/>
          <w:sz w:val="24"/>
          <w:szCs w:val="24"/>
        </w:rPr>
        <w:tab/>
        <w:t xml:space="preserve">11. Утвердить объем межбюджетных субсидий бюджету муниципального образования  </w:t>
      </w:r>
      <w:proofErr w:type="spellStart"/>
      <w:r w:rsidRPr="007B6D9C">
        <w:rPr>
          <w:rFonts w:ascii="Arial" w:hAnsi="Arial" w:cs="Arial"/>
          <w:sz w:val="24"/>
          <w:szCs w:val="24"/>
        </w:rPr>
        <w:t>Воловский</w:t>
      </w:r>
      <w:proofErr w:type="spellEnd"/>
      <w:r w:rsidRPr="007B6D9C">
        <w:rPr>
          <w:rFonts w:ascii="Arial" w:hAnsi="Arial" w:cs="Arial"/>
          <w:sz w:val="24"/>
          <w:szCs w:val="24"/>
        </w:rPr>
        <w:t xml:space="preserve"> район из бюджета поселения на  решение вопросов  межмуниципального характера на 2019 год  и на плановый период 2020 и 2021 годов  согласно приложению 6 к настоящему решению. </w:t>
      </w:r>
    </w:p>
    <w:p w:rsidR="00D26AC4" w:rsidRPr="007B6D9C" w:rsidRDefault="00D26AC4" w:rsidP="007E3A31">
      <w:pPr>
        <w:jc w:val="both"/>
        <w:rPr>
          <w:rFonts w:ascii="Arial" w:hAnsi="Arial" w:cs="Arial"/>
          <w:sz w:val="24"/>
          <w:szCs w:val="24"/>
        </w:rPr>
      </w:pPr>
      <w:r w:rsidRPr="007B6D9C">
        <w:rPr>
          <w:rFonts w:ascii="Arial" w:hAnsi="Arial" w:cs="Arial"/>
          <w:sz w:val="24"/>
          <w:szCs w:val="24"/>
        </w:rPr>
        <w:tab/>
        <w:t xml:space="preserve">12. Утвердить объем субвенций  бюджету муниципального образования  </w:t>
      </w:r>
      <w:proofErr w:type="spellStart"/>
      <w:r w:rsidRPr="007B6D9C">
        <w:rPr>
          <w:rFonts w:ascii="Arial" w:hAnsi="Arial" w:cs="Arial"/>
          <w:sz w:val="24"/>
          <w:szCs w:val="24"/>
        </w:rPr>
        <w:t>Воловский</w:t>
      </w:r>
      <w:proofErr w:type="spellEnd"/>
      <w:r w:rsidRPr="007B6D9C">
        <w:rPr>
          <w:rFonts w:ascii="Arial" w:hAnsi="Arial" w:cs="Arial"/>
          <w:sz w:val="24"/>
          <w:szCs w:val="24"/>
        </w:rPr>
        <w:t xml:space="preserve"> район </w:t>
      </w:r>
      <w:proofErr w:type="gramStart"/>
      <w:r w:rsidRPr="007B6D9C">
        <w:rPr>
          <w:rFonts w:ascii="Arial" w:hAnsi="Arial" w:cs="Arial"/>
          <w:sz w:val="24"/>
          <w:szCs w:val="24"/>
        </w:rPr>
        <w:t>из бюджета поселения на  осуществление части полномочий по решению вопросов  местного значения в соответствии с заключенными Соглашениями</w:t>
      </w:r>
      <w:proofErr w:type="gramEnd"/>
      <w:r w:rsidRPr="007B6D9C">
        <w:rPr>
          <w:rFonts w:ascii="Arial" w:hAnsi="Arial" w:cs="Arial"/>
          <w:sz w:val="24"/>
          <w:szCs w:val="24"/>
        </w:rPr>
        <w:t xml:space="preserve"> на 2019 год  и на плановый период 2020 и 2021 годов  согласно приложению 7 к настоящему решению. </w:t>
      </w:r>
    </w:p>
    <w:p w:rsidR="00D26AC4" w:rsidRPr="007B6D9C" w:rsidRDefault="00D26AC4" w:rsidP="007E3A31">
      <w:pPr>
        <w:jc w:val="both"/>
        <w:rPr>
          <w:rFonts w:ascii="Arial" w:hAnsi="Arial" w:cs="Arial"/>
          <w:sz w:val="24"/>
          <w:szCs w:val="24"/>
        </w:rPr>
      </w:pPr>
    </w:p>
    <w:p w:rsidR="00D26AC4" w:rsidRPr="007B6D9C" w:rsidRDefault="00D26AC4" w:rsidP="007E3A31">
      <w:pPr>
        <w:jc w:val="both"/>
        <w:rPr>
          <w:rFonts w:ascii="Arial" w:hAnsi="Arial" w:cs="Arial"/>
          <w:sz w:val="24"/>
          <w:szCs w:val="24"/>
        </w:rPr>
      </w:pPr>
      <w:r w:rsidRPr="007B6D9C">
        <w:rPr>
          <w:rFonts w:ascii="Arial" w:hAnsi="Arial" w:cs="Arial"/>
          <w:sz w:val="24"/>
          <w:szCs w:val="24"/>
        </w:rPr>
        <w:t xml:space="preserve">         13.  Утвердить в пределах общего объема расходов, установленного пунктом 1 настоящего решения:</w:t>
      </w:r>
    </w:p>
    <w:p w:rsidR="00D26AC4" w:rsidRPr="007B6D9C" w:rsidRDefault="00D26AC4" w:rsidP="007E3A31">
      <w:pPr>
        <w:jc w:val="both"/>
        <w:rPr>
          <w:rFonts w:ascii="Arial" w:hAnsi="Arial" w:cs="Arial"/>
          <w:sz w:val="24"/>
          <w:szCs w:val="24"/>
        </w:rPr>
      </w:pPr>
      <w:r w:rsidRPr="007B6D9C">
        <w:rPr>
          <w:rFonts w:ascii="Arial" w:hAnsi="Arial" w:cs="Arial"/>
          <w:sz w:val="24"/>
          <w:szCs w:val="24"/>
        </w:rPr>
        <w:t xml:space="preserve">распределение бюджетных ассигнований  бюджета поселения на 2019 год по разделам, подразделам, целевым статьям и видам </w:t>
      </w:r>
      <w:proofErr w:type="gramStart"/>
      <w:r w:rsidRPr="007B6D9C">
        <w:rPr>
          <w:rFonts w:ascii="Arial" w:hAnsi="Arial" w:cs="Arial"/>
          <w:sz w:val="24"/>
          <w:szCs w:val="24"/>
        </w:rPr>
        <w:t>расходов  классификации расходов  бюджетов Российской Федерации</w:t>
      </w:r>
      <w:proofErr w:type="gramEnd"/>
      <w:r w:rsidRPr="007B6D9C">
        <w:rPr>
          <w:rFonts w:ascii="Arial" w:hAnsi="Arial" w:cs="Arial"/>
          <w:sz w:val="24"/>
          <w:szCs w:val="24"/>
        </w:rPr>
        <w:t xml:space="preserve"> согласно приложению  8  к настоящему решению;</w:t>
      </w:r>
    </w:p>
    <w:p w:rsidR="00D26AC4" w:rsidRPr="007B6D9C" w:rsidRDefault="00D26AC4" w:rsidP="007E3A31">
      <w:pPr>
        <w:jc w:val="both"/>
        <w:rPr>
          <w:rFonts w:ascii="Arial" w:hAnsi="Arial" w:cs="Arial"/>
          <w:sz w:val="24"/>
          <w:szCs w:val="24"/>
        </w:rPr>
      </w:pPr>
      <w:r w:rsidRPr="007B6D9C">
        <w:rPr>
          <w:rFonts w:ascii="Arial" w:hAnsi="Arial" w:cs="Arial"/>
          <w:sz w:val="24"/>
          <w:szCs w:val="24"/>
        </w:rPr>
        <w:t xml:space="preserve">распределение бюджетных ассигнований бюджета поселения на плановый период 2020 и 2021 годов по разделам, подразделам, целевым статьям и видам </w:t>
      </w:r>
      <w:proofErr w:type="gramStart"/>
      <w:r w:rsidRPr="007B6D9C">
        <w:rPr>
          <w:rFonts w:ascii="Arial" w:hAnsi="Arial" w:cs="Arial"/>
          <w:sz w:val="24"/>
          <w:szCs w:val="24"/>
        </w:rPr>
        <w:t>расходов классификации расходов бюджетов Российской Федерации</w:t>
      </w:r>
      <w:proofErr w:type="gramEnd"/>
      <w:r w:rsidRPr="007B6D9C">
        <w:rPr>
          <w:rFonts w:ascii="Arial" w:hAnsi="Arial" w:cs="Arial"/>
          <w:sz w:val="24"/>
          <w:szCs w:val="24"/>
        </w:rPr>
        <w:t xml:space="preserve"> согласно приложению 9 к настоящему решению.</w:t>
      </w:r>
      <w:r w:rsidRPr="007B6D9C">
        <w:rPr>
          <w:rFonts w:ascii="Arial" w:hAnsi="Arial" w:cs="Arial"/>
          <w:sz w:val="24"/>
          <w:szCs w:val="24"/>
        </w:rPr>
        <w:tab/>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14. Утвердить ведомственную структуру расходов бюджета поселения на 2019 год  согласно приложению 10  к настоящему решению. </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15. Утвердить ведомственную структуру расходов бюджета поселения на плановый период 2020 и 2021 годов согласно приложению 11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16.Утвердить:</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перечень и объем бюджетных ассигнований бюджета поселения на финансовое обеспечение реализации муниципальных программ по разделам, подразделам, целевым статьям, группам </w:t>
      </w:r>
      <w:proofErr w:type="gramStart"/>
      <w:r w:rsidRPr="007B6D9C">
        <w:rPr>
          <w:rFonts w:ascii="Arial" w:hAnsi="Arial" w:cs="Arial"/>
          <w:sz w:val="24"/>
          <w:szCs w:val="24"/>
        </w:rPr>
        <w:t>видов расходов классификации расходов бюджета поселения</w:t>
      </w:r>
      <w:proofErr w:type="gramEnd"/>
      <w:r w:rsidRPr="007B6D9C">
        <w:rPr>
          <w:rFonts w:ascii="Arial" w:hAnsi="Arial" w:cs="Arial"/>
          <w:sz w:val="24"/>
          <w:szCs w:val="24"/>
        </w:rPr>
        <w:t xml:space="preserve"> на 2019 год согласно приложению 12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перечень и объем бюджетных ассигнований бюджета поселения на финансовое обеспечение реализации муниципальных программ по разделам, подразделам, целевым статьям, группам </w:t>
      </w:r>
      <w:proofErr w:type="gramStart"/>
      <w:r w:rsidRPr="007B6D9C">
        <w:rPr>
          <w:rFonts w:ascii="Arial" w:hAnsi="Arial" w:cs="Arial"/>
          <w:sz w:val="24"/>
          <w:szCs w:val="24"/>
        </w:rPr>
        <w:t>видов расходов классификации расходов бюджета поселения</w:t>
      </w:r>
      <w:proofErr w:type="gramEnd"/>
      <w:r w:rsidRPr="007B6D9C">
        <w:rPr>
          <w:rFonts w:ascii="Arial" w:hAnsi="Arial" w:cs="Arial"/>
          <w:sz w:val="24"/>
          <w:szCs w:val="24"/>
        </w:rPr>
        <w:t xml:space="preserve"> на плановый период 2020 и  2021 годов  согласно приложению 13 к настоящему решению.</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lastRenderedPageBreak/>
        <w:t>17. Предусмотреть в составе расходов бюджета поселения резервный фонд на финансовое обеспечение непредвиденных расходов на 2019 год в сумме 40,0 тыс. рублей, на 2020 год в сумме 40,0 тыс. рублей, на 2021 год в сумме 40,0 тыс. рублей. Порядок использования средств резервного фонда устанавливается администрацией поселения.</w:t>
      </w:r>
      <w:r w:rsidRPr="007B6D9C">
        <w:rPr>
          <w:rFonts w:ascii="Arial" w:hAnsi="Arial" w:cs="Arial"/>
          <w:sz w:val="24"/>
          <w:szCs w:val="24"/>
        </w:rPr>
        <w:tab/>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18. Администрация муниципального образования не вправе принимать  решения, приводящие к увеличению в 2019 году численности муниципальных служащих, а также работников казенных  учреждений поселения, являющихся получателями бюджетных средств.</w:t>
      </w:r>
    </w:p>
    <w:p w:rsidR="00D26AC4" w:rsidRPr="007B6D9C" w:rsidRDefault="00D26AC4" w:rsidP="007E3A31">
      <w:pPr>
        <w:ind w:firstLine="708"/>
        <w:jc w:val="both"/>
        <w:rPr>
          <w:rFonts w:ascii="Arial" w:hAnsi="Arial" w:cs="Arial"/>
          <w:sz w:val="24"/>
          <w:szCs w:val="24"/>
        </w:rPr>
      </w:pPr>
      <w:r w:rsidRPr="007B6D9C">
        <w:rPr>
          <w:rFonts w:ascii="Arial" w:hAnsi="Arial" w:cs="Arial"/>
          <w:sz w:val="24"/>
          <w:szCs w:val="24"/>
        </w:rPr>
        <w:t xml:space="preserve">19. </w:t>
      </w:r>
      <w:proofErr w:type="gramStart"/>
      <w:r w:rsidRPr="007B6D9C">
        <w:rPr>
          <w:rFonts w:ascii="Arial" w:hAnsi="Arial" w:cs="Arial"/>
          <w:sz w:val="24"/>
          <w:szCs w:val="24"/>
        </w:rPr>
        <w:t>Установить, что не использованные по состоянию на 1 января 2019 года остатки межбюджетных трансфертов, предоставленных из бюджета района бюджетам поселений в форме субсидий, субвенций и иных межбюджетных трансфертов, имеющих целевое назначение, подлежат использованию в 2019 году на те же цели со счетов по учету средств бюджетов муниципальных образований района, открытых в территориальных органах Федерального казначейства.</w:t>
      </w:r>
      <w:proofErr w:type="gramEnd"/>
      <w:r w:rsidRPr="007B6D9C">
        <w:rPr>
          <w:rFonts w:ascii="Arial" w:hAnsi="Arial" w:cs="Arial"/>
          <w:sz w:val="24"/>
          <w:szCs w:val="24"/>
        </w:rPr>
        <w:t xml:space="preserve"> При отсутствии потребности в межбюджетных трансфертах в 2019 году их остаток подлежит возврату в доход бюджета района в течение 10 рабочих дней 2019 года.</w:t>
      </w:r>
    </w:p>
    <w:p w:rsidR="00D26AC4" w:rsidRPr="007B6D9C" w:rsidRDefault="00D26AC4" w:rsidP="00961AE8">
      <w:pPr>
        <w:ind w:firstLine="720"/>
        <w:jc w:val="both"/>
        <w:rPr>
          <w:rFonts w:ascii="Arial" w:hAnsi="Arial" w:cs="Arial"/>
          <w:sz w:val="24"/>
          <w:szCs w:val="24"/>
        </w:rPr>
      </w:pPr>
      <w:r w:rsidRPr="007B6D9C">
        <w:rPr>
          <w:rFonts w:ascii="Arial" w:hAnsi="Arial" w:cs="Arial"/>
          <w:sz w:val="24"/>
          <w:szCs w:val="24"/>
        </w:rPr>
        <w:t>20. Установить следующие параметры муниципального долга поселения:</w:t>
      </w:r>
    </w:p>
    <w:p w:rsidR="00D26AC4" w:rsidRPr="007B6D9C" w:rsidRDefault="00D26AC4" w:rsidP="00961AE8">
      <w:pPr>
        <w:jc w:val="both"/>
        <w:rPr>
          <w:rFonts w:ascii="Arial" w:hAnsi="Arial" w:cs="Arial"/>
          <w:sz w:val="24"/>
          <w:szCs w:val="24"/>
        </w:rPr>
      </w:pPr>
      <w:r w:rsidRPr="007B6D9C">
        <w:rPr>
          <w:rFonts w:ascii="Arial" w:hAnsi="Arial" w:cs="Arial"/>
          <w:sz w:val="24"/>
          <w:szCs w:val="24"/>
        </w:rPr>
        <w:t>а)  - предельный объем муниципального долга на 2019 год в сумме 0,0 тыс. рублей;</w:t>
      </w:r>
    </w:p>
    <w:p w:rsidR="00D26AC4" w:rsidRPr="007B6D9C" w:rsidRDefault="00D26AC4" w:rsidP="00961AE8">
      <w:pPr>
        <w:ind w:firstLine="763"/>
        <w:jc w:val="both"/>
        <w:rPr>
          <w:rFonts w:ascii="Arial" w:hAnsi="Arial" w:cs="Arial"/>
          <w:sz w:val="24"/>
          <w:szCs w:val="24"/>
        </w:rPr>
      </w:pPr>
      <w:r w:rsidRPr="007B6D9C">
        <w:rPr>
          <w:rFonts w:ascii="Arial" w:hAnsi="Arial" w:cs="Arial"/>
          <w:sz w:val="24"/>
          <w:szCs w:val="24"/>
        </w:rPr>
        <w:t>в том числе размер муниципальных гарантий 0,0 тыс. рублей.</w:t>
      </w:r>
    </w:p>
    <w:p w:rsidR="00D26AC4" w:rsidRPr="007B6D9C" w:rsidRDefault="00D26AC4" w:rsidP="00961AE8">
      <w:pPr>
        <w:jc w:val="both"/>
        <w:rPr>
          <w:rFonts w:ascii="Arial" w:hAnsi="Arial" w:cs="Arial"/>
          <w:sz w:val="24"/>
          <w:szCs w:val="24"/>
        </w:rPr>
      </w:pPr>
      <w:r w:rsidRPr="007B6D9C">
        <w:rPr>
          <w:rFonts w:ascii="Arial" w:hAnsi="Arial" w:cs="Arial"/>
          <w:sz w:val="24"/>
          <w:szCs w:val="24"/>
        </w:rPr>
        <w:t xml:space="preserve">       - предельный объем муниципального долга на 2020 год в сумме 0,0 тыс. рублей;</w:t>
      </w:r>
    </w:p>
    <w:p w:rsidR="00D26AC4" w:rsidRPr="007B6D9C" w:rsidRDefault="00D26AC4" w:rsidP="00961AE8">
      <w:pPr>
        <w:ind w:firstLine="654"/>
        <w:jc w:val="both"/>
        <w:rPr>
          <w:rFonts w:ascii="Arial" w:hAnsi="Arial" w:cs="Arial"/>
          <w:sz w:val="24"/>
          <w:szCs w:val="24"/>
        </w:rPr>
      </w:pPr>
      <w:r w:rsidRPr="007B6D9C">
        <w:rPr>
          <w:rFonts w:ascii="Arial" w:hAnsi="Arial" w:cs="Arial"/>
          <w:sz w:val="24"/>
          <w:szCs w:val="24"/>
        </w:rPr>
        <w:t xml:space="preserve"> в том числе размер муниципальных гарантий 0,0 тыс. рублей.</w:t>
      </w:r>
    </w:p>
    <w:p w:rsidR="00D26AC4" w:rsidRPr="007B6D9C" w:rsidRDefault="00D26AC4" w:rsidP="00961AE8">
      <w:pPr>
        <w:jc w:val="both"/>
        <w:rPr>
          <w:rFonts w:ascii="Arial" w:hAnsi="Arial" w:cs="Arial"/>
          <w:sz w:val="24"/>
          <w:szCs w:val="24"/>
        </w:rPr>
      </w:pPr>
      <w:r w:rsidRPr="007B6D9C">
        <w:rPr>
          <w:rFonts w:ascii="Arial" w:hAnsi="Arial" w:cs="Arial"/>
          <w:sz w:val="24"/>
          <w:szCs w:val="24"/>
        </w:rPr>
        <w:t xml:space="preserve">        - предельный объем муниципального долга на 2021 год в сумме 0,0 тыс. рублей;</w:t>
      </w:r>
    </w:p>
    <w:p w:rsidR="00D26AC4" w:rsidRPr="007B6D9C" w:rsidRDefault="00D26AC4" w:rsidP="00961AE8">
      <w:pPr>
        <w:ind w:firstLine="763"/>
        <w:jc w:val="both"/>
        <w:rPr>
          <w:rFonts w:ascii="Arial" w:hAnsi="Arial" w:cs="Arial"/>
          <w:sz w:val="24"/>
          <w:szCs w:val="24"/>
        </w:rPr>
      </w:pPr>
      <w:r w:rsidRPr="007B6D9C">
        <w:rPr>
          <w:rFonts w:ascii="Arial" w:hAnsi="Arial" w:cs="Arial"/>
          <w:sz w:val="24"/>
          <w:szCs w:val="24"/>
        </w:rPr>
        <w:t>в том числе размер муниципальных гарантий 0,0 тыс. рублей.</w:t>
      </w:r>
    </w:p>
    <w:p w:rsidR="00D26AC4" w:rsidRPr="007B6D9C" w:rsidRDefault="00D26AC4" w:rsidP="00961AE8">
      <w:pPr>
        <w:jc w:val="both"/>
        <w:rPr>
          <w:rFonts w:ascii="Arial" w:hAnsi="Arial" w:cs="Arial"/>
          <w:sz w:val="24"/>
          <w:szCs w:val="24"/>
        </w:rPr>
      </w:pPr>
      <w:r w:rsidRPr="007B6D9C">
        <w:rPr>
          <w:rFonts w:ascii="Arial" w:hAnsi="Arial" w:cs="Arial"/>
          <w:sz w:val="24"/>
          <w:szCs w:val="24"/>
        </w:rPr>
        <w:t xml:space="preserve"> б) верхний предел муниципального внутреннего долга поселения по состоянию на 1 января 2020 года в сумме 0,0 тыс. рублей, </w:t>
      </w:r>
    </w:p>
    <w:p w:rsidR="00D26AC4" w:rsidRPr="007B6D9C" w:rsidRDefault="00D26AC4" w:rsidP="00961AE8">
      <w:pPr>
        <w:jc w:val="both"/>
        <w:rPr>
          <w:rFonts w:ascii="Arial" w:hAnsi="Arial" w:cs="Arial"/>
          <w:sz w:val="24"/>
          <w:szCs w:val="24"/>
        </w:rPr>
      </w:pPr>
      <w:r w:rsidRPr="007B6D9C">
        <w:rPr>
          <w:rFonts w:ascii="Arial" w:hAnsi="Arial" w:cs="Arial"/>
          <w:sz w:val="24"/>
          <w:szCs w:val="24"/>
        </w:rPr>
        <w:t>верхний предел муниципального внутреннего долга поселения по состоянию на 1 января 2021 года в сумме 0,0 тыс. рублей;</w:t>
      </w:r>
    </w:p>
    <w:p w:rsidR="00D26AC4" w:rsidRPr="007B6D9C" w:rsidRDefault="00D26AC4" w:rsidP="00961AE8">
      <w:pPr>
        <w:jc w:val="both"/>
        <w:rPr>
          <w:rFonts w:ascii="Arial" w:hAnsi="Arial" w:cs="Arial"/>
          <w:sz w:val="24"/>
          <w:szCs w:val="24"/>
        </w:rPr>
      </w:pPr>
      <w:r w:rsidRPr="007B6D9C">
        <w:rPr>
          <w:rFonts w:ascii="Arial" w:hAnsi="Arial" w:cs="Arial"/>
          <w:sz w:val="24"/>
          <w:szCs w:val="24"/>
        </w:rPr>
        <w:t>верхний предел муниципального внутреннего долга поселения по состоянию на 1 января 2022 года в сумме 0,0 тыс. рублей;</w:t>
      </w:r>
    </w:p>
    <w:p w:rsidR="00D26AC4" w:rsidRPr="007B6D9C" w:rsidRDefault="00D26AC4" w:rsidP="00961AE8">
      <w:pPr>
        <w:jc w:val="both"/>
        <w:rPr>
          <w:rFonts w:ascii="Arial" w:hAnsi="Arial" w:cs="Arial"/>
          <w:sz w:val="24"/>
          <w:szCs w:val="24"/>
        </w:rPr>
      </w:pPr>
      <w:r w:rsidRPr="007B6D9C">
        <w:rPr>
          <w:rFonts w:ascii="Arial" w:hAnsi="Arial" w:cs="Arial"/>
          <w:sz w:val="24"/>
          <w:szCs w:val="24"/>
        </w:rPr>
        <w:t xml:space="preserve">          21. Установить объем расходов на обслуживание муниципального внутреннего долга муниципального образования Турдейское Воловского района в 2019 году в сумме 0,0 тыс. рублей, в 2020 году в сумме 0,0 тыс. рублей, в 2021 году в сумме 0,0 тыс. рублей.</w:t>
      </w:r>
    </w:p>
    <w:p w:rsidR="00D26AC4" w:rsidRPr="007B6D9C" w:rsidRDefault="00D26AC4" w:rsidP="00961AE8">
      <w:pPr>
        <w:jc w:val="both"/>
        <w:rPr>
          <w:rFonts w:ascii="Arial" w:hAnsi="Arial" w:cs="Arial"/>
          <w:sz w:val="24"/>
          <w:szCs w:val="24"/>
        </w:rPr>
      </w:pPr>
      <w:r w:rsidRPr="007B6D9C">
        <w:rPr>
          <w:rFonts w:ascii="Arial" w:hAnsi="Arial" w:cs="Arial"/>
          <w:sz w:val="24"/>
          <w:szCs w:val="24"/>
        </w:rPr>
        <w:t xml:space="preserve">          22. Утвердить программу муниципальных внутренних заимствований поселения на 2019 год и на плановый период 2020 и 2021 годов согласно приложению 14 к настоящему решению.</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23. Утвердить:</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источники внутреннего финансирования дефицита бюджета поселения на 2019 год согласно приложению 15 к настоящему решению;</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источники внутреннего финансирования дефицита бюджета поселения на плановый период 2020 и 2021 годов согласно приложению 16 к настоящему решению.</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24. Администрация муниципального образования вправе направлять в 2019 году на финансирование дефицита бюджета поселения изменение остатков средств на счетах по учету средств бюджета поселения.</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25. Установить, что:</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lastRenderedPageBreak/>
        <w:tab/>
        <w:t>- заключение и оплата муниципальными казенными учреждениями и органами местного самоуправления муниципального образования договоров, исполнение которых осуществляется за счет средств бюджета поселения, производятся в пределах утвержденных лимитов бюджетных обязательств в соответствии с ведомственной структурой расходов бюджета поселения и с учетом принятых и не исполненных обязательств;</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 вытекающие из договоров обязательства, исполнение которых осуществляется за счет средств бюджета поселения, принятые муниципальными казенными учреждениями и органами местного самоуправления муниципального образования сверх утвержденных лимитов бюджетных обязательств, не подлежат оплате за счет средств бюджета поселения на 2019 год;</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r>
      <w:proofErr w:type="gramStart"/>
      <w:r w:rsidRPr="007B6D9C">
        <w:rPr>
          <w:rFonts w:ascii="Arial" w:hAnsi="Arial" w:cs="Arial"/>
          <w:sz w:val="24"/>
          <w:szCs w:val="24"/>
        </w:rPr>
        <w:t>- не подлежат оплате обязательства, принятые органами местного самоуправления и муниципальными казенными учреждениями, вытекающие из муниципальных контрактов (договоров), заключенных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реестр муниципальных контрактов, заключенных по итогам размещения заказов.</w:t>
      </w:r>
      <w:proofErr w:type="gramEnd"/>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26. Установить, что получатели средств бюджета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 в размере 100 процентов суммы контракта (договора) — по контрактам (договорам) о поставке энергетического оборудования, о предоставлении услуг связи, подписке на печатные издания и об их приобретении, об обучении, о переподготовке и повышении квалификации кадров, приобретении ави</w:t>
      </w:r>
      <w:proofErr w:type="gramStart"/>
      <w:r w:rsidRPr="007B6D9C">
        <w:rPr>
          <w:rFonts w:ascii="Arial" w:hAnsi="Arial" w:cs="Arial"/>
          <w:sz w:val="24"/>
          <w:szCs w:val="24"/>
        </w:rPr>
        <w:t>а-</w:t>
      </w:r>
      <w:proofErr w:type="gramEnd"/>
      <w:r w:rsidRPr="007B6D9C">
        <w:rPr>
          <w:rFonts w:ascii="Arial" w:hAnsi="Arial" w:cs="Arial"/>
          <w:sz w:val="24"/>
          <w:szCs w:val="24"/>
        </w:rPr>
        <w:t xml:space="preserve"> и железнодорожных билетов, билетов для проезда городским и пригородным транспортом, путевок на санаторно-курортное лечение и оздоровление детей, по договорам обязательного страхования гражданской ответственности владельцев транспортных средств и страхования имущества;</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 в размере до 30 процентов суммы контракта (договора), если иное не предусмотрено законодательством Российской Федерации, - по остальным контрактам (договорам).</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27. Главные распорядители средств бюджета поселения обеспечивают учет обязательств, подлежащих исполнению за счет средств бюджета поселения муниципальными казенными учреждениями, финансируемыми из  бюджета поселения на основании бюджетных смет по кодам бюджетной классификации расходов бюджетов Российской Федерации.</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 xml:space="preserve">28. Администрация муниципального образования Турдейское Воловского района в процессе кассового исполнения бюджета поселения имеет право приостанавливать оплату расходов муниципальных казенных учреждений, нарушающих установленный администрацией муниципального образования порядок учета обязательств. </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 xml:space="preserve">29. Направить в 2018 году остатки средств бюджета поселения на счетах бюджета поселения по состоянию на 1 января 2019 года, образовавшиеся в связи с неполным использованием бюджетных ассигнований по средствам, поступившим в 2018 году из бюджета района, в качестве дополнительных бюджетных ассигнований </w:t>
      </w:r>
      <w:proofErr w:type="gramStart"/>
      <w:r w:rsidRPr="007B6D9C">
        <w:rPr>
          <w:rFonts w:ascii="Arial" w:hAnsi="Arial" w:cs="Arial"/>
          <w:sz w:val="24"/>
          <w:szCs w:val="24"/>
        </w:rPr>
        <w:t>на те</w:t>
      </w:r>
      <w:proofErr w:type="gramEnd"/>
      <w:r w:rsidRPr="007B6D9C">
        <w:rPr>
          <w:rFonts w:ascii="Arial" w:hAnsi="Arial" w:cs="Arial"/>
          <w:sz w:val="24"/>
          <w:szCs w:val="24"/>
        </w:rPr>
        <w:t xml:space="preserve"> же цели.</w:t>
      </w:r>
    </w:p>
    <w:p w:rsidR="00D26AC4" w:rsidRPr="007B6D9C" w:rsidRDefault="00D26AC4" w:rsidP="00961AE8">
      <w:pPr>
        <w:pStyle w:val="a8"/>
        <w:spacing w:after="0"/>
        <w:jc w:val="both"/>
        <w:rPr>
          <w:rFonts w:ascii="Arial" w:hAnsi="Arial" w:cs="Arial"/>
          <w:sz w:val="24"/>
          <w:szCs w:val="24"/>
        </w:rPr>
      </w:pPr>
      <w:r w:rsidRPr="007B6D9C">
        <w:rPr>
          <w:rFonts w:ascii="Arial" w:hAnsi="Arial" w:cs="Arial"/>
          <w:sz w:val="24"/>
          <w:szCs w:val="24"/>
        </w:rPr>
        <w:tab/>
        <w:t xml:space="preserve">30. </w:t>
      </w:r>
      <w:proofErr w:type="gramStart"/>
      <w:r w:rsidRPr="007B6D9C">
        <w:rPr>
          <w:rFonts w:ascii="Arial" w:hAnsi="Arial" w:cs="Arial"/>
          <w:sz w:val="24"/>
          <w:szCs w:val="24"/>
        </w:rPr>
        <w:t xml:space="preserve">Установить, что в ходе исполнения настоящего решения по представлению получателей средств бюджета поселения администрация муниципального образования Турдейское Воловского района вправе вносить изменения в сводную бюджетную роспись в соответствии с приказом Минфина Российской Федерации от 17.12.2008 года №143Н «Об утверждении Порядка </w:t>
      </w:r>
      <w:r w:rsidRPr="007B6D9C">
        <w:rPr>
          <w:rFonts w:ascii="Arial" w:hAnsi="Arial" w:cs="Arial"/>
          <w:sz w:val="24"/>
          <w:szCs w:val="24"/>
        </w:rPr>
        <w:lastRenderedPageBreak/>
        <w:t>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w:t>
      </w:r>
      <w:proofErr w:type="gramEnd"/>
      <w:r w:rsidRPr="007B6D9C">
        <w:rPr>
          <w:rFonts w:ascii="Arial" w:hAnsi="Arial" w:cs="Arial"/>
          <w:sz w:val="24"/>
          <w:szCs w:val="24"/>
        </w:rPr>
        <w:t xml:space="preserve"> дефицита федерального бюджета». </w:t>
      </w:r>
    </w:p>
    <w:p w:rsidR="00D26AC4" w:rsidRPr="007B6D9C" w:rsidRDefault="00D26AC4" w:rsidP="00961AE8">
      <w:pPr>
        <w:widowControl w:val="0"/>
        <w:ind w:firstLine="540"/>
        <w:jc w:val="both"/>
        <w:rPr>
          <w:rFonts w:ascii="Arial" w:hAnsi="Arial" w:cs="Arial"/>
          <w:color w:val="000000"/>
          <w:sz w:val="24"/>
          <w:szCs w:val="24"/>
        </w:rPr>
      </w:pPr>
      <w:r w:rsidRPr="007B6D9C">
        <w:rPr>
          <w:rFonts w:ascii="Arial" w:hAnsi="Arial" w:cs="Arial"/>
          <w:sz w:val="24"/>
          <w:szCs w:val="24"/>
        </w:rPr>
        <w:tab/>
        <w:t>31</w:t>
      </w:r>
      <w:r w:rsidRPr="007B6D9C">
        <w:rPr>
          <w:rFonts w:ascii="Arial" w:hAnsi="Arial" w:cs="Arial"/>
          <w:color w:val="000000"/>
          <w:sz w:val="24"/>
          <w:szCs w:val="24"/>
        </w:rPr>
        <w:t xml:space="preserve">. Установить в соответствии с </w:t>
      </w:r>
      <w:hyperlink r:id="rId6" w:history="1">
        <w:r w:rsidRPr="007B6D9C">
          <w:rPr>
            <w:rStyle w:val="a7"/>
            <w:rFonts w:ascii="Arial" w:hAnsi="Arial" w:cs="Arial"/>
            <w:color w:val="000000"/>
            <w:sz w:val="24"/>
            <w:szCs w:val="24"/>
          </w:rPr>
          <w:t>пунктом 3 статьи 217</w:t>
        </w:r>
      </w:hyperlink>
      <w:r w:rsidRPr="007B6D9C">
        <w:rPr>
          <w:rFonts w:ascii="Arial" w:hAnsi="Arial" w:cs="Arial"/>
          <w:color w:val="000000"/>
          <w:sz w:val="24"/>
          <w:szCs w:val="24"/>
        </w:rPr>
        <w:t xml:space="preserve"> Бюджетного кодекса Российской Федерации следующие основания для внесения в 2019 году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D26AC4" w:rsidRPr="007B6D9C" w:rsidRDefault="00D26AC4" w:rsidP="00961AE8">
      <w:pPr>
        <w:widowControl w:val="0"/>
        <w:ind w:firstLine="539"/>
        <w:jc w:val="both"/>
        <w:rPr>
          <w:rFonts w:ascii="Arial" w:hAnsi="Arial" w:cs="Arial"/>
          <w:color w:val="000000"/>
          <w:sz w:val="24"/>
          <w:szCs w:val="24"/>
        </w:rPr>
      </w:pPr>
      <w:r w:rsidRPr="007B6D9C">
        <w:rPr>
          <w:rFonts w:ascii="Arial" w:hAnsi="Arial" w:cs="Arial"/>
          <w:sz w:val="24"/>
          <w:szCs w:val="24"/>
        </w:rPr>
        <w:tab/>
      </w:r>
      <w:r w:rsidRPr="007B6D9C">
        <w:rPr>
          <w:rFonts w:ascii="Arial" w:hAnsi="Arial" w:cs="Arial"/>
          <w:color w:val="000000"/>
          <w:sz w:val="24"/>
          <w:szCs w:val="24"/>
        </w:rPr>
        <w:t xml:space="preserve"> </w:t>
      </w:r>
      <w:proofErr w:type="gramStart"/>
      <w:r w:rsidRPr="007B6D9C">
        <w:rPr>
          <w:rFonts w:ascii="Arial" w:hAnsi="Arial" w:cs="Arial"/>
          <w:color w:val="000000"/>
          <w:sz w:val="24"/>
          <w:szCs w:val="24"/>
        </w:rPr>
        <w:t>перераспределение бюджетных ассигнований, предусмотренных  на реализацию подпрограмм и мероприятий муниципальных программ муниципального образования Турдейское Воловского района между главными распорядителями средств бюджета поселения, разделами, подразделами, целевыми статьями и видами расходов на основании внесенных в установленном порядке изменений в муниципальные программы муниципального образования Турдейское Воловского района – в пределах общего объема бюджетных ассигнований, предусмотренных на реализацию соответствующей  муниципальной программы муниципального образования Турдейское Воловского</w:t>
      </w:r>
      <w:proofErr w:type="gramEnd"/>
      <w:r w:rsidRPr="007B6D9C">
        <w:rPr>
          <w:rFonts w:ascii="Arial" w:hAnsi="Arial" w:cs="Arial"/>
          <w:color w:val="000000"/>
          <w:sz w:val="24"/>
          <w:szCs w:val="24"/>
        </w:rPr>
        <w:t xml:space="preserve"> района.</w:t>
      </w:r>
    </w:p>
    <w:p w:rsidR="00D26AC4" w:rsidRPr="007B6D9C" w:rsidRDefault="00D26AC4" w:rsidP="00961AE8">
      <w:pPr>
        <w:pStyle w:val="a8"/>
        <w:spacing w:after="0"/>
        <w:ind w:firstLine="539"/>
        <w:jc w:val="both"/>
        <w:rPr>
          <w:rFonts w:ascii="Arial" w:hAnsi="Arial" w:cs="Arial"/>
          <w:sz w:val="24"/>
          <w:szCs w:val="24"/>
        </w:rPr>
      </w:pPr>
      <w:r w:rsidRPr="007B6D9C">
        <w:rPr>
          <w:rFonts w:ascii="Arial" w:hAnsi="Arial" w:cs="Arial"/>
          <w:sz w:val="24"/>
          <w:szCs w:val="24"/>
        </w:rPr>
        <w:t xml:space="preserve"> 32. Опубликовать настоящее Решение в районной газете «Время и люди»</w:t>
      </w:r>
    </w:p>
    <w:p w:rsidR="00D26AC4" w:rsidRPr="007B6D9C" w:rsidRDefault="00D26AC4" w:rsidP="00961AE8">
      <w:pPr>
        <w:pStyle w:val="a8"/>
        <w:spacing w:after="0"/>
        <w:ind w:firstLine="539"/>
        <w:jc w:val="both"/>
        <w:rPr>
          <w:rFonts w:ascii="Arial" w:hAnsi="Arial" w:cs="Arial"/>
          <w:sz w:val="24"/>
          <w:szCs w:val="24"/>
        </w:rPr>
      </w:pPr>
      <w:r w:rsidRPr="007B6D9C">
        <w:rPr>
          <w:rFonts w:ascii="Arial" w:hAnsi="Arial" w:cs="Arial"/>
          <w:sz w:val="24"/>
          <w:szCs w:val="24"/>
        </w:rPr>
        <w:t xml:space="preserve">33. Настоящее решение вступает в силу с 1 января 2019 года. </w:t>
      </w:r>
    </w:p>
    <w:p w:rsidR="00D26AC4" w:rsidRPr="007B6D9C" w:rsidRDefault="00D26AC4" w:rsidP="00961AE8">
      <w:pPr>
        <w:pStyle w:val="a8"/>
        <w:spacing w:after="0"/>
        <w:jc w:val="both"/>
        <w:rPr>
          <w:rFonts w:ascii="Arial" w:hAnsi="Arial" w:cs="Arial"/>
          <w:sz w:val="24"/>
          <w:szCs w:val="24"/>
        </w:rPr>
      </w:pPr>
    </w:p>
    <w:p w:rsidR="00B52520" w:rsidRPr="007B6D9C" w:rsidRDefault="00B52520" w:rsidP="00961AE8">
      <w:pPr>
        <w:pStyle w:val="a8"/>
        <w:spacing w:after="0"/>
        <w:jc w:val="both"/>
        <w:rPr>
          <w:rFonts w:ascii="Arial" w:hAnsi="Arial" w:cs="Arial"/>
          <w:sz w:val="24"/>
          <w:szCs w:val="24"/>
        </w:rPr>
      </w:pPr>
    </w:p>
    <w:p w:rsidR="00B52520" w:rsidRPr="007B6D9C" w:rsidRDefault="00B52520" w:rsidP="00961AE8">
      <w:pPr>
        <w:pStyle w:val="a8"/>
        <w:spacing w:after="0"/>
        <w:jc w:val="both"/>
        <w:rPr>
          <w:rFonts w:ascii="Arial" w:hAnsi="Arial" w:cs="Arial"/>
          <w:sz w:val="24"/>
          <w:szCs w:val="24"/>
        </w:rPr>
      </w:pPr>
    </w:p>
    <w:p w:rsidR="00D26AC4" w:rsidRPr="007B6D9C" w:rsidRDefault="00D26AC4" w:rsidP="00961AE8">
      <w:pPr>
        <w:pStyle w:val="a8"/>
        <w:spacing w:after="0"/>
        <w:jc w:val="both"/>
        <w:rPr>
          <w:rFonts w:ascii="Arial" w:hAnsi="Arial" w:cs="Arial"/>
          <w:sz w:val="24"/>
          <w:szCs w:val="24"/>
        </w:rPr>
      </w:pPr>
    </w:p>
    <w:p w:rsidR="00D26AC4" w:rsidRPr="007B6D9C" w:rsidRDefault="00D26AC4" w:rsidP="007E3A31">
      <w:pPr>
        <w:jc w:val="both"/>
        <w:rPr>
          <w:rFonts w:ascii="Arial" w:hAnsi="Arial" w:cs="Arial"/>
          <w:sz w:val="24"/>
          <w:szCs w:val="24"/>
        </w:rPr>
      </w:pPr>
      <w:r w:rsidRPr="007B6D9C">
        <w:rPr>
          <w:rFonts w:ascii="Arial" w:hAnsi="Arial" w:cs="Arial"/>
          <w:sz w:val="24"/>
          <w:szCs w:val="24"/>
        </w:rPr>
        <w:t xml:space="preserve">   Глава муниципального образования</w:t>
      </w:r>
    </w:p>
    <w:p w:rsidR="00D26AC4" w:rsidRDefault="00D26AC4" w:rsidP="007E3A31">
      <w:pPr>
        <w:jc w:val="both"/>
        <w:rPr>
          <w:rFonts w:ascii="Arial" w:hAnsi="Arial" w:cs="Arial"/>
          <w:sz w:val="24"/>
          <w:szCs w:val="24"/>
        </w:rPr>
      </w:pPr>
      <w:r w:rsidRPr="007B6D9C">
        <w:rPr>
          <w:rFonts w:ascii="Arial" w:hAnsi="Arial" w:cs="Arial"/>
          <w:sz w:val="24"/>
          <w:szCs w:val="24"/>
        </w:rPr>
        <w:t xml:space="preserve">   Турдейское Воловского района                                           Н.И.Парамонова</w:t>
      </w: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rFonts w:ascii="Arial" w:hAnsi="Arial" w:cs="Arial"/>
          <w:sz w:val="24"/>
          <w:szCs w:val="24"/>
        </w:rPr>
      </w:pPr>
    </w:p>
    <w:p w:rsidR="007B6D9C" w:rsidRDefault="007B6D9C" w:rsidP="007E3A31">
      <w:pPr>
        <w:jc w:val="both"/>
        <w:rPr>
          <w:sz w:val="28"/>
          <w:szCs w:val="28"/>
        </w:rPr>
      </w:pPr>
    </w:p>
    <w:p w:rsidR="007B6D9C" w:rsidRDefault="007B6D9C" w:rsidP="007E3A31">
      <w:pPr>
        <w:jc w:val="both"/>
        <w:rPr>
          <w:sz w:val="28"/>
          <w:szCs w:val="28"/>
        </w:rPr>
      </w:pPr>
    </w:p>
    <w:p w:rsidR="007B6D9C" w:rsidRDefault="007B6D9C" w:rsidP="007B6D9C">
      <w:pPr>
        <w:jc w:val="right"/>
        <w:rPr>
          <w:rFonts w:ascii="Arial" w:hAnsi="Arial" w:cs="Arial"/>
          <w:sz w:val="24"/>
          <w:szCs w:val="24"/>
        </w:rPr>
      </w:pPr>
      <w:r>
        <w:rPr>
          <w:rFonts w:ascii="Arial" w:hAnsi="Arial" w:cs="Arial"/>
          <w:sz w:val="24"/>
          <w:szCs w:val="24"/>
        </w:rPr>
        <w:lastRenderedPageBreak/>
        <w:t>Приложение №1</w:t>
      </w:r>
    </w:p>
    <w:p w:rsidR="007B6D9C" w:rsidRDefault="007B6D9C" w:rsidP="007B6D9C">
      <w:pPr>
        <w:jc w:val="right"/>
        <w:rPr>
          <w:rFonts w:ascii="Arial" w:hAnsi="Arial" w:cs="Arial"/>
          <w:sz w:val="24"/>
          <w:szCs w:val="24"/>
        </w:rPr>
      </w:pPr>
      <w:r>
        <w:rPr>
          <w:rFonts w:ascii="Arial" w:hAnsi="Arial" w:cs="Arial"/>
          <w:sz w:val="24"/>
          <w:szCs w:val="24"/>
        </w:rPr>
        <w:t>к решению Собрания депутатов</w:t>
      </w:r>
    </w:p>
    <w:p w:rsidR="007B6D9C" w:rsidRDefault="007B6D9C" w:rsidP="007B6D9C">
      <w:pPr>
        <w:jc w:val="right"/>
        <w:rPr>
          <w:rFonts w:ascii="Arial" w:hAnsi="Arial" w:cs="Arial"/>
          <w:sz w:val="24"/>
          <w:szCs w:val="24"/>
        </w:rPr>
      </w:pPr>
      <w:r>
        <w:rPr>
          <w:rFonts w:ascii="Arial" w:hAnsi="Arial" w:cs="Arial"/>
          <w:sz w:val="24"/>
          <w:szCs w:val="24"/>
        </w:rPr>
        <w:t>муниципального образования Турдейское</w:t>
      </w:r>
    </w:p>
    <w:p w:rsidR="007B6D9C" w:rsidRDefault="007B6D9C" w:rsidP="007B6D9C">
      <w:pPr>
        <w:jc w:val="right"/>
        <w:rPr>
          <w:rFonts w:ascii="Arial" w:hAnsi="Arial" w:cs="Arial"/>
          <w:sz w:val="24"/>
          <w:szCs w:val="24"/>
        </w:rPr>
      </w:pPr>
      <w:r>
        <w:rPr>
          <w:rFonts w:ascii="Arial" w:hAnsi="Arial" w:cs="Arial"/>
          <w:sz w:val="24"/>
          <w:szCs w:val="24"/>
        </w:rPr>
        <w:t>Воловского района от 14.12. 2018г. № 5-1</w:t>
      </w:r>
    </w:p>
    <w:p w:rsidR="007B6D9C" w:rsidRDefault="007B6D9C" w:rsidP="007B6D9C">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7B6D9C" w:rsidRDefault="007B6D9C" w:rsidP="007B6D9C">
      <w:pPr>
        <w:jc w:val="right"/>
        <w:rPr>
          <w:rFonts w:ascii="Arial" w:hAnsi="Arial" w:cs="Arial"/>
          <w:sz w:val="24"/>
          <w:szCs w:val="24"/>
        </w:rPr>
      </w:pPr>
      <w:r>
        <w:rPr>
          <w:rFonts w:ascii="Arial" w:hAnsi="Arial" w:cs="Arial"/>
          <w:sz w:val="24"/>
          <w:szCs w:val="24"/>
        </w:rPr>
        <w:t>образования Турдейское</w:t>
      </w:r>
    </w:p>
    <w:p w:rsidR="007B6D9C" w:rsidRDefault="007B6D9C" w:rsidP="007B6D9C">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7B6D9C" w:rsidRDefault="007B6D9C" w:rsidP="007B6D9C">
      <w:pPr>
        <w:jc w:val="right"/>
        <w:rPr>
          <w:rFonts w:ascii="Arial" w:hAnsi="Arial" w:cs="Arial"/>
        </w:rPr>
      </w:pPr>
      <w:r>
        <w:rPr>
          <w:rFonts w:ascii="Arial" w:hAnsi="Arial" w:cs="Arial"/>
          <w:sz w:val="24"/>
          <w:szCs w:val="24"/>
        </w:rPr>
        <w:t>плановый период 2020 и 2021 годов»</w:t>
      </w:r>
    </w:p>
    <w:p w:rsidR="007B6D9C" w:rsidRDefault="007B6D9C" w:rsidP="007B6D9C">
      <w:pPr>
        <w:rPr>
          <w:rFonts w:ascii="Arial" w:hAnsi="Arial" w:cs="Arial"/>
          <w:sz w:val="24"/>
          <w:szCs w:val="24"/>
        </w:rPr>
      </w:pPr>
    </w:p>
    <w:p w:rsidR="007B6D9C" w:rsidRPr="00543F98" w:rsidRDefault="007B6D9C" w:rsidP="007B6D9C">
      <w:pPr>
        <w:shd w:val="clear" w:color="auto" w:fill="FFFFFF"/>
        <w:tabs>
          <w:tab w:val="left" w:leader="underscore" w:pos="7493"/>
          <w:tab w:val="left" w:leader="underscore" w:pos="9096"/>
        </w:tabs>
        <w:spacing w:before="192" w:line="182" w:lineRule="exact"/>
        <w:jc w:val="center"/>
        <w:rPr>
          <w:rFonts w:ascii="Arial" w:hAnsi="Arial" w:cs="Arial"/>
          <w:b/>
          <w:spacing w:val="-2"/>
          <w:sz w:val="26"/>
          <w:szCs w:val="26"/>
        </w:rPr>
      </w:pPr>
      <w:r w:rsidRPr="00543F98">
        <w:rPr>
          <w:rFonts w:ascii="Arial" w:hAnsi="Arial" w:cs="Arial"/>
          <w:b/>
          <w:spacing w:val="-2"/>
          <w:sz w:val="26"/>
          <w:szCs w:val="26"/>
        </w:rPr>
        <w:t>Код главного администратора доходов бюджета муниципального</w:t>
      </w:r>
    </w:p>
    <w:p w:rsidR="007B6D9C" w:rsidRDefault="007B6D9C" w:rsidP="007B6D9C">
      <w:pPr>
        <w:shd w:val="clear" w:color="auto" w:fill="FFFFFF"/>
        <w:tabs>
          <w:tab w:val="left" w:leader="underscore" w:pos="7493"/>
          <w:tab w:val="left" w:leader="underscore" w:pos="9096"/>
        </w:tabs>
        <w:spacing w:before="192" w:line="182" w:lineRule="exact"/>
        <w:jc w:val="center"/>
        <w:rPr>
          <w:rFonts w:ascii="Arial" w:hAnsi="Arial" w:cs="Arial"/>
          <w:b/>
          <w:spacing w:val="-2"/>
          <w:sz w:val="26"/>
          <w:szCs w:val="26"/>
        </w:rPr>
      </w:pPr>
      <w:r w:rsidRPr="00543F98">
        <w:rPr>
          <w:rFonts w:ascii="Arial" w:hAnsi="Arial" w:cs="Arial"/>
          <w:b/>
          <w:spacing w:val="-2"/>
          <w:sz w:val="26"/>
          <w:szCs w:val="26"/>
        </w:rPr>
        <w:t>образования Турдейское Воловского района</w:t>
      </w:r>
    </w:p>
    <w:p w:rsidR="00CE6664" w:rsidRPr="00543F98" w:rsidRDefault="00CE6664" w:rsidP="007B6D9C">
      <w:pPr>
        <w:shd w:val="clear" w:color="auto" w:fill="FFFFFF"/>
        <w:tabs>
          <w:tab w:val="left" w:leader="underscore" w:pos="7493"/>
          <w:tab w:val="left" w:leader="underscore" w:pos="9096"/>
        </w:tabs>
        <w:spacing w:before="192" w:line="182" w:lineRule="exact"/>
        <w:jc w:val="center"/>
        <w:rPr>
          <w:rFonts w:ascii="Arial" w:hAnsi="Arial" w:cs="Arial"/>
          <w:b/>
          <w:spacing w:val="-2"/>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6642"/>
      </w:tblGrid>
      <w:tr w:rsidR="00CE6664" w:rsidRPr="007D148A" w:rsidTr="00DC5DFC">
        <w:trPr>
          <w:trHeight w:val="555"/>
        </w:trPr>
        <w:tc>
          <w:tcPr>
            <w:tcW w:w="3227" w:type="dxa"/>
          </w:tcPr>
          <w:p w:rsidR="00CE6664" w:rsidRPr="00CE6664" w:rsidRDefault="00CE6664" w:rsidP="00DC5DFC">
            <w:pPr>
              <w:rPr>
                <w:rFonts w:ascii="Arial" w:hAnsi="Arial" w:cs="Arial"/>
                <w:sz w:val="24"/>
                <w:szCs w:val="24"/>
              </w:rPr>
            </w:pPr>
            <w:r w:rsidRPr="00CE6664">
              <w:rPr>
                <w:rFonts w:ascii="Arial" w:hAnsi="Arial" w:cs="Arial"/>
                <w:sz w:val="24"/>
                <w:szCs w:val="24"/>
              </w:rPr>
              <w:t>Код бюджетной классификации Российской  Федерации</w:t>
            </w:r>
          </w:p>
        </w:tc>
        <w:tc>
          <w:tcPr>
            <w:tcW w:w="6642" w:type="dxa"/>
            <w:vMerge w:val="restart"/>
          </w:tcPr>
          <w:p w:rsidR="00CE6664" w:rsidRPr="00CE6664" w:rsidRDefault="00CE6664" w:rsidP="00DC5DFC">
            <w:pPr>
              <w:rPr>
                <w:rFonts w:ascii="Arial" w:hAnsi="Arial" w:cs="Arial"/>
                <w:sz w:val="24"/>
                <w:szCs w:val="24"/>
              </w:rPr>
            </w:pPr>
            <w:r w:rsidRPr="00CE6664">
              <w:rPr>
                <w:rFonts w:ascii="Arial" w:hAnsi="Arial" w:cs="Arial"/>
                <w:sz w:val="24"/>
                <w:szCs w:val="24"/>
              </w:rPr>
              <w:t>Наименование  главного  администратора  доходов  бюджета муниципального образования</w:t>
            </w:r>
          </w:p>
        </w:tc>
      </w:tr>
      <w:tr w:rsidR="00CE6664" w:rsidRPr="007D148A" w:rsidTr="00DC5DFC">
        <w:trPr>
          <w:trHeight w:val="563"/>
        </w:trPr>
        <w:tc>
          <w:tcPr>
            <w:tcW w:w="3227" w:type="dxa"/>
          </w:tcPr>
          <w:p w:rsidR="00CE6664" w:rsidRPr="00CE6664" w:rsidRDefault="00CE6664" w:rsidP="00DC5DFC">
            <w:pPr>
              <w:rPr>
                <w:rFonts w:ascii="Arial" w:hAnsi="Arial" w:cs="Arial"/>
                <w:sz w:val="24"/>
                <w:szCs w:val="24"/>
              </w:rPr>
            </w:pPr>
          </w:p>
          <w:p w:rsidR="00CE6664" w:rsidRPr="00CE6664" w:rsidRDefault="00CE6664" w:rsidP="00DC5DFC">
            <w:pPr>
              <w:rPr>
                <w:rFonts w:ascii="Arial" w:hAnsi="Arial" w:cs="Arial"/>
                <w:sz w:val="24"/>
                <w:szCs w:val="24"/>
              </w:rPr>
            </w:pPr>
            <w:r w:rsidRPr="00CE6664">
              <w:rPr>
                <w:rFonts w:ascii="Arial" w:hAnsi="Arial" w:cs="Arial"/>
                <w:sz w:val="24"/>
                <w:szCs w:val="24"/>
              </w:rPr>
              <w:t>главного администратора доходов</w:t>
            </w:r>
          </w:p>
        </w:tc>
        <w:tc>
          <w:tcPr>
            <w:tcW w:w="6642" w:type="dxa"/>
            <w:vMerge/>
          </w:tcPr>
          <w:p w:rsidR="00CE6664" w:rsidRPr="00CE6664" w:rsidRDefault="00CE6664" w:rsidP="00DC5DFC">
            <w:pPr>
              <w:rPr>
                <w:rFonts w:ascii="Arial" w:hAnsi="Arial" w:cs="Arial"/>
                <w:sz w:val="24"/>
                <w:szCs w:val="24"/>
              </w:rPr>
            </w:pPr>
          </w:p>
        </w:tc>
      </w:tr>
      <w:tr w:rsidR="00CE6664" w:rsidRPr="007D148A" w:rsidTr="00DC5DFC">
        <w:trPr>
          <w:trHeight w:val="1649"/>
        </w:trPr>
        <w:tc>
          <w:tcPr>
            <w:tcW w:w="3227" w:type="dxa"/>
          </w:tcPr>
          <w:p w:rsidR="00CE6664" w:rsidRPr="00CE6664" w:rsidRDefault="00CE6664" w:rsidP="00DC5DFC">
            <w:pPr>
              <w:rPr>
                <w:rFonts w:ascii="Arial" w:hAnsi="Arial" w:cs="Arial"/>
                <w:sz w:val="24"/>
                <w:szCs w:val="24"/>
              </w:rPr>
            </w:pPr>
          </w:p>
          <w:p w:rsidR="00CE6664" w:rsidRPr="00CE6664" w:rsidRDefault="00CE6664" w:rsidP="00DC5DFC">
            <w:pPr>
              <w:rPr>
                <w:rFonts w:ascii="Arial" w:hAnsi="Arial" w:cs="Arial"/>
                <w:sz w:val="24"/>
                <w:szCs w:val="24"/>
              </w:rPr>
            </w:pPr>
            <w:r w:rsidRPr="00CE6664">
              <w:rPr>
                <w:rFonts w:ascii="Arial" w:hAnsi="Arial" w:cs="Arial"/>
                <w:sz w:val="24"/>
                <w:szCs w:val="24"/>
              </w:rPr>
              <w:t>871</w:t>
            </w:r>
          </w:p>
        </w:tc>
        <w:tc>
          <w:tcPr>
            <w:tcW w:w="6642" w:type="dxa"/>
          </w:tcPr>
          <w:p w:rsidR="00CE6664" w:rsidRPr="00CE6664" w:rsidRDefault="00CE6664" w:rsidP="00DC5DFC">
            <w:pPr>
              <w:rPr>
                <w:rFonts w:ascii="Arial" w:hAnsi="Arial" w:cs="Arial"/>
                <w:sz w:val="24"/>
                <w:szCs w:val="24"/>
              </w:rPr>
            </w:pPr>
          </w:p>
          <w:p w:rsidR="00CE6664" w:rsidRPr="00CE6664" w:rsidRDefault="00CE6664" w:rsidP="00DC5DFC">
            <w:pPr>
              <w:rPr>
                <w:rFonts w:ascii="Arial" w:hAnsi="Arial" w:cs="Arial"/>
                <w:sz w:val="24"/>
                <w:szCs w:val="24"/>
              </w:rPr>
            </w:pPr>
            <w:r w:rsidRPr="00CE6664">
              <w:rPr>
                <w:rFonts w:ascii="Arial" w:hAnsi="Arial" w:cs="Arial"/>
                <w:sz w:val="24"/>
                <w:szCs w:val="24"/>
              </w:rPr>
              <w:t>администрация  муниципального образования  Турдейское  Воловского  района</w:t>
            </w:r>
          </w:p>
        </w:tc>
      </w:tr>
    </w:tbl>
    <w:p w:rsidR="007B6D9C" w:rsidRDefault="007B6D9C"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7E3A31">
      <w:pPr>
        <w:jc w:val="both"/>
        <w:rPr>
          <w:sz w:val="28"/>
          <w:szCs w:val="28"/>
        </w:rPr>
      </w:pPr>
    </w:p>
    <w:p w:rsidR="00F077A0" w:rsidRDefault="00F077A0" w:rsidP="00F077A0">
      <w:pPr>
        <w:jc w:val="both"/>
        <w:rPr>
          <w:rFonts w:ascii="Arial" w:hAnsi="Arial" w:cs="Arial"/>
          <w:sz w:val="24"/>
          <w:szCs w:val="24"/>
        </w:rPr>
      </w:pPr>
      <w:r>
        <w:rPr>
          <w:rFonts w:ascii="Arial" w:hAnsi="Arial" w:cs="Arial"/>
          <w:sz w:val="24"/>
          <w:szCs w:val="24"/>
        </w:rPr>
        <w:t xml:space="preserve">                                                                                                               Приложение № 2</w:t>
      </w:r>
    </w:p>
    <w:p w:rsidR="00F077A0" w:rsidRDefault="00F077A0" w:rsidP="00F077A0">
      <w:pPr>
        <w:jc w:val="right"/>
        <w:rPr>
          <w:rFonts w:ascii="Arial" w:hAnsi="Arial" w:cs="Arial"/>
          <w:sz w:val="24"/>
          <w:szCs w:val="24"/>
        </w:rPr>
      </w:pPr>
      <w:r>
        <w:rPr>
          <w:rFonts w:ascii="Arial" w:hAnsi="Arial" w:cs="Arial"/>
          <w:sz w:val="24"/>
          <w:szCs w:val="24"/>
        </w:rPr>
        <w:t>к решению Собрания депутатов</w:t>
      </w:r>
    </w:p>
    <w:p w:rsidR="00F077A0" w:rsidRDefault="00F077A0" w:rsidP="00F077A0">
      <w:pPr>
        <w:jc w:val="right"/>
        <w:rPr>
          <w:rFonts w:ascii="Arial" w:hAnsi="Arial" w:cs="Arial"/>
          <w:sz w:val="24"/>
          <w:szCs w:val="24"/>
        </w:rPr>
      </w:pPr>
      <w:r>
        <w:rPr>
          <w:rFonts w:ascii="Arial" w:hAnsi="Arial" w:cs="Arial"/>
          <w:sz w:val="24"/>
          <w:szCs w:val="24"/>
        </w:rPr>
        <w:t>муниципального образования Турдейское</w:t>
      </w:r>
    </w:p>
    <w:p w:rsidR="00F077A0" w:rsidRDefault="00F077A0" w:rsidP="00F077A0">
      <w:pPr>
        <w:jc w:val="right"/>
        <w:rPr>
          <w:rFonts w:ascii="Arial" w:hAnsi="Arial" w:cs="Arial"/>
          <w:sz w:val="24"/>
          <w:szCs w:val="24"/>
        </w:rPr>
      </w:pPr>
      <w:r>
        <w:rPr>
          <w:rFonts w:ascii="Arial" w:hAnsi="Arial" w:cs="Arial"/>
          <w:sz w:val="24"/>
          <w:szCs w:val="24"/>
        </w:rPr>
        <w:t>Воловского района от 14.12. 2018г. № 5-1</w:t>
      </w:r>
    </w:p>
    <w:p w:rsidR="00F077A0" w:rsidRDefault="00F077A0" w:rsidP="00F077A0">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F077A0" w:rsidRDefault="00F077A0" w:rsidP="00F077A0">
      <w:pPr>
        <w:jc w:val="right"/>
        <w:rPr>
          <w:rFonts w:ascii="Arial" w:hAnsi="Arial" w:cs="Arial"/>
          <w:sz w:val="24"/>
          <w:szCs w:val="24"/>
        </w:rPr>
      </w:pPr>
      <w:r>
        <w:rPr>
          <w:rFonts w:ascii="Arial" w:hAnsi="Arial" w:cs="Arial"/>
          <w:sz w:val="24"/>
          <w:szCs w:val="24"/>
        </w:rPr>
        <w:t>образования Турдейское</w:t>
      </w:r>
    </w:p>
    <w:p w:rsidR="00F077A0" w:rsidRDefault="00F077A0" w:rsidP="00F077A0">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F077A0" w:rsidRDefault="00F077A0" w:rsidP="00F077A0">
      <w:pPr>
        <w:jc w:val="right"/>
        <w:rPr>
          <w:rFonts w:ascii="Arial" w:hAnsi="Arial" w:cs="Arial"/>
        </w:rPr>
      </w:pPr>
      <w:r>
        <w:rPr>
          <w:rFonts w:ascii="Arial" w:hAnsi="Arial" w:cs="Arial"/>
          <w:sz w:val="24"/>
          <w:szCs w:val="24"/>
        </w:rPr>
        <w:t>плановый период 2020 и 2021 годов»</w:t>
      </w:r>
    </w:p>
    <w:p w:rsidR="00F077A0" w:rsidRDefault="00F077A0" w:rsidP="00F077A0">
      <w:pPr>
        <w:rPr>
          <w:rFonts w:ascii="Arial" w:hAnsi="Arial" w:cs="Arial"/>
          <w:sz w:val="24"/>
          <w:szCs w:val="24"/>
        </w:rPr>
      </w:pPr>
    </w:p>
    <w:p w:rsidR="00F077A0" w:rsidRDefault="00F077A0" w:rsidP="00F077A0">
      <w:pPr>
        <w:rPr>
          <w:rFonts w:ascii="Arial" w:hAnsi="Arial" w:cs="Arial"/>
          <w:sz w:val="24"/>
          <w:szCs w:val="24"/>
        </w:rPr>
      </w:pPr>
    </w:p>
    <w:p w:rsidR="00F077A0" w:rsidRDefault="00F077A0" w:rsidP="00F077A0">
      <w:pPr>
        <w:shd w:val="clear" w:color="auto" w:fill="FFFFFF"/>
        <w:jc w:val="center"/>
        <w:rPr>
          <w:rFonts w:ascii="Arial" w:hAnsi="Arial" w:cs="Arial"/>
          <w:b/>
          <w:sz w:val="26"/>
          <w:szCs w:val="26"/>
        </w:rPr>
      </w:pPr>
      <w:r>
        <w:rPr>
          <w:rFonts w:ascii="Arial" w:hAnsi="Arial" w:cs="Arial"/>
          <w:b/>
          <w:sz w:val="26"/>
          <w:szCs w:val="26"/>
        </w:rPr>
        <w:t xml:space="preserve">Перечень </w:t>
      </w:r>
    </w:p>
    <w:p w:rsidR="00F077A0" w:rsidRDefault="00F077A0" w:rsidP="00F077A0">
      <w:pPr>
        <w:shd w:val="clear" w:color="auto" w:fill="FFFFFF"/>
        <w:jc w:val="center"/>
        <w:rPr>
          <w:rFonts w:ascii="Arial" w:hAnsi="Arial" w:cs="Arial"/>
          <w:b/>
          <w:sz w:val="26"/>
          <w:szCs w:val="26"/>
        </w:rPr>
      </w:pPr>
      <w:r>
        <w:rPr>
          <w:rFonts w:ascii="Arial" w:hAnsi="Arial" w:cs="Arial"/>
          <w:b/>
          <w:sz w:val="26"/>
          <w:szCs w:val="26"/>
        </w:rPr>
        <w:t xml:space="preserve">главных администраторов доходов бюджета муниципального образования Турдейское Воловского района  </w:t>
      </w:r>
    </w:p>
    <w:p w:rsidR="00F077A0" w:rsidRPr="00842687" w:rsidRDefault="00F077A0" w:rsidP="007E3A31">
      <w:pPr>
        <w:jc w:val="both"/>
        <w:rPr>
          <w:rFonts w:ascii="Arial" w:hAnsi="Arial" w:cs="Arial"/>
          <w:sz w:val="24"/>
          <w:szCs w:val="24"/>
        </w:rPr>
      </w:pPr>
    </w:p>
    <w:tbl>
      <w:tblPr>
        <w:tblW w:w="0" w:type="auto"/>
        <w:tblLayout w:type="fixed"/>
        <w:tblCellMar>
          <w:left w:w="30" w:type="dxa"/>
          <w:right w:w="30" w:type="dxa"/>
        </w:tblCellMar>
        <w:tblLook w:val="0000"/>
      </w:tblPr>
      <w:tblGrid>
        <w:gridCol w:w="718"/>
        <w:gridCol w:w="2172"/>
        <w:gridCol w:w="6561"/>
      </w:tblGrid>
      <w:tr w:rsidR="00842687" w:rsidRPr="00842687" w:rsidTr="00842687">
        <w:trPr>
          <w:trHeight w:val="444"/>
        </w:trPr>
        <w:tc>
          <w:tcPr>
            <w:tcW w:w="718" w:type="dxa"/>
            <w:gridSpan w:val="2"/>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b/>
                <w:bCs/>
                <w:i/>
                <w:iCs/>
                <w:color w:val="000000"/>
                <w:sz w:val="24"/>
                <w:szCs w:val="24"/>
              </w:rPr>
            </w:pPr>
            <w:r w:rsidRPr="00842687">
              <w:rPr>
                <w:rFonts w:ascii="Arial" w:eastAsia="Calibri" w:hAnsi="Arial" w:cs="Arial"/>
                <w:b/>
                <w:bCs/>
                <w:i/>
                <w:iCs/>
                <w:color w:val="000000"/>
                <w:sz w:val="24"/>
                <w:szCs w:val="24"/>
              </w:rPr>
              <w:t>Код бюджетной классификации Российской Федерации</w:t>
            </w:r>
            <w:r>
              <w:rPr>
                <w:rFonts w:ascii="Arial" w:eastAsia="Calibri" w:hAnsi="Arial" w:cs="Arial"/>
                <w:b/>
                <w:bCs/>
                <w:i/>
                <w:iCs/>
                <w:color w:val="000000"/>
                <w:sz w:val="24"/>
                <w:szCs w:val="24"/>
              </w:rPr>
              <w:t xml:space="preserve"> </w:t>
            </w:r>
            <w:proofErr w:type="spellStart"/>
            <w:r w:rsidRPr="00842687">
              <w:rPr>
                <w:rFonts w:ascii="Arial" w:eastAsia="Calibri" w:hAnsi="Arial" w:cs="Arial"/>
                <w:b/>
                <w:bCs/>
                <w:i/>
                <w:iCs/>
                <w:color w:val="000000"/>
                <w:sz w:val="24"/>
                <w:szCs w:val="24"/>
              </w:rPr>
              <w:t>адм</w:t>
            </w:r>
            <w:proofErr w:type="spellEnd"/>
            <w:r w:rsidRPr="00842687">
              <w:rPr>
                <w:rFonts w:ascii="Arial" w:eastAsia="Calibri" w:hAnsi="Arial" w:cs="Arial"/>
                <w:b/>
                <w:bCs/>
                <w:i/>
                <w:iCs/>
                <w:color w:val="000000"/>
                <w:sz w:val="24"/>
                <w:szCs w:val="24"/>
              </w:rPr>
              <w:t>.</w:t>
            </w:r>
          </w:p>
        </w:tc>
        <w:tc>
          <w:tcPr>
            <w:tcW w:w="6561" w:type="dxa"/>
            <w:tcBorders>
              <w:top w:val="single" w:sz="6" w:space="0" w:color="auto"/>
              <w:left w:val="single" w:sz="6" w:space="0" w:color="auto"/>
              <w:bottom w:val="nil"/>
              <w:right w:val="single" w:sz="6" w:space="0" w:color="auto"/>
            </w:tcBorders>
          </w:tcPr>
          <w:p w:rsidR="00842687" w:rsidRPr="00842687" w:rsidRDefault="00842687" w:rsidP="00842687">
            <w:pPr>
              <w:overflowPunct/>
              <w:jc w:val="center"/>
              <w:rPr>
                <w:rFonts w:ascii="Arial" w:eastAsia="Calibri" w:hAnsi="Arial" w:cs="Arial"/>
                <w:b/>
                <w:bCs/>
                <w:i/>
                <w:iCs/>
                <w:color w:val="000000"/>
                <w:sz w:val="24"/>
                <w:szCs w:val="24"/>
              </w:rPr>
            </w:pPr>
            <w:r w:rsidRPr="00842687">
              <w:rPr>
                <w:rFonts w:ascii="Arial" w:eastAsia="Calibri" w:hAnsi="Arial" w:cs="Arial"/>
                <w:b/>
                <w:bCs/>
                <w:i/>
                <w:iCs/>
                <w:color w:val="000000"/>
                <w:sz w:val="24"/>
                <w:szCs w:val="24"/>
              </w:rPr>
              <w:t>Наименование главного администратора доходов бюджета муниципального образования  Турдейское  Воловского района</w:t>
            </w:r>
          </w:p>
        </w:tc>
      </w:tr>
      <w:tr w:rsidR="00842687" w:rsidRPr="00842687" w:rsidTr="00842687">
        <w:trPr>
          <w:trHeight w:val="698"/>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bCs/>
                <w:i/>
                <w:iCs/>
                <w:color w:val="000000"/>
                <w:sz w:val="24"/>
                <w:szCs w:val="24"/>
              </w:rPr>
            </w:pPr>
            <w:r w:rsidRPr="00842687">
              <w:rPr>
                <w:rFonts w:ascii="Arial" w:eastAsia="Calibri" w:hAnsi="Arial" w:cs="Arial"/>
                <w:bCs/>
                <w:i/>
                <w:iCs/>
                <w:color w:val="000000"/>
                <w:sz w:val="24"/>
                <w:szCs w:val="24"/>
              </w:rPr>
              <w:t>главного администратора доходов</w:t>
            </w:r>
          </w:p>
        </w:tc>
        <w:tc>
          <w:tcPr>
            <w:tcW w:w="2172" w:type="dxa"/>
            <w:gridSpan w:val="2"/>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bCs/>
                <w:i/>
                <w:iCs/>
                <w:color w:val="000000"/>
                <w:sz w:val="24"/>
                <w:szCs w:val="24"/>
              </w:rPr>
            </w:pPr>
            <w:r w:rsidRPr="00842687">
              <w:rPr>
                <w:rFonts w:ascii="Arial" w:eastAsia="Calibri" w:hAnsi="Arial" w:cs="Arial"/>
                <w:bCs/>
                <w:i/>
                <w:iCs/>
                <w:color w:val="000000"/>
                <w:sz w:val="24"/>
                <w:szCs w:val="24"/>
              </w:rPr>
              <w:t>доходов бюджета муниципального образования</w:t>
            </w:r>
          </w:p>
        </w:tc>
      </w:tr>
      <w:tr w:rsidR="00842687" w:rsidRPr="00842687" w:rsidTr="00842687">
        <w:trPr>
          <w:trHeight w:val="293"/>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bCs/>
                <w:color w:val="000000"/>
                <w:sz w:val="24"/>
                <w:szCs w:val="24"/>
              </w:rPr>
            </w:pPr>
            <w:r w:rsidRPr="00842687">
              <w:rPr>
                <w:rFonts w:ascii="Arial" w:eastAsia="Calibri" w:hAnsi="Arial" w:cs="Arial"/>
                <w:bCs/>
                <w:color w:val="000000"/>
                <w:sz w:val="24"/>
                <w:szCs w:val="24"/>
              </w:rPr>
              <w:t>182</w:t>
            </w:r>
          </w:p>
        </w:tc>
        <w:tc>
          <w:tcPr>
            <w:tcW w:w="2172" w:type="dxa"/>
            <w:gridSpan w:val="2"/>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bCs/>
                <w:color w:val="000000"/>
                <w:sz w:val="24"/>
                <w:szCs w:val="24"/>
              </w:rPr>
            </w:pPr>
            <w:r w:rsidRPr="00842687">
              <w:rPr>
                <w:rFonts w:ascii="Arial" w:eastAsia="Calibri" w:hAnsi="Arial" w:cs="Arial"/>
                <w:bCs/>
                <w:color w:val="000000"/>
                <w:sz w:val="24"/>
                <w:szCs w:val="24"/>
              </w:rPr>
              <w:t>Федеральная налоговая служба</w:t>
            </w:r>
          </w:p>
        </w:tc>
      </w:tr>
      <w:tr w:rsidR="00842687" w:rsidRPr="00842687">
        <w:trPr>
          <w:trHeight w:val="235"/>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182</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color w:val="000000"/>
                <w:sz w:val="24"/>
                <w:szCs w:val="24"/>
              </w:rPr>
            </w:pPr>
            <w:r w:rsidRPr="00842687">
              <w:rPr>
                <w:rFonts w:ascii="Arial" w:eastAsia="Calibri" w:hAnsi="Arial" w:cs="Arial"/>
                <w:color w:val="000000"/>
                <w:sz w:val="24"/>
                <w:szCs w:val="24"/>
              </w:rPr>
              <w:t>1 01 02000 01 0000 110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vertAlign w:val="superscript"/>
              </w:rPr>
            </w:pPr>
            <w:r w:rsidRPr="00842687">
              <w:rPr>
                <w:rFonts w:ascii="Arial" w:eastAsia="Calibri" w:hAnsi="Arial" w:cs="Arial"/>
                <w:color w:val="000000"/>
                <w:sz w:val="24"/>
                <w:szCs w:val="24"/>
              </w:rPr>
              <w:t>Налог на доходы физических лиц</w:t>
            </w:r>
            <w:proofErr w:type="gramStart"/>
            <w:r w:rsidRPr="00842687">
              <w:rPr>
                <w:rFonts w:ascii="Arial" w:eastAsia="Calibri" w:hAnsi="Arial" w:cs="Arial"/>
                <w:color w:val="000000"/>
                <w:sz w:val="24"/>
                <w:szCs w:val="24"/>
                <w:vertAlign w:val="superscript"/>
              </w:rPr>
              <w:t>1</w:t>
            </w:r>
            <w:proofErr w:type="gramEnd"/>
            <w:r w:rsidRPr="00842687">
              <w:rPr>
                <w:rFonts w:ascii="Arial" w:eastAsia="Calibri" w:hAnsi="Arial" w:cs="Arial"/>
                <w:color w:val="000000"/>
                <w:sz w:val="24"/>
                <w:szCs w:val="24"/>
                <w:vertAlign w:val="superscript"/>
              </w:rPr>
              <w:t>)</w:t>
            </w:r>
          </w:p>
        </w:tc>
      </w:tr>
      <w:tr w:rsidR="00842687" w:rsidRPr="00842687">
        <w:trPr>
          <w:trHeight w:val="199"/>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182</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color w:val="000000"/>
                <w:sz w:val="24"/>
                <w:szCs w:val="24"/>
              </w:rPr>
            </w:pPr>
            <w:r w:rsidRPr="00842687">
              <w:rPr>
                <w:rFonts w:ascii="Arial" w:eastAsia="Calibri" w:hAnsi="Arial" w:cs="Arial"/>
                <w:color w:val="000000"/>
                <w:sz w:val="24"/>
                <w:szCs w:val="24"/>
              </w:rPr>
              <w:t xml:space="preserve">1 05 03000 01 0000 110  </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vertAlign w:val="superscript"/>
              </w:rPr>
            </w:pPr>
            <w:r w:rsidRPr="00842687">
              <w:rPr>
                <w:rFonts w:ascii="Arial" w:eastAsia="Calibri" w:hAnsi="Arial" w:cs="Arial"/>
                <w:color w:val="000000"/>
                <w:sz w:val="24"/>
                <w:szCs w:val="24"/>
              </w:rPr>
              <w:t>Единый сельскохозяйственный налог</w:t>
            </w:r>
            <w:proofErr w:type="gramStart"/>
            <w:r w:rsidRPr="00842687">
              <w:rPr>
                <w:rFonts w:ascii="Arial" w:eastAsia="Calibri" w:hAnsi="Arial" w:cs="Arial"/>
                <w:color w:val="000000"/>
                <w:sz w:val="24"/>
                <w:szCs w:val="24"/>
                <w:vertAlign w:val="superscript"/>
              </w:rPr>
              <w:t>1</w:t>
            </w:r>
            <w:proofErr w:type="gramEnd"/>
            <w:r w:rsidRPr="00842687">
              <w:rPr>
                <w:rFonts w:ascii="Arial" w:eastAsia="Calibri" w:hAnsi="Arial" w:cs="Arial"/>
                <w:color w:val="000000"/>
                <w:sz w:val="24"/>
                <w:szCs w:val="24"/>
                <w:vertAlign w:val="superscript"/>
              </w:rPr>
              <w:t>)</w:t>
            </w:r>
          </w:p>
        </w:tc>
      </w:tr>
      <w:tr w:rsidR="00842687" w:rsidRPr="00842687">
        <w:trPr>
          <w:trHeight w:val="274"/>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182</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color w:val="000000"/>
                <w:sz w:val="24"/>
                <w:szCs w:val="24"/>
              </w:rPr>
            </w:pPr>
            <w:r w:rsidRPr="00842687">
              <w:rPr>
                <w:rFonts w:ascii="Arial" w:eastAsia="Calibri" w:hAnsi="Arial" w:cs="Arial"/>
                <w:color w:val="000000"/>
                <w:sz w:val="24"/>
                <w:szCs w:val="24"/>
              </w:rPr>
              <w:t>1 06 01000 00 0000 110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Налог на имущество физических лиц </w:t>
            </w:r>
            <w:r w:rsidRPr="00842687">
              <w:rPr>
                <w:rFonts w:ascii="Arial" w:eastAsia="Calibri" w:hAnsi="Arial" w:cs="Arial"/>
                <w:color w:val="000000"/>
                <w:sz w:val="24"/>
                <w:szCs w:val="24"/>
                <w:vertAlign w:val="superscript"/>
              </w:rPr>
              <w:t>1)</w:t>
            </w:r>
            <w:r w:rsidRPr="00842687">
              <w:rPr>
                <w:rFonts w:ascii="Arial" w:eastAsia="Calibri" w:hAnsi="Arial" w:cs="Arial"/>
                <w:color w:val="000000"/>
                <w:sz w:val="24"/>
                <w:szCs w:val="24"/>
              </w:rPr>
              <w:t xml:space="preserve">  </w:t>
            </w:r>
          </w:p>
        </w:tc>
      </w:tr>
      <w:tr w:rsidR="00842687" w:rsidRPr="00842687">
        <w:trPr>
          <w:trHeight w:val="254"/>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182</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color w:val="000000"/>
                <w:sz w:val="24"/>
                <w:szCs w:val="24"/>
              </w:rPr>
            </w:pPr>
            <w:r w:rsidRPr="00842687">
              <w:rPr>
                <w:rFonts w:ascii="Arial" w:eastAsia="Calibri" w:hAnsi="Arial" w:cs="Arial"/>
                <w:color w:val="000000"/>
                <w:sz w:val="24"/>
                <w:szCs w:val="24"/>
              </w:rPr>
              <w:t xml:space="preserve">1 06 06000 00 0000 110 </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Земельный налог</w:t>
            </w:r>
            <w:proofErr w:type="gramStart"/>
            <w:r w:rsidRPr="00842687">
              <w:rPr>
                <w:rFonts w:ascii="Arial" w:eastAsia="Calibri" w:hAnsi="Arial" w:cs="Arial"/>
                <w:color w:val="000000"/>
                <w:sz w:val="24"/>
                <w:szCs w:val="24"/>
                <w:vertAlign w:val="superscript"/>
              </w:rPr>
              <w:t>1</w:t>
            </w:r>
            <w:proofErr w:type="gramEnd"/>
            <w:r w:rsidRPr="00842687">
              <w:rPr>
                <w:rFonts w:ascii="Arial" w:eastAsia="Calibri" w:hAnsi="Arial" w:cs="Arial"/>
                <w:color w:val="000000"/>
                <w:sz w:val="24"/>
                <w:szCs w:val="24"/>
                <w:vertAlign w:val="superscript"/>
              </w:rPr>
              <w:t>)</w:t>
            </w:r>
            <w:r w:rsidRPr="00842687">
              <w:rPr>
                <w:rFonts w:ascii="Arial" w:eastAsia="Calibri" w:hAnsi="Arial" w:cs="Arial"/>
                <w:color w:val="000000"/>
                <w:sz w:val="24"/>
                <w:szCs w:val="24"/>
              </w:rPr>
              <w:t xml:space="preserve">  </w:t>
            </w:r>
          </w:p>
        </w:tc>
      </w:tr>
      <w:tr w:rsidR="00842687" w:rsidRPr="00842687">
        <w:trPr>
          <w:trHeight w:val="235"/>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182</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            1 09 04000 00 0000 110</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налоги и  сборы  (по  отмененным  местным налогам и сборам)</w:t>
            </w:r>
            <w:r w:rsidRPr="00842687">
              <w:rPr>
                <w:rFonts w:ascii="Arial" w:eastAsia="Calibri" w:hAnsi="Arial" w:cs="Arial"/>
                <w:color w:val="000000"/>
                <w:sz w:val="24"/>
                <w:szCs w:val="24"/>
                <w:vertAlign w:val="superscript"/>
              </w:rPr>
              <w:t>1)</w:t>
            </w:r>
          </w:p>
          <w:p w:rsidR="00842687" w:rsidRPr="00842687" w:rsidRDefault="00842687" w:rsidP="00842687">
            <w:pPr>
              <w:overflowPunct/>
              <w:rPr>
                <w:rFonts w:ascii="Arial" w:eastAsia="Calibri" w:hAnsi="Arial" w:cs="Arial"/>
                <w:color w:val="000000"/>
                <w:sz w:val="24"/>
                <w:szCs w:val="24"/>
              </w:rPr>
            </w:pPr>
          </w:p>
          <w:p w:rsidR="00842687" w:rsidRPr="00842687" w:rsidRDefault="00842687" w:rsidP="00842687">
            <w:pPr>
              <w:overflowPunct/>
              <w:rPr>
                <w:rFonts w:ascii="Arial" w:eastAsia="Calibri" w:hAnsi="Arial" w:cs="Arial"/>
                <w:color w:val="000000"/>
                <w:sz w:val="24"/>
                <w:szCs w:val="24"/>
              </w:rPr>
            </w:pPr>
          </w:p>
        </w:tc>
      </w:tr>
      <w:tr w:rsidR="00842687" w:rsidRPr="00842687">
        <w:trPr>
          <w:trHeight w:val="1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bCs/>
                <w:color w:val="000000"/>
                <w:sz w:val="24"/>
                <w:szCs w:val="24"/>
              </w:rPr>
            </w:pPr>
            <w:r w:rsidRPr="00842687">
              <w:rPr>
                <w:rFonts w:ascii="Arial" w:eastAsia="Calibri" w:hAnsi="Arial" w:cs="Arial"/>
                <w:bCs/>
                <w:color w:val="000000"/>
                <w:sz w:val="24"/>
                <w:szCs w:val="24"/>
              </w:rPr>
              <w:t>851</w:t>
            </w:r>
          </w:p>
        </w:tc>
        <w:tc>
          <w:tcPr>
            <w:tcW w:w="2172" w:type="dxa"/>
            <w:tcBorders>
              <w:top w:val="single" w:sz="6" w:space="0" w:color="auto"/>
              <w:left w:val="single" w:sz="6" w:space="0" w:color="auto"/>
              <w:bottom w:val="single" w:sz="6" w:space="0" w:color="auto"/>
              <w:right w:val="single" w:sz="2" w:space="0" w:color="000000"/>
            </w:tcBorders>
          </w:tcPr>
          <w:p w:rsidR="00842687" w:rsidRPr="00842687" w:rsidRDefault="00842687" w:rsidP="00842687">
            <w:pPr>
              <w:overflowPunct/>
              <w:jc w:val="right"/>
              <w:rPr>
                <w:rFonts w:ascii="Arial" w:eastAsia="Calibri" w:hAnsi="Arial" w:cs="Arial"/>
                <w:color w:val="000000"/>
                <w:sz w:val="24"/>
                <w:szCs w:val="24"/>
              </w:rPr>
            </w:pPr>
          </w:p>
        </w:tc>
        <w:tc>
          <w:tcPr>
            <w:tcW w:w="6561" w:type="dxa"/>
            <w:tcBorders>
              <w:top w:val="single" w:sz="6" w:space="0" w:color="auto"/>
              <w:left w:val="single" w:sz="2" w:space="0" w:color="000000"/>
              <w:bottom w:val="single" w:sz="6" w:space="0" w:color="auto"/>
              <w:right w:val="single" w:sz="6" w:space="0" w:color="auto"/>
            </w:tcBorders>
          </w:tcPr>
          <w:p w:rsidR="00842687" w:rsidRPr="00842687" w:rsidRDefault="00842687" w:rsidP="00842687">
            <w:pPr>
              <w:overflowPunct/>
              <w:rPr>
                <w:rFonts w:ascii="Arial" w:eastAsia="Calibri" w:hAnsi="Arial" w:cs="Arial"/>
                <w:bCs/>
                <w:color w:val="000000"/>
                <w:sz w:val="24"/>
                <w:szCs w:val="24"/>
              </w:rPr>
            </w:pPr>
            <w:r w:rsidRPr="00842687">
              <w:rPr>
                <w:rFonts w:ascii="Arial" w:eastAsia="Calibri" w:hAnsi="Arial" w:cs="Arial"/>
                <w:bCs/>
                <w:color w:val="000000"/>
                <w:sz w:val="24"/>
                <w:szCs w:val="24"/>
              </w:rPr>
              <w:t xml:space="preserve">администрация муниципального образования </w:t>
            </w:r>
            <w:proofErr w:type="spellStart"/>
            <w:r w:rsidRPr="00842687">
              <w:rPr>
                <w:rFonts w:ascii="Arial" w:eastAsia="Calibri" w:hAnsi="Arial" w:cs="Arial"/>
                <w:bCs/>
                <w:color w:val="000000"/>
                <w:sz w:val="24"/>
                <w:szCs w:val="24"/>
              </w:rPr>
              <w:t>Воловский</w:t>
            </w:r>
            <w:proofErr w:type="spellEnd"/>
            <w:r w:rsidRPr="00842687">
              <w:rPr>
                <w:rFonts w:ascii="Arial" w:eastAsia="Calibri" w:hAnsi="Arial" w:cs="Arial"/>
                <w:bCs/>
                <w:color w:val="000000"/>
                <w:sz w:val="24"/>
                <w:szCs w:val="24"/>
              </w:rPr>
              <w:t xml:space="preserve">  район</w:t>
            </w:r>
          </w:p>
        </w:tc>
      </w:tr>
      <w:tr w:rsidR="00842687" w:rsidRPr="00842687" w:rsidTr="00842687">
        <w:trPr>
          <w:trHeight w:val="274"/>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bCs/>
                <w:color w:val="000000"/>
                <w:sz w:val="24"/>
                <w:szCs w:val="24"/>
              </w:rPr>
            </w:pPr>
            <w:r w:rsidRPr="00842687">
              <w:rPr>
                <w:rFonts w:ascii="Arial" w:eastAsia="Calibri" w:hAnsi="Arial" w:cs="Arial"/>
                <w:bCs/>
                <w:color w:val="000000"/>
                <w:sz w:val="24"/>
                <w:szCs w:val="24"/>
              </w:rPr>
              <w:t>871</w:t>
            </w:r>
          </w:p>
        </w:tc>
        <w:tc>
          <w:tcPr>
            <w:tcW w:w="2172" w:type="dxa"/>
            <w:gridSpan w:val="2"/>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center"/>
              <w:rPr>
                <w:rFonts w:ascii="Arial" w:eastAsia="Calibri" w:hAnsi="Arial" w:cs="Arial"/>
                <w:bCs/>
                <w:color w:val="000000"/>
                <w:sz w:val="24"/>
                <w:szCs w:val="24"/>
              </w:rPr>
            </w:pPr>
            <w:r w:rsidRPr="00842687">
              <w:rPr>
                <w:rFonts w:ascii="Arial" w:eastAsia="Calibri" w:hAnsi="Arial" w:cs="Arial"/>
                <w:bCs/>
                <w:color w:val="000000"/>
                <w:sz w:val="24"/>
                <w:szCs w:val="24"/>
              </w:rPr>
              <w:t>администрация муниципального образования Турдейское Воловского района</w:t>
            </w:r>
          </w:p>
        </w:tc>
      </w:tr>
      <w:tr w:rsidR="00842687" w:rsidRPr="00842687">
        <w:trPr>
          <w:trHeight w:val="538"/>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1 08 04020 01 1000 110 </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p>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Российской  Федерации   на   совершение  нотариальных действий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518"/>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lastRenderedPageBreak/>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1 08 04020 01 4000 110 </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p>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Российской  Федерации   на   совершение  нотариальных действий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473"/>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1 11 05025 10 0000 120 </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proofErr w:type="gramStart"/>
            <w:r w:rsidRPr="00842687">
              <w:rPr>
                <w:rFonts w:ascii="Arial" w:eastAsia="Calibri" w:hAnsi="Arial" w:cs="Arial"/>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842687" w:rsidRPr="00842687" w:rsidRDefault="00842687" w:rsidP="00842687">
            <w:pPr>
              <w:overflowPunct/>
              <w:rPr>
                <w:rFonts w:ascii="Arial" w:eastAsia="Calibri" w:hAnsi="Arial" w:cs="Arial"/>
                <w:color w:val="000000"/>
                <w:sz w:val="24"/>
                <w:szCs w:val="24"/>
              </w:rPr>
            </w:pPr>
          </w:p>
        </w:tc>
      </w:tr>
      <w:tr w:rsidR="00842687" w:rsidRPr="00842687">
        <w:trPr>
          <w:trHeight w:val="518"/>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1 11 05035 10 0000 120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502"/>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1 11 09045 10 0000 120 </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поступления от использования имущества, находящегося в собственности сельских поселени</w:t>
            </w:r>
            <w:proofErr w:type="gramStart"/>
            <w:r w:rsidRPr="00842687">
              <w:rPr>
                <w:rFonts w:ascii="Arial" w:eastAsia="Calibri" w:hAnsi="Arial" w:cs="Arial"/>
                <w:color w:val="000000"/>
                <w:sz w:val="24"/>
                <w:szCs w:val="24"/>
              </w:rPr>
              <w:t>й(</w:t>
            </w:r>
            <w:proofErr w:type="gramEnd"/>
            <w:r w:rsidRPr="00842687">
              <w:rPr>
                <w:rFonts w:ascii="Arial" w:eastAsia="Calibri" w:hAnsi="Arial" w:cs="Arial"/>
                <w:color w:val="000000"/>
                <w:sz w:val="24"/>
                <w:szCs w:val="24"/>
              </w:rPr>
              <w:t>за исключением имущества муниципальных бюджетных и  автономных учреждений ,а  также имущества муниципальных унитарных предприятий,</w:t>
            </w:r>
            <w:r>
              <w:rPr>
                <w:rFonts w:ascii="Arial" w:eastAsia="Calibri" w:hAnsi="Arial" w:cs="Arial"/>
                <w:color w:val="000000"/>
                <w:sz w:val="24"/>
                <w:szCs w:val="24"/>
              </w:rPr>
              <w:t xml:space="preserve"> </w:t>
            </w:r>
            <w:r w:rsidRPr="00842687">
              <w:rPr>
                <w:rFonts w:ascii="Arial" w:eastAsia="Calibri" w:hAnsi="Arial" w:cs="Arial"/>
                <w:color w:val="000000"/>
                <w:sz w:val="24"/>
                <w:szCs w:val="24"/>
              </w:rPr>
              <w:t>в том числе казенных)</w:t>
            </w:r>
          </w:p>
        </w:tc>
      </w:tr>
      <w:tr w:rsidR="00842687" w:rsidRPr="00842687">
        <w:trPr>
          <w:trHeight w:val="199"/>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1 13 01995 10 0000 130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Прочие  доходы  от   оказания   платных  услуг  (работ) получателями  средств   бюджетов сельских поселений   </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19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1 13 02995 10 0000 130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доходы от компенсации затрат бюджетов сельских поселений</w:t>
            </w:r>
          </w:p>
        </w:tc>
      </w:tr>
      <w:tr w:rsidR="00842687" w:rsidRPr="00842687">
        <w:trPr>
          <w:trHeight w:val="22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1 14 01050 10 0000 410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Доходы от продажи квартир,  находящихся  в собственности сельских поселений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595"/>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1 14 02052 10 0000 410 </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528"/>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1 14 02052 10 0000 440 </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727"/>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1 14 02053 10 0000 410 </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w:t>
            </w:r>
            <w:r w:rsidRPr="00842687">
              <w:rPr>
                <w:rFonts w:ascii="Arial" w:eastAsia="Calibri" w:hAnsi="Arial" w:cs="Arial"/>
                <w:color w:val="000000"/>
                <w:sz w:val="24"/>
                <w:szCs w:val="24"/>
              </w:rPr>
              <w:lastRenderedPageBreak/>
              <w:t>учреждений,  а  также      имущества      муниципальных   унитарных  предприятий,  в  том   числе  казенных), в части реализации  основных</w:t>
            </w:r>
          </w:p>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средств по указанному имуществу</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643"/>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lastRenderedPageBreak/>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1 14 02053 10 0000 440 </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w:t>
            </w:r>
          </w:p>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материальных  запасов   по   указанному  имуществу</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425"/>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1 14 03050 10 0000 410</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39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1 14 03050 10 0000 440</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p w:rsidR="00842687" w:rsidRPr="00842687" w:rsidRDefault="00842687" w:rsidP="00842687">
            <w:pPr>
              <w:overflowPunct/>
              <w:rPr>
                <w:rFonts w:ascii="Arial" w:eastAsia="Calibri" w:hAnsi="Arial" w:cs="Arial"/>
                <w:color w:val="000000"/>
                <w:sz w:val="24"/>
                <w:szCs w:val="24"/>
              </w:rPr>
            </w:pPr>
          </w:p>
          <w:p w:rsidR="00842687" w:rsidRPr="00842687" w:rsidRDefault="00842687" w:rsidP="00842687">
            <w:pPr>
              <w:overflowPunct/>
              <w:rPr>
                <w:rFonts w:ascii="Arial" w:eastAsia="Calibri" w:hAnsi="Arial" w:cs="Arial"/>
                <w:color w:val="000000"/>
                <w:sz w:val="24"/>
                <w:szCs w:val="24"/>
              </w:rPr>
            </w:pPr>
          </w:p>
        </w:tc>
      </w:tr>
      <w:tr w:rsidR="00842687" w:rsidRPr="00842687">
        <w:trPr>
          <w:trHeight w:val="35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1 14 06025 10 0000 430</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482"/>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1 16 23051 10 0000 140</w:t>
            </w: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42687">
              <w:rPr>
                <w:rFonts w:ascii="Arial" w:eastAsia="Calibri" w:hAnsi="Arial" w:cs="Arial"/>
                <w:color w:val="000000"/>
                <w:sz w:val="24"/>
                <w:szCs w:val="24"/>
              </w:rPr>
              <w:t>выгодоприобретателями</w:t>
            </w:r>
            <w:proofErr w:type="spellEnd"/>
            <w:r w:rsidRPr="00842687">
              <w:rPr>
                <w:rFonts w:ascii="Arial" w:eastAsia="Calibri" w:hAnsi="Arial" w:cs="Arial"/>
                <w:color w:val="000000"/>
                <w:sz w:val="24"/>
                <w:szCs w:val="24"/>
              </w:rPr>
              <w:t xml:space="preserve">    выступают     получатели средств бюджетов сельских  поселений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38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1 16 23052 10 0000 140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Доходы   от   возмещения   ущерба   при  возникновении иных  страховых случаев,  когда   </w:t>
            </w:r>
            <w:proofErr w:type="spellStart"/>
            <w:r w:rsidRPr="00842687">
              <w:rPr>
                <w:rFonts w:ascii="Arial" w:eastAsia="Calibri" w:hAnsi="Arial" w:cs="Arial"/>
                <w:color w:val="000000"/>
                <w:sz w:val="24"/>
                <w:szCs w:val="24"/>
              </w:rPr>
              <w:t>выгодоприобретателями</w:t>
            </w:r>
            <w:proofErr w:type="spellEnd"/>
            <w:r w:rsidRPr="00842687">
              <w:rPr>
                <w:rFonts w:ascii="Arial" w:eastAsia="Calibri" w:hAnsi="Arial" w:cs="Arial"/>
                <w:color w:val="000000"/>
                <w:sz w:val="24"/>
                <w:szCs w:val="24"/>
              </w:rPr>
              <w:t xml:space="preserve">       выступают     получатели средств бюджетов сельских поселений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38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1 16 90050 10 0000 140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поступления от денежных взыскани</w:t>
            </w:r>
            <w:proofErr w:type="gramStart"/>
            <w:r w:rsidRPr="00842687">
              <w:rPr>
                <w:rFonts w:ascii="Arial" w:eastAsia="Calibri" w:hAnsi="Arial" w:cs="Arial"/>
                <w:color w:val="000000"/>
                <w:sz w:val="24"/>
                <w:szCs w:val="24"/>
              </w:rPr>
              <w:t>й(</w:t>
            </w:r>
            <w:proofErr w:type="gramEnd"/>
            <w:r w:rsidRPr="00842687">
              <w:rPr>
                <w:rFonts w:ascii="Arial" w:eastAsia="Calibri" w:hAnsi="Arial" w:cs="Arial"/>
                <w:color w:val="000000"/>
                <w:sz w:val="24"/>
                <w:szCs w:val="24"/>
              </w:rPr>
              <w:t>штрафов) и иных сумм в возмещение ущерба, зачисляемые в бюджеты сельских поселений</w:t>
            </w:r>
          </w:p>
        </w:tc>
      </w:tr>
      <w:tr w:rsidR="00842687" w:rsidRPr="00842687">
        <w:trPr>
          <w:trHeight w:val="19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 xml:space="preserve">1 17 01050 10 0000 180 </w:t>
            </w:r>
          </w:p>
          <w:p w:rsidR="00842687" w:rsidRPr="00842687" w:rsidRDefault="00842687" w:rsidP="00842687">
            <w:pPr>
              <w:overflowPunct/>
              <w:rPr>
                <w:rFonts w:ascii="Arial" w:eastAsia="Calibri" w:hAnsi="Arial" w:cs="Arial"/>
                <w:color w:val="000000"/>
                <w:sz w:val="24"/>
                <w:szCs w:val="24"/>
              </w:rPr>
            </w:pPr>
          </w:p>
          <w:p w:rsidR="00842687" w:rsidRPr="00842687" w:rsidRDefault="00842687" w:rsidP="00842687">
            <w:pPr>
              <w:overflowPunct/>
              <w:rPr>
                <w:rFonts w:ascii="Arial" w:eastAsia="Calibri" w:hAnsi="Arial" w:cs="Arial"/>
                <w:color w:val="000000"/>
                <w:sz w:val="24"/>
                <w:szCs w:val="24"/>
              </w:rPr>
            </w:pP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Невыясненные  поступления,  зачисляемые  в бюджеты  сельских поселений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17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1 17 05050 10 0000 180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неналоговые   доходы   бюджетов  сельских  поселений</w:t>
            </w:r>
          </w:p>
          <w:p w:rsidR="00842687" w:rsidRPr="00842687" w:rsidRDefault="00842687" w:rsidP="00842687">
            <w:pPr>
              <w:overflowPunct/>
              <w:rPr>
                <w:rFonts w:ascii="Arial" w:eastAsia="Calibri" w:hAnsi="Arial" w:cs="Arial"/>
                <w:color w:val="000000"/>
                <w:sz w:val="24"/>
                <w:szCs w:val="24"/>
              </w:rPr>
            </w:pPr>
          </w:p>
        </w:tc>
      </w:tr>
      <w:tr w:rsidR="00842687" w:rsidRPr="00842687">
        <w:trPr>
          <w:trHeight w:val="235"/>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2 02 15001 10 0000 150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Дотации бюджетам сельских поселений на выравнивание бюджетной обеспеченности</w:t>
            </w:r>
          </w:p>
        </w:tc>
      </w:tr>
      <w:tr w:rsidR="00842687" w:rsidRPr="00842687">
        <w:trPr>
          <w:trHeight w:val="245"/>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lastRenderedPageBreak/>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2 02 15002 10 0000 150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Дотации бюджетам сельских  поселений на поддержку мер по обеспечению сбалансированности бюджетов</w:t>
            </w:r>
          </w:p>
        </w:tc>
      </w:tr>
      <w:tr w:rsidR="00842687" w:rsidRPr="00842687">
        <w:trPr>
          <w:trHeight w:val="21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2 02 29999 10 0000 150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субсидии бюджетам сельских поселений</w:t>
            </w:r>
          </w:p>
        </w:tc>
      </w:tr>
      <w:tr w:rsidR="00842687" w:rsidRPr="00842687">
        <w:trPr>
          <w:trHeight w:val="36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2 02 35118 10 0000 150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Субвенции бюджетам сельских поселений на осуществление первичного воинского учета на территориях,</w:t>
            </w:r>
            <w:r>
              <w:rPr>
                <w:rFonts w:ascii="Arial" w:eastAsia="Calibri" w:hAnsi="Arial" w:cs="Arial"/>
                <w:color w:val="000000"/>
                <w:sz w:val="24"/>
                <w:szCs w:val="24"/>
              </w:rPr>
              <w:t xml:space="preserve"> </w:t>
            </w:r>
            <w:r w:rsidRPr="00842687">
              <w:rPr>
                <w:rFonts w:ascii="Arial" w:eastAsia="Calibri" w:hAnsi="Arial" w:cs="Arial"/>
                <w:color w:val="000000"/>
                <w:sz w:val="24"/>
                <w:szCs w:val="24"/>
              </w:rPr>
              <w:t>где отсутствуют военные комиссариаты</w:t>
            </w:r>
          </w:p>
        </w:tc>
      </w:tr>
      <w:tr w:rsidR="00842687" w:rsidRPr="00842687">
        <w:trPr>
          <w:trHeight w:val="22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2 02 39999 10 0000 150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субвенции бюджетам  сельских поселений</w:t>
            </w:r>
          </w:p>
        </w:tc>
      </w:tr>
      <w:tr w:rsidR="00842687" w:rsidRPr="00842687">
        <w:trPr>
          <w:trHeight w:val="18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2 02 49999 10 0000 150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межбюджетные трансферты,</w:t>
            </w:r>
            <w:r>
              <w:rPr>
                <w:rFonts w:ascii="Arial" w:eastAsia="Calibri" w:hAnsi="Arial" w:cs="Arial"/>
                <w:color w:val="000000"/>
                <w:sz w:val="24"/>
                <w:szCs w:val="24"/>
              </w:rPr>
              <w:t xml:space="preserve"> </w:t>
            </w:r>
            <w:r w:rsidRPr="00842687">
              <w:rPr>
                <w:rFonts w:ascii="Arial" w:eastAsia="Calibri" w:hAnsi="Arial" w:cs="Arial"/>
                <w:color w:val="000000"/>
                <w:sz w:val="24"/>
                <w:szCs w:val="24"/>
              </w:rPr>
              <w:t>передаваемые бюджетам сельских  поселений</w:t>
            </w:r>
          </w:p>
        </w:tc>
      </w:tr>
      <w:tr w:rsidR="00842687" w:rsidRPr="00842687">
        <w:trPr>
          <w:trHeight w:val="360"/>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2 03 05020 10 0000 150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Поступления от денежных пожертвований, предоставляемых  государственными(муниципальными) организациями получателям средств бюджетов сельских  поселений</w:t>
            </w:r>
          </w:p>
        </w:tc>
      </w:tr>
      <w:tr w:rsidR="00842687" w:rsidRPr="00842687">
        <w:trPr>
          <w:trHeight w:val="502"/>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2 07 05010 10 0000 150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Безвозмездные поступления от физических и юридических лиц на финансовое обеспечение дорожной деятельности,</w:t>
            </w:r>
            <w:r>
              <w:rPr>
                <w:rFonts w:ascii="Arial" w:eastAsia="Calibri" w:hAnsi="Arial" w:cs="Arial"/>
                <w:color w:val="000000"/>
                <w:sz w:val="24"/>
                <w:szCs w:val="24"/>
              </w:rPr>
              <w:t xml:space="preserve"> </w:t>
            </w:r>
            <w:r w:rsidRPr="00842687">
              <w:rPr>
                <w:rFonts w:ascii="Arial" w:eastAsia="Calibri" w:hAnsi="Arial" w:cs="Arial"/>
                <w:color w:val="000000"/>
                <w:sz w:val="24"/>
                <w:szCs w:val="24"/>
              </w:rPr>
              <w:t>в том числе добровольных пожертвований, в отношении автомобильных дорог общего пользования местного значения  сельских поселений</w:t>
            </w:r>
          </w:p>
        </w:tc>
      </w:tr>
      <w:tr w:rsidR="00842687" w:rsidRPr="00842687">
        <w:trPr>
          <w:trHeight w:val="341"/>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2 07 05020 10 0000 150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r>
      <w:tr w:rsidR="00842687" w:rsidRPr="00842687">
        <w:trPr>
          <w:trHeight w:val="206"/>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2 07 05030 10 0000 150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Прочие безвозмездные поступления в бюджеты сельских поселений</w:t>
            </w:r>
          </w:p>
        </w:tc>
      </w:tr>
      <w:tr w:rsidR="00842687" w:rsidRPr="00842687">
        <w:trPr>
          <w:trHeight w:val="662"/>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2 08 05000 10 0000 150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w:t>
            </w:r>
            <w:r>
              <w:rPr>
                <w:rFonts w:ascii="Arial" w:eastAsia="Calibri" w:hAnsi="Arial" w:cs="Arial"/>
                <w:color w:val="000000"/>
                <w:sz w:val="24"/>
                <w:szCs w:val="24"/>
              </w:rPr>
              <w:t xml:space="preserve"> </w:t>
            </w:r>
            <w:r w:rsidRPr="00842687">
              <w:rPr>
                <w:rFonts w:ascii="Arial" w:eastAsia="Calibri" w:hAnsi="Arial" w:cs="Arial"/>
                <w:color w:val="000000"/>
                <w:sz w:val="24"/>
                <w:szCs w:val="24"/>
              </w:rPr>
              <w:t>а также сумм процентов за несвоевременное осуществление такого возврата и процентов, начисленных на излишне взысканные суммы</w:t>
            </w:r>
          </w:p>
        </w:tc>
      </w:tr>
      <w:tr w:rsidR="00842687" w:rsidRPr="00842687">
        <w:trPr>
          <w:trHeight w:val="662"/>
        </w:trPr>
        <w:tc>
          <w:tcPr>
            <w:tcW w:w="718"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jc w:val="right"/>
              <w:rPr>
                <w:rFonts w:ascii="Arial" w:eastAsia="Calibri" w:hAnsi="Arial" w:cs="Arial"/>
                <w:color w:val="000000"/>
                <w:sz w:val="24"/>
                <w:szCs w:val="24"/>
              </w:rPr>
            </w:pPr>
            <w:r w:rsidRPr="00842687">
              <w:rPr>
                <w:rFonts w:ascii="Arial" w:eastAsia="Calibri" w:hAnsi="Arial" w:cs="Arial"/>
                <w:color w:val="000000"/>
                <w:sz w:val="24"/>
                <w:szCs w:val="24"/>
              </w:rPr>
              <w:t>871</w:t>
            </w:r>
          </w:p>
        </w:tc>
        <w:tc>
          <w:tcPr>
            <w:tcW w:w="2172"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2 19 60010 10 0000 150</w:t>
            </w:r>
          </w:p>
        </w:tc>
        <w:tc>
          <w:tcPr>
            <w:tcW w:w="6561" w:type="dxa"/>
            <w:tcBorders>
              <w:top w:val="single" w:sz="6" w:space="0" w:color="auto"/>
              <w:left w:val="single" w:sz="6" w:space="0" w:color="auto"/>
              <w:bottom w:val="single" w:sz="6" w:space="0" w:color="auto"/>
              <w:right w:val="single" w:sz="6" w:space="0" w:color="auto"/>
            </w:tcBorders>
          </w:tcPr>
          <w:p w:rsidR="00842687" w:rsidRPr="00842687" w:rsidRDefault="00842687" w:rsidP="00842687">
            <w:pPr>
              <w:overflowPunct/>
              <w:rPr>
                <w:rFonts w:ascii="Arial" w:eastAsia="Calibri" w:hAnsi="Arial" w:cs="Arial"/>
                <w:color w:val="000000"/>
                <w:sz w:val="24"/>
                <w:szCs w:val="24"/>
              </w:rPr>
            </w:pPr>
            <w:r w:rsidRPr="00842687">
              <w:rPr>
                <w:rFonts w:ascii="Arial" w:eastAsia="Calibri" w:hAnsi="Arial" w:cs="Arial"/>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F077A0" w:rsidRPr="00842687" w:rsidRDefault="00F077A0" w:rsidP="007E3A31">
      <w:pPr>
        <w:jc w:val="both"/>
        <w:rPr>
          <w:rFonts w:ascii="Arial" w:hAnsi="Arial" w:cs="Arial"/>
          <w:sz w:val="24"/>
          <w:szCs w:val="24"/>
        </w:rPr>
      </w:pPr>
    </w:p>
    <w:p w:rsidR="00F077A0" w:rsidRDefault="00F077A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7E3A31">
      <w:pPr>
        <w:jc w:val="both"/>
        <w:rPr>
          <w:rFonts w:ascii="Arial" w:hAnsi="Arial" w:cs="Arial"/>
          <w:sz w:val="24"/>
          <w:szCs w:val="24"/>
        </w:rPr>
      </w:pPr>
    </w:p>
    <w:p w:rsidR="00D32B80" w:rsidRDefault="00D32B80" w:rsidP="00D32B80">
      <w:pPr>
        <w:jc w:val="right"/>
        <w:rPr>
          <w:rFonts w:ascii="Arial" w:hAnsi="Arial" w:cs="Arial"/>
          <w:sz w:val="24"/>
          <w:szCs w:val="24"/>
        </w:rPr>
      </w:pPr>
      <w:r>
        <w:rPr>
          <w:rFonts w:ascii="Arial" w:hAnsi="Arial" w:cs="Arial"/>
          <w:sz w:val="24"/>
          <w:szCs w:val="24"/>
        </w:rPr>
        <w:lastRenderedPageBreak/>
        <w:t>Приложение № 3</w:t>
      </w:r>
    </w:p>
    <w:p w:rsidR="00D32B80" w:rsidRDefault="00D32B80" w:rsidP="00D32B80">
      <w:pPr>
        <w:jc w:val="right"/>
        <w:rPr>
          <w:rFonts w:ascii="Arial" w:hAnsi="Arial" w:cs="Arial"/>
          <w:sz w:val="24"/>
          <w:szCs w:val="24"/>
        </w:rPr>
      </w:pPr>
      <w:r>
        <w:rPr>
          <w:rFonts w:ascii="Arial" w:hAnsi="Arial" w:cs="Arial"/>
          <w:sz w:val="24"/>
          <w:szCs w:val="24"/>
        </w:rPr>
        <w:t>к решению Собрания депутатов</w:t>
      </w:r>
    </w:p>
    <w:p w:rsidR="00D32B80" w:rsidRDefault="00D32B80" w:rsidP="00D32B80">
      <w:pPr>
        <w:jc w:val="right"/>
        <w:rPr>
          <w:rFonts w:ascii="Arial" w:hAnsi="Arial" w:cs="Arial"/>
          <w:sz w:val="24"/>
          <w:szCs w:val="24"/>
        </w:rPr>
      </w:pPr>
      <w:r>
        <w:rPr>
          <w:rFonts w:ascii="Arial" w:hAnsi="Arial" w:cs="Arial"/>
          <w:sz w:val="24"/>
          <w:szCs w:val="24"/>
        </w:rPr>
        <w:t>муниципального образования Турдейское</w:t>
      </w:r>
    </w:p>
    <w:p w:rsidR="00D32B80" w:rsidRDefault="00D32B80" w:rsidP="00D32B80">
      <w:pPr>
        <w:jc w:val="right"/>
        <w:rPr>
          <w:rFonts w:ascii="Arial" w:hAnsi="Arial" w:cs="Arial"/>
          <w:sz w:val="24"/>
          <w:szCs w:val="24"/>
        </w:rPr>
      </w:pPr>
      <w:r>
        <w:rPr>
          <w:rFonts w:ascii="Arial" w:hAnsi="Arial" w:cs="Arial"/>
          <w:sz w:val="24"/>
          <w:szCs w:val="24"/>
        </w:rPr>
        <w:t>Воловского района от 14.12. 2018г. № 5-1</w:t>
      </w:r>
    </w:p>
    <w:p w:rsidR="00D32B80" w:rsidRDefault="00D32B80" w:rsidP="00D32B80">
      <w:pPr>
        <w:jc w:val="right"/>
        <w:rPr>
          <w:rFonts w:ascii="Arial" w:hAnsi="Arial" w:cs="Arial"/>
          <w:sz w:val="24"/>
          <w:szCs w:val="24"/>
        </w:rPr>
      </w:pPr>
      <w:r>
        <w:rPr>
          <w:rFonts w:ascii="Arial" w:hAnsi="Arial" w:cs="Arial"/>
          <w:sz w:val="24"/>
          <w:szCs w:val="24"/>
        </w:rPr>
        <w:t>«О бюджете муниципального</w:t>
      </w:r>
    </w:p>
    <w:p w:rsidR="00D32B80" w:rsidRDefault="00D32B80" w:rsidP="00D32B80">
      <w:pPr>
        <w:jc w:val="right"/>
        <w:rPr>
          <w:rFonts w:ascii="Arial" w:hAnsi="Arial" w:cs="Arial"/>
          <w:sz w:val="24"/>
          <w:szCs w:val="24"/>
        </w:rPr>
      </w:pPr>
      <w:r>
        <w:rPr>
          <w:rFonts w:ascii="Arial" w:hAnsi="Arial" w:cs="Arial"/>
          <w:sz w:val="24"/>
          <w:szCs w:val="24"/>
        </w:rPr>
        <w:t>образования Турдейское</w:t>
      </w:r>
    </w:p>
    <w:p w:rsidR="00D32B80" w:rsidRDefault="00D32B80" w:rsidP="00D32B80">
      <w:pPr>
        <w:jc w:val="right"/>
        <w:rPr>
          <w:rFonts w:ascii="Arial" w:hAnsi="Arial" w:cs="Arial"/>
          <w:sz w:val="24"/>
          <w:szCs w:val="24"/>
        </w:rPr>
      </w:pPr>
      <w:r>
        <w:rPr>
          <w:rFonts w:ascii="Arial" w:hAnsi="Arial" w:cs="Arial"/>
          <w:sz w:val="24"/>
          <w:szCs w:val="24"/>
        </w:rPr>
        <w:t>Воловского  района на 2019 год и на</w:t>
      </w:r>
    </w:p>
    <w:p w:rsidR="00D32B80" w:rsidRDefault="00D32B80" w:rsidP="00D32B80">
      <w:pPr>
        <w:jc w:val="right"/>
        <w:rPr>
          <w:rFonts w:ascii="Arial" w:hAnsi="Arial" w:cs="Arial"/>
        </w:rPr>
      </w:pPr>
      <w:r>
        <w:rPr>
          <w:rFonts w:ascii="Arial" w:hAnsi="Arial" w:cs="Arial"/>
          <w:sz w:val="24"/>
          <w:szCs w:val="24"/>
        </w:rPr>
        <w:t>плановый период 2020 и 2021 годов»</w:t>
      </w:r>
    </w:p>
    <w:p w:rsidR="00D32B80" w:rsidRDefault="00D32B80" w:rsidP="00D32B80">
      <w:pPr>
        <w:rPr>
          <w:rFonts w:ascii="Arial" w:hAnsi="Arial" w:cs="Arial"/>
          <w:sz w:val="24"/>
          <w:szCs w:val="24"/>
        </w:rPr>
      </w:pPr>
    </w:p>
    <w:p w:rsidR="00D32B80" w:rsidRDefault="00D32B80" w:rsidP="00D32B80">
      <w:pPr>
        <w:jc w:val="center"/>
        <w:rPr>
          <w:rFonts w:ascii="Arial" w:hAnsi="Arial" w:cs="Arial"/>
          <w:b/>
          <w:sz w:val="26"/>
          <w:szCs w:val="26"/>
        </w:rPr>
      </w:pPr>
      <w:r>
        <w:rPr>
          <w:rFonts w:ascii="Arial" w:hAnsi="Arial" w:cs="Arial"/>
          <w:b/>
          <w:sz w:val="26"/>
          <w:szCs w:val="26"/>
        </w:rPr>
        <w:t>Перечень</w:t>
      </w:r>
    </w:p>
    <w:p w:rsidR="00D32B80" w:rsidRDefault="00D32B80" w:rsidP="00D32B80">
      <w:pPr>
        <w:jc w:val="center"/>
        <w:rPr>
          <w:rFonts w:ascii="Arial" w:hAnsi="Arial" w:cs="Arial"/>
          <w:b/>
          <w:sz w:val="26"/>
          <w:szCs w:val="26"/>
        </w:rPr>
      </w:pPr>
      <w:r>
        <w:rPr>
          <w:rFonts w:ascii="Arial" w:hAnsi="Arial" w:cs="Arial"/>
          <w:b/>
          <w:sz w:val="26"/>
          <w:szCs w:val="26"/>
        </w:rPr>
        <w:t>главных администраторов источников</w:t>
      </w:r>
    </w:p>
    <w:p w:rsidR="00D32B80" w:rsidRDefault="00D32B80" w:rsidP="00D32B80">
      <w:pPr>
        <w:jc w:val="center"/>
        <w:rPr>
          <w:rFonts w:ascii="Arial" w:hAnsi="Arial" w:cs="Arial"/>
          <w:b/>
          <w:sz w:val="26"/>
          <w:szCs w:val="26"/>
        </w:rPr>
      </w:pPr>
      <w:r>
        <w:rPr>
          <w:rFonts w:ascii="Arial" w:hAnsi="Arial" w:cs="Arial"/>
          <w:b/>
          <w:sz w:val="26"/>
          <w:szCs w:val="26"/>
        </w:rPr>
        <w:t>финансирования дефицита бюджета муниципального</w:t>
      </w:r>
    </w:p>
    <w:p w:rsidR="00D32B80" w:rsidRDefault="00D32B80" w:rsidP="00D32B80">
      <w:pPr>
        <w:jc w:val="center"/>
        <w:rPr>
          <w:rFonts w:ascii="Arial" w:hAnsi="Arial" w:cs="Arial"/>
          <w:b/>
          <w:sz w:val="26"/>
          <w:szCs w:val="26"/>
        </w:rPr>
      </w:pPr>
      <w:r>
        <w:rPr>
          <w:rFonts w:ascii="Arial" w:hAnsi="Arial" w:cs="Arial"/>
          <w:b/>
          <w:sz w:val="26"/>
          <w:szCs w:val="26"/>
        </w:rPr>
        <w:t>образования  Турдейское  Воловского района</w:t>
      </w:r>
    </w:p>
    <w:p w:rsidR="00D32B80" w:rsidRDefault="00D32B80" w:rsidP="00D32B80">
      <w:pPr>
        <w:shd w:val="clear" w:color="auto" w:fill="FFFFFF"/>
        <w:jc w:val="center"/>
        <w:rPr>
          <w:rFonts w:ascii="Arial" w:hAnsi="Arial" w:cs="Arial"/>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420"/>
        <w:gridCol w:w="3960"/>
      </w:tblGrid>
      <w:tr w:rsidR="00D32B80" w:rsidTr="00D32B80">
        <w:tc>
          <w:tcPr>
            <w:tcW w:w="2628"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Код главы</w:t>
            </w:r>
          </w:p>
        </w:tc>
        <w:tc>
          <w:tcPr>
            <w:tcW w:w="3420"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Код группы, подгруппы, статьи и вида источников</w:t>
            </w:r>
          </w:p>
        </w:tc>
        <w:tc>
          <w:tcPr>
            <w:tcW w:w="3960"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Наименование</w:t>
            </w:r>
          </w:p>
        </w:tc>
      </w:tr>
      <w:tr w:rsidR="00D32B80" w:rsidTr="00D32B80">
        <w:tc>
          <w:tcPr>
            <w:tcW w:w="2628"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871</w:t>
            </w:r>
          </w:p>
        </w:tc>
        <w:tc>
          <w:tcPr>
            <w:tcW w:w="7380" w:type="dxa"/>
            <w:gridSpan w:val="2"/>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администрация муниципального образования Турдейское Воловского района</w:t>
            </w:r>
          </w:p>
        </w:tc>
      </w:tr>
      <w:tr w:rsidR="00D32B80" w:rsidTr="00D32B80">
        <w:tc>
          <w:tcPr>
            <w:tcW w:w="2628"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871</w:t>
            </w:r>
          </w:p>
        </w:tc>
        <w:tc>
          <w:tcPr>
            <w:tcW w:w="3420"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01 05 02 01 10 0000 510</w:t>
            </w:r>
          </w:p>
        </w:tc>
        <w:tc>
          <w:tcPr>
            <w:tcW w:w="3960"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Увеличение прочих остатков денежных средств бюджетов  сельских поселений</w:t>
            </w:r>
          </w:p>
        </w:tc>
      </w:tr>
      <w:tr w:rsidR="00D32B80" w:rsidTr="00D32B80">
        <w:tc>
          <w:tcPr>
            <w:tcW w:w="2628"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871</w:t>
            </w:r>
          </w:p>
        </w:tc>
        <w:tc>
          <w:tcPr>
            <w:tcW w:w="3420"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01 05 02 01 10 0000 610</w:t>
            </w:r>
          </w:p>
        </w:tc>
        <w:tc>
          <w:tcPr>
            <w:tcW w:w="3960" w:type="dxa"/>
            <w:tcBorders>
              <w:top w:val="single" w:sz="4" w:space="0" w:color="auto"/>
              <w:left w:val="single" w:sz="4" w:space="0" w:color="auto"/>
              <w:bottom w:val="single" w:sz="4" w:space="0" w:color="auto"/>
              <w:right w:val="single" w:sz="4" w:space="0" w:color="auto"/>
            </w:tcBorders>
            <w:hideMark/>
          </w:tcPr>
          <w:p w:rsidR="00D32B80" w:rsidRDefault="00D32B80">
            <w:pPr>
              <w:rPr>
                <w:rFonts w:ascii="Arial" w:hAnsi="Arial" w:cs="Arial"/>
                <w:sz w:val="24"/>
                <w:szCs w:val="24"/>
              </w:rPr>
            </w:pPr>
            <w:r>
              <w:rPr>
                <w:rFonts w:ascii="Arial" w:hAnsi="Arial" w:cs="Arial"/>
                <w:sz w:val="24"/>
                <w:szCs w:val="24"/>
              </w:rPr>
              <w:t>Уменьшение прочих остатков денежных средств бюджетов  сельских поселений</w:t>
            </w:r>
          </w:p>
        </w:tc>
      </w:tr>
    </w:tbl>
    <w:p w:rsidR="00D32B80" w:rsidRDefault="00D32B80" w:rsidP="00D32B80">
      <w:pPr>
        <w:shd w:val="clear" w:color="auto" w:fill="FFFFFF"/>
        <w:jc w:val="center"/>
        <w:rPr>
          <w:rFonts w:ascii="Arial" w:hAnsi="Arial" w:cs="Arial"/>
          <w:b/>
          <w:sz w:val="24"/>
          <w:szCs w:val="24"/>
        </w:rPr>
      </w:pPr>
    </w:p>
    <w:p w:rsidR="00D32B80" w:rsidRDefault="00D32B80"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4C1115" w:rsidRDefault="004C1115" w:rsidP="007E3A31">
      <w:pPr>
        <w:jc w:val="both"/>
        <w:rPr>
          <w:rFonts w:ascii="Arial" w:hAnsi="Arial" w:cs="Arial"/>
          <w:sz w:val="24"/>
          <w:szCs w:val="24"/>
        </w:rPr>
      </w:pPr>
    </w:p>
    <w:p w:rsidR="008A36A5" w:rsidRDefault="008A36A5" w:rsidP="004C1115">
      <w:pPr>
        <w:jc w:val="right"/>
        <w:rPr>
          <w:rFonts w:ascii="Arial" w:hAnsi="Arial" w:cs="Arial"/>
          <w:sz w:val="24"/>
          <w:szCs w:val="24"/>
        </w:rPr>
      </w:pPr>
      <w:r>
        <w:rPr>
          <w:rFonts w:ascii="Arial" w:hAnsi="Arial" w:cs="Arial"/>
          <w:sz w:val="24"/>
          <w:szCs w:val="24"/>
        </w:rPr>
        <w:t>Приложение № 4</w:t>
      </w:r>
    </w:p>
    <w:p w:rsidR="004C1115" w:rsidRDefault="008A36A5" w:rsidP="004C1115">
      <w:pPr>
        <w:jc w:val="right"/>
        <w:rPr>
          <w:rFonts w:ascii="Arial" w:hAnsi="Arial" w:cs="Arial"/>
          <w:sz w:val="24"/>
          <w:szCs w:val="24"/>
        </w:rPr>
      </w:pPr>
      <w:r>
        <w:rPr>
          <w:rFonts w:ascii="Arial" w:hAnsi="Arial" w:cs="Arial"/>
          <w:sz w:val="24"/>
          <w:szCs w:val="24"/>
        </w:rPr>
        <w:t xml:space="preserve">к решению </w:t>
      </w:r>
      <w:r w:rsidR="004C1115">
        <w:rPr>
          <w:rFonts w:ascii="Arial" w:hAnsi="Arial" w:cs="Arial"/>
          <w:sz w:val="24"/>
          <w:szCs w:val="24"/>
        </w:rPr>
        <w:t>Собрания депутатов</w:t>
      </w:r>
    </w:p>
    <w:p w:rsidR="004C1115" w:rsidRDefault="004C1115" w:rsidP="004C1115">
      <w:pPr>
        <w:jc w:val="right"/>
        <w:rPr>
          <w:rFonts w:ascii="Arial" w:hAnsi="Arial" w:cs="Arial"/>
          <w:sz w:val="24"/>
          <w:szCs w:val="24"/>
        </w:rPr>
      </w:pPr>
      <w:r>
        <w:rPr>
          <w:rFonts w:ascii="Arial" w:hAnsi="Arial" w:cs="Arial"/>
          <w:sz w:val="24"/>
          <w:szCs w:val="24"/>
        </w:rPr>
        <w:t>муниципального образования Турдейское</w:t>
      </w:r>
    </w:p>
    <w:p w:rsidR="004C1115" w:rsidRDefault="004C1115" w:rsidP="004C1115">
      <w:pPr>
        <w:jc w:val="right"/>
        <w:rPr>
          <w:rFonts w:ascii="Arial" w:hAnsi="Arial" w:cs="Arial"/>
          <w:sz w:val="24"/>
          <w:szCs w:val="24"/>
        </w:rPr>
      </w:pPr>
      <w:r>
        <w:rPr>
          <w:rFonts w:ascii="Arial" w:hAnsi="Arial" w:cs="Arial"/>
          <w:sz w:val="24"/>
          <w:szCs w:val="24"/>
        </w:rPr>
        <w:t>Воловского района от 14.12. 2018г. № 5-1</w:t>
      </w:r>
    </w:p>
    <w:p w:rsidR="004C1115" w:rsidRDefault="004C1115" w:rsidP="004C1115">
      <w:pPr>
        <w:jc w:val="right"/>
        <w:rPr>
          <w:rFonts w:ascii="Arial" w:hAnsi="Arial" w:cs="Arial"/>
          <w:sz w:val="24"/>
          <w:szCs w:val="24"/>
        </w:rPr>
      </w:pPr>
      <w:r>
        <w:rPr>
          <w:rFonts w:ascii="Arial" w:hAnsi="Arial" w:cs="Arial"/>
          <w:sz w:val="24"/>
          <w:szCs w:val="24"/>
        </w:rPr>
        <w:t>«О бюджете муниципального</w:t>
      </w:r>
    </w:p>
    <w:p w:rsidR="004C1115" w:rsidRDefault="004C1115" w:rsidP="004C1115">
      <w:pPr>
        <w:jc w:val="right"/>
        <w:rPr>
          <w:rFonts w:ascii="Arial" w:hAnsi="Arial" w:cs="Arial"/>
          <w:sz w:val="24"/>
          <w:szCs w:val="24"/>
        </w:rPr>
      </w:pPr>
      <w:r>
        <w:rPr>
          <w:rFonts w:ascii="Arial" w:hAnsi="Arial" w:cs="Arial"/>
          <w:sz w:val="24"/>
          <w:szCs w:val="24"/>
        </w:rPr>
        <w:t>образования Турдейское</w:t>
      </w:r>
    </w:p>
    <w:p w:rsidR="004C1115" w:rsidRDefault="004C1115" w:rsidP="004C1115">
      <w:pPr>
        <w:jc w:val="right"/>
        <w:rPr>
          <w:rFonts w:ascii="Arial" w:hAnsi="Arial" w:cs="Arial"/>
          <w:sz w:val="24"/>
          <w:szCs w:val="24"/>
        </w:rPr>
      </w:pPr>
      <w:r>
        <w:rPr>
          <w:rFonts w:ascii="Arial" w:hAnsi="Arial" w:cs="Arial"/>
          <w:sz w:val="24"/>
          <w:szCs w:val="24"/>
        </w:rPr>
        <w:t>Воловского  района на 2019 год и на</w:t>
      </w:r>
    </w:p>
    <w:p w:rsidR="004C1115" w:rsidRDefault="004C1115" w:rsidP="004C1115">
      <w:pPr>
        <w:jc w:val="right"/>
        <w:rPr>
          <w:rFonts w:ascii="Arial" w:hAnsi="Arial" w:cs="Arial"/>
        </w:rPr>
      </w:pPr>
      <w:r>
        <w:rPr>
          <w:rFonts w:ascii="Arial" w:hAnsi="Arial" w:cs="Arial"/>
          <w:sz w:val="24"/>
          <w:szCs w:val="24"/>
        </w:rPr>
        <w:t>плановый период 2020 и 2021 годов»</w:t>
      </w:r>
    </w:p>
    <w:p w:rsidR="004C1115" w:rsidRDefault="004C1115" w:rsidP="004C1115">
      <w:pPr>
        <w:rPr>
          <w:rFonts w:ascii="Arial" w:hAnsi="Arial" w:cs="Arial"/>
          <w:sz w:val="24"/>
          <w:szCs w:val="24"/>
        </w:rPr>
      </w:pPr>
    </w:p>
    <w:p w:rsidR="004C1115" w:rsidRDefault="004C1115" w:rsidP="004C1115">
      <w:pPr>
        <w:rPr>
          <w:rFonts w:ascii="Arial" w:hAnsi="Arial" w:cs="Arial"/>
          <w:sz w:val="24"/>
          <w:szCs w:val="24"/>
        </w:rPr>
      </w:pPr>
    </w:p>
    <w:p w:rsidR="004C1115" w:rsidRDefault="004C1115" w:rsidP="004C1115">
      <w:pPr>
        <w:jc w:val="center"/>
        <w:rPr>
          <w:rFonts w:ascii="Arial" w:hAnsi="Arial" w:cs="Arial"/>
          <w:b/>
          <w:sz w:val="26"/>
          <w:szCs w:val="26"/>
        </w:rPr>
      </w:pPr>
      <w:r>
        <w:rPr>
          <w:rFonts w:ascii="Arial" w:hAnsi="Arial" w:cs="Arial"/>
          <w:b/>
          <w:sz w:val="26"/>
          <w:szCs w:val="26"/>
        </w:rPr>
        <w:t>Доходы бюджета муниципального образования Турдейское</w:t>
      </w:r>
    </w:p>
    <w:p w:rsidR="004C1115" w:rsidRDefault="004C1115" w:rsidP="004C1115">
      <w:pPr>
        <w:jc w:val="center"/>
        <w:rPr>
          <w:rFonts w:ascii="Arial" w:hAnsi="Arial" w:cs="Arial"/>
          <w:b/>
          <w:sz w:val="26"/>
          <w:szCs w:val="26"/>
        </w:rPr>
      </w:pPr>
      <w:r>
        <w:rPr>
          <w:rFonts w:ascii="Arial" w:hAnsi="Arial" w:cs="Arial"/>
          <w:b/>
          <w:sz w:val="26"/>
          <w:szCs w:val="26"/>
        </w:rPr>
        <w:t>Воловского района на 2019 год по группам, подгруппам, статьям</w:t>
      </w:r>
    </w:p>
    <w:p w:rsidR="004C1115" w:rsidRDefault="004C1115" w:rsidP="004C1115">
      <w:pPr>
        <w:jc w:val="center"/>
        <w:rPr>
          <w:rFonts w:ascii="Arial" w:hAnsi="Arial" w:cs="Arial"/>
          <w:b/>
          <w:sz w:val="24"/>
          <w:szCs w:val="24"/>
        </w:rPr>
      </w:pPr>
      <w:r>
        <w:rPr>
          <w:rFonts w:ascii="Arial" w:hAnsi="Arial" w:cs="Arial"/>
          <w:b/>
          <w:sz w:val="26"/>
          <w:szCs w:val="26"/>
        </w:rPr>
        <w:t>и подстатьям классификации доходов бюджета Российской Федерации</w:t>
      </w:r>
    </w:p>
    <w:p w:rsidR="004C1115" w:rsidRDefault="004C1115" w:rsidP="004C1115">
      <w:pPr>
        <w:jc w:val="both"/>
        <w:rPr>
          <w:rFonts w:ascii="Arial" w:hAnsi="Arial" w:cs="Arial"/>
          <w:b/>
          <w:sz w:val="24"/>
          <w:szCs w:val="24"/>
        </w:rPr>
      </w:pPr>
    </w:p>
    <w:tbl>
      <w:tblPr>
        <w:tblW w:w="9525" w:type="dxa"/>
        <w:tblInd w:w="-112" w:type="dxa"/>
        <w:tblLayout w:type="fixed"/>
        <w:tblCellMar>
          <w:left w:w="30" w:type="dxa"/>
          <w:right w:w="30" w:type="dxa"/>
        </w:tblCellMar>
        <w:tblLook w:val="04A0"/>
      </w:tblPr>
      <w:tblGrid>
        <w:gridCol w:w="1976"/>
        <w:gridCol w:w="5960"/>
        <w:gridCol w:w="1589"/>
      </w:tblGrid>
      <w:tr w:rsidR="004C1115" w:rsidTr="004C1115">
        <w:trPr>
          <w:trHeight w:val="331"/>
        </w:trPr>
        <w:tc>
          <w:tcPr>
            <w:tcW w:w="1977" w:type="dxa"/>
            <w:tcBorders>
              <w:top w:val="single" w:sz="6" w:space="0" w:color="auto"/>
              <w:left w:val="single" w:sz="6" w:space="0" w:color="auto"/>
              <w:bottom w:val="nil"/>
              <w:right w:val="single" w:sz="6" w:space="0" w:color="auto"/>
            </w:tcBorders>
            <w:hideMark/>
          </w:tcPr>
          <w:p w:rsidR="004C1115" w:rsidRDefault="004C1115">
            <w:pPr>
              <w:overflowPunct/>
              <w:jc w:val="center"/>
              <w:rPr>
                <w:rFonts w:ascii="Arial" w:eastAsia="Calibri" w:hAnsi="Arial" w:cs="Arial"/>
                <w:color w:val="000000"/>
                <w:sz w:val="24"/>
                <w:szCs w:val="24"/>
              </w:rPr>
            </w:pPr>
            <w:r>
              <w:rPr>
                <w:rFonts w:ascii="Arial" w:eastAsia="Calibri" w:hAnsi="Arial" w:cs="Arial"/>
                <w:color w:val="000000"/>
                <w:sz w:val="24"/>
                <w:szCs w:val="24"/>
              </w:rPr>
              <w:t>КБК</w:t>
            </w:r>
          </w:p>
        </w:tc>
        <w:tc>
          <w:tcPr>
            <w:tcW w:w="5962" w:type="dxa"/>
            <w:tcBorders>
              <w:top w:val="single" w:sz="6" w:space="0" w:color="auto"/>
              <w:left w:val="single" w:sz="6" w:space="0" w:color="auto"/>
              <w:bottom w:val="nil"/>
              <w:right w:val="single" w:sz="6" w:space="0" w:color="auto"/>
            </w:tcBorders>
            <w:hideMark/>
          </w:tcPr>
          <w:p w:rsidR="004C1115" w:rsidRDefault="004C1115">
            <w:pPr>
              <w:overflowPunct/>
              <w:jc w:val="center"/>
              <w:rPr>
                <w:rFonts w:ascii="Arial" w:eastAsia="Calibri" w:hAnsi="Arial" w:cs="Arial"/>
                <w:b/>
                <w:bCs/>
                <w:color w:val="000000"/>
                <w:sz w:val="24"/>
                <w:szCs w:val="24"/>
              </w:rPr>
            </w:pPr>
            <w:r>
              <w:rPr>
                <w:rFonts w:ascii="Arial" w:eastAsia="Calibri" w:hAnsi="Arial" w:cs="Arial"/>
                <w:b/>
                <w:bCs/>
                <w:color w:val="000000"/>
                <w:sz w:val="24"/>
                <w:szCs w:val="24"/>
              </w:rPr>
              <w:t xml:space="preserve">  Наименование  групп, подгрупп, статей, подстатей, элементов, программ (подпрограмм ), кодов экономической классификации доходов.    </w:t>
            </w:r>
          </w:p>
        </w:tc>
        <w:tc>
          <w:tcPr>
            <w:tcW w:w="1589" w:type="dxa"/>
            <w:vMerge w:val="restart"/>
            <w:tcBorders>
              <w:top w:val="single" w:sz="6" w:space="0" w:color="auto"/>
              <w:left w:val="single" w:sz="6" w:space="0" w:color="auto"/>
              <w:bottom w:val="single" w:sz="6" w:space="0" w:color="auto"/>
              <w:right w:val="single" w:sz="6" w:space="0" w:color="auto"/>
            </w:tcBorders>
            <w:hideMark/>
          </w:tcPr>
          <w:p w:rsidR="004C1115" w:rsidRDefault="004C1115" w:rsidP="008A36A5">
            <w:pPr>
              <w:overflowPunct/>
              <w:jc w:val="center"/>
              <w:rPr>
                <w:rFonts w:ascii="Arial" w:eastAsia="Calibri" w:hAnsi="Arial" w:cs="Arial"/>
                <w:b/>
                <w:bCs/>
                <w:color w:val="000000"/>
                <w:sz w:val="24"/>
                <w:szCs w:val="24"/>
              </w:rPr>
            </w:pPr>
            <w:r>
              <w:rPr>
                <w:rFonts w:ascii="Arial" w:eastAsia="Calibri" w:hAnsi="Arial" w:cs="Arial"/>
                <w:b/>
                <w:bCs/>
                <w:color w:val="000000"/>
                <w:sz w:val="24"/>
                <w:szCs w:val="24"/>
              </w:rPr>
              <w:t>201</w:t>
            </w:r>
            <w:r w:rsidR="008A36A5">
              <w:rPr>
                <w:rFonts w:ascii="Arial" w:eastAsia="Calibri" w:hAnsi="Arial" w:cs="Arial"/>
                <w:b/>
                <w:bCs/>
                <w:color w:val="000000"/>
                <w:sz w:val="24"/>
                <w:szCs w:val="24"/>
              </w:rPr>
              <w:t>9</w:t>
            </w:r>
            <w:r>
              <w:rPr>
                <w:rFonts w:ascii="Arial" w:eastAsia="Calibri" w:hAnsi="Arial" w:cs="Arial"/>
                <w:b/>
                <w:bCs/>
                <w:color w:val="000000"/>
                <w:sz w:val="24"/>
                <w:szCs w:val="24"/>
              </w:rPr>
              <w:t xml:space="preserve"> год</w:t>
            </w:r>
          </w:p>
        </w:tc>
      </w:tr>
      <w:tr w:rsidR="004C1115" w:rsidTr="004C1115">
        <w:trPr>
          <w:trHeight w:val="175"/>
        </w:trPr>
        <w:tc>
          <w:tcPr>
            <w:tcW w:w="1977" w:type="dxa"/>
            <w:tcBorders>
              <w:top w:val="nil"/>
              <w:left w:val="single" w:sz="6" w:space="0" w:color="auto"/>
              <w:bottom w:val="single" w:sz="6" w:space="0" w:color="auto"/>
              <w:right w:val="single" w:sz="6" w:space="0" w:color="auto"/>
            </w:tcBorders>
          </w:tcPr>
          <w:p w:rsidR="004C1115" w:rsidRDefault="004C1115">
            <w:pPr>
              <w:overflowPunct/>
              <w:jc w:val="center"/>
              <w:rPr>
                <w:rFonts w:ascii="Arial" w:eastAsia="Calibri" w:hAnsi="Arial" w:cs="Arial"/>
                <w:color w:val="000000"/>
                <w:sz w:val="24"/>
                <w:szCs w:val="24"/>
              </w:rPr>
            </w:pPr>
          </w:p>
        </w:tc>
        <w:tc>
          <w:tcPr>
            <w:tcW w:w="5962" w:type="dxa"/>
            <w:tcBorders>
              <w:top w:val="nil"/>
              <w:left w:val="single" w:sz="6" w:space="0" w:color="auto"/>
              <w:bottom w:val="single" w:sz="6" w:space="0" w:color="auto"/>
              <w:right w:val="single" w:sz="6" w:space="0" w:color="auto"/>
            </w:tcBorders>
          </w:tcPr>
          <w:p w:rsidR="004C1115" w:rsidRDefault="004C1115">
            <w:pPr>
              <w:overflowPunct/>
              <w:jc w:val="center"/>
              <w:rPr>
                <w:rFonts w:ascii="Arial" w:eastAsia="Calibri" w:hAnsi="Arial" w:cs="Arial"/>
                <w:b/>
                <w:bCs/>
                <w:color w:val="000000"/>
                <w:sz w:val="24"/>
                <w:szCs w:val="24"/>
              </w:rPr>
            </w:pPr>
          </w:p>
        </w:tc>
        <w:tc>
          <w:tcPr>
            <w:tcW w:w="1589" w:type="dxa"/>
            <w:vMerge/>
            <w:tcBorders>
              <w:top w:val="single" w:sz="6" w:space="0" w:color="auto"/>
              <w:left w:val="single" w:sz="6" w:space="0" w:color="auto"/>
              <w:bottom w:val="single" w:sz="6" w:space="0" w:color="auto"/>
              <w:right w:val="single" w:sz="6" w:space="0" w:color="auto"/>
            </w:tcBorders>
            <w:vAlign w:val="center"/>
            <w:hideMark/>
          </w:tcPr>
          <w:p w:rsidR="004C1115" w:rsidRDefault="004C1115">
            <w:pPr>
              <w:overflowPunct/>
              <w:autoSpaceDE/>
              <w:autoSpaceDN/>
              <w:adjustRightInd/>
              <w:rPr>
                <w:rFonts w:ascii="Arial" w:eastAsia="Calibri" w:hAnsi="Arial" w:cs="Arial"/>
                <w:b/>
                <w:bCs/>
                <w:color w:val="000000"/>
                <w:sz w:val="24"/>
                <w:szCs w:val="24"/>
              </w:rPr>
            </w:pPr>
          </w:p>
        </w:tc>
      </w:tr>
      <w:tr w:rsidR="004C1115" w:rsidTr="004C1115">
        <w:trPr>
          <w:trHeight w:val="16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000  1 00 00000 00 0000 000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 xml:space="preserve"> Доходы</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bCs/>
                <w:color w:val="000000"/>
                <w:sz w:val="24"/>
                <w:szCs w:val="24"/>
              </w:rPr>
            </w:pPr>
            <w:r>
              <w:rPr>
                <w:rFonts w:ascii="Arial" w:eastAsia="Calibri" w:hAnsi="Arial" w:cs="Arial"/>
                <w:bCs/>
                <w:color w:val="000000"/>
                <w:sz w:val="24"/>
                <w:szCs w:val="24"/>
              </w:rPr>
              <w:t>6778</w:t>
            </w:r>
            <w:r w:rsidR="004C1115">
              <w:rPr>
                <w:rFonts w:ascii="Arial" w:eastAsia="Calibri" w:hAnsi="Arial" w:cs="Arial"/>
                <w:bCs/>
                <w:color w:val="000000"/>
                <w:sz w:val="24"/>
                <w:szCs w:val="24"/>
              </w:rPr>
              <w:t>,</w:t>
            </w:r>
            <w:r>
              <w:rPr>
                <w:rFonts w:ascii="Arial" w:eastAsia="Calibri" w:hAnsi="Arial" w:cs="Arial"/>
                <w:bCs/>
                <w:color w:val="000000"/>
                <w:sz w:val="24"/>
                <w:szCs w:val="24"/>
              </w:rPr>
              <w:t>0</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 xml:space="preserve"> 000 1 01 00000 00 0000 000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 xml:space="preserve"> Налоги на прибыль, доходы</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4C1115" w:rsidP="008A36A5">
            <w:pPr>
              <w:overflowPunct/>
              <w:jc w:val="right"/>
              <w:rPr>
                <w:rFonts w:ascii="Arial" w:eastAsia="Calibri" w:hAnsi="Arial" w:cs="Arial"/>
                <w:bCs/>
                <w:color w:val="000000"/>
                <w:sz w:val="24"/>
                <w:szCs w:val="24"/>
              </w:rPr>
            </w:pPr>
            <w:r>
              <w:rPr>
                <w:rFonts w:ascii="Arial" w:eastAsia="Calibri" w:hAnsi="Arial" w:cs="Arial"/>
                <w:bCs/>
                <w:color w:val="000000"/>
                <w:sz w:val="24"/>
                <w:szCs w:val="24"/>
              </w:rPr>
              <w:t>4</w:t>
            </w:r>
            <w:r w:rsidR="008A36A5">
              <w:rPr>
                <w:rFonts w:ascii="Arial" w:eastAsia="Calibri" w:hAnsi="Arial" w:cs="Arial"/>
                <w:bCs/>
                <w:color w:val="000000"/>
                <w:sz w:val="24"/>
                <w:szCs w:val="24"/>
              </w:rPr>
              <w:t>99</w:t>
            </w:r>
            <w:r>
              <w:rPr>
                <w:rFonts w:ascii="Arial" w:eastAsia="Calibri" w:hAnsi="Arial" w:cs="Arial"/>
                <w:bCs/>
                <w:color w:val="000000"/>
                <w:sz w:val="24"/>
                <w:szCs w:val="24"/>
              </w:rPr>
              <w:t>,</w:t>
            </w:r>
            <w:r w:rsidR="008A36A5">
              <w:rPr>
                <w:rFonts w:ascii="Arial" w:eastAsia="Calibri" w:hAnsi="Arial" w:cs="Arial"/>
                <w:bCs/>
                <w:color w:val="000000"/>
                <w:sz w:val="24"/>
                <w:szCs w:val="24"/>
              </w:rPr>
              <w:t>2</w:t>
            </w:r>
          </w:p>
        </w:tc>
      </w:tr>
      <w:tr w:rsidR="004C1115" w:rsidTr="004C1115">
        <w:trPr>
          <w:trHeight w:val="16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000  1 01 02000 01 0000 110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Налог на доходы физических лиц</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4C111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4</w:t>
            </w:r>
            <w:r w:rsidR="008A36A5">
              <w:rPr>
                <w:rFonts w:ascii="Arial" w:eastAsia="Calibri" w:hAnsi="Arial" w:cs="Arial"/>
                <w:color w:val="000000"/>
                <w:sz w:val="24"/>
                <w:szCs w:val="24"/>
              </w:rPr>
              <w:t>99</w:t>
            </w:r>
            <w:r>
              <w:rPr>
                <w:rFonts w:ascii="Arial" w:eastAsia="Calibri" w:hAnsi="Arial" w:cs="Arial"/>
                <w:color w:val="000000"/>
                <w:sz w:val="24"/>
                <w:szCs w:val="24"/>
              </w:rPr>
              <w:t>,</w:t>
            </w:r>
            <w:r w:rsidR="008A36A5">
              <w:rPr>
                <w:rFonts w:ascii="Arial" w:eastAsia="Calibri" w:hAnsi="Arial" w:cs="Arial"/>
                <w:color w:val="000000"/>
                <w:sz w:val="24"/>
                <w:szCs w:val="24"/>
              </w:rPr>
              <w:t>2</w:t>
            </w:r>
          </w:p>
        </w:tc>
      </w:tr>
      <w:tr w:rsidR="004C1115" w:rsidTr="004C1115">
        <w:trPr>
          <w:trHeight w:val="523"/>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000  1 01 02010 01 0000 110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Налог на доходы физических лиц с доходов, облагаемых по налоговой ставке, установленной пунктом 1 статьи 227,228 Налогового кодекса Российской Федерации</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4</w:t>
            </w:r>
            <w:r w:rsidR="008A36A5">
              <w:rPr>
                <w:rFonts w:ascii="Arial" w:eastAsia="Calibri" w:hAnsi="Arial" w:cs="Arial"/>
                <w:color w:val="000000"/>
                <w:sz w:val="24"/>
                <w:szCs w:val="24"/>
              </w:rPr>
              <w:t>85</w:t>
            </w:r>
            <w:r>
              <w:rPr>
                <w:rFonts w:ascii="Arial" w:eastAsia="Calibri" w:hAnsi="Arial" w:cs="Arial"/>
                <w:color w:val="000000"/>
                <w:sz w:val="24"/>
                <w:szCs w:val="24"/>
              </w:rPr>
              <w:t>,</w:t>
            </w:r>
            <w:r w:rsidR="008A36A5">
              <w:rPr>
                <w:rFonts w:ascii="Arial" w:eastAsia="Calibri" w:hAnsi="Arial" w:cs="Arial"/>
                <w:color w:val="000000"/>
                <w:sz w:val="24"/>
                <w:szCs w:val="24"/>
              </w:rPr>
              <w:t>4</w:t>
            </w:r>
          </w:p>
        </w:tc>
      </w:tr>
      <w:tr w:rsidR="004C1115" w:rsidTr="004C1115">
        <w:trPr>
          <w:trHeight w:val="523"/>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000  1 01 02020 01 0000 110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Налог на доходы физических лиц с доходов, облагаемых по налоговой ставке, установленной пунктом 1 статьи 227,228 Налогового кодекса Российской Федерации</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pPr>
              <w:overflowPunct/>
              <w:jc w:val="right"/>
              <w:rPr>
                <w:rFonts w:ascii="Arial" w:eastAsia="Calibri" w:hAnsi="Arial" w:cs="Arial"/>
                <w:color w:val="000000"/>
                <w:sz w:val="24"/>
                <w:szCs w:val="24"/>
              </w:rPr>
            </w:pPr>
            <w:r>
              <w:rPr>
                <w:rFonts w:ascii="Arial" w:eastAsia="Calibri" w:hAnsi="Arial" w:cs="Arial"/>
                <w:color w:val="000000"/>
                <w:sz w:val="24"/>
                <w:szCs w:val="24"/>
              </w:rPr>
              <w:t>0,0</w:t>
            </w:r>
          </w:p>
        </w:tc>
      </w:tr>
      <w:tr w:rsidR="004C1115" w:rsidTr="004C1115">
        <w:trPr>
          <w:trHeight w:val="104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000  1 01 02030 01 0000 110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Налог на доходы физических лиц с доходов,  облагаемых по налоговой ставке , установленной пунктом 1 статьи 224 Налогового кодекса Российской Федерации ,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13</w:t>
            </w:r>
            <w:r w:rsidR="004C1115">
              <w:rPr>
                <w:rFonts w:ascii="Arial" w:eastAsia="Calibri" w:hAnsi="Arial" w:cs="Arial"/>
                <w:color w:val="000000"/>
                <w:sz w:val="24"/>
                <w:szCs w:val="24"/>
              </w:rPr>
              <w:t>,</w:t>
            </w:r>
            <w:r>
              <w:rPr>
                <w:rFonts w:ascii="Arial" w:eastAsia="Calibri" w:hAnsi="Arial" w:cs="Arial"/>
                <w:color w:val="000000"/>
                <w:sz w:val="24"/>
                <w:szCs w:val="24"/>
              </w:rPr>
              <w:t>8</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0001 05 00000 00 0000 000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НАЛОГИ НА СОВОКУПНЫЙ ДОХОД</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bCs/>
                <w:color w:val="000000"/>
                <w:sz w:val="24"/>
                <w:szCs w:val="24"/>
              </w:rPr>
            </w:pPr>
            <w:r>
              <w:rPr>
                <w:rFonts w:ascii="Arial" w:eastAsia="Calibri" w:hAnsi="Arial" w:cs="Arial"/>
                <w:bCs/>
                <w:color w:val="000000"/>
                <w:sz w:val="24"/>
                <w:szCs w:val="24"/>
              </w:rPr>
              <w:t>46</w:t>
            </w:r>
            <w:r w:rsidR="004C1115">
              <w:rPr>
                <w:rFonts w:ascii="Arial" w:eastAsia="Calibri" w:hAnsi="Arial" w:cs="Arial"/>
                <w:bCs/>
                <w:color w:val="000000"/>
                <w:sz w:val="24"/>
                <w:szCs w:val="24"/>
              </w:rPr>
              <w:t>,</w:t>
            </w:r>
            <w:r>
              <w:rPr>
                <w:rFonts w:ascii="Arial" w:eastAsia="Calibri" w:hAnsi="Arial" w:cs="Arial"/>
                <w:bCs/>
                <w:color w:val="000000"/>
                <w:sz w:val="24"/>
                <w:szCs w:val="24"/>
              </w:rPr>
              <w:t>8</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0001 05 03000 01 0000 110 </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Единый сельскохозяйственный налог</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46</w:t>
            </w:r>
            <w:r w:rsidR="004C1115">
              <w:rPr>
                <w:rFonts w:ascii="Arial" w:eastAsia="Calibri" w:hAnsi="Arial" w:cs="Arial"/>
                <w:color w:val="000000"/>
                <w:sz w:val="24"/>
                <w:szCs w:val="24"/>
              </w:rPr>
              <w:t>,</w:t>
            </w:r>
            <w:r>
              <w:rPr>
                <w:rFonts w:ascii="Arial" w:eastAsia="Calibri" w:hAnsi="Arial" w:cs="Arial"/>
                <w:color w:val="000000"/>
                <w:sz w:val="24"/>
                <w:szCs w:val="24"/>
              </w:rPr>
              <w:t>6</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0001 05 03010 01 0000 110 </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Единый сельскохозяйственный налог</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46</w:t>
            </w:r>
            <w:r w:rsidR="004C1115">
              <w:rPr>
                <w:rFonts w:ascii="Arial" w:eastAsia="Calibri" w:hAnsi="Arial" w:cs="Arial"/>
                <w:color w:val="000000"/>
                <w:sz w:val="24"/>
                <w:szCs w:val="24"/>
              </w:rPr>
              <w:t>,</w:t>
            </w:r>
            <w:r>
              <w:rPr>
                <w:rFonts w:ascii="Arial" w:eastAsia="Calibri" w:hAnsi="Arial" w:cs="Arial"/>
                <w:color w:val="000000"/>
                <w:sz w:val="24"/>
                <w:szCs w:val="24"/>
              </w:rPr>
              <w:t>6</w:t>
            </w:r>
          </w:p>
        </w:tc>
      </w:tr>
      <w:tr w:rsidR="004C1115" w:rsidTr="004C1115">
        <w:trPr>
          <w:trHeight w:val="16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000 1 06 00000 00 0000 000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Налоги на имущество</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bCs/>
                <w:color w:val="000000"/>
                <w:sz w:val="24"/>
                <w:szCs w:val="24"/>
              </w:rPr>
            </w:pPr>
            <w:r>
              <w:rPr>
                <w:rFonts w:ascii="Arial" w:eastAsia="Calibri" w:hAnsi="Arial" w:cs="Arial"/>
                <w:bCs/>
                <w:color w:val="000000"/>
                <w:sz w:val="24"/>
                <w:szCs w:val="24"/>
              </w:rPr>
              <w:t>6004</w:t>
            </w:r>
            <w:r w:rsidR="004C1115">
              <w:rPr>
                <w:rFonts w:ascii="Arial" w:eastAsia="Calibri" w:hAnsi="Arial" w:cs="Arial"/>
                <w:bCs/>
                <w:color w:val="000000"/>
                <w:sz w:val="24"/>
                <w:szCs w:val="24"/>
              </w:rPr>
              <w:t>,</w:t>
            </w:r>
            <w:r>
              <w:rPr>
                <w:rFonts w:ascii="Arial" w:eastAsia="Calibri" w:hAnsi="Arial" w:cs="Arial"/>
                <w:bCs/>
                <w:color w:val="000000"/>
                <w:sz w:val="24"/>
                <w:szCs w:val="24"/>
              </w:rPr>
              <w:t>7</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lastRenderedPageBreak/>
              <w:t>000 1 06 01000 00 0000 110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Налог на имущество физических лиц</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878</w:t>
            </w:r>
            <w:r w:rsidR="004C1115">
              <w:rPr>
                <w:rFonts w:ascii="Arial" w:eastAsia="Calibri" w:hAnsi="Arial" w:cs="Arial"/>
                <w:color w:val="000000"/>
                <w:sz w:val="24"/>
                <w:szCs w:val="24"/>
              </w:rPr>
              <w:t>,</w:t>
            </w:r>
            <w:r>
              <w:rPr>
                <w:rFonts w:ascii="Arial" w:eastAsia="Calibri" w:hAnsi="Arial" w:cs="Arial"/>
                <w:color w:val="000000"/>
                <w:sz w:val="24"/>
                <w:szCs w:val="24"/>
              </w:rPr>
              <w:t>77</w:t>
            </w:r>
          </w:p>
        </w:tc>
      </w:tr>
      <w:tr w:rsidR="004C1115" w:rsidTr="004C1115">
        <w:trPr>
          <w:trHeight w:val="50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000 1 06 01030 10 0000 110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Налог на имущество физических  лиц , взимаемый по ставкам, применяемым к объектам налогообложения, расположенным в границах  сельских  поселений.  </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878</w:t>
            </w:r>
            <w:r w:rsidR="004C1115">
              <w:rPr>
                <w:rFonts w:ascii="Arial" w:eastAsia="Calibri" w:hAnsi="Arial" w:cs="Arial"/>
                <w:color w:val="000000"/>
                <w:sz w:val="24"/>
                <w:szCs w:val="24"/>
              </w:rPr>
              <w:t>,</w:t>
            </w:r>
            <w:r>
              <w:rPr>
                <w:rFonts w:ascii="Arial" w:eastAsia="Calibri" w:hAnsi="Arial" w:cs="Arial"/>
                <w:color w:val="000000"/>
                <w:sz w:val="24"/>
                <w:szCs w:val="24"/>
              </w:rPr>
              <w:t>77</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000  1 06 06000 00 0000 110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5125</w:t>
            </w:r>
            <w:r w:rsidR="004C1115">
              <w:rPr>
                <w:rFonts w:ascii="Arial" w:eastAsia="Calibri" w:hAnsi="Arial" w:cs="Arial"/>
                <w:color w:val="000000"/>
                <w:sz w:val="24"/>
                <w:szCs w:val="24"/>
              </w:rPr>
              <w:t>,</w:t>
            </w:r>
            <w:r>
              <w:rPr>
                <w:rFonts w:ascii="Arial" w:eastAsia="Calibri" w:hAnsi="Arial" w:cs="Arial"/>
                <w:color w:val="000000"/>
                <w:sz w:val="24"/>
                <w:szCs w:val="24"/>
              </w:rPr>
              <w:t>93</w:t>
            </w:r>
          </w:p>
        </w:tc>
      </w:tr>
      <w:tr w:rsidR="004C1115" w:rsidTr="004C1115">
        <w:trPr>
          <w:trHeight w:val="22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000 1 06 06030 03 0000 110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Земельный налог с организаций </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2152</w:t>
            </w:r>
            <w:r w:rsidR="004C1115">
              <w:rPr>
                <w:rFonts w:ascii="Arial" w:eastAsia="Calibri" w:hAnsi="Arial" w:cs="Arial"/>
                <w:color w:val="000000"/>
                <w:sz w:val="24"/>
                <w:szCs w:val="24"/>
              </w:rPr>
              <w:t>,</w:t>
            </w:r>
            <w:r>
              <w:rPr>
                <w:rFonts w:ascii="Arial" w:eastAsia="Calibri" w:hAnsi="Arial" w:cs="Arial"/>
                <w:color w:val="000000"/>
                <w:sz w:val="24"/>
                <w:szCs w:val="24"/>
              </w:rPr>
              <w:t>01</w:t>
            </w:r>
          </w:p>
        </w:tc>
      </w:tr>
      <w:tr w:rsidR="004C1115" w:rsidTr="004C1115">
        <w:trPr>
          <w:trHeight w:val="444"/>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jc w:val="center"/>
              <w:rPr>
                <w:rFonts w:ascii="Arial" w:eastAsia="Calibri" w:hAnsi="Arial" w:cs="Arial"/>
                <w:color w:val="000000"/>
                <w:sz w:val="24"/>
                <w:szCs w:val="24"/>
              </w:rPr>
            </w:pPr>
            <w:r>
              <w:rPr>
                <w:rFonts w:ascii="Arial" w:eastAsia="Calibri" w:hAnsi="Arial" w:cs="Arial"/>
                <w:color w:val="000000"/>
                <w:sz w:val="24"/>
                <w:szCs w:val="24"/>
              </w:rPr>
              <w:t>000 1 06 06033 10 0000 110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2152</w:t>
            </w:r>
            <w:r w:rsidR="004C1115">
              <w:rPr>
                <w:rFonts w:ascii="Arial" w:eastAsia="Calibri" w:hAnsi="Arial" w:cs="Arial"/>
                <w:color w:val="000000"/>
                <w:sz w:val="24"/>
                <w:szCs w:val="24"/>
              </w:rPr>
              <w:t>,</w:t>
            </w:r>
            <w:r>
              <w:rPr>
                <w:rFonts w:ascii="Arial" w:eastAsia="Calibri" w:hAnsi="Arial" w:cs="Arial"/>
                <w:color w:val="000000"/>
                <w:sz w:val="24"/>
                <w:szCs w:val="24"/>
              </w:rPr>
              <w:t>01</w:t>
            </w:r>
          </w:p>
        </w:tc>
      </w:tr>
      <w:tr w:rsidR="004C1115" w:rsidTr="004C1115">
        <w:trPr>
          <w:trHeight w:val="16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000 1 06 06040 00 0000 110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 с физических лиц</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2973</w:t>
            </w:r>
            <w:r w:rsidR="004C1115">
              <w:rPr>
                <w:rFonts w:ascii="Arial" w:eastAsia="Calibri" w:hAnsi="Arial" w:cs="Arial"/>
                <w:color w:val="000000"/>
                <w:sz w:val="24"/>
                <w:szCs w:val="24"/>
              </w:rPr>
              <w:t>,</w:t>
            </w:r>
            <w:r>
              <w:rPr>
                <w:rFonts w:ascii="Arial" w:eastAsia="Calibri" w:hAnsi="Arial" w:cs="Arial"/>
                <w:color w:val="000000"/>
                <w:sz w:val="24"/>
                <w:szCs w:val="24"/>
              </w:rPr>
              <w:t>92</w:t>
            </w:r>
          </w:p>
        </w:tc>
      </w:tr>
      <w:tr w:rsidR="004C1115" w:rsidTr="004C1115">
        <w:trPr>
          <w:trHeight w:val="36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000 1 06 06043 10 0000 110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 с физических, обладающих земельным участком, расположенным в границах сельских поселений</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8A36A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2973</w:t>
            </w:r>
            <w:r w:rsidR="004C1115">
              <w:rPr>
                <w:rFonts w:ascii="Arial" w:eastAsia="Calibri" w:hAnsi="Arial" w:cs="Arial"/>
                <w:color w:val="000000"/>
                <w:sz w:val="24"/>
                <w:szCs w:val="24"/>
              </w:rPr>
              <w:t>,</w:t>
            </w:r>
            <w:r>
              <w:rPr>
                <w:rFonts w:ascii="Arial" w:eastAsia="Calibri" w:hAnsi="Arial" w:cs="Arial"/>
                <w:color w:val="000000"/>
                <w:sz w:val="24"/>
                <w:szCs w:val="24"/>
              </w:rPr>
              <w:t>92</w:t>
            </w:r>
          </w:p>
        </w:tc>
      </w:tr>
      <w:tr w:rsidR="004C1115" w:rsidTr="004C1115">
        <w:trPr>
          <w:trHeight w:val="69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000108 04020 01 1000 110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pPr>
              <w:overflowPunct/>
              <w:jc w:val="right"/>
              <w:rPr>
                <w:rFonts w:ascii="Arial" w:eastAsia="Calibri" w:hAnsi="Arial" w:cs="Arial"/>
                <w:color w:val="000000"/>
                <w:sz w:val="24"/>
                <w:szCs w:val="24"/>
              </w:rPr>
            </w:pPr>
            <w:r>
              <w:rPr>
                <w:rFonts w:ascii="Arial" w:eastAsia="Calibri" w:hAnsi="Arial" w:cs="Arial"/>
                <w:color w:val="000000"/>
                <w:sz w:val="24"/>
                <w:szCs w:val="24"/>
              </w:rPr>
              <w:t>10,0</w:t>
            </w:r>
          </w:p>
        </w:tc>
      </w:tr>
      <w:tr w:rsidR="004C1115" w:rsidTr="004C1115">
        <w:trPr>
          <w:trHeight w:val="348"/>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0001 11 00000 00 0000 120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Доходы от использования имущества, находящегося в государственной и муниципальной собственности</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pPr>
              <w:overflowPunct/>
              <w:jc w:val="right"/>
              <w:rPr>
                <w:rFonts w:ascii="Arial" w:eastAsia="Calibri" w:hAnsi="Arial" w:cs="Arial"/>
                <w:color w:val="000000"/>
                <w:sz w:val="24"/>
                <w:szCs w:val="24"/>
              </w:rPr>
            </w:pPr>
            <w:r>
              <w:rPr>
                <w:rFonts w:ascii="Arial" w:eastAsia="Calibri" w:hAnsi="Arial" w:cs="Arial"/>
                <w:color w:val="000000"/>
                <w:sz w:val="24"/>
                <w:szCs w:val="24"/>
              </w:rPr>
              <w:t>0,0</w:t>
            </w:r>
          </w:p>
        </w:tc>
      </w:tr>
      <w:tr w:rsidR="004C1115" w:rsidTr="004C1115">
        <w:trPr>
          <w:trHeight w:val="742"/>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0001 11 09045 10 0000 120</w:t>
            </w:r>
          </w:p>
        </w:tc>
        <w:tc>
          <w:tcPr>
            <w:tcW w:w="5962" w:type="dxa"/>
            <w:tcBorders>
              <w:top w:val="single" w:sz="6" w:space="0" w:color="auto"/>
              <w:left w:val="single" w:sz="6" w:space="0" w:color="auto"/>
              <w:bottom w:val="single" w:sz="6" w:space="0" w:color="auto"/>
              <w:right w:val="single" w:sz="4" w:space="0" w:color="auto"/>
            </w:tcBorders>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w:t>
            </w:r>
          </w:p>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автономных  учреждений,  а  также  имущества    муниципальных    унитарных  предприятий, в том числе казенных)</w:t>
            </w:r>
          </w:p>
          <w:p w:rsidR="004C1115" w:rsidRDefault="004C1115">
            <w:pPr>
              <w:overflowPunct/>
              <w:rPr>
                <w:rFonts w:ascii="Arial" w:eastAsia="Calibri" w:hAnsi="Arial" w:cs="Arial"/>
                <w:color w:val="000000"/>
                <w:sz w:val="24"/>
                <w:szCs w:val="24"/>
              </w:rPr>
            </w:pP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pPr>
              <w:overflowPunct/>
              <w:jc w:val="right"/>
              <w:rPr>
                <w:rFonts w:ascii="Arial" w:eastAsia="Calibri" w:hAnsi="Arial" w:cs="Arial"/>
                <w:color w:val="000000"/>
                <w:sz w:val="24"/>
                <w:szCs w:val="24"/>
              </w:rPr>
            </w:pPr>
            <w:r>
              <w:rPr>
                <w:rFonts w:ascii="Arial" w:eastAsia="Calibri" w:hAnsi="Arial" w:cs="Arial"/>
                <w:color w:val="000000"/>
                <w:sz w:val="24"/>
                <w:szCs w:val="24"/>
              </w:rPr>
              <w:t>0,0</w:t>
            </w:r>
          </w:p>
        </w:tc>
      </w:tr>
      <w:tr w:rsidR="004C1115" w:rsidTr="004C1115">
        <w:trPr>
          <w:trHeight w:val="331"/>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0001 13 00000 00 0000 000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Доходы от оказания платных услуг(работ) и компенсации затрат государства</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rsidP="0034772C">
            <w:pPr>
              <w:overflowPunct/>
              <w:jc w:val="right"/>
              <w:rPr>
                <w:rFonts w:ascii="Arial" w:eastAsia="Calibri" w:hAnsi="Arial" w:cs="Arial"/>
                <w:bCs/>
                <w:color w:val="000000"/>
                <w:sz w:val="24"/>
                <w:szCs w:val="24"/>
              </w:rPr>
            </w:pPr>
            <w:r>
              <w:rPr>
                <w:rFonts w:ascii="Arial" w:eastAsia="Calibri" w:hAnsi="Arial" w:cs="Arial"/>
                <w:bCs/>
                <w:color w:val="000000"/>
                <w:sz w:val="24"/>
                <w:szCs w:val="24"/>
              </w:rPr>
              <w:t>9</w:t>
            </w:r>
            <w:r w:rsidR="0034772C">
              <w:rPr>
                <w:rFonts w:ascii="Arial" w:eastAsia="Calibri" w:hAnsi="Arial" w:cs="Arial"/>
                <w:bCs/>
                <w:color w:val="000000"/>
                <w:sz w:val="24"/>
                <w:szCs w:val="24"/>
              </w:rPr>
              <w:t>7</w:t>
            </w:r>
            <w:r>
              <w:rPr>
                <w:rFonts w:ascii="Arial" w:eastAsia="Calibri" w:hAnsi="Arial" w:cs="Arial"/>
                <w:bCs/>
                <w:color w:val="000000"/>
                <w:sz w:val="24"/>
                <w:szCs w:val="24"/>
              </w:rPr>
              <w:t>,</w:t>
            </w:r>
            <w:r w:rsidR="0034772C">
              <w:rPr>
                <w:rFonts w:ascii="Arial" w:eastAsia="Calibri" w:hAnsi="Arial" w:cs="Arial"/>
                <w:bCs/>
                <w:color w:val="000000"/>
                <w:sz w:val="24"/>
                <w:szCs w:val="24"/>
              </w:rPr>
              <w:t>5</w:t>
            </w:r>
          </w:p>
        </w:tc>
      </w:tr>
      <w:tr w:rsidR="004C1115" w:rsidTr="004C1115">
        <w:trPr>
          <w:trHeight w:val="182"/>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0001 13 01000 00 0000 000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Доходы от оказания платных услуг(работ) </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rsidP="008A36A5">
            <w:pPr>
              <w:overflowPunct/>
              <w:jc w:val="right"/>
              <w:rPr>
                <w:rFonts w:ascii="Arial" w:eastAsia="Calibri" w:hAnsi="Arial" w:cs="Arial"/>
                <w:color w:val="000000"/>
                <w:sz w:val="24"/>
                <w:szCs w:val="24"/>
              </w:rPr>
            </w:pPr>
            <w:r>
              <w:rPr>
                <w:rFonts w:ascii="Arial" w:eastAsia="Calibri" w:hAnsi="Arial" w:cs="Arial"/>
                <w:color w:val="000000"/>
                <w:sz w:val="24"/>
                <w:szCs w:val="24"/>
              </w:rPr>
              <w:t>9</w:t>
            </w:r>
            <w:r w:rsidR="008A36A5">
              <w:rPr>
                <w:rFonts w:ascii="Arial" w:eastAsia="Calibri" w:hAnsi="Arial" w:cs="Arial"/>
                <w:color w:val="000000"/>
                <w:sz w:val="24"/>
                <w:szCs w:val="24"/>
              </w:rPr>
              <w:t>7</w:t>
            </w:r>
            <w:r>
              <w:rPr>
                <w:rFonts w:ascii="Arial" w:eastAsia="Calibri" w:hAnsi="Arial" w:cs="Arial"/>
                <w:color w:val="000000"/>
                <w:sz w:val="24"/>
                <w:szCs w:val="24"/>
              </w:rPr>
              <w:t>,</w:t>
            </w:r>
            <w:r w:rsidR="008A36A5">
              <w:rPr>
                <w:rFonts w:ascii="Arial" w:eastAsia="Calibri" w:hAnsi="Arial" w:cs="Arial"/>
                <w:color w:val="000000"/>
                <w:sz w:val="24"/>
                <w:szCs w:val="24"/>
              </w:rPr>
              <w:t>5</w:t>
            </w:r>
          </w:p>
        </w:tc>
      </w:tr>
      <w:tr w:rsidR="004C1115" w:rsidTr="004C1115">
        <w:trPr>
          <w:trHeight w:val="182"/>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0001 13 01900 00 0000 130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Прочие доходы от оказания платных услуг(работ) </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4C1115"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9</w:t>
            </w:r>
            <w:r w:rsidR="0034772C">
              <w:rPr>
                <w:rFonts w:ascii="Arial" w:eastAsia="Calibri" w:hAnsi="Arial" w:cs="Arial"/>
                <w:color w:val="000000"/>
                <w:sz w:val="24"/>
                <w:szCs w:val="24"/>
              </w:rPr>
              <w:t>7</w:t>
            </w:r>
            <w:r>
              <w:rPr>
                <w:rFonts w:ascii="Arial" w:eastAsia="Calibri" w:hAnsi="Arial" w:cs="Arial"/>
                <w:color w:val="000000"/>
                <w:sz w:val="24"/>
                <w:szCs w:val="24"/>
              </w:rPr>
              <w:t>,</w:t>
            </w:r>
            <w:r w:rsidR="0034772C">
              <w:rPr>
                <w:rFonts w:ascii="Arial" w:eastAsia="Calibri" w:hAnsi="Arial" w:cs="Arial"/>
                <w:color w:val="000000"/>
                <w:sz w:val="24"/>
                <w:szCs w:val="24"/>
              </w:rPr>
              <w:t>5</w:t>
            </w:r>
          </w:p>
        </w:tc>
      </w:tr>
      <w:tr w:rsidR="004C1115" w:rsidTr="004C1115">
        <w:trPr>
          <w:trHeight w:val="358"/>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0001 13 01995 10 0000 130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Прочие доходы от оказания платных услуг(работ) получателями средств бюджетов  сельских поселений</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4C1115"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9</w:t>
            </w:r>
            <w:r w:rsidR="0034772C">
              <w:rPr>
                <w:rFonts w:ascii="Arial" w:eastAsia="Calibri" w:hAnsi="Arial" w:cs="Arial"/>
                <w:color w:val="000000"/>
                <w:sz w:val="24"/>
                <w:szCs w:val="24"/>
              </w:rPr>
              <w:t>7</w:t>
            </w:r>
            <w:r>
              <w:rPr>
                <w:rFonts w:ascii="Arial" w:eastAsia="Calibri" w:hAnsi="Arial" w:cs="Arial"/>
                <w:color w:val="000000"/>
                <w:sz w:val="24"/>
                <w:szCs w:val="24"/>
              </w:rPr>
              <w:t>,</w:t>
            </w:r>
            <w:r w:rsidR="0034772C">
              <w:rPr>
                <w:rFonts w:ascii="Arial" w:eastAsia="Calibri" w:hAnsi="Arial" w:cs="Arial"/>
                <w:color w:val="000000"/>
                <w:sz w:val="24"/>
                <w:szCs w:val="24"/>
              </w:rPr>
              <w:t>5</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0001 16 51040 02 0000 140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Административные штрафы</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34772C" w:rsidP="0034772C">
            <w:pPr>
              <w:overflowPunct/>
              <w:jc w:val="right"/>
              <w:rPr>
                <w:rFonts w:ascii="Arial" w:eastAsia="Calibri" w:hAnsi="Arial" w:cs="Arial"/>
                <w:bCs/>
                <w:color w:val="000000"/>
                <w:sz w:val="24"/>
                <w:szCs w:val="24"/>
              </w:rPr>
            </w:pPr>
            <w:r>
              <w:rPr>
                <w:rFonts w:ascii="Arial" w:eastAsia="Calibri" w:hAnsi="Arial" w:cs="Arial"/>
                <w:bCs/>
                <w:color w:val="000000"/>
                <w:sz w:val="24"/>
                <w:szCs w:val="24"/>
              </w:rPr>
              <w:t>120</w:t>
            </w:r>
            <w:r w:rsidR="004C1115">
              <w:rPr>
                <w:rFonts w:ascii="Arial" w:eastAsia="Calibri" w:hAnsi="Arial" w:cs="Arial"/>
                <w:bCs/>
                <w:color w:val="000000"/>
                <w:sz w:val="24"/>
                <w:szCs w:val="24"/>
              </w:rPr>
              <w:t>,</w:t>
            </w:r>
            <w:r>
              <w:rPr>
                <w:rFonts w:ascii="Arial" w:eastAsia="Calibri" w:hAnsi="Arial" w:cs="Arial"/>
                <w:bCs/>
                <w:color w:val="000000"/>
                <w:sz w:val="24"/>
                <w:szCs w:val="24"/>
              </w:rPr>
              <w:t>0</w:t>
            </w:r>
          </w:p>
        </w:tc>
      </w:tr>
      <w:tr w:rsidR="004C1115" w:rsidTr="004C1115">
        <w:trPr>
          <w:trHeight w:val="166"/>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000202 00000 00 0000 000</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 xml:space="preserve">Безвозмездные поступления </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34772C" w:rsidP="0034772C">
            <w:pPr>
              <w:overflowPunct/>
              <w:jc w:val="right"/>
              <w:rPr>
                <w:rFonts w:ascii="Arial" w:eastAsia="Calibri" w:hAnsi="Arial" w:cs="Arial"/>
                <w:bCs/>
                <w:color w:val="000000"/>
                <w:sz w:val="24"/>
                <w:szCs w:val="24"/>
              </w:rPr>
            </w:pPr>
            <w:r>
              <w:rPr>
                <w:rFonts w:ascii="Arial" w:eastAsia="Calibri" w:hAnsi="Arial" w:cs="Arial"/>
                <w:bCs/>
                <w:color w:val="000000"/>
                <w:sz w:val="24"/>
                <w:szCs w:val="24"/>
              </w:rPr>
              <w:t>6935</w:t>
            </w:r>
            <w:r w:rsidR="004C1115">
              <w:rPr>
                <w:rFonts w:ascii="Arial" w:eastAsia="Calibri" w:hAnsi="Arial" w:cs="Arial"/>
                <w:bCs/>
                <w:color w:val="000000"/>
                <w:sz w:val="24"/>
                <w:szCs w:val="24"/>
              </w:rPr>
              <w:t>,</w:t>
            </w:r>
            <w:r>
              <w:rPr>
                <w:rFonts w:ascii="Arial" w:eastAsia="Calibri" w:hAnsi="Arial" w:cs="Arial"/>
                <w:bCs/>
                <w:color w:val="000000"/>
                <w:sz w:val="24"/>
                <w:szCs w:val="24"/>
              </w:rPr>
              <w:t>48</w:t>
            </w:r>
          </w:p>
        </w:tc>
      </w:tr>
      <w:tr w:rsidR="004C1115" w:rsidTr="004C1115">
        <w:trPr>
          <w:trHeight w:val="348"/>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000202 15000 00 0000 151</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Дотации бюджетам  субъектов Российской Федерации и муниципальных образований</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34772C"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4000</w:t>
            </w:r>
            <w:r w:rsidR="004C1115">
              <w:rPr>
                <w:rFonts w:ascii="Arial" w:eastAsia="Calibri" w:hAnsi="Arial" w:cs="Arial"/>
                <w:color w:val="000000"/>
                <w:sz w:val="24"/>
                <w:szCs w:val="24"/>
              </w:rPr>
              <w:t>,</w:t>
            </w:r>
            <w:r>
              <w:rPr>
                <w:rFonts w:ascii="Arial" w:eastAsia="Calibri" w:hAnsi="Arial" w:cs="Arial"/>
                <w:color w:val="000000"/>
                <w:sz w:val="24"/>
                <w:szCs w:val="24"/>
              </w:rPr>
              <w:t>2</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000202 15001 00 </w:t>
            </w:r>
            <w:r>
              <w:rPr>
                <w:rFonts w:ascii="Arial" w:eastAsia="Calibri" w:hAnsi="Arial" w:cs="Arial"/>
                <w:color w:val="000000"/>
                <w:sz w:val="24"/>
                <w:szCs w:val="24"/>
              </w:rPr>
              <w:lastRenderedPageBreak/>
              <w:t>0000 151</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lastRenderedPageBreak/>
              <w:t xml:space="preserve">Дотации на выравнивание уровня бюджетной </w:t>
            </w:r>
            <w:r>
              <w:rPr>
                <w:rFonts w:ascii="Arial" w:eastAsia="Calibri" w:hAnsi="Arial" w:cs="Arial"/>
                <w:color w:val="000000"/>
                <w:sz w:val="24"/>
                <w:szCs w:val="24"/>
              </w:rPr>
              <w:lastRenderedPageBreak/>
              <w:t>обеспеченности</w:t>
            </w:r>
          </w:p>
        </w:tc>
        <w:tc>
          <w:tcPr>
            <w:tcW w:w="1589" w:type="dxa"/>
            <w:tcBorders>
              <w:top w:val="single" w:sz="6" w:space="0" w:color="auto"/>
              <w:left w:val="single" w:sz="6" w:space="0" w:color="auto"/>
              <w:bottom w:val="single" w:sz="2" w:space="0" w:color="000000"/>
              <w:right w:val="single" w:sz="6" w:space="0" w:color="auto"/>
            </w:tcBorders>
            <w:hideMark/>
          </w:tcPr>
          <w:p w:rsidR="004C1115" w:rsidRDefault="0034772C" w:rsidP="0034772C">
            <w:pPr>
              <w:overflowPunct/>
              <w:jc w:val="right"/>
              <w:rPr>
                <w:rFonts w:ascii="Arial" w:eastAsia="Calibri" w:hAnsi="Arial" w:cs="Arial"/>
                <w:color w:val="000000"/>
                <w:sz w:val="24"/>
                <w:szCs w:val="24"/>
              </w:rPr>
            </w:pPr>
            <w:r>
              <w:rPr>
                <w:rFonts w:ascii="Arial" w:eastAsia="Calibri" w:hAnsi="Arial" w:cs="Arial"/>
                <w:color w:val="000000"/>
                <w:sz w:val="24"/>
                <w:szCs w:val="24"/>
              </w:rPr>
              <w:lastRenderedPageBreak/>
              <w:t>4000</w:t>
            </w:r>
            <w:r w:rsidR="004C1115">
              <w:rPr>
                <w:rFonts w:ascii="Arial" w:eastAsia="Calibri" w:hAnsi="Arial" w:cs="Arial"/>
                <w:color w:val="000000"/>
                <w:sz w:val="24"/>
                <w:szCs w:val="24"/>
              </w:rPr>
              <w:t>,</w:t>
            </w:r>
            <w:r>
              <w:rPr>
                <w:rFonts w:ascii="Arial" w:eastAsia="Calibri" w:hAnsi="Arial" w:cs="Arial"/>
                <w:color w:val="000000"/>
                <w:sz w:val="24"/>
                <w:szCs w:val="24"/>
              </w:rPr>
              <w:t>2</w:t>
            </w:r>
          </w:p>
        </w:tc>
      </w:tr>
      <w:tr w:rsidR="004C1115" w:rsidTr="004C1115">
        <w:trPr>
          <w:trHeight w:val="341"/>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lastRenderedPageBreak/>
              <w:t>000202 15001 10 0000 151</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Дотации бюджетам  сельских поселений на выравнивание  бюджетной обеспеченности </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34772C"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4000</w:t>
            </w:r>
            <w:r w:rsidR="004C1115">
              <w:rPr>
                <w:rFonts w:ascii="Arial" w:eastAsia="Calibri" w:hAnsi="Arial" w:cs="Arial"/>
                <w:color w:val="000000"/>
                <w:sz w:val="24"/>
                <w:szCs w:val="24"/>
              </w:rPr>
              <w:t>,</w:t>
            </w:r>
            <w:r>
              <w:rPr>
                <w:rFonts w:ascii="Arial" w:eastAsia="Calibri" w:hAnsi="Arial" w:cs="Arial"/>
                <w:color w:val="000000"/>
                <w:sz w:val="24"/>
                <w:szCs w:val="24"/>
              </w:rPr>
              <w:t>2</w:t>
            </w:r>
          </w:p>
        </w:tc>
      </w:tr>
      <w:tr w:rsidR="004C1115" w:rsidTr="004C1115">
        <w:trPr>
          <w:trHeight w:val="523"/>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000203 05020 10 0000 180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Поступления от денежных пожертвований, предоставляемых государственными(муниципальными) организациями получателям средств бюджетов сельских поселений</w:t>
            </w:r>
          </w:p>
        </w:tc>
        <w:tc>
          <w:tcPr>
            <w:tcW w:w="1589" w:type="dxa"/>
            <w:tcBorders>
              <w:top w:val="single" w:sz="6" w:space="0" w:color="auto"/>
              <w:left w:val="single" w:sz="4" w:space="0" w:color="auto"/>
              <w:bottom w:val="single" w:sz="6" w:space="0" w:color="auto"/>
              <w:right w:val="single" w:sz="6" w:space="0" w:color="auto"/>
            </w:tcBorders>
          </w:tcPr>
          <w:p w:rsidR="004C1115" w:rsidRDefault="004C1115">
            <w:pPr>
              <w:overflowPunct/>
              <w:rPr>
                <w:rFonts w:ascii="Arial" w:eastAsia="Calibri" w:hAnsi="Arial" w:cs="Arial"/>
                <w:color w:val="000000"/>
                <w:sz w:val="24"/>
                <w:szCs w:val="24"/>
              </w:rPr>
            </w:pPr>
          </w:p>
        </w:tc>
      </w:tr>
      <w:tr w:rsidR="004C1115" w:rsidTr="004C1115">
        <w:trPr>
          <w:trHeight w:val="348"/>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000207 05020 10 0000 180</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1589" w:type="dxa"/>
            <w:tcBorders>
              <w:top w:val="single" w:sz="6" w:space="0" w:color="auto"/>
              <w:left w:val="single" w:sz="4" w:space="0" w:color="auto"/>
              <w:bottom w:val="single" w:sz="6" w:space="0" w:color="auto"/>
              <w:right w:val="single" w:sz="6" w:space="0" w:color="auto"/>
            </w:tcBorders>
          </w:tcPr>
          <w:p w:rsidR="004C1115" w:rsidRDefault="004C1115">
            <w:pPr>
              <w:overflowPunct/>
              <w:rPr>
                <w:rFonts w:ascii="Arial" w:eastAsia="Calibri" w:hAnsi="Arial" w:cs="Arial"/>
                <w:color w:val="000000"/>
                <w:sz w:val="24"/>
                <w:szCs w:val="24"/>
              </w:rPr>
            </w:pPr>
          </w:p>
        </w:tc>
      </w:tr>
      <w:tr w:rsidR="004C1115" w:rsidTr="004C1115">
        <w:trPr>
          <w:trHeight w:val="348"/>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000202 35000 00 0000 151</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Субвенции от других бюджетов бюджетной системы Российской Федерации</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34772C"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218</w:t>
            </w:r>
            <w:r w:rsidR="004C1115">
              <w:rPr>
                <w:rFonts w:ascii="Arial" w:eastAsia="Calibri" w:hAnsi="Arial" w:cs="Arial"/>
                <w:color w:val="000000"/>
                <w:sz w:val="24"/>
                <w:szCs w:val="24"/>
              </w:rPr>
              <w:t>,</w:t>
            </w:r>
            <w:r>
              <w:rPr>
                <w:rFonts w:ascii="Arial" w:eastAsia="Calibri" w:hAnsi="Arial" w:cs="Arial"/>
                <w:color w:val="000000"/>
                <w:sz w:val="24"/>
                <w:szCs w:val="24"/>
              </w:rPr>
              <w:t>4</w:t>
            </w:r>
          </w:p>
        </w:tc>
      </w:tr>
      <w:tr w:rsidR="004C1115" w:rsidTr="004C1115">
        <w:trPr>
          <w:trHeight w:val="348"/>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000202 35118 1 0 0000 151</w:t>
            </w:r>
          </w:p>
        </w:tc>
        <w:tc>
          <w:tcPr>
            <w:tcW w:w="5962" w:type="dxa"/>
            <w:tcBorders>
              <w:top w:val="single" w:sz="6" w:space="0" w:color="auto"/>
              <w:left w:val="single" w:sz="6" w:space="0" w:color="auto"/>
              <w:bottom w:val="single" w:sz="6" w:space="0" w:color="auto"/>
              <w:right w:val="single" w:sz="4"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589" w:type="dxa"/>
            <w:tcBorders>
              <w:top w:val="single" w:sz="6" w:space="0" w:color="auto"/>
              <w:left w:val="single" w:sz="4" w:space="0" w:color="auto"/>
              <w:bottom w:val="single" w:sz="6" w:space="0" w:color="auto"/>
              <w:right w:val="single" w:sz="6" w:space="0" w:color="auto"/>
            </w:tcBorders>
            <w:hideMark/>
          </w:tcPr>
          <w:p w:rsidR="004C1115" w:rsidRDefault="0034772C"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218</w:t>
            </w:r>
            <w:r w:rsidR="004C1115">
              <w:rPr>
                <w:rFonts w:ascii="Arial" w:eastAsia="Calibri" w:hAnsi="Arial" w:cs="Arial"/>
                <w:color w:val="000000"/>
                <w:sz w:val="24"/>
                <w:szCs w:val="24"/>
              </w:rPr>
              <w:t>,</w:t>
            </w:r>
            <w:r>
              <w:rPr>
                <w:rFonts w:ascii="Arial" w:eastAsia="Calibri" w:hAnsi="Arial" w:cs="Arial"/>
                <w:color w:val="000000"/>
                <w:sz w:val="24"/>
                <w:szCs w:val="24"/>
              </w:rPr>
              <w:t>4</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 xml:space="preserve">000202 49000 00 0000 151 </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Иные межбюджетные трансферты</w:t>
            </w:r>
          </w:p>
        </w:tc>
        <w:tc>
          <w:tcPr>
            <w:tcW w:w="1589" w:type="dxa"/>
            <w:tcBorders>
              <w:top w:val="single" w:sz="2" w:space="0" w:color="000000"/>
              <w:left w:val="single" w:sz="6" w:space="0" w:color="auto"/>
              <w:bottom w:val="single" w:sz="2" w:space="0" w:color="000000"/>
              <w:right w:val="single" w:sz="6" w:space="0" w:color="auto"/>
            </w:tcBorders>
            <w:hideMark/>
          </w:tcPr>
          <w:p w:rsidR="004C1115" w:rsidRDefault="0034772C" w:rsidP="0034772C">
            <w:pPr>
              <w:overflowPunct/>
              <w:jc w:val="right"/>
              <w:rPr>
                <w:rFonts w:ascii="Arial" w:eastAsia="Calibri" w:hAnsi="Arial" w:cs="Arial"/>
                <w:bCs/>
                <w:color w:val="000000"/>
                <w:sz w:val="24"/>
                <w:szCs w:val="24"/>
              </w:rPr>
            </w:pPr>
            <w:r>
              <w:rPr>
                <w:rFonts w:ascii="Arial" w:eastAsia="Calibri" w:hAnsi="Arial" w:cs="Arial"/>
                <w:bCs/>
                <w:color w:val="000000"/>
                <w:sz w:val="24"/>
                <w:szCs w:val="24"/>
              </w:rPr>
              <w:t>2716</w:t>
            </w:r>
            <w:r w:rsidR="004C1115">
              <w:rPr>
                <w:rFonts w:ascii="Arial" w:eastAsia="Calibri" w:hAnsi="Arial" w:cs="Arial"/>
                <w:bCs/>
                <w:color w:val="000000"/>
                <w:sz w:val="24"/>
                <w:szCs w:val="24"/>
              </w:rPr>
              <w:t>,</w:t>
            </w:r>
            <w:r>
              <w:rPr>
                <w:rFonts w:ascii="Arial" w:eastAsia="Calibri" w:hAnsi="Arial" w:cs="Arial"/>
                <w:bCs/>
                <w:color w:val="000000"/>
                <w:sz w:val="24"/>
                <w:szCs w:val="24"/>
              </w:rPr>
              <w:t>88</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 xml:space="preserve">000202 49999 10 0000 151 </w:t>
            </w: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color w:val="000000"/>
                <w:sz w:val="24"/>
                <w:szCs w:val="24"/>
              </w:rPr>
            </w:pPr>
            <w:r>
              <w:rPr>
                <w:rFonts w:ascii="Arial" w:eastAsia="Calibri" w:hAnsi="Arial" w:cs="Arial"/>
                <w:color w:val="000000"/>
                <w:sz w:val="24"/>
                <w:szCs w:val="24"/>
              </w:rPr>
              <w:t>Прочие  межбюджетные трансферты</w:t>
            </w:r>
          </w:p>
        </w:tc>
        <w:tc>
          <w:tcPr>
            <w:tcW w:w="1589" w:type="dxa"/>
            <w:tcBorders>
              <w:top w:val="single" w:sz="2" w:space="0" w:color="000000"/>
              <w:left w:val="single" w:sz="6" w:space="0" w:color="auto"/>
              <w:bottom w:val="single" w:sz="6" w:space="0" w:color="auto"/>
              <w:right w:val="single" w:sz="6" w:space="0" w:color="auto"/>
            </w:tcBorders>
            <w:hideMark/>
          </w:tcPr>
          <w:p w:rsidR="004C1115" w:rsidRDefault="004C1115" w:rsidP="0034772C">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34772C">
              <w:rPr>
                <w:rFonts w:ascii="Arial" w:eastAsia="Calibri" w:hAnsi="Arial" w:cs="Arial"/>
                <w:color w:val="000000"/>
                <w:sz w:val="24"/>
                <w:szCs w:val="24"/>
              </w:rPr>
              <w:t>716</w:t>
            </w:r>
            <w:r>
              <w:rPr>
                <w:rFonts w:ascii="Arial" w:eastAsia="Calibri" w:hAnsi="Arial" w:cs="Arial"/>
                <w:color w:val="000000"/>
                <w:sz w:val="24"/>
                <w:szCs w:val="24"/>
              </w:rPr>
              <w:t>,</w:t>
            </w:r>
            <w:r w:rsidR="0034772C">
              <w:rPr>
                <w:rFonts w:ascii="Arial" w:eastAsia="Calibri" w:hAnsi="Arial" w:cs="Arial"/>
                <w:color w:val="000000"/>
                <w:sz w:val="24"/>
                <w:szCs w:val="24"/>
              </w:rPr>
              <w:t>88</w:t>
            </w:r>
          </w:p>
        </w:tc>
      </w:tr>
      <w:tr w:rsidR="004C1115" w:rsidTr="004C1115">
        <w:trPr>
          <w:trHeight w:val="175"/>
        </w:trPr>
        <w:tc>
          <w:tcPr>
            <w:tcW w:w="1977" w:type="dxa"/>
            <w:tcBorders>
              <w:top w:val="single" w:sz="6" w:space="0" w:color="auto"/>
              <w:left w:val="single" w:sz="6" w:space="0" w:color="auto"/>
              <w:bottom w:val="single" w:sz="6" w:space="0" w:color="auto"/>
              <w:right w:val="single" w:sz="6" w:space="0" w:color="auto"/>
            </w:tcBorders>
          </w:tcPr>
          <w:p w:rsidR="004C1115" w:rsidRDefault="004C1115">
            <w:pPr>
              <w:overflowPunct/>
              <w:rPr>
                <w:rFonts w:ascii="Arial" w:eastAsia="Calibri" w:hAnsi="Arial" w:cs="Arial"/>
                <w:bCs/>
                <w:color w:val="000000"/>
                <w:sz w:val="24"/>
                <w:szCs w:val="24"/>
              </w:rPr>
            </w:pPr>
          </w:p>
        </w:tc>
        <w:tc>
          <w:tcPr>
            <w:tcW w:w="5962" w:type="dxa"/>
            <w:tcBorders>
              <w:top w:val="single" w:sz="6" w:space="0" w:color="auto"/>
              <w:left w:val="single" w:sz="6" w:space="0" w:color="auto"/>
              <w:bottom w:val="single" w:sz="6" w:space="0" w:color="auto"/>
              <w:right w:val="single" w:sz="6" w:space="0" w:color="auto"/>
            </w:tcBorders>
            <w:hideMark/>
          </w:tcPr>
          <w:p w:rsidR="004C1115" w:rsidRDefault="004C1115">
            <w:pPr>
              <w:overflowPunct/>
              <w:rPr>
                <w:rFonts w:ascii="Arial" w:eastAsia="Calibri" w:hAnsi="Arial" w:cs="Arial"/>
                <w:bCs/>
                <w:color w:val="000000"/>
                <w:sz w:val="24"/>
                <w:szCs w:val="24"/>
              </w:rPr>
            </w:pPr>
            <w:r>
              <w:rPr>
                <w:rFonts w:ascii="Arial" w:eastAsia="Calibri" w:hAnsi="Arial" w:cs="Arial"/>
                <w:bCs/>
                <w:color w:val="000000"/>
                <w:sz w:val="24"/>
                <w:szCs w:val="24"/>
              </w:rPr>
              <w:t xml:space="preserve">Всего доходов </w:t>
            </w:r>
          </w:p>
        </w:tc>
        <w:tc>
          <w:tcPr>
            <w:tcW w:w="1589" w:type="dxa"/>
            <w:tcBorders>
              <w:top w:val="single" w:sz="6" w:space="0" w:color="auto"/>
              <w:left w:val="single" w:sz="6" w:space="0" w:color="auto"/>
              <w:bottom w:val="single" w:sz="6" w:space="0" w:color="auto"/>
              <w:right w:val="single" w:sz="6" w:space="0" w:color="auto"/>
            </w:tcBorders>
            <w:hideMark/>
          </w:tcPr>
          <w:p w:rsidR="004C1115" w:rsidRDefault="004C1115" w:rsidP="0034772C">
            <w:pPr>
              <w:overflowPunct/>
              <w:jc w:val="right"/>
              <w:rPr>
                <w:rFonts w:ascii="Arial" w:eastAsia="Calibri" w:hAnsi="Arial" w:cs="Arial"/>
                <w:bCs/>
                <w:color w:val="000000"/>
                <w:sz w:val="24"/>
                <w:szCs w:val="24"/>
              </w:rPr>
            </w:pPr>
            <w:r>
              <w:rPr>
                <w:rFonts w:ascii="Arial" w:eastAsia="Calibri" w:hAnsi="Arial" w:cs="Arial"/>
                <w:bCs/>
                <w:color w:val="000000"/>
                <w:sz w:val="24"/>
                <w:szCs w:val="24"/>
              </w:rPr>
              <w:t>1</w:t>
            </w:r>
            <w:r w:rsidR="0034772C">
              <w:rPr>
                <w:rFonts w:ascii="Arial" w:eastAsia="Calibri" w:hAnsi="Arial" w:cs="Arial"/>
                <w:bCs/>
                <w:color w:val="000000"/>
                <w:sz w:val="24"/>
                <w:szCs w:val="24"/>
              </w:rPr>
              <w:t>3713</w:t>
            </w:r>
            <w:r>
              <w:rPr>
                <w:rFonts w:ascii="Arial" w:eastAsia="Calibri" w:hAnsi="Arial" w:cs="Arial"/>
                <w:bCs/>
                <w:color w:val="000000"/>
                <w:sz w:val="24"/>
                <w:szCs w:val="24"/>
              </w:rPr>
              <w:t>,</w:t>
            </w:r>
            <w:r w:rsidR="0034772C">
              <w:rPr>
                <w:rFonts w:ascii="Arial" w:eastAsia="Calibri" w:hAnsi="Arial" w:cs="Arial"/>
                <w:bCs/>
                <w:color w:val="000000"/>
                <w:sz w:val="24"/>
                <w:szCs w:val="24"/>
              </w:rPr>
              <w:t>48</w:t>
            </w:r>
          </w:p>
        </w:tc>
      </w:tr>
    </w:tbl>
    <w:p w:rsidR="004C1115" w:rsidRDefault="004C1115" w:rsidP="004C1115">
      <w:pPr>
        <w:jc w:val="both"/>
        <w:rPr>
          <w:rFonts w:ascii="Arial" w:hAnsi="Arial" w:cs="Arial"/>
          <w:b/>
          <w:sz w:val="24"/>
          <w:szCs w:val="24"/>
        </w:rPr>
      </w:pPr>
    </w:p>
    <w:p w:rsidR="004C1115" w:rsidRDefault="004C1115" w:rsidP="004C1115">
      <w:pPr>
        <w:jc w:val="both"/>
        <w:rPr>
          <w:rFonts w:ascii="Arial" w:hAnsi="Arial" w:cs="Arial"/>
          <w:b/>
          <w:sz w:val="24"/>
          <w:szCs w:val="24"/>
        </w:rPr>
      </w:pPr>
    </w:p>
    <w:p w:rsidR="004C1115" w:rsidRDefault="004C1115" w:rsidP="004C1115">
      <w:pPr>
        <w:jc w:val="both"/>
        <w:rPr>
          <w:rFonts w:ascii="Arial" w:hAnsi="Arial" w:cs="Arial"/>
          <w:b/>
          <w:sz w:val="24"/>
          <w:szCs w:val="24"/>
        </w:rPr>
      </w:pPr>
    </w:p>
    <w:p w:rsidR="004C1115" w:rsidRDefault="004C1115" w:rsidP="004C1115">
      <w:pPr>
        <w:jc w:val="both"/>
        <w:rPr>
          <w:rFonts w:ascii="Arial" w:hAnsi="Arial" w:cs="Arial"/>
          <w:b/>
          <w:sz w:val="24"/>
          <w:szCs w:val="24"/>
        </w:rPr>
      </w:pPr>
    </w:p>
    <w:p w:rsidR="004C1115" w:rsidRDefault="004C1115" w:rsidP="004C1115">
      <w:pPr>
        <w:jc w:val="both"/>
        <w:rPr>
          <w:rFonts w:ascii="Arial" w:hAnsi="Arial" w:cs="Arial"/>
          <w:b/>
          <w:sz w:val="24"/>
          <w:szCs w:val="24"/>
        </w:rPr>
      </w:pPr>
    </w:p>
    <w:p w:rsidR="004C1115" w:rsidRDefault="004C1115" w:rsidP="004C1115">
      <w:pPr>
        <w:jc w:val="both"/>
        <w:rPr>
          <w:rFonts w:ascii="Arial" w:hAnsi="Arial" w:cs="Arial"/>
          <w:b/>
          <w:sz w:val="24"/>
          <w:szCs w:val="24"/>
        </w:rPr>
      </w:pPr>
    </w:p>
    <w:p w:rsidR="004C1115" w:rsidRDefault="004C1115" w:rsidP="004C1115">
      <w:pPr>
        <w:jc w:val="both"/>
        <w:rPr>
          <w:rFonts w:ascii="Arial" w:hAnsi="Arial" w:cs="Arial"/>
          <w:b/>
          <w:sz w:val="24"/>
          <w:szCs w:val="24"/>
        </w:rPr>
      </w:pPr>
    </w:p>
    <w:p w:rsidR="004C1115" w:rsidRDefault="004C1115"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7E3A31">
      <w:pPr>
        <w:jc w:val="both"/>
        <w:rPr>
          <w:rFonts w:ascii="Arial" w:hAnsi="Arial" w:cs="Arial"/>
          <w:sz w:val="24"/>
          <w:szCs w:val="24"/>
        </w:rPr>
      </w:pPr>
    </w:p>
    <w:p w:rsidR="005A3322" w:rsidRDefault="005A3322" w:rsidP="005A3322">
      <w:pPr>
        <w:jc w:val="right"/>
        <w:rPr>
          <w:rFonts w:ascii="Arial" w:hAnsi="Arial" w:cs="Arial"/>
          <w:sz w:val="24"/>
          <w:szCs w:val="24"/>
        </w:rPr>
      </w:pPr>
      <w:r>
        <w:rPr>
          <w:rFonts w:ascii="Arial" w:hAnsi="Arial" w:cs="Arial"/>
          <w:sz w:val="24"/>
          <w:szCs w:val="24"/>
        </w:rPr>
        <w:t>Приложение № 5</w:t>
      </w:r>
    </w:p>
    <w:p w:rsidR="005A3322" w:rsidRDefault="005A3322" w:rsidP="005A3322">
      <w:pPr>
        <w:jc w:val="right"/>
        <w:rPr>
          <w:rFonts w:ascii="Arial" w:hAnsi="Arial" w:cs="Arial"/>
          <w:sz w:val="24"/>
          <w:szCs w:val="24"/>
        </w:rPr>
      </w:pPr>
      <w:r>
        <w:rPr>
          <w:rFonts w:ascii="Arial" w:hAnsi="Arial" w:cs="Arial"/>
          <w:sz w:val="24"/>
          <w:szCs w:val="24"/>
        </w:rPr>
        <w:t>к решению Собрания депутатов</w:t>
      </w:r>
    </w:p>
    <w:p w:rsidR="005A3322" w:rsidRDefault="005A3322" w:rsidP="005A3322">
      <w:pPr>
        <w:jc w:val="right"/>
        <w:rPr>
          <w:rFonts w:ascii="Arial" w:hAnsi="Arial" w:cs="Arial"/>
          <w:sz w:val="24"/>
          <w:szCs w:val="24"/>
        </w:rPr>
      </w:pPr>
      <w:r>
        <w:rPr>
          <w:rFonts w:ascii="Arial" w:hAnsi="Arial" w:cs="Arial"/>
          <w:sz w:val="24"/>
          <w:szCs w:val="24"/>
        </w:rPr>
        <w:t>муниципального образования Турдейское</w:t>
      </w:r>
    </w:p>
    <w:p w:rsidR="005A3322" w:rsidRDefault="005A3322" w:rsidP="005A3322">
      <w:pPr>
        <w:jc w:val="right"/>
        <w:rPr>
          <w:rFonts w:ascii="Arial" w:hAnsi="Arial" w:cs="Arial"/>
          <w:sz w:val="24"/>
          <w:szCs w:val="24"/>
        </w:rPr>
      </w:pPr>
      <w:r>
        <w:rPr>
          <w:rFonts w:ascii="Arial" w:hAnsi="Arial" w:cs="Arial"/>
          <w:sz w:val="24"/>
          <w:szCs w:val="24"/>
        </w:rPr>
        <w:t>Воловского района от 14.12. 2018г. № 5-1</w:t>
      </w:r>
    </w:p>
    <w:p w:rsidR="005A3322" w:rsidRDefault="005A3322" w:rsidP="005A3322">
      <w:pPr>
        <w:jc w:val="right"/>
        <w:rPr>
          <w:rFonts w:ascii="Arial" w:hAnsi="Arial" w:cs="Arial"/>
          <w:sz w:val="24"/>
          <w:szCs w:val="24"/>
        </w:rPr>
      </w:pPr>
      <w:r>
        <w:rPr>
          <w:rFonts w:ascii="Arial" w:hAnsi="Arial" w:cs="Arial"/>
          <w:sz w:val="24"/>
          <w:szCs w:val="24"/>
        </w:rPr>
        <w:t>«О бюджете муниципального</w:t>
      </w:r>
    </w:p>
    <w:p w:rsidR="005A3322" w:rsidRDefault="005A3322" w:rsidP="005A3322">
      <w:pPr>
        <w:jc w:val="right"/>
        <w:rPr>
          <w:rFonts w:ascii="Arial" w:hAnsi="Arial" w:cs="Arial"/>
          <w:sz w:val="24"/>
          <w:szCs w:val="24"/>
        </w:rPr>
      </w:pPr>
      <w:r>
        <w:rPr>
          <w:rFonts w:ascii="Arial" w:hAnsi="Arial" w:cs="Arial"/>
          <w:sz w:val="24"/>
          <w:szCs w:val="24"/>
        </w:rPr>
        <w:t>образования Турдейское</w:t>
      </w:r>
    </w:p>
    <w:p w:rsidR="005A3322" w:rsidRDefault="005A3322" w:rsidP="005A3322">
      <w:pPr>
        <w:jc w:val="right"/>
        <w:rPr>
          <w:rFonts w:ascii="Arial" w:hAnsi="Arial" w:cs="Arial"/>
          <w:sz w:val="24"/>
          <w:szCs w:val="24"/>
        </w:rPr>
      </w:pPr>
      <w:r>
        <w:rPr>
          <w:rFonts w:ascii="Arial" w:hAnsi="Arial" w:cs="Arial"/>
          <w:sz w:val="24"/>
          <w:szCs w:val="24"/>
        </w:rPr>
        <w:t>Воловского  района на 2019 год и на</w:t>
      </w:r>
    </w:p>
    <w:p w:rsidR="005A3322" w:rsidRDefault="005A3322" w:rsidP="005A3322">
      <w:pPr>
        <w:jc w:val="right"/>
        <w:rPr>
          <w:rFonts w:ascii="Arial" w:hAnsi="Arial" w:cs="Arial"/>
        </w:rPr>
      </w:pPr>
      <w:r>
        <w:rPr>
          <w:rFonts w:ascii="Arial" w:hAnsi="Arial" w:cs="Arial"/>
          <w:sz w:val="24"/>
          <w:szCs w:val="24"/>
        </w:rPr>
        <w:t>плановый период 2020 и 2021 годов»</w:t>
      </w:r>
    </w:p>
    <w:p w:rsidR="005A3322" w:rsidRDefault="005A3322" w:rsidP="005A3322">
      <w:pPr>
        <w:rPr>
          <w:rFonts w:ascii="Arial" w:hAnsi="Arial" w:cs="Arial"/>
          <w:sz w:val="24"/>
          <w:szCs w:val="24"/>
        </w:rPr>
      </w:pPr>
    </w:p>
    <w:p w:rsidR="005A3322" w:rsidRDefault="005A3322" w:rsidP="005A3322">
      <w:pPr>
        <w:rPr>
          <w:rFonts w:ascii="Arial" w:hAnsi="Arial" w:cs="Arial"/>
          <w:sz w:val="24"/>
          <w:szCs w:val="24"/>
        </w:rPr>
      </w:pPr>
    </w:p>
    <w:p w:rsidR="005A3322" w:rsidRDefault="005A3322" w:rsidP="005A3322">
      <w:pPr>
        <w:jc w:val="center"/>
        <w:rPr>
          <w:rFonts w:ascii="Arial" w:hAnsi="Arial" w:cs="Arial"/>
          <w:b/>
          <w:bCs/>
          <w:color w:val="000000"/>
          <w:sz w:val="26"/>
          <w:szCs w:val="26"/>
        </w:rPr>
      </w:pPr>
      <w:r>
        <w:rPr>
          <w:rFonts w:ascii="Arial" w:hAnsi="Arial" w:cs="Arial"/>
          <w:b/>
          <w:bCs/>
          <w:color w:val="000000"/>
          <w:sz w:val="26"/>
          <w:szCs w:val="26"/>
        </w:rPr>
        <w:t>Доходы бюджета муниципального образования Турдейское Воловского района на плановый период 2020 и  2021 годов по группам, подгруппам, статьям и подстатьям  классификации  доходов бюджета Российской Федерации</w:t>
      </w:r>
    </w:p>
    <w:p w:rsidR="00DC5DFC" w:rsidRDefault="00DC5DFC" w:rsidP="005A3322">
      <w:pPr>
        <w:jc w:val="center"/>
        <w:rPr>
          <w:rFonts w:ascii="Arial" w:hAnsi="Arial" w:cs="Arial"/>
          <w:b/>
          <w:bCs/>
          <w:color w:val="000000"/>
          <w:sz w:val="26"/>
          <w:szCs w:val="26"/>
        </w:rPr>
      </w:pPr>
    </w:p>
    <w:tbl>
      <w:tblPr>
        <w:tblW w:w="0" w:type="auto"/>
        <w:tblLayout w:type="fixed"/>
        <w:tblCellMar>
          <w:left w:w="30" w:type="dxa"/>
          <w:right w:w="30" w:type="dxa"/>
        </w:tblCellMar>
        <w:tblLook w:val="04A0"/>
      </w:tblPr>
      <w:tblGrid>
        <w:gridCol w:w="1958"/>
        <w:gridCol w:w="4735"/>
        <w:gridCol w:w="350"/>
        <w:gridCol w:w="6"/>
        <w:gridCol w:w="1061"/>
        <w:gridCol w:w="1276"/>
      </w:tblGrid>
      <w:tr w:rsidR="00DC5DFC" w:rsidTr="00DC5DFC">
        <w:trPr>
          <w:trHeight w:val="331"/>
        </w:trPr>
        <w:tc>
          <w:tcPr>
            <w:tcW w:w="1958" w:type="dxa"/>
            <w:tcBorders>
              <w:top w:val="single" w:sz="6" w:space="0" w:color="auto"/>
              <w:left w:val="single" w:sz="6" w:space="0" w:color="auto"/>
              <w:bottom w:val="nil"/>
              <w:right w:val="single" w:sz="6" w:space="0" w:color="auto"/>
            </w:tcBorders>
            <w:hideMark/>
          </w:tcPr>
          <w:p w:rsidR="00DC5DFC" w:rsidRDefault="00DC5DFC">
            <w:pPr>
              <w:overflowPunct/>
              <w:jc w:val="center"/>
              <w:rPr>
                <w:rFonts w:ascii="Arial" w:eastAsia="Calibri" w:hAnsi="Arial" w:cs="Arial"/>
                <w:color w:val="000000"/>
                <w:sz w:val="24"/>
                <w:szCs w:val="24"/>
              </w:rPr>
            </w:pPr>
            <w:r>
              <w:rPr>
                <w:rFonts w:ascii="Arial" w:eastAsia="Calibri" w:hAnsi="Arial" w:cs="Arial"/>
                <w:color w:val="000000"/>
                <w:sz w:val="24"/>
                <w:szCs w:val="24"/>
              </w:rPr>
              <w:t>КБК</w:t>
            </w:r>
          </w:p>
        </w:tc>
        <w:tc>
          <w:tcPr>
            <w:tcW w:w="5091" w:type="dxa"/>
            <w:gridSpan w:val="3"/>
            <w:tcBorders>
              <w:top w:val="single" w:sz="6" w:space="0" w:color="auto"/>
              <w:left w:val="single" w:sz="6" w:space="0" w:color="auto"/>
              <w:bottom w:val="nil"/>
              <w:right w:val="single" w:sz="6" w:space="0" w:color="auto"/>
            </w:tcBorders>
            <w:hideMark/>
          </w:tcPr>
          <w:p w:rsidR="00DC5DFC" w:rsidRDefault="00DC5DFC">
            <w:pPr>
              <w:overflowPunct/>
              <w:jc w:val="center"/>
              <w:rPr>
                <w:rFonts w:ascii="Arial" w:eastAsia="Calibri" w:hAnsi="Arial" w:cs="Arial"/>
                <w:b/>
                <w:bCs/>
                <w:color w:val="000000"/>
                <w:sz w:val="24"/>
                <w:szCs w:val="24"/>
              </w:rPr>
            </w:pPr>
            <w:r>
              <w:rPr>
                <w:rFonts w:ascii="Arial" w:eastAsia="Calibri" w:hAnsi="Arial" w:cs="Arial"/>
                <w:b/>
                <w:bCs/>
                <w:color w:val="000000"/>
                <w:sz w:val="24"/>
                <w:szCs w:val="24"/>
              </w:rPr>
              <w:t xml:space="preserve">  Наименование  групп, подгрупп, статей, подстатей, элементов, программ (подпрограмм ), кодов экономической классификации доходов.    </w:t>
            </w:r>
          </w:p>
        </w:tc>
        <w:tc>
          <w:tcPr>
            <w:tcW w:w="1061" w:type="dxa"/>
            <w:vMerge w:val="restart"/>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center"/>
              <w:rPr>
                <w:rFonts w:ascii="Arial" w:eastAsia="Calibri" w:hAnsi="Arial" w:cs="Arial"/>
                <w:b/>
                <w:bCs/>
                <w:color w:val="000000"/>
                <w:sz w:val="24"/>
                <w:szCs w:val="24"/>
              </w:rPr>
            </w:pPr>
            <w:r>
              <w:rPr>
                <w:rFonts w:ascii="Arial" w:eastAsia="Calibri" w:hAnsi="Arial" w:cs="Arial"/>
                <w:b/>
                <w:bCs/>
                <w:color w:val="000000"/>
                <w:sz w:val="24"/>
                <w:szCs w:val="24"/>
              </w:rPr>
              <w:t>2020 год</w:t>
            </w:r>
          </w:p>
        </w:tc>
        <w:tc>
          <w:tcPr>
            <w:tcW w:w="1276" w:type="dxa"/>
            <w:tcBorders>
              <w:top w:val="single" w:sz="6" w:space="0" w:color="auto"/>
              <w:left w:val="single" w:sz="6" w:space="0" w:color="auto"/>
              <w:bottom w:val="nil"/>
              <w:right w:val="single" w:sz="6" w:space="0" w:color="auto"/>
            </w:tcBorders>
            <w:hideMark/>
          </w:tcPr>
          <w:p w:rsidR="00DC5DFC" w:rsidRDefault="00DC5DFC" w:rsidP="00DC5DFC">
            <w:pPr>
              <w:overflowPunct/>
              <w:jc w:val="center"/>
              <w:rPr>
                <w:rFonts w:ascii="Arial" w:eastAsia="Calibri" w:hAnsi="Arial" w:cs="Arial"/>
                <w:b/>
                <w:bCs/>
                <w:color w:val="000000"/>
                <w:sz w:val="24"/>
                <w:szCs w:val="24"/>
              </w:rPr>
            </w:pPr>
            <w:r>
              <w:rPr>
                <w:rFonts w:ascii="Arial" w:eastAsia="Calibri" w:hAnsi="Arial" w:cs="Arial"/>
                <w:b/>
                <w:bCs/>
                <w:color w:val="000000"/>
                <w:sz w:val="24"/>
                <w:szCs w:val="24"/>
              </w:rPr>
              <w:t>2021 год</w:t>
            </w:r>
          </w:p>
        </w:tc>
      </w:tr>
      <w:tr w:rsidR="00DC5DFC" w:rsidTr="00DC5DFC">
        <w:trPr>
          <w:trHeight w:val="175"/>
        </w:trPr>
        <w:tc>
          <w:tcPr>
            <w:tcW w:w="1958" w:type="dxa"/>
            <w:tcBorders>
              <w:top w:val="nil"/>
              <w:left w:val="single" w:sz="6" w:space="0" w:color="auto"/>
              <w:bottom w:val="single" w:sz="6" w:space="0" w:color="auto"/>
              <w:right w:val="single" w:sz="6" w:space="0" w:color="auto"/>
            </w:tcBorders>
          </w:tcPr>
          <w:p w:rsidR="00DC5DFC" w:rsidRDefault="00DC5DFC">
            <w:pPr>
              <w:overflowPunct/>
              <w:jc w:val="center"/>
              <w:rPr>
                <w:rFonts w:ascii="Arial" w:eastAsia="Calibri" w:hAnsi="Arial" w:cs="Arial"/>
                <w:color w:val="000000"/>
                <w:sz w:val="24"/>
                <w:szCs w:val="24"/>
              </w:rPr>
            </w:pPr>
          </w:p>
        </w:tc>
        <w:tc>
          <w:tcPr>
            <w:tcW w:w="5091" w:type="dxa"/>
            <w:gridSpan w:val="3"/>
            <w:tcBorders>
              <w:top w:val="nil"/>
              <w:left w:val="single" w:sz="6" w:space="0" w:color="auto"/>
              <w:bottom w:val="single" w:sz="6" w:space="0" w:color="auto"/>
              <w:right w:val="single" w:sz="6" w:space="0" w:color="auto"/>
            </w:tcBorders>
          </w:tcPr>
          <w:p w:rsidR="00DC5DFC" w:rsidRDefault="00DC5DFC">
            <w:pPr>
              <w:overflowPunct/>
              <w:jc w:val="center"/>
              <w:rPr>
                <w:rFonts w:ascii="Arial" w:eastAsia="Calibri" w:hAnsi="Arial" w:cs="Arial"/>
                <w:b/>
                <w:bCs/>
                <w:color w:val="000000"/>
                <w:sz w:val="24"/>
                <w:szCs w:val="24"/>
              </w:rPr>
            </w:pPr>
          </w:p>
        </w:tc>
        <w:tc>
          <w:tcPr>
            <w:tcW w:w="1061" w:type="dxa"/>
            <w:vMerge/>
            <w:tcBorders>
              <w:top w:val="single" w:sz="6" w:space="0" w:color="auto"/>
              <w:left w:val="single" w:sz="6" w:space="0" w:color="auto"/>
              <w:bottom w:val="single" w:sz="6" w:space="0" w:color="auto"/>
              <w:right w:val="single" w:sz="6" w:space="0" w:color="auto"/>
            </w:tcBorders>
            <w:vAlign w:val="center"/>
            <w:hideMark/>
          </w:tcPr>
          <w:p w:rsidR="00DC5DFC" w:rsidRDefault="00DC5DFC">
            <w:pPr>
              <w:overflowPunct/>
              <w:autoSpaceDE/>
              <w:autoSpaceDN/>
              <w:adjustRightInd/>
              <w:rPr>
                <w:rFonts w:ascii="Arial" w:eastAsia="Calibri" w:hAnsi="Arial" w:cs="Arial"/>
                <w:b/>
                <w:bCs/>
                <w:color w:val="000000"/>
                <w:sz w:val="24"/>
                <w:szCs w:val="24"/>
              </w:rPr>
            </w:pPr>
          </w:p>
        </w:tc>
        <w:tc>
          <w:tcPr>
            <w:tcW w:w="1276" w:type="dxa"/>
            <w:tcBorders>
              <w:top w:val="nil"/>
              <w:left w:val="single" w:sz="6" w:space="0" w:color="auto"/>
              <w:bottom w:val="single" w:sz="6" w:space="0" w:color="auto"/>
              <w:right w:val="single" w:sz="6" w:space="0" w:color="auto"/>
            </w:tcBorders>
          </w:tcPr>
          <w:p w:rsidR="00DC5DFC" w:rsidRDefault="00DC5DFC">
            <w:pPr>
              <w:overflowPunct/>
              <w:jc w:val="center"/>
              <w:rPr>
                <w:rFonts w:ascii="Arial" w:eastAsia="Calibri" w:hAnsi="Arial" w:cs="Arial"/>
                <w:color w:val="000000"/>
                <w:sz w:val="24"/>
                <w:szCs w:val="24"/>
              </w:rPr>
            </w:pPr>
          </w:p>
        </w:tc>
      </w:tr>
      <w:tr w:rsidR="00DC5DFC" w:rsidTr="00DC5DFC">
        <w:trPr>
          <w:trHeight w:val="166"/>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000  1 00 00000 00 0000 000</w:t>
            </w:r>
          </w:p>
        </w:tc>
        <w:tc>
          <w:tcPr>
            <w:tcW w:w="5091"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 xml:space="preserve"> Доходы</w:t>
            </w:r>
          </w:p>
        </w:tc>
        <w:tc>
          <w:tcPr>
            <w:tcW w:w="1061"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6869,21</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6968,72</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 xml:space="preserve"> 000 1 01 00000 00 0000 000</w:t>
            </w:r>
          </w:p>
        </w:tc>
        <w:tc>
          <w:tcPr>
            <w:tcW w:w="5091"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 xml:space="preserve"> Налоги на прибыль, доходы</w:t>
            </w:r>
          </w:p>
        </w:tc>
        <w:tc>
          <w:tcPr>
            <w:tcW w:w="1061"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532,5</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572,6</w:t>
            </w:r>
          </w:p>
        </w:tc>
      </w:tr>
      <w:tr w:rsidR="00DC5DFC" w:rsidTr="00DC5DFC">
        <w:trPr>
          <w:trHeight w:val="166"/>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000  1 01 02000 01 0000 110</w:t>
            </w:r>
          </w:p>
        </w:tc>
        <w:tc>
          <w:tcPr>
            <w:tcW w:w="5091"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Налог на доходы физических лиц</w:t>
            </w:r>
          </w:p>
        </w:tc>
        <w:tc>
          <w:tcPr>
            <w:tcW w:w="1061"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532,5</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572,6</w:t>
            </w:r>
          </w:p>
        </w:tc>
      </w:tr>
      <w:tr w:rsidR="00DC5DFC" w:rsidTr="00DC5DFC">
        <w:trPr>
          <w:trHeight w:val="348"/>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000  1 01 02010 01 1000 110</w:t>
            </w:r>
          </w:p>
        </w:tc>
        <w:tc>
          <w:tcPr>
            <w:tcW w:w="5085" w:type="dxa"/>
            <w:gridSpan w:val="2"/>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067" w:type="dxa"/>
            <w:gridSpan w:val="2"/>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518,3</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557,8</w:t>
            </w:r>
          </w:p>
        </w:tc>
      </w:tr>
      <w:tr w:rsidR="00DC5DFC" w:rsidTr="00DC5DFC">
        <w:trPr>
          <w:trHeight w:val="818"/>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000  1 01 02020 01 1000 110</w:t>
            </w:r>
          </w:p>
        </w:tc>
        <w:tc>
          <w:tcPr>
            <w:tcW w:w="5091" w:type="dxa"/>
            <w:gridSpan w:val="3"/>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Налог на доходы физических лиц с доходов,  облагаемых по налоговой ставке , установленной пунктом 1 статьи 224 Налогового кодекса Российской Федерации ,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061" w:type="dxa"/>
            <w:tcBorders>
              <w:top w:val="single" w:sz="6" w:space="0" w:color="auto"/>
              <w:left w:val="single" w:sz="4"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0,0</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0,0</w:t>
            </w:r>
          </w:p>
        </w:tc>
      </w:tr>
      <w:tr w:rsidR="00DC5DFC" w:rsidTr="00DC5DFC">
        <w:trPr>
          <w:trHeight w:val="874"/>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000  1 01 02030 01 1000 110</w:t>
            </w:r>
          </w:p>
        </w:tc>
        <w:tc>
          <w:tcPr>
            <w:tcW w:w="5085" w:type="dxa"/>
            <w:gridSpan w:val="2"/>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Налог на доходы физических лиц с доходов,  облагаемых по налоговой ставке , установленной пунктом 1 статьи 224 Налогового кодекса Российской Федерации ,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1067" w:type="dxa"/>
            <w:gridSpan w:val="2"/>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14,2</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14,8</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lastRenderedPageBreak/>
              <w:t>0001 05 00000 00 0000 000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НАЛОГИ НА СОВОКУПНЫЙ ДОХОД</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48,4</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50,3</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0001 05 03000 01 0000 110 </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Единый сельскохозяйственный налог</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48,4</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50,3</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0001 05 03010 01 0000 110 </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Единый сельскохозяйственный налог</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48,4</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50,3</w:t>
            </w:r>
          </w:p>
        </w:tc>
      </w:tr>
      <w:tr w:rsidR="00DC5DFC" w:rsidTr="00DC5DFC">
        <w:trPr>
          <w:trHeight w:val="166"/>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000 1 06 00000 00 0000 000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Налоги на имущество</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6059,31</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6115,82</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000 1 06 01000 00 0000 110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Налог на имущество физических лиц</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894,28</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911,35</w:t>
            </w:r>
          </w:p>
        </w:tc>
      </w:tr>
      <w:tr w:rsidR="00DC5DFC" w:rsidTr="00DC5DFC">
        <w:trPr>
          <w:trHeight w:val="341"/>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000 1 06 01030 10 0000 110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Налог на имущество физических  лиц , взимаемый по ставкам, применяемым к объектам налогообложения, расположенным в границах сельских  поселений.  </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894,28</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911,35</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000  1 06 06000 00 0000 110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5165,03</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5204,47</w:t>
            </w:r>
          </w:p>
        </w:tc>
      </w:tr>
      <w:tr w:rsidR="00DC5DFC" w:rsidTr="00DC5DFC">
        <w:trPr>
          <w:trHeight w:val="199"/>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000 1 06 06030 03 0000 110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Земельный налог с организаций </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2162,77</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2173,59</w:t>
            </w:r>
          </w:p>
        </w:tc>
      </w:tr>
      <w:tr w:rsidR="00DC5DFC" w:rsidTr="00DC5DFC">
        <w:trPr>
          <w:trHeight w:val="331"/>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000 1 06 06033 10 0000 110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 с организаций, обладающих земельным участком, расположенным в границах сельских  поселений</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2162,77</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2173,59</w:t>
            </w:r>
          </w:p>
        </w:tc>
      </w:tr>
      <w:tr w:rsidR="00DC5DFC" w:rsidTr="00DC5DFC">
        <w:trPr>
          <w:trHeight w:val="149"/>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000 1 06 06040 00 0000 110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 с физических лиц</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3002,26</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3030,88</w:t>
            </w:r>
          </w:p>
        </w:tc>
      </w:tr>
      <w:tr w:rsidR="00DC5DFC" w:rsidTr="00DC5DFC">
        <w:trPr>
          <w:trHeight w:val="358"/>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000 1 06 06043 10 0000 110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Земельный налог с физических, обладающих земельным участком, расположенным в границах сельских поселений</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3002,26</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3030,88</w:t>
            </w:r>
          </w:p>
        </w:tc>
      </w:tr>
      <w:tr w:rsidR="00DC5DFC" w:rsidTr="00DC5DFC">
        <w:trPr>
          <w:trHeight w:val="696"/>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000108 04020 01 1000 110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10</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10,0</w:t>
            </w:r>
          </w:p>
        </w:tc>
      </w:tr>
      <w:tr w:rsidR="00DC5DFC" w:rsidTr="00DC5DFC">
        <w:trPr>
          <w:trHeight w:val="331"/>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0001 11 00000 00 0000 120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Доходы от использования имущества, находящегося в государственной и муниципальной собственности</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0,0</w:t>
            </w:r>
          </w:p>
        </w:tc>
      </w:tr>
      <w:tr w:rsidR="00DC5DFC" w:rsidTr="00DC5DFC">
        <w:trPr>
          <w:trHeight w:val="610"/>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0001 11 09045 10 0000 120</w:t>
            </w:r>
          </w:p>
        </w:tc>
        <w:tc>
          <w:tcPr>
            <w:tcW w:w="4735" w:type="dxa"/>
            <w:tcBorders>
              <w:top w:val="single" w:sz="6" w:space="0" w:color="auto"/>
              <w:left w:val="single" w:sz="6" w:space="0" w:color="auto"/>
              <w:bottom w:val="single" w:sz="6" w:space="0" w:color="auto"/>
              <w:right w:val="single" w:sz="4" w:space="0" w:color="auto"/>
            </w:tcBorders>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w:t>
            </w:r>
          </w:p>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автономных  учреждений,  а  также  имущества    муниципальных    унитарных  предприятий, в том числе казенных)</w:t>
            </w:r>
          </w:p>
          <w:p w:rsidR="00DC5DFC" w:rsidRDefault="00DC5DFC">
            <w:pPr>
              <w:overflowPunct/>
              <w:rPr>
                <w:rFonts w:ascii="Arial" w:eastAsia="Calibri" w:hAnsi="Arial" w:cs="Arial"/>
                <w:color w:val="000000"/>
                <w:sz w:val="24"/>
                <w:szCs w:val="24"/>
              </w:rPr>
            </w:pP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0,0</w:t>
            </w:r>
          </w:p>
        </w:tc>
      </w:tr>
      <w:tr w:rsidR="00DC5DFC" w:rsidTr="00DC5DFC">
        <w:trPr>
          <w:trHeight w:val="331"/>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0001 13 00000 00 0000 000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 xml:space="preserve">Доходы от оказания платных услуг(работ) и компенсации затрат </w:t>
            </w:r>
            <w:r>
              <w:rPr>
                <w:rFonts w:ascii="Arial" w:eastAsia="Calibri" w:hAnsi="Arial" w:cs="Arial"/>
                <w:bCs/>
                <w:color w:val="000000"/>
                <w:sz w:val="24"/>
                <w:szCs w:val="24"/>
              </w:rPr>
              <w:lastRenderedPageBreak/>
              <w:t>государства</w:t>
            </w:r>
          </w:p>
        </w:tc>
        <w:tc>
          <w:tcPr>
            <w:tcW w:w="1417" w:type="dxa"/>
            <w:gridSpan w:val="3"/>
            <w:tcBorders>
              <w:top w:val="single" w:sz="6" w:space="0" w:color="auto"/>
              <w:left w:val="single" w:sz="4" w:space="0" w:color="auto"/>
              <w:bottom w:val="single" w:sz="6" w:space="0" w:color="auto"/>
              <w:right w:val="single" w:sz="6" w:space="0" w:color="auto"/>
            </w:tcBorders>
          </w:tcPr>
          <w:p w:rsidR="00DC5DFC" w:rsidRDefault="00DC5DFC">
            <w:pPr>
              <w:overflowPunct/>
              <w:autoSpaceDE/>
              <w:adjustRightInd/>
              <w:jc w:val="right"/>
              <w:rPr>
                <w:rFonts w:ascii="Arial" w:eastAsia="Calibri" w:hAnsi="Arial" w:cs="Arial"/>
                <w:bCs/>
                <w:color w:val="000000"/>
                <w:sz w:val="24"/>
                <w:szCs w:val="24"/>
              </w:rPr>
            </w:pPr>
            <w:r>
              <w:rPr>
                <w:rFonts w:ascii="Arial" w:eastAsia="Calibri" w:hAnsi="Arial" w:cs="Arial"/>
                <w:bCs/>
                <w:color w:val="000000"/>
                <w:sz w:val="24"/>
                <w:szCs w:val="24"/>
              </w:rPr>
              <w:lastRenderedPageBreak/>
              <w:t>99</w:t>
            </w:r>
          </w:p>
          <w:p w:rsidR="00DC5DFC" w:rsidRDefault="00DC5DFC">
            <w:pPr>
              <w:overflowPunct/>
              <w:rPr>
                <w:rFonts w:ascii="Arial" w:eastAsia="Calibri" w:hAnsi="Arial" w:cs="Arial"/>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100,0</w:t>
            </w:r>
          </w:p>
        </w:tc>
      </w:tr>
      <w:tr w:rsidR="00DC5DFC" w:rsidTr="00DC5DFC">
        <w:trPr>
          <w:trHeight w:val="182"/>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lastRenderedPageBreak/>
              <w:t>0001 13 01000 00 0000 000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Доходы от оказания платных услуг(работ) </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99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100,0</w:t>
            </w:r>
          </w:p>
        </w:tc>
      </w:tr>
      <w:tr w:rsidR="00DC5DFC" w:rsidTr="00DC5DFC">
        <w:trPr>
          <w:trHeight w:val="182"/>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0001 13 01900 00 0000 130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Прочие доходы от оказания платных услуг(работ) </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99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100,0</w:t>
            </w:r>
          </w:p>
        </w:tc>
      </w:tr>
      <w:tr w:rsidR="00DC5DFC" w:rsidTr="00DC5DFC">
        <w:trPr>
          <w:trHeight w:val="358"/>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0001 13 01995 10 0000 130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Прочие доходы от оказания платных услуг(работ) получателями средств бюджетов  сельских поселений</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color w:val="000000"/>
                <w:sz w:val="24"/>
                <w:szCs w:val="24"/>
              </w:rPr>
            </w:pPr>
            <w:r>
              <w:rPr>
                <w:rFonts w:ascii="Arial" w:eastAsia="Calibri" w:hAnsi="Arial" w:cs="Arial"/>
                <w:color w:val="000000"/>
                <w:sz w:val="24"/>
                <w:szCs w:val="24"/>
              </w:rPr>
              <w:t>99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color w:val="000000"/>
                <w:sz w:val="24"/>
                <w:szCs w:val="24"/>
              </w:rPr>
            </w:pPr>
            <w:r>
              <w:rPr>
                <w:rFonts w:ascii="Arial" w:eastAsia="Calibri" w:hAnsi="Arial" w:cs="Arial"/>
                <w:color w:val="000000"/>
                <w:sz w:val="24"/>
                <w:szCs w:val="24"/>
              </w:rPr>
              <w:t>100,0</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0001 16 51040 02 0000 140</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Административные штрафы</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120,0</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12,0</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000202 00000 00 0000 000</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 xml:space="preserve">Безвозмездные поступления </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6817,38</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DC5DFC">
            <w:pPr>
              <w:overflowPunct/>
              <w:jc w:val="right"/>
              <w:rPr>
                <w:rFonts w:ascii="Arial" w:eastAsia="Calibri" w:hAnsi="Arial" w:cs="Arial"/>
                <w:bCs/>
                <w:color w:val="000000"/>
                <w:sz w:val="24"/>
                <w:szCs w:val="24"/>
              </w:rPr>
            </w:pPr>
            <w:r>
              <w:rPr>
                <w:rFonts w:ascii="Arial" w:eastAsia="Calibri" w:hAnsi="Arial" w:cs="Arial"/>
                <w:bCs/>
                <w:color w:val="000000"/>
                <w:sz w:val="24"/>
                <w:szCs w:val="24"/>
              </w:rPr>
              <w:t>6876,18</w:t>
            </w:r>
          </w:p>
        </w:tc>
      </w:tr>
      <w:tr w:rsidR="00DC5DFC" w:rsidTr="00DC5DFC">
        <w:trPr>
          <w:trHeight w:val="348"/>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000202 15000 00 0000 151</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Дотации бюджетам  субъектов Российской Федерации и муниципальных образований</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404</w:t>
            </w:r>
            <w:r w:rsidR="007412B2">
              <w:rPr>
                <w:rFonts w:ascii="Arial" w:eastAsia="Calibri" w:hAnsi="Arial" w:cs="Arial"/>
                <w:color w:val="000000"/>
                <w:sz w:val="24"/>
                <w:szCs w:val="24"/>
              </w:rPr>
              <w:t>9</w:t>
            </w:r>
            <w:r>
              <w:rPr>
                <w:rFonts w:ascii="Arial" w:eastAsia="Calibri" w:hAnsi="Arial" w:cs="Arial"/>
                <w:color w:val="000000"/>
                <w:sz w:val="24"/>
                <w:szCs w:val="24"/>
              </w:rPr>
              <w:t>,</w:t>
            </w:r>
            <w:r w:rsidR="007412B2">
              <w:rPr>
                <w:rFonts w:ascii="Arial" w:eastAsia="Calibri" w:hAnsi="Arial" w:cs="Arial"/>
                <w:color w:val="000000"/>
                <w:sz w:val="24"/>
                <w:szCs w:val="24"/>
              </w:rPr>
              <w:t>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4</w:t>
            </w:r>
            <w:r w:rsidR="007412B2">
              <w:rPr>
                <w:rFonts w:ascii="Arial" w:eastAsia="Calibri" w:hAnsi="Arial" w:cs="Arial"/>
                <w:color w:val="000000"/>
                <w:sz w:val="24"/>
                <w:szCs w:val="24"/>
              </w:rPr>
              <w:t>101</w:t>
            </w:r>
            <w:r>
              <w:rPr>
                <w:rFonts w:ascii="Arial" w:eastAsia="Calibri" w:hAnsi="Arial" w:cs="Arial"/>
                <w:color w:val="000000"/>
                <w:sz w:val="24"/>
                <w:szCs w:val="24"/>
              </w:rPr>
              <w:t>,</w:t>
            </w:r>
            <w:r w:rsidR="007412B2">
              <w:rPr>
                <w:rFonts w:ascii="Arial" w:eastAsia="Calibri" w:hAnsi="Arial" w:cs="Arial"/>
                <w:color w:val="000000"/>
                <w:sz w:val="24"/>
                <w:szCs w:val="24"/>
              </w:rPr>
              <w:t>1</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000202 15001 00 0000 151</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Дотации на выравнивание уровня бюджетной обеспеченности</w:t>
            </w:r>
          </w:p>
        </w:tc>
        <w:tc>
          <w:tcPr>
            <w:tcW w:w="1417" w:type="dxa"/>
            <w:gridSpan w:val="3"/>
            <w:tcBorders>
              <w:top w:val="single" w:sz="6" w:space="0" w:color="auto"/>
              <w:left w:val="single" w:sz="6" w:space="0" w:color="auto"/>
              <w:bottom w:val="single" w:sz="2" w:space="0" w:color="000000"/>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404</w:t>
            </w:r>
            <w:r w:rsidR="007412B2">
              <w:rPr>
                <w:rFonts w:ascii="Arial" w:eastAsia="Calibri" w:hAnsi="Arial" w:cs="Arial"/>
                <w:color w:val="000000"/>
                <w:sz w:val="24"/>
                <w:szCs w:val="24"/>
              </w:rPr>
              <w:t>9</w:t>
            </w:r>
            <w:r>
              <w:rPr>
                <w:rFonts w:ascii="Arial" w:eastAsia="Calibri" w:hAnsi="Arial" w:cs="Arial"/>
                <w:color w:val="000000"/>
                <w:sz w:val="24"/>
                <w:szCs w:val="24"/>
              </w:rPr>
              <w:t>,</w:t>
            </w:r>
            <w:r w:rsidR="007412B2">
              <w:rPr>
                <w:rFonts w:ascii="Arial" w:eastAsia="Calibri" w:hAnsi="Arial" w:cs="Arial"/>
                <w:color w:val="000000"/>
                <w:sz w:val="24"/>
                <w:szCs w:val="24"/>
              </w:rPr>
              <w:t>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4</w:t>
            </w:r>
            <w:r w:rsidR="007412B2">
              <w:rPr>
                <w:rFonts w:ascii="Arial" w:eastAsia="Calibri" w:hAnsi="Arial" w:cs="Arial"/>
                <w:color w:val="000000"/>
                <w:sz w:val="24"/>
                <w:szCs w:val="24"/>
              </w:rPr>
              <w:t>101</w:t>
            </w:r>
            <w:r>
              <w:rPr>
                <w:rFonts w:ascii="Arial" w:eastAsia="Calibri" w:hAnsi="Arial" w:cs="Arial"/>
                <w:color w:val="000000"/>
                <w:sz w:val="24"/>
                <w:szCs w:val="24"/>
              </w:rPr>
              <w:t>,</w:t>
            </w:r>
            <w:r w:rsidR="007412B2">
              <w:rPr>
                <w:rFonts w:ascii="Arial" w:eastAsia="Calibri" w:hAnsi="Arial" w:cs="Arial"/>
                <w:color w:val="000000"/>
                <w:sz w:val="24"/>
                <w:szCs w:val="24"/>
              </w:rPr>
              <w:t>1</w:t>
            </w:r>
          </w:p>
        </w:tc>
      </w:tr>
      <w:tr w:rsidR="00DC5DFC" w:rsidTr="00DC5DFC">
        <w:trPr>
          <w:trHeight w:val="341"/>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000202 15001 10 0000 151</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Дотации бюджетам  сельских поселений на выравнивание  бюджетной обеспеченности </w:t>
            </w:r>
          </w:p>
        </w:tc>
        <w:tc>
          <w:tcPr>
            <w:tcW w:w="1417" w:type="dxa"/>
            <w:gridSpan w:val="3"/>
            <w:tcBorders>
              <w:top w:val="single" w:sz="6" w:space="0" w:color="auto"/>
              <w:left w:val="single" w:sz="4" w:space="0" w:color="auto"/>
              <w:bottom w:val="single" w:sz="6" w:space="0" w:color="auto"/>
              <w:right w:val="single" w:sz="6" w:space="0" w:color="auto"/>
            </w:tcBorders>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404</w:t>
            </w:r>
            <w:r w:rsidR="007412B2">
              <w:rPr>
                <w:rFonts w:ascii="Arial" w:eastAsia="Calibri" w:hAnsi="Arial" w:cs="Arial"/>
                <w:color w:val="000000"/>
                <w:sz w:val="24"/>
                <w:szCs w:val="24"/>
              </w:rPr>
              <w:t>9</w:t>
            </w:r>
            <w:r>
              <w:rPr>
                <w:rFonts w:ascii="Arial" w:eastAsia="Calibri" w:hAnsi="Arial" w:cs="Arial"/>
                <w:color w:val="000000"/>
                <w:sz w:val="24"/>
                <w:szCs w:val="24"/>
              </w:rPr>
              <w:t>,</w:t>
            </w:r>
            <w:r w:rsidR="007412B2">
              <w:rPr>
                <w:rFonts w:ascii="Arial" w:eastAsia="Calibri" w:hAnsi="Arial" w:cs="Arial"/>
                <w:color w:val="000000"/>
                <w:sz w:val="24"/>
                <w:szCs w:val="24"/>
              </w:rPr>
              <w:t>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4</w:t>
            </w:r>
            <w:r w:rsidR="007412B2">
              <w:rPr>
                <w:rFonts w:ascii="Arial" w:eastAsia="Calibri" w:hAnsi="Arial" w:cs="Arial"/>
                <w:color w:val="000000"/>
                <w:sz w:val="24"/>
                <w:szCs w:val="24"/>
              </w:rPr>
              <w:t>101</w:t>
            </w:r>
            <w:r>
              <w:rPr>
                <w:rFonts w:ascii="Arial" w:eastAsia="Calibri" w:hAnsi="Arial" w:cs="Arial"/>
                <w:color w:val="000000"/>
                <w:sz w:val="24"/>
                <w:szCs w:val="24"/>
              </w:rPr>
              <w:t>,</w:t>
            </w:r>
            <w:r w:rsidR="007412B2">
              <w:rPr>
                <w:rFonts w:ascii="Arial" w:eastAsia="Calibri" w:hAnsi="Arial" w:cs="Arial"/>
                <w:color w:val="000000"/>
                <w:sz w:val="24"/>
                <w:szCs w:val="24"/>
              </w:rPr>
              <w:t>1</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000202 35000 00 0000 151</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Субвенции от других бюджетов бюджетной системы Российской Федерации</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20</w:t>
            </w:r>
            <w:r>
              <w:rPr>
                <w:rFonts w:ascii="Arial" w:eastAsia="Calibri" w:hAnsi="Arial" w:cs="Arial"/>
                <w:color w:val="000000"/>
                <w:sz w:val="24"/>
                <w:szCs w:val="24"/>
              </w:rPr>
              <w:t>,</w:t>
            </w:r>
            <w:r w:rsidR="007412B2">
              <w:rPr>
                <w:rFonts w:ascii="Arial" w:eastAsia="Calibri" w:hAnsi="Arial" w:cs="Arial"/>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28</w:t>
            </w:r>
            <w:r>
              <w:rPr>
                <w:rFonts w:ascii="Arial" w:eastAsia="Calibri" w:hAnsi="Arial" w:cs="Arial"/>
                <w:color w:val="000000"/>
                <w:sz w:val="24"/>
                <w:szCs w:val="24"/>
              </w:rPr>
              <w:t>,</w:t>
            </w:r>
            <w:r w:rsidR="007412B2">
              <w:rPr>
                <w:rFonts w:ascii="Arial" w:eastAsia="Calibri" w:hAnsi="Arial" w:cs="Arial"/>
                <w:color w:val="000000"/>
                <w:sz w:val="24"/>
                <w:szCs w:val="24"/>
              </w:rPr>
              <w:t>2</w:t>
            </w:r>
          </w:p>
        </w:tc>
      </w:tr>
      <w:tr w:rsidR="00DC5DFC" w:rsidTr="00DC5DFC">
        <w:trPr>
          <w:trHeight w:val="348"/>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000202 35118 1 0 0000 151</w:t>
            </w:r>
          </w:p>
        </w:tc>
        <w:tc>
          <w:tcPr>
            <w:tcW w:w="4735" w:type="dxa"/>
            <w:tcBorders>
              <w:top w:val="single" w:sz="6" w:space="0" w:color="auto"/>
              <w:left w:val="single" w:sz="6" w:space="0" w:color="auto"/>
              <w:bottom w:val="single" w:sz="6" w:space="0" w:color="auto"/>
              <w:right w:val="single" w:sz="4"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1417" w:type="dxa"/>
            <w:gridSpan w:val="3"/>
            <w:tcBorders>
              <w:top w:val="single" w:sz="6" w:space="0" w:color="auto"/>
              <w:left w:val="single" w:sz="4"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20</w:t>
            </w:r>
            <w:r>
              <w:rPr>
                <w:rFonts w:ascii="Arial" w:eastAsia="Calibri" w:hAnsi="Arial" w:cs="Arial"/>
                <w:color w:val="000000"/>
                <w:sz w:val="24"/>
                <w:szCs w:val="24"/>
              </w:rPr>
              <w:t>,</w:t>
            </w:r>
            <w:r w:rsidR="007412B2">
              <w:rPr>
                <w:rFonts w:ascii="Arial" w:eastAsia="Calibri" w:hAnsi="Arial" w:cs="Arial"/>
                <w:color w:val="000000"/>
                <w:sz w:val="24"/>
                <w:szCs w:val="24"/>
              </w:rPr>
              <w:t>6</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28</w:t>
            </w:r>
            <w:r>
              <w:rPr>
                <w:rFonts w:ascii="Arial" w:eastAsia="Calibri" w:hAnsi="Arial" w:cs="Arial"/>
                <w:color w:val="000000"/>
                <w:sz w:val="24"/>
                <w:szCs w:val="24"/>
              </w:rPr>
              <w:t>,</w:t>
            </w:r>
            <w:r w:rsidR="007412B2">
              <w:rPr>
                <w:rFonts w:ascii="Arial" w:eastAsia="Calibri" w:hAnsi="Arial" w:cs="Arial"/>
                <w:color w:val="000000"/>
                <w:sz w:val="24"/>
                <w:szCs w:val="24"/>
              </w:rPr>
              <w:t>2</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000202 49000 00 0000 151 </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Иные межбюджетные трансферты</w:t>
            </w:r>
          </w:p>
        </w:tc>
        <w:tc>
          <w:tcPr>
            <w:tcW w:w="1417" w:type="dxa"/>
            <w:gridSpan w:val="3"/>
            <w:tcBorders>
              <w:top w:val="single" w:sz="2" w:space="0" w:color="000000"/>
              <w:left w:val="single" w:sz="6" w:space="0" w:color="auto"/>
              <w:bottom w:val="single" w:sz="2" w:space="0" w:color="000000"/>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546</w:t>
            </w:r>
            <w:r>
              <w:rPr>
                <w:rFonts w:ascii="Arial" w:eastAsia="Calibri" w:hAnsi="Arial" w:cs="Arial"/>
                <w:color w:val="000000"/>
                <w:sz w:val="24"/>
                <w:szCs w:val="24"/>
              </w:rPr>
              <w:t>,</w:t>
            </w:r>
            <w:r w:rsidR="007412B2">
              <w:rPr>
                <w:rFonts w:ascii="Arial" w:eastAsia="Calibri" w:hAnsi="Arial" w:cs="Arial"/>
                <w:color w:val="000000"/>
                <w:sz w:val="24"/>
                <w:szCs w:val="24"/>
              </w:rPr>
              <w:t>88</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546</w:t>
            </w:r>
            <w:r>
              <w:rPr>
                <w:rFonts w:ascii="Arial" w:eastAsia="Calibri" w:hAnsi="Arial" w:cs="Arial"/>
                <w:color w:val="000000"/>
                <w:sz w:val="24"/>
                <w:szCs w:val="24"/>
              </w:rPr>
              <w:t>,</w:t>
            </w:r>
            <w:r w:rsidR="007412B2">
              <w:rPr>
                <w:rFonts w:ascii="Arial" w:eastAsia="Calibri" w:hAnsi="Arial" w:cs="Arial"/>
                <w:color w:val="000000"/>
                <w:sz w:val="24"/>
                <w:szCs w:val="24"/>
              </w:rPr>
              <w:t>88</w:t>
            </w:r>
          </w:p>
        </w:tc>
      </w:tr>
      <w:tr w:rsidR="00DC5DFC" w:rsidTr="00DC5DFC">
        <w:trPr>
          <w:trHeight w:val="175"/>
        </w:trPr>
        <w:tc>
          <w:tcPr>
            <w:tcW w:w="1958"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 xml:space="preserve">000202 49999 10 0000 151 </w:t>
            </w: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color w:val="000000"/>
                <w:sz w:val="24"/>
                <w:szCs w:val="24"/>
              </w:rPr>
            </w:pPr>
            <w:r>
              <w:rPr>
                <w:rFonts w:ascii="Arial" w:eastAsia="Calibri" w:hAnsi="Arial" w:cs="Arial"/>
                <w:color w:val="000000"/>
                <w:sz w:val="24"/>
                <w:szCs w:val="24"/>
              </w:rPr>
              <w:t>Прочие  межбюджетные трансферты</w:t>
            </w:r>
          </w:p>
        </w:tc>
        <w:tc>
          <w:tcPr>
            <w:tcW w:w="1417" w:type="dxa"/>
            <w:gridSpan w:val="3"/>
            <w:tcBorders>
              <w:top w:val="single" w:sz="2" w:space="0" w:color="000000"/>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546</w:t>
            </w:r>
            <w:r>
              <w:rPr>
                <w:rFonts w:ascii="Arial" w:eastAsia="Calibri" w:hAnsi="Arial" w:cs="Arial"/>
                <w:color w:val="000000"/>
                <w:sz w:val="24"/>
                <w:szCs w:val="24"/>
              </w:rPr>
              <w:t>,</w:t>
            </w:r>
            <w:r w:rsidR="007412B2">
              <w:rPr>
                <w:rFonts w:ascii="Arial" w:eastAsia="Calibri" w:hAnsi="Arial" w:cs="Arial"/>
                <w:color w:val="000000"/>
                <w:sz w:val="24"/>
                <w:szCs w:val="24"/>
              </w:rPr>
              <w:t>88</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color w:val="000000"/>
                <w:sz w:val="24"/>
                <w:szCs w:val="24"/>
              </w:rPr>
            </w:pPr>
            <w:r>
              <w:rPr>
                <w:rFonts w:ascii="Arial" w:eastAsia="Calibri" w:hAnsi="Arial" w:cs="Arial"/>
                <w:color w:val="000000"/>
                <w:sz w:val="24"/>
                <w:szCs w:val="24"/>
              </w:rPr>
              <w:t>2</w:t>
            </w:r>
            <w:r w:rsidR="007412B2">
              <w:rPr>
                <w:rFonts w:ascii="Arial" w:eastAsia="Calibri" w:hAnsi="Arial" w:cs="Arial"/>
                <w:color w:val="000000"/>
                <w:sz w:val="24"/>
                <w:szCs w:val="24"/>
              </w:rPr>
              <w:t>546</w:t>
            </w:r>
            <w:r>
              <w:rPr>
                <w:rFonts w:ascii="Arial" w:eastAsia="Calibri" w:hAnsi="Arial" w:cs="Arial"/>
                <w:color w:val="000000"/>
                <w:sz w:val="24"/>
                <w:szCs w:val="24"/>
              </w:rPr>
              <w:t>,</w:t>
            </w:r>
            <w:r w:rsidR="007412B2">
              <w:rPr>
                <w:rFonts w:ascii="Arial" w:eastAsia="Calibri" w:hAnsi="Arial" w:cs="Arial"/>
                <w:color w:val="000000"/>
                <w:sz w:val="24"/>
                <w:szCs w:val="24"/>
              </w:rPr>
              <w:t>88</w:t>
            </w:r>
          </w:p>
        </w:tc>
      </w:tr>
      <w:tr w:rsidR="00DC5DFC" w:rsidTr="00DC5DFC">
        <w:trPr>
          <w:trHeight w:val="209"/>
        </w:trPr>
        <w:tc>
          <w:tcPr>
            <w:tcW w:w="1958" w:type="dxa"/>
            <w:tcBorders>
              <w:top w:val="single" w:sz="6" w:space="0" w:color="auto"/>
              <w:left w:val="single" w:sz="6" w:space="0" w:color="auto"/>
              <w:bottom w:val="single" w:sz="6" w:space="0" w:color="auto"/>
              <w:right w:val="single" w:sz="6" w:space="0" w:color="auto"/>
            </w:tcBorders>
          </w:tcPr>
          <w:p w:rsidR="00DC5DFC" w:rsidRDefault="00DC5DFC">
            <w:pPr>
              <w:overflowPunct/>
              <w:rPr>
                <w:rFonts w:ascii="Arial" w:eastAsia="Calibri" w:hAnsi="Arial" w:cs="Arial"/>
                <w:b/>
                <w:bCs/>
                <w:color w:val="000000"/>
                <w:sz w:val="24"/>
                <w:szCs w:val="24"/>
              </w:rPr>
            </w:pPr>
          </w:p>
        </w:tc>
        <w:tc>
          <w:tcPr>
            <w:tcW w:w="4735" w:type="dxa"/>
            <w:tcBorders>
              <w:top w:val="single" w:sz="6" w:space="0" w:color="auto"/>
              <w:left w:val="single" w:sz="6" w:space="0" w:color="auto"/>
              <w:bottom w:val="single" w:sz="6" w:space="0" w:color="auto"/>
              <w:right w:val="single" w:sz="6" w:space="0" w:color="auto"/>
            </w:tcBorders>
            <w:hideMark/>
          </w:tcPr>
          <w:p w:rsidR="00DC5DFC" w:rsidRDefault="00DC5DFC">
            <w:pPr>
              <w:overflowPunct/>
              <w:rPr>
                <w:rFonts w:ascii="Arial" w:eastAsia="Calibri" w:hAnsi="Arial" w:cs="Arial"/>
                <w:bCs/>
                <w:color w:val="000000"/>
                <w:sz w:val="24"/>
                <w:szCs w:val="24"/>
              </w:rPr>
            </w:pPr>
            <w:r>
              <w:rPr>
                <w:rFonts w:ascii="Arial" w:eastAsia="Calibri" w:hAnsi="Arial" w:cs="Arial"/>
                <w:bCs/>
                <w:color w:val="000000"/>
                <w:sz w:val="24"/>
                <w:szCs w:val="24"/>
              </w:rPr>
              <w:t xml:space="preserve">Всего доходов </w:t>
            </w:r>
          </w:p>
        </w:tc>
        <w:tc>
          <w:tcPr>
            <w:tcW w:w="1417" w:type="dxa"/>
            <w:gridSpan w:val="3"/>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bCs/>
                <w:color w:val="000000"/>
                <w:sz w:val="24"/>
                <w:szCs w:val="24"/>
              </w:rPr>
            </w:pPr>
            <w:r>
              <w:rPr>
                <w:rFonts w:ascii="Arial" w:eastAsia="Calibri" w:hAnsi="Arial" w:cs="Arial"/>
                <w:bCs/>
                <w:color w:val="000000"/>
                <w:sz w:val="24"/>
                <w:szCs w:val="24"/>
              </w:rPr>
              <w:t>1</w:t>
            </w:r>
            <w:r w:rsidR="007412B2">
              <w:rPr>
                <w:rFonts w:ascii="Arial" w:eastAsia="Calibri" w:hAnsi="Arial" w:cs="Arial"/>
                <w:bCs/>
                <w:color w:val="000000"/>
                <w:sz w:val="24"/>
                <w:szCs w:val="24"/>
              </w:rPr>
              <w:t>3686</w:t>
            </w:r>
            <w:r>
              <w:rPr>
                <w:rFonts w:ascii="Arial" w:eastAsia="Calibri" w:hAnsi="Arial" w:cs="Arial"/>
                <w:bCs/>
                <w:color w:val="000000"/>
                <w:sz w:val="24"/>
                <w:szCs w:val="24"/>
              </w:rPr>
              <w:t>,</w:t>
            </w:r>
            <w:r w:rsidR="007412B2">
              <w:rPr>
                <w:rFonts w:ascii="Arial" w:eastAsia="Calibri" w:hAnsi="Arial" w:cs="Arial"/>
                <w:bCs/>
                <w:color w:val="000000"/>
                <w:sz w:val="24"/>
                <w:szCs w:val="24"/>
              </w:rPr>
              <w:t>59</w:t>
            </w:r>
          </w:p>
        </w:tc>
        <w:tc>
          <w:tcPr>
            <w:tcW w:w="1276" w:type="dxa"/>
            <w:tcBorders>
              <w:top w:val="single" w:sz="6" w:space="0" w:color="auto"/>
              <w:left w:val="single" w:sz="6" w:space="0" w:color="auto"/>
              <w:bottom w:val="single" w:sz="6" w:space="0" w:color="auto"/>
              <w:right w:val="single" w:sz="6" w:space="0" w:color="auto"/>
            </w:tcBorders>
            <w:hideMark/>
          </w:tcPr>
          <w:p w:rsidR="00DC5DFC" w:rsidRDefault="00DC5DFC" w:rsidP="007412B2">
            <w:pPr>
              <w:overflowPunct/>
              <w:jc w:val="right"/>
              <w:rPr>
                <w:rFonts w:ascii="Arial" w:eastAsia="Calibri" w:hAnsi="Arial" w:cs="Arial"/>
                <w:bCs/>
                <w:color w:val="000000"/>
                <w:sz w:val="24"/>
                <w:szCs w:val="24"/>
              </w:rPr>
            </w:pPr>
            <w:r>
              <w:rPr>
                <w:rFonts w:ascii="Arial" w:eastAsia="Calibri" w:hAnsi="Arial" w:cs="Arial"/>
                <w:bCs/>
                <w:color w:val="000000"/>
                <w:sz w:val="24"/>
                <w:szCs w:val="24"/>
              </w:rPr>
              <w:t>1</w:t>
            </w:r>
            <w:r w:rsidR="007412B2">
              <w:rPr>
                <w:rFonts w:ascii="Arial" w:eastAsia="Calibri" w:hAnsi="Arial" w:cs="Arial"/>
                <w:bCs/>
                <w:color w:val="000000"/>
                <w:sz w:val="24"/>
                <w:szCs w:val="24"/>
              </w:rPr>
              <w:t>3844</w:t>
            </w:r>
            <w:r>
              <w:rPr>
                <w:rFonts w:ascii="Arial" w:eastAsia="Calibri" w:hAnsi="Arial" w:cs="Arial"/>
                <w:bCs/>
                <w:color w:val="000000"/>
                <w:sz w:val="24"/>
                <w:szCs w:val="24"/>
              </w:rPr>
              <w:t>,</w:t>
            </w:r>
            <w:r w:rsidR="007412B2">
              <w:rPr>
                <w:rFonts w:ascii="Arial" w:eastAsia="Calibri" w:hAnsi="Arial" w:cs="Arial"/>
                <w:bCs/>
                <w:color w:val="000000"/>
                <w:sz w:val="24"/>
                <w:szCs w:val="24"/>
              </w:rPr>
              <w:t>9</w:t>
            </w:r>
          </w:p>
        </w:tc>
      </w:tr>
    </w:tbl>
    <w:p w:rsidR="00DC5DFC" w:rsidRDefault="00DC5DFC" w:rsidP="00DC5DFC">
      <w:pPr>
        <w:jc w:val="both"/>
        <w:rPr>
          <w:rFonts w:ascii="Arial" w:hAnsi="Arial" w:cs="Arial"/>
          <w:b/>
          <w:sz w:val="24"/>
          <w:szCs w:val="24"/>
        </w:rPr>
      </w:pPr>
    </w:p>
    <w:p w:rsidR="00DC5DFC" w:rsidRDefault="00DC5DFC" w:rsidP="00DC5DFC">
      <w:pPr>
        <w:jc w:val="both"/>
        <w:rPr>
          <w:rFonts w:ascii="Arial" w:hAnsi="Arial" w:cs="Arial"/>
          <w:b/>
          <w:sz w:val="24"/>
          <w:szCs w:val="24"/>
        </w:rPr>
      </w:pPr>
    </w:p>
    <w:p w:rsidR="00DC5DFC" w:rsidRDefault="00DC5DFC" w:rsidP="00DC5DFC">
      <w:pPr>
        <w:jc w:val="both"/>
        <w:rPr>
          <w:rFonts w:ascii="Arial" w:hAnsi="Arial" w:cs="Arial"/>
          <w:b/>
          <w:sz w:val="24"/>
          <w:szCs w:val="24"/>
        </w:rPr>
      </w:pPr>
    </w:p>
    <w:p w:rsidR="00DC5DFC" w:rsidRDefault="00DC5DFC" w:rsidP="00DC5DFC">
      <w:pPr>
        <w:jc w:val="both"/>
        <w:rPr>
          <w:rFonts w:ascii="Arial" w:hAnsi="Arial" w:cs="Arial"/>
          <w:b/>
          <w:sz w:val="24"/>
          <w:szCs w:val="24"/>
        </w:rPr>
      </w:pPr>
    </w:p>
    <w:p w:rsidR="00DC5DFC" w:rsidRDefault="00DC5DFC" w:rsidP="00DC5DFC">
      <w:pPr>
        <w:jc w:val="both"/>
        <w:rPr>
          <w:rFonts w:ascii="Arial" w:hAnsi="Arial" w:cs="Arial"/>
          <w:b/>
          <w:sz w:val="24"/>
          <w:szCs w:val="24"/>
        </w:rPr>
      </w:pPr>
    </w:p>
    <w:p w:rsidR="00DC5DFC" w:rsidRDefault="00DC5DFC" w:rsidP="00DC5DFC">
      <w:pPr>
        <w:jc w:val="both"/>
        <w:rPr>
          <w:rFonts w:ascii="Arial" w:hAnsi="Arial" w:cs="Arial"/>
          <w:b/>
          <w:sz w:val="24"/>
          <w:szCs w:val="24"/>
        </w:rPr>
      </w:pPr>
    </w:p>
    <w:p w:rsidR="00DC5DFC" w:rsidRDefault="00DC5DFC" w:rsidP="00DC5DFC">
      <w:pPr>
        <w:jc w:val="both"/>
        <w:rPr>
          <w:rFonts w:ascii="Arial" w:hAnsi="Arial" w:cs="Arial"/>
          <w:b/>
          <w:sz w:val="24"/>
          <w:szCs w:val="24"/>
        </w:rPr>
      </w:pPr>
    </w:p>
    <w:p w:rsidR="005A3322" w:rsidRDefault="005A3322"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7E3A31">
      <w:pPr>
        <w:jc w:val="both"/>
        <w:rPr>
          <w:rFonts w:ascii="Arial" w:hAnsi="Arial" w:cs="Arial"/>
          <w:sz w:val="24"/>
          <w:szCs w:val="24"/>
        </w:rPr>
      </w:pPr>
    </w:p>
    <w:p w:rsidR="003B51D6" w:rsidRDefault="003B51D6" w:rsidP="003B51D6">
      <w:pPr>
        <w:jc w:val="both"/>
        <w:rPr>
          <w:rFonts w:ascii="Arial" w:hAnsi="Arial" w:cs="Arial"/>
          <w:b/>
          <w:sz w:val="24"/>
          <w:szCs w:val="24"/>
        </w:rPr>
      </w:pPr>
    </w:p>
    <w:p w:rsidR="003B51D6" w:rsidRDefault="003B51D6" w:rsidP="003B51D6">
      <w:pPr>
        <w:jc w:val="right"/>
        <w:rPr>
          <w:rFonts w:ascii="Arial" w:hAnsi="Arial" w:cs="Arial"/>
          <w:sz w:val="24"/>
          <w:szCs w:val="24"/>
        </w:rPr>
      </w:pPr>
      <w:r>
        <w:rPr>
          <w:rFonts w:ascii="Arial" w:hAnsi="Arial" w:cs="Arial"/>
          <w:sz w:val="24"/>
          <w:szCs w:val="24"/>
        </w:rPr>
        <w:t>Приложение № 6</w:t>
      </w:r>
    </w:p>
    <w:p w:rsidR="003B51D6" w:rsidRDefault="003B51D6" w:rsidP="003B51D6">
      <w:pPr>
        <w:jc w:val="right"/>
        <w:rPr>
          <w:rFonts w:ascii="Arial" w:hAnsi="Arial" w:cs="Arial"/>
          <w:sz w:val="24"/>
          <w:szCs w:val="24"/>
        </w:rPr>
      </w:pPr>
      <w:r>
        <w:rPr>
          <w:rFonts w:ascii="Arial" w:hAnsi="Arial" w:cs="Arial"/>
          <w:sz w:val="24"/>
          <w:szCs w:val="24"/>
        </w:rPr>
        <w:t>к решению Собрания депутатов</w:t>
      </w:r>
    </w:p>
    <w:p w:rsidR="003B51D6" w:rsidRDefault="003B51D6" w:rsidP="003B51D6">
      <w:pPr>
        <w:jc w:val="right"/>
        <w:rPr>
          <w:rFonts w:ascii="Arial" w:hAnsi="Arial" w:cs="Arial"/>
          <w:sz w:val="24"/>
          <w:szCs w:val="24"/>
        </w:rPr>
      </w:pPr>
      <w:r>
        <w:rPr>
          <w:rFonts w:ascii="Arial" w:hAnsi="Arial" w:cs="Arial"/>
          <w:sz w:val="24"/>
          <w:szCs w:val="24"/>
        </w:rPr>
        <w:t>муниципального образования Турдейское</w:t>
      </w:r>
    </w:p>
    <w:p w:rsidR="003B51D6" w:rsidRDefault="003B51D6" w:rsidP="003B51D6">
      <w:pPr>
        <w:jc w:val="right"/>
        <w:rPr>
          <w:rFonts w:ascii="Arial" w:hAnsi="Arial" w:cs="Arial"/>
          <w:sz w:val="24"/>
          <w:szCs w:val="24"/>
        </w:rPr>
      </w:pPr>
      <w:r>
        <w:rPr>
          <w:rFonts w:ascii="Arial" w:hAnsi="Arial" w:cs="Arial"/>
          <w:sz w:val="24"/>
          <w:szCs w:val="24"/>
        </w:rPr>
        <w:t>Воловского района от 14.12. 2018г. № 5-1</w:t>
      </w:r>
    </w:p>
    <w:p w:rsidR="003B51D6" w:rsidRDefault="003B51D6" w:rsidP="003B51D6">
      <w:pPr>
        <w:jc w:val="right"/>
        <w:rPr>
          <w:rFonts w:ascii="Arial" w:hAnsi="Arial" w:cs="Arial"/>
          <w:sz w:val="24"/>
          <w:szCs w:val="24"/>
        </w:rPr>
      </w:pPr>
      <w:r>
        <w:rPr>
          <w:rFonts w:ascii="Arial" w:hAnsi="Arial" w:cs="Arial"/>
          <w:sz w:val="24"/>
          <w:szCs w:val="24"/>
        </w:rPr>
        <w:t>«О бюджете муниципального</w:t>
      </w:r>
    </w:p>
    <w:p w:rsidR="003B51D6" w:rsidRDefault="003B51D6" w:rsidP="003B51D6">
      <w:pPr>
        <w:jc w:val="right"/>
        <w:rPr>
          <w:rFonts w:ascii="Arial" w:hAnsi="Arial" w:cs="Arial"/>
          <w:sz w:val="24"/>
          <w:szCs w:val="24"/>
        </w:rPr>
      </w:pPr>
      <w:r>
        <w:rPr>
          <w:rFonts w:ascii="Arial" w:hAnsi="Arial" w:cs="Arial"/>
          <w:sz w:val="24"/>
          <w:szCs w:val="24"/>
        </w:rPr>
        <w:t>образования Турдейское</w:t>
      </w:r>
    </w:p>
    <w:p w:rsidR="003B51D6" w:rsidRDefault="003B51D6" w:rsidP="003B51D6">
      <w:pPr>
        <w:jc w:val="right"/>
        <w:rPr>
          <w:rFonts w:ascii="Arial" w:hAnsi="Arial" w:cs="Arial"/>
          <w:sz w:val="24"/>
          <w:szCs w:val="24"/>
        </w:rPr>
      </w:pPr>
      <w:r>
        <w:rPr>
          <w:rFonts w:ascii="Arial" w:hAnsi="Arial" w:cs="Arial"/>
          <w:sz w:val="24"/>
          <w:szCs w:val="24"/>
        </w:rPr>
        <w:t>Воловского  района на 2019 год и на</w:t>
      </w:r>
    </w:p>
    <w:p w:rsidR="003B51D6" w:rsidRDefault="003B51D6" w:rsidP="003B51D6">
      <w:pPr>
        <w:jc w:val="right"/>
        <w:rPr>
          <w:rFonts w:ascii="Arial" w:hAnsi="Arial" w:cs="Arial"/>
          <w:sz w:val="24"/>
          <w:szCs w:val="24"/>
        </w:rPr>
      </w:pPr>
      <w:r>
        <w:rPr>
          <w:rFonts w:ascii="Arial" w:hAnsi="Arial" w:cs="Arial"/>
          <w:sz w:val="24"/>
          <w:szCs w:val="24"/>
        </w:rPr>
        <w:t>плановый период 2020 и 2021 годов»</w:t>
      </w:r>
    </w:p>
    <w:p w:rsidR="003B51D6" w:rsidRDefault="003B51D6" w:rsidP="003B51D6">
      <w:pPr>
        <w:jc w:val="center"/>
        <w:rPr>
          <w:rFonts w:ascii="Arial" w:hAnsi="Arial" w:cs="Arial"/>
          <w:sz w:val="24"/>
          <w:szCs w:val="24"/>
        </w:rPr>
      </w:pPr>
    </w:p>
    <w:p w:rsidR="003B51D6" w:rsidRDefault="003B51D6" w:rsidP="003B51D6">
      <w:pPr>
        <w:jc w:val="center"/>
        <w:rPr>
          <w:rFonts w:ascii="Arial" w:hAnsi="Arial" w:cs="Arial"/>
          <w:b/>
          <w:sz w:val="26"/>
          <w:szCs w:val="26"/>
        </w:rPr>
      </w:pPr>
      <w:r>
        <w:rPr>
          <w:rFonts w:ascii="Arial" w:hAnsi="Arial" w:cs="Arial"/>
          <w:b/>
          <w:sz w:val="26"/>
          <w:szCs w:val="26"/>
        </w:rPr>
        <w:t xml:space="preserve">Распределение межбюджетных субсидий из бюджета муниципального образования Турдейское Воловского района в бюджет муниципального образования </w:t>
      </w:r>
      <w:proofErr w:type="spellStart"/>
      <w:r>
        <w:rPr>
          <w:rFonts w:ascii="Arial" w:hAnsi="Arial" w:cs="Arial"/>
          <w:b/>
          <w:sz w:val="26"/>
          <w:szCs w:val="26"/>
        </w:rPr>
        <w:t>Воловский</w:t>
      </w:r>
      <w:proofErr w:type="spellEnd"/>
      <w:r>
        <w:rPr>
          <w:rFonts w:ascii="Arial" w:hAnsi="Arial" w:cs="Arial"/>
          <w:b/>
          <w:sz w:val="26"/>
          <w:szCs w:val="26"/>
        </w:rPr>
        <w:t xml:space="preserve"> район на решение вопросов межмуниципального характера  на 2019 год и на плановый период 2020 и 2021 годов</w:t>
      </w:r>
    </w:p>
    <w:p w:rsidR="003B51D6" w:rsidRDefault="003B51D6" w:rsidP="003B51D6">
      <w:pPr>
        <w:jc w:val="center"/>
        <w:rPr>
          <w:rFonts w:ascii="Arial" w:hAnsi="Arial" w:cs="Arial"/>
          <w:b/>
          <w:sz w:val="26"/>
          <w:szCs w:val="26"/>
        </w:rPr>
      </w:pPr>
    </w:p>
    <w:tbl>
      <w:tblPr>
        <w:tblW w:w="9465" w:type="dxa"/>
        <w:tblLayout w:type="fixed"/>
        <w:tblCellMar>
          <w:left w:w="30" w:type="dxa"/>
          <w:right w:w="30" w:type="dxa"/>
        </w:tblCellMar>
        <w:tblLook w:val="04A0"/>
      </w:tblPr>
      <w:tblGrid>
        <w:gridCol w:w="1308"/>
        <w:gridCol w:w="1310"/>
        <w:gridCol w:w="961"/>
        <w:gridCol w:w="980"/>
        <w:gridCol w:w="797"/>
        <w:gridCol w:w="1042"/>
        <w:gridCol w:w="858"/>
        <w:gridCol w:w="1042"/>
        <w:gridCol w:w="1167"/>
      </w:tblGrid>
      <w:tr w:rsidR="003B51D6" w:rsidTr="003B51D6">
        <w:trPr>
          <w:trHeight w:val="241"/>
        </w:trPr>
        <w:tc>
          <w:tcPr>
            <w:tcW w:w="3580" w:type="dxa"/>
            <w:gridSpan w:val="3"/>
            <w:tcBorders>
              <w:top w:val="single" w:sz="6" w:space="0" w:color="000000"/>
              <w:left w:val="single" w:sz="6" w:space="0" w:color="000000"/>
              <w:bottom w:val="nil"/>
              <w:right w:val="single" w:sz="6" w:space="0" w:color="000000"/>
            </w:tcBorders>
            <w:hideMark/>
          </w:tcPr>
          <w:p w:rsidR="003B51D6" w:rsidRDefault="003B51D6">
            <w:pPr>
              <w:overflowPunct/>
              <w:jc w:val="center"/>
              <w:rPr>
                <w:rFonts w:ascii="Arial" w:eastAsia="Calibri" w:hAnsi="Arial" w:cs="Arial"/>
                <w:color w:val="000000"/>
                <w:sz w:val="24"/>
                <w:szCs w:val="24"/>
              </w:rPr>
            </w:pPr>
            <w:r>
              <w:rPr>
                <w:rFonts w:ascii="Arial" w:eastAsia="Calibri" w:hAnsi="Arial" w:cs="Arial"/>
                <w:color w:val="000000"/>
                <w:sz w:val="24"/>
                <w:szCs w:val="24"/>
              </w:rPr>
              <w:t>Наименование поселений</w:t>
            </w:r>
          </w:p>
        </w:tc>
        <w:tc>
          <w:tcPr>
            <w:tcW w:w="980" w:type="dxa"/>
            <w:tcBorders>
              <w:top w:val="single" w:sz="6" w:space="0" w:color="000000"/>
              <w:left w:val="single" w:sz="6" w:space="0" w:color="000000"/>
              <w:bottom w:val="single" w:sz="6" w:space="0" w:color="000000"/>
              <w:right w:val="nil"/>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2019</w:t>
            </w:r>
          </w:p>
        </w:tc>
        <w:tc>
          <w:tcPr>
            <w:tcW w:w="797" w:type="dxa"/>
            <w:tcBorders>
              <w:top w:val="single" w:sz="6" w:space="0" w:color="000000"/>
              <w:left w:val="nil"/>
              <w:bottom w:val="single" w:sz="6" w:space="0" w:color="000000"/>
              <w:right w:val="single" w:sz="6" w:space="0" w:color="000000"/>
            </w:tcBorders>
          </w:tcPr>
          <w:p w:rsidR="003B51D6" w:rsidRDefault="003B51D6">
            <w:pPr>
              <w:overflowPunct/>
              <w:jc w:val="center"/>
              <w:rPr>
                <w:rFonts w:ascii="Arial" w:eastAsia="Calibri" w:hAnsi="Arial" w:cs="Arial"/>
                <w:color w:val="000000"/>
                <w:sz w:val="24"/>
                <w:szCs w:val="24"/>
              </w:rPr>
            </w:pPr>
          </w:p>
        </w:tc>
        <w:tc>
          <w:tcPr>
            <w:tcW w:w="1042" w:type="dxa"/>
            <w:tcBorders>
              <w:top w:val="single" w:sz="6" w:space="0" w:color="000000"/>
              <w:left w:val="single" w:sz="6" w:space="0" w:color="000000"/>
              <w:bottom w:val="single" w:sz="6" w:space="0" w:color="000000"/>
              <w:right w:val="nil"/>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2020</w:t>
            </w:r>
          </w:p>
        </w:tc>
        <w:tc>
          <w:tcPr>
            <w:tcW w:w="858" w:type="dxa"/>
            <w:tcBorders>
              <w:top w:val="single" w:sz="6" w:space="0" w:color="000000"/>
              <w:left w:val="nil"/>
              <w:bottom w:val="single" w:sz="6" w:space="0" w:color="000000"/>
              <w:right w:val="single" w:sz="6" w:space="0" w:color="000000"/>
            </w:tcBorders>
          </w:tcPr>
          <w:p w:rsidR="003B51D6" w:rsidRDefault="003B51D6">
            <w:pPr>
              <w:overflowPunct/>
              <w:jc w:val="center"/>
              <w:rPr>
                <w:rFonts w:ascii="Arial" w:eastAsia="Calibri" w:hAnsi="Arial" w:cs="Arial"/>
                <w:color w:val="000000"/>
                <w:sz w:val="24"/>
                <w:szCs w:val="24"/>
              </w:rPr>
            </w:pPr>
          </w:p>
        </w:tc>
        <w:tc>
          <w:tcPr>
            <w:tcW w:w="1042" w:type="dxa"/>
            <w:tcBorders>
              <w:top w:val="single" w:sz="6" w:space="0" w:color="000000"/>
              <w:left w:val="single" w:sz="6" w:space="0" w:color="000000"/>
              <w:bottom w:val="single" w:sz="6" w:space="0" w:color="000000"/>
              <w:right w:val="nil"/>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2021</w:t>
            </w:r>
          </w:p>
        </w:tc>
        <w:tc>
          <w:tcPr>
            <w:tcW w:w="1167" w:type="dxa"/>
            <w:tcBorders>
              <w:top w:val="single" w:sz="6" w:space="0" w:color="000000"/>
              <w:left w:val="nil"/>
              <w:bottom w:val="single" w:sz="6" w:space="0" w:color="000000"/>
              <w:right w:val="single" w:sz="6" w:space="0" w:color="000000"/>
            </w:tcBorders>
          </w:tcPr>
          <w:p w:rsidR="003B51D6" w:rsidRDefault="003B51D6">
            <w:pPr>
              <w:overflowPunct/>
              <w:jc w:val="center"/>
              <w:rPr>
                <w:rFonts w:ascii="Arial" w:eastAsia="Calibri" w:hAnsi="Arial" w:cs="Arial"/>
                <w:color w:val="000000"/>
                <w:sz w:val="24"/>
                <w:szCs w:val="24"/>
              </w:rPr>
            </w:pPr>
          </w:p>
        </w:tc>
      </w:tr>
      <w:tr w:rsidR="003B51D6" w:rsidTr="003B51D6">
        <w:trPr>
          <w:trHeight w:val="2667"/>
        </w:trPr>
        <w:tc>
          <w:tcPr>
            <w:tcW w:w="1309" w:type="dxa"/>
            <w:tcBorders>
              <w:top w:val="nil"/>
              <w:left w:val="single" w:sz="6" w:space="0" w:color="000000"/>
              <w:bottom w:val="single" w:sz="6" w:space="0" w:color="000000"/>
              <w:right w:val="nil"/>
            </w:tcBorders>
          </w:tcPr>
          <w:p w:rsidR="003B51D6" w:rsidRDefault="003B51D6">
            <w:pPr>
              <w:overflowPunct/>
              <w:jc w:val="center"/>
              <w:rPr>
                <w:rFonts w:ascii="Arial" w:eastAsia="Calibri" w:hAnsi="Arial" w:cs="Arial"/>
                <w:color w:val="000000"/>
                <w:sz w:val="24"/>
                <w:szCs w:val="24"/>
              </w:rPr>
            </w:pPr>
          </w:p>
        </w:tc>
        <w:tc>
          <w:tcPr>
            <w:tcW w:w="1311" w:type="dxa"/>
            <w:tcBorders>
              <w:top w:val="nil"/>
              <w:left w:val="nil"/>
              <w:bottom w:val="single" w:sz="6" w:space="0" w:color="000000"/>
              <w:right w:val="nil"/>
            </w:tcBorders>
          </w:tcPr>
          <w:p w:rsidR="003B51D6" w:rsidRDefault="003B51D6">
            <w:pPr>
              <w:overflowPunct/>
              <w:jc w:val="center"/>
              <w:rPr>
                <w:rFonts w:ascii="Arial" w:eastAsia="Calibri" w:hAnsi="Arial" w:cs="Arial"/>
                <w:color w:val="000000"/>
                <w:sz w:val="24"/>
                <w:szCs w:val="24"/>
              </w:rPr>
            </w:pPr>
          </w:p>
        </w:tc>
        <w:tc>
          <w:tcPr>
            <w:tcW w:w="961" w:type="dxa"/>
            <w:tcBorders>
              <w:top w:val="nil"/>
              <w:left w:val="nil"/>
              <w:bottom w:val="single" w:sz="6" w:space="0" w:color="000000"/>
              <w:right w:val="single" w:sz="6" w:space="0" w:color="000000"/>
            </w:tcBorders>
          </w:tcPr>
          <w:p w:rsidR="003B51D6" w:rsidRDefault="003B51D6">
            <w:pPr>
              <w:overflowPunct/>
              <w:jc w:val="center"/>
              <w:rPr>
                <w:rFonts w:ascii="Arial" w:eastAsia="Calibri" w:hAnsi="Arial" w:cs="Arial"/>
                <w:color w:val="000000"/>
                <w:sz w:val="24"/>
                <w:szCs w:val="24"/>
              </w:rPr>
            </w:pPr>
          </w:p>
        </w:tc>
        <w:tc>
          <w:tcPr>
            <w:tcW w:w="980" w:type="dxa"/>
            <w:tcBorders>
              <w:top w:val="single" w:sz="6" w:space="0" w:color="000000"/>
              <w:left w:val="single" w:sz="6" w:space="0" w:color="000000"/>
              <w:bottom w:val="single" w:sz="6" w:space="0" w:color="000000"/>
              <w:right w:val="single" w:sz="6" w:space="0" w:color="000000"/>
            </w:tcBorders>
            <w:hideMark/>
          </w:tcPr>
          <w:p w:rsidR="003B51D6" w:rsidRDefault="003B51D6">
            <w:pPr>
              <w:overflowPunct/>
              <w:rPr>
                <w:rFonts w:ascii="Arial" w:eastAsia="Calibri" w:hAnsi="Arial" w:cs="Arial"/>
                <w:color w:val="000000"/>
                <w:sz w:val="24"/>
                <w:szCs w:val="24"/>
              </w:rPr>
            </w:pPr>
            <w:r>
              <w:rPr>
                <w:rFonts w:ascii="Arial" w:eastAsia="Calibri" w:hAnsi="Arial" w:cs="Arial"/>
                <w:color w:val="000000"/>
                <w:sz w:val="24"/>
                <w:szCs w:val="24"/>
              </w:rPr>
              <w:t>Содержание муниципального архива</w:t>
            </w:r>
          </w:p>
        </w:tc>
        <w:tc>
          <w:tcPr>
            <w:tcW w:w="797" w:type="dxa"/>
            <w:tcBorders>
              <w:top w:val="single" w:sz="6" w:space="0" w:color="000000"/>
              <w:left w:val="single" w:sz="6" w:space="0" w:color="000000"/>
              <w:bottom w:val="single" w:sz="6" w:space="0" w:color="000000"/>
              <w:right w:val="single" w:sz="6" w:space="0" w:color="000000"/>
            </w:tcBorders>
            <w:hideMark/>
          </w:tcPr>
          <w:p w:rsidR="003B51D6" w:rsidRDefault="003B51D6">
            <w:pPr>
              <w:overflowPunct/>
              <w:rPr>
                <w:rFonts w:ascii="Arial" w:eastAsia="Calibri" w:hAnsi="Arial" w:cs="Arial"/>
                <w:color w:val="000000"/>
                <w:sz w:val="24"/>
                <w:szCs w:val="24"/>
              </w:rPr>
            </w:pPr>
            <w:r>
              <w:rPr>
                <w:rFonts w:ascii="Arial" w:eastAsia="Calibri" w:hAnsi="Arial" w:cs="Arial"/>
                <w:color w:val="000000"/>
                <w:sz w:val="24"/>
                <w:szCs w:val="24"/>
              </w:rPr>
              <w:t>Всего</w:t>
            </w:r>
          </w:p>
        </w:tc>
        <w:tc>
          <w:tcPr>
            <w:tcW w:w="1042" w:type="dxa"/>
            <w:tcBorders>
              <w:top w:val="single" w:sz="6" w:space="0" w:color="000000"/>
              <w:left w:val="single" w:sz="6" w:space="0" w:color="000000"/>
              <w:bottom w:val="single" w:sz="6" w:space="0" w:color="000000"/>
              <w:right w:val="single" w:sz="6" w:space="0" w:color="000000"/>
            </w:tcBorders>
            <w:hideMark/>
          </w:tcPr>
          <w:p w:rsidR="003B51D6" w:rsidRDefault="003B51D6">
            <w:pPr>
              <w:overflowPunct/>
              <w:rPr>
                <w:rFonts w:ascii="Arial" w:eastAsia="Calibri" w:hAnsi="Arial" w:cs="Arial"/>
                <w:color w:val="000000"/>
                <w:sz w:val="24"/>
                <w:szCs w:val="24"/>
              </w:rPr>
            </w:pPr>
            <w:r>
              <w:rPr>
                <w:rFonts w:ascii="Arial" w:eastAsia="Calibri" w:hAnsi="Arial" w:cs="Arial"/>
                <w:color w:val="000000"/>
                <w:sz w:val="24"/>
                <w:szCs w:val="24"/>
              </w:rPr>
              <w:t>Содержание муниципального архива</w:t>
            </w:r>
          </w:p>
        </w:tc>
        <w:tc>
          <w:tcPr>
            <w:tcW w:w="858" w:type="dxa"/>
            <w:tcBorders>
              <w:top w:val="single" w:sz="6" w:space="0" w:color="000000"/>
              <w:left w:val="single" w:sz="6" w:space="0" w:color="000000"/>
              <w:bottom w:val="single" w:sz="6" w:space="0" w:color="000000"/>
              <w:right w:val="single" w:sz="6" w:space="0" w:color="000000"/>
            </w:tcBorders>
            <w:hideMark/>
          </w:tcPr>
          <w:p w:rsidR="003B51D6" w:rsidRDefault="003B51D6">
            <w:pPr>
              <w:overflowPunct/>
              <w:jc w:val="center"/>
              <w:rPr>
                <w:rFonts w:ascii="Arial" w:eastAsia="Calibri" w:hAnsi="Arial" w:cs="Arial"/>
                <w:color w:val="000000"/>
                <w:sz w:val="24"/>
                <w:szCs w:val="24"/>
              </w:rPr>
            </w:pPr>
            <w:r>
              <w:rPr>
                <w:rFonts w:ascii="Arial" w:eastAsia="Calibri" w:hAnsi="Arial" w:cs="Arial"/>
                <w:color w:val="000000"/>
                <w:sz w:val="24"/>
                <w:szCs w:val="24"/>
              </w:rPr>
              <w:t>Всего</w:t>
            </w:r>
          </w:p>
        </w:tc>
        <w:tc>
          <w:tcPr>
            <w:tcW w:w="1042" w:type="dxa"/>
            <w:tcBorders>
              <w:top w:val="single" w:sz="6" w:space="0" w:color="000000"/>
              <w:left w:val="single" w:sz="6" w:space="0" w:color="000000"/>
              <w:bottom w:val="single" w:sz="6" w:space="0" w:color="000000"/>
              <w:right w:val="single" w:sz="6" w:space="0" w:color="000000"/>
            </w:tcBorders>
            <w:hideMark/>
          </w:tcPr>
          <w:p w:rsidR="003B51D6" w:rsidRDefault="003B51D6">
            <w:pPr>
              <w:overflowPunct/>
              <w:rPr>
                <w:rFonts w:ascii="Arial" w:eastAsia="Calibri" w:hAnsi="Arial" w:cs="Arial"/>
                <w:color w:val="000000"/>
                <w:sz w:val="24"/>
                <w:szCs w:val="24"/>
              </w:rPr>
            </w:pPr>
            <w:r>
              <w:rPr>
                <w:rFonts w:ascii="Arial" w:eastAsia="Calibri" w:hAnsi="Arial" w:cs="Arial"/>
                <w:color w:val="000000"/>
                <w:sz w:val="24"/>
                <w:szCs w:val="24"/>
              </w:rPr>
              <w:t>Содержание муниципального архива</w:t>
            </w:r>
          </w:p>
        </w:tc>
        <w:tc>
          <w:tcPr>
            <w:tcW w:w="1167" w:type="dxa"/>
            <w:tcBorders>
              <w:top w:val="single" w:sz="6" w:space="0" w:color="000000"/>
              <w:left w:val="single" w:sz="6" w:space="0" w:color="000000"/>
              <w:bottom w:val="single" w:sz="6" w:space="0" w:color="000000"/>
              <w:right w:val="single" w:sz="6" w:space="0" w:color="000000"/>
            </w:tcBorders>
            <w:hideMark/>
          </w:tcPr>
          <w:p w:rsidR="003B51D6" w:rsidRDefault="003B51D6">
            <w:pPr>
              <w:overflowPunct/>
              <w:rPr>
                <w:rFonts w:ascii="Arial" w:eastAsia="Calibri" w:hAnsi="Arial" w:cs="Arial"/>
                <w:color w:val="000000"/>
                <w:sz w:val="24"/>
                <w:szCs w:val="24"/>
              </w:rPr>
            </w:pPr>
            <w:r>
              <w:rPr>
                <w:rFonts w:ascii="Arial" w:eastAsia="Calibri" w:hAnsi="Arial" w:cs="Arial"/>
                <w:color w:val="000000"/>
                <w:sz w:val="24"/>
                <w:szCs w:val="24"/>
              </w:rPr>
              <w:t>Всего</w:t>
            </w:r>
          </w:p>
        </w:tc>
      </w:tr>
      <w:tr w:rsidR="003B51D6" w:rsidTr="003B51D6">
        <w:trPr>
          <w:trHeight w:val="580"/>
        </w:trPr>
        <w:tc>
          <w:tcPr>
            <w:tcW w:w="2620" w:type="dxa"/>
            <w:gridSpan w:val="2"/>
            <w:tcBorders>
              <w:top w:val="single" w:sz="6" w:space="0" w:color="000000"/>
              <w:left w:val="single" w:sz="6" w:space="0" w:color="000000"/>
              <w:bottom w:val="nil"/>
              <w:right w:val="nil"/>
            </w:tcBorders>
            <w:hideMark/>
          </w:tcPr>
          <w:p w:rsidR="003B51D6" w:rsidRDefault="003B51D6">
            <w:pPr>
              <w:overflowPunct/>
              <w:jc w:val="center"/>
              <w:rPr>
                <w:rFonts w:ascii="Arial" w:eastAsia="Calibri" w:hAnsi="Arial" w:cs="Arial"/>
                <w:color w:val="000000"/>
                <w:sz w:val="24"/>
                <w:szCs w:val="24"/>
              </w:rPr>
            </w:pPr>
            <w:r>
              <w:rPr>
                <w:rFonts w:ascii="Arial" w:eastAsia="Calibri" w:hAnsi="Arial" w:cs="Arial"/>
                <w:color w:val="000000"/>
                <w:sz w:val="24"/>
                <w:szCs w:val="24"/>
              </w:rPr>
              <w:t>МО Турдейское</w:t>
            </w:r>
          </w:p>
        </w:tc>
        <w:tc>
          <w:tcPr>
            <w:tcW w:w="961" w:type="dxa"/>
            <w:tcBorders>
              <w:top w:val="single" w:sz="6" w:space="0" w:color="000000"/>
              <w:left w:val="nil"/>
              <w:bottom w:val="nil"/>
              <w:right w:val="single" w:sz="6" w:space="0" w:color="000000"/>
            </w:tcBorders>
          </w:tcPr>
          <w:p w:rsidR="003B51D6" w:rsidRDefault="003B51D6">
            <w:pPr>
              <w:overflowPunct/>
              <w:jc w:val="center"/>
              <w:rPr>
                <w:rFonts w:ascii="Arial" w:eastAsia="Calibri" w:hAnsi="Arial" w:cs="Arial"/>
                <w:color w:val="000000"/>
                <w:sz w:val="24"/>
                <w:szCs w:val="24"/>
              </w:rPr>
            </w:pPr>
          </w:p>
        </w:tc>
        <w:tc>
          <w:tcPr>
            <w:tcW w:w="980" w:type="dxa"/>
            <w:tcBorders>
              <w:top w:val="single" w:sz="6" w:space="0" w:color="000000"/>
              <w:left w:val="single" w:sz="6" w:space="0" w:color="000000"/>
              <w:bottom w:val="nil"/>
              <w:right w:val="single" w:sz="6" w:space="0" w:color="000000"/>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30,7</w:t>
            </w:r>
          </w:p>
        </w:tc>
        <w:tc>
          <w:tcPr>
            <w:tcW w:w="797" w:type="dxa"/>
            <w:tcBorders>
              <w:top w:val="single" w:sz="6" w:space="0" w:color="000000"/>
              <w:left w:val="single" w:sz="6" w:space="0" w:color="000000"/>
              <w:bottom w:val="nil"/>
              <w:right w:val="single" w:sz="6" w:space="0" w:color="000000"/>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30,7</w:t>
            </w:r>
          </w:p>
        </w:tc>
        <w:tc>
          <w:tcPr>
            <w:tcW w:w="1042" w:type="dxa"/>
            <w:tcBorders>
              <w:top w:val="single" w:sz="6" w:space="0" w:color="000000"/>
              <w:left w:val="single" w:sz="6" w:space="0" w:color="000000"/>
              <w:bottom w:val="nil"/>
              <w:right w:val="single" w:sz="6" w:space="0" w:color="000000"/>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30,7</w:t>
            </w:r>
          </w:p>
        </w:tc>
        <w:tc>
          <w:tcPr>
            <w:tcW w:w="858" w:type="dxa"/>
            <w:tcBorders>
              <w:top w:val="single" w:sz="6" w:space="0" w:color="000000"/>
              <w:left w:val="single" w:sz="6" w:space="0" w:color="000000"/>
              <w:bottom w:val="nil"/>
              <w:right w:val="single" w:sz="6" w:space="0" w:color="000000"/>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30,7</w:t>
            </w:r>
          </w:p>
        </w:tc>
        <w:tc>
          <w:tcPr>
            <w:tcW w:w="1042" w:type="dxa"/>
            <w:tcBorders>
              <w:top w:val="single" w:sz="6" w:space="0" w:color="000000"/>
              <w:left w:val="single" w:sz="6" w:space="0" w:color="000000"/>
              <w:bottom w:val="nil"/>
              <w:right w:val="single" w:sz="6" w:space="0" w:color="000000"/>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30,7</w:t>
            </w:r>
          </w:p>
        </w:tc>
        <w:tc>
          <w:tcPr>
            <w:tcW w:w="1167" w:type="dxa"/>
            <w:tcBorders>
              <w:top w:val="single" w:sz="6" w:space="0" w:color="000000"/>
              <w:left w:val="single" w:sz="6" w:space="0" w:color="000000"/>
              <w:bottom w:val="nil"/>
              <w:right w:val="single" w:sz="6" w:space="0" w:color="000000"/>
            </w:tcBorders>
            <w:hideMark/>
          </w:tcPr>
          <w:p w:rsidR="003B51D6" w:rsidRDefault="003B51D6" w:rsidP="003B51D6">
            <w:pPr>
              <w:overflowPunct/>
              <w:jc w:val="center"/>
              <w:rPr>
                <w:rFonts w:ascii="Arial" w:eastAsia="Calibri" w:hAnsi="Arial" w:cs="Arial"/>
                <w:color w:val="000000"/>
                <w:sz w:val="24"/>
                <w:szCs w:val="24"/>
              </w:rPr>
            </w:pPr>
            <w:r>
              <w:rPr>
                <w:rFonts w:ascii="Arial" w:eastAsia="Calibri" w:hAnsi="Arial" w:cs="Arial"/>
                <w:color w:val="000000"/>
                <w:sz w:val="24"/>
                <w:szCs w:val="24"/>
              </w:rPr>
              <w:t>30,7</w:t>
            </w:r>
          </w:p>
        </w:tc>
      </w:tr>
      <w:tr w:rsidR="003B51D6" w:rsidTr="003B51D6">
        <w:trPr>
          <w:trHeight w:val="339"/>
        </w:trPr>
        <w:tc>
          <w:tcPr>
            <w:tcW w:w="1309" w:type="dxa"/>
            <w:tcBorders>
              <w:top w:val="nil"/>
              <w:left w:val="single" w:sz="6" w:space="0" w:color="000000"/>
              <w:bottom w:val="single" w:sz="6" w:space="0" w:color="000000"/>
              <w:right w:val="nil"/>
            </w:tcBorders>
          </w:tcPr>
          <w:p w:rsidR="003B51D6" w:rsidRDefault="003B51D6">
            <w:pPr>
              <w:overflowPunct/>
              <w:jc w:val="center"/>
              <w:rPr>
                <w:rFonts w:ascii="Arial" w:eastAsia="Calibri" w:hAnsi="Arial" w:cs="Arial"/>
                <w:color w:val="000000"/>
              </w:rPr>
            </w:pPr>
          </w:p>
        </w:tc>
        <w:tc>
          <w:tcPr>
            <w:tcW w:w="1311" w:type="dxa"/>
            <w:tcBorders>
              <w:top w:val="nil"/>
              <w:left w:val="nil"/>
              <w:bottom w:val="single" w:sz="6" w:space="0" w:color="000000"/>
              <w:right w:val="nil"/>
            </w:tcBorders>
          </w:tcPr>
          <w:p w:rsidR="003B51D6" w:rsidRDefault="003B51D6">
            <w:pPr>
              <w:overflowPunct/>
              <w:jc w:val="center"/>
              <w:rPr>
                <w:rFonts w:ascii="Arial" w:eastAsia="Calibri" w:hAnsi="Arial" w:cs="Arial"/>
                <w:color w:val="000000"/>
              </w:rPr>
            </w:pPr>
          </w:p>
        </w:tc>
        <w:tc>
          <w:tcPr>
            <w:tcW w:w="961" w:type="dxa"/>
            <w:tcBorders>
              <w:top w:val="nil"/>
              <w:left w:val="nil"/>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c>
          <w:tcPr>
            <w:tcW w:w="980" w:type="dxa"/>
            <w:tcBorders>
              <w:top w:val="nil"/>
              <w:left w:val="single" w:sz="6" w:space="0" w:color="000000"/>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c>
          <w:tcPr>
            <w:tcW w:w="797" w:type="dxa"/>
            <w:tcBorders>
              <w:top w:val="nil"/>
              <w:left w:val="single" w:sz="6" w:space="0" w:color="000000"/>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c>
          <w:tcPr>
            <w:tcW w:w="1042" w:type="dxa"/>
            <w:tcBorders>
              <w:top w:val="nil"/>
              <w:left w:val="single" w:sz="6" w:space="0" w:color="000000"/>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c>
          <w:tcPr>
            <w:tcW w:w="858" w:type="dxa"/>
            <w:tcBorders>
              <w:top w:val="nil"/>
              <w:left w:val="single" w:sz="6" w:space="0" w:color="000000"/>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c>
          <w:tcPr>
            <w:tcW w:w="1042" w:type="dxa"/>
            <w:tcBorders>
              <w:top w:val="nil"/>
              <w:left w:val="single" w:sz="6" w:space="0" w:color="000000"/>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c>
          <w:tcPr>
            <w:tcW w:w="1167" w:type="dxa"/>
            <w:tcBorders>
              <w:top w:val="nil"/>
              <w:left w:val="single" w:sz="6" w:space="0" w:color="000000"/>
              <w:bottom w:val="single" w:sz="6" w:space="0" w:color="000000"/>
              <w:right w:val="single" w:sz="6" w:space="0" w:color="000000"/>
            </w:tcBorders>
          </w:tcPr>
          <w:p w:rsidR="003B51D6" w:rsidRDefault="003B51D6">
            <w:pPr>
              <w:overflowPunct/>
              <w:jc w:val="center"/>
              <w:rPr>
                <w:rFonts w:ascii="Arial" w:eastAsia="Calibri" w:hAnsi="Arial" w:cs="Arial"/>
                <w:color w:val="000000"/>
              </w:rPr>
            </w:pPr>
          </w:p>
        </w:tc>
      </w:tr>
    </w:tbl>
    <w:p w:rsidR="003B51D6" w:rsidRDefault="003B51D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7E3A31">
      <w:pPr>
        <w:jc w:val="both"/>
        <w:rPr>
          <w:rFonts w:ascii="Arial" w:hAnsi="Arial" w:cs="Arial"/>
          <w:sz w:val="24"/>
          <w:szCs w:val="24"/>
        </w:rPr>
      </w:pPr>
    </w:p>
    <w:p w:rsidR="008401C6" w:rsidRDefault="008401C6" w:rsidP="008401C6">
      <w:pPr>
        <w:jc w:val="right"/>
        <w:rPr>
          <w:rFonts w:ascii="Arial" w:hAnsi="Arial" w:cs="Arial"/>
          <w:sz w:val="24"/>
          <w:szCs w:val="24"/>
        </w:rPr>
      </w:pPr>
      <w:r>
        <w:rPr>
          <w:rFonts w:ascii="Arial" w:hAnsi="Arial" w:cs="Arial"/>
          <w:sz w:val="24"/>
          <w:szCs w:val="24"/>
        </w:rPr>
        <w:t>Приложение № 7</w:t>
      </w:r>
    </w:p>
    <w:p w:rsidR="008401C6" w:rsidRDefault="008401C6" w:rsidP="008401C6">
      <w:pPr>
        <w:jc w:val="right"/>
        <w:rPr>
          <w:rFonts w:ascii="Arial" w:hAnsi="Arial" w:cs="Arial"/>
          <w:sz w:val="24"/>
          <w:szCs w:val="24"/>
        </w:rPr>
      </w:pPr>
      <w:r>
        <w:rPr>
          <w:rFonts w:ascii="Arial" w:hAnsi="Arial" w:cs="Arial"/>
          <w:sz w:val="24"/>
          <w:szCs w:val="24"/>
        </w:rPr>
        <w:t>к решению Собрания депутатов</w:t>
      </w:r>
    </w:p>
    <w:p w:rsidR="008401C6" w:rsidRDefault="008401C6" w:rsidP="008401C6">
      <w:pPr>
        <w:jc w:val="right"/>
        <w:rPr>
          <w:rFonts w:ascii="Arial" w:hAnsi="Arial" w:cs="Arial"/>
          <w:sz w:val="24"/>
          <w:szCs w:val="24"/>
        </w:rPr>
      </w:pPr>
      <w:r>
        <w:rPr>
          <w:rFonts w:ascii="Arial" w:hAnsi="Arial" w:cs="Arial"/>
          <w:sz w:val="24"/>
          <w:szCs w:val="24"/>
        </w:rPr>
        <w:t>муниципального образования Турдейское</w:t>
      </w:r>
    </w:p>
    <w:p w:rsidR="008401C6" w:rsidRDefault="008401C6" w:rsidP="008401C6">
      <w:pPr>
        <w:jc w:val="right"/>
        <w:rPr>
          <w:rFonts w:ascii="Arial" w:hAnsi="Arial" w:cs="Arial"/>
          <w:sz w:val="24"/>
          <w:szCs w:val="24"/>
        </w:rPr>
      </w:pPr>
      <w:r>
        <w:rPr>
          <w:rFonts w:ascii="Arial" w:hAnsi="Arial" w:cs="Arial"/>
          <w:sz w:val="24"/>
          <w:szCs w:val="24"/>
        </w:rPr>
        <w:t>Воловского района от 1</w:t>
      </w:r>
      <w:r w:rsidR="00042421">
        <w:rPr>
          <w:rFonts w:ascii="Arial" w:hAnsi="Arial" w:cs="Arial"/>
          <w:sz w:val="24"/>
          <w:szCs w:val="24"/>
        </w:rPr>
        <w:t>4</w:t>
      </w:r>
      <w:r>
        <w:rPr>
          <w:rFonts w:ascii="Arial" w:hAnsi="Arial" w:cs="Arial"/>
          <w:sz w:val="24"/>
          <w:szCs w:val="24"/>
        </w:rPr>
        <w:t>.12. 201</w:t>
      </w:r>
      <w:r w:rsidR="00042421">
        <w:rPr>
          <w:rFonts w:ascii="Arial" w:hAnsi="Arial" w:cs="Arial"/>
          <w:sz w:val="24"/>
          <w:szCs w:val="24"/>
        </w:rPr>
        <w:t>8</w:t>
      </w:r>
      <w:r>
        <w:rPr>
          <w:rFonts w:ascii="Arial" w:hAnsi="Arial" w:cs="Arial"/>
          <w:sz w:val="24"/>
          <w:szCs w:val="24"/>
        </w:rPr>
        <w:t>г. № 5-1</w:t>
      </w:r>
    </w:p>
    <w:p w:rsidR="008401C6" w:rsidRDefault="008401C6" w:rsidP="008401C6">
      <w:pPr>
        <w:jc w:val="right"/>
        <w:rPr>
          <w:rFonts w:ascii="Arial" w:hAnsi="Arial" w:cs="Arial"/>
          <w:sz w:val="24"/>
          <w:szCs w:val="24"/>
        </w:rPr>
      </w:pPr>
      <w:r>
        <w:rPr>
          <w:rFonts w:ascii="Arial" w:hAnsi="Arial" w:cs="Arial"/>
          <w:sz w:val="24"/>
          <w:szCs w:val="24"/>
        </w:rPr>
        <w:t>«О бюджете муниципального</w:t>
      </w:r>
    </w:p>
    <w:p w:rsidR="008401C6" w:rsidRDefault="008401C6" w:rsidP="008401C6">
      <w:pPr>
        <w:jc w:val="right"/>
        <w:rPr>
          <w:rFonts w:ascii="Arial" w:hAnsi="Arial" w:cs="Arial"/>
          <w:sz w:val="24"/>
          <w:szCs w:val="24"/>
        </w:rPr>
      </w:pPr>
      <w:r>
        <w:rPr>
          <w:rFonts w:ascii="Arial" w:hAnsi="Arial" w:cs="Arial"/>
          <w:sz w:val="24"/>
          <w:szCs w:val="24"/>
        </w:rPr>
        <w:t>образования Турдейское</w:t>
      </w:r>
    </w:p>
    <w:p w:rsidR="008401C6" w:rsidRDefault="008401C6" w:rsidP="008401C6">
      <w:pPr>
        <w:jc w:val="right"/>
        <w:rPr>
          <w:rFonts w:ascii="Arial" w:hAnsi="Arial" w:cs="Arial"/>
          <w:sz w:val="24"/>
          <w:szCs w:val="24"/>
        </w:rPr>
      </w:pPr>
      <w:r>
        <w:rPr>
          <w:rFonts w:ascii="Arial" w:hAnsi="Arial" w:cs="Arial"/>
          <w:sz w:val="24"/>
          <w:szCs w:val="24"/>
        </w:rPr>
        <w:t>Воловского  района на 201</w:t>
      </w:r>
      <w:r w:rsidR="00042421">
        <w:rPr>
          <w:rFonts w:ascii="Arial" w:hAnsi="Arial" w:cs="Arial"/>
          <w:sz w:val="24"/>
          <w:szCs w:val="24"/>
        </w:rPr>
        <w:t>9</w:t>
      </w:r>
      <w:r>
        <w:rPr>
          <w:rFonts w:ascii="Arial" w:hAnsi="Arial" w:cs="Arial"/>
          <w:sz w:val="24"/>
          <w:szCs w:val="24"/>
        </w:rPr>
        <w:t xml:space="preserve"> год и </w:t>
      </w:r>
      <w:proofErr w:type="gramStart"/>
      <w:r>
        <w:rPr>
          <w:rFonts w:ascii="Arial" w:hAnsi="Arial" w:cs="Arial"/>
          <w:sz w:val="24"/>
          <w:szCs w:val="24"/>
        </w:rPr>
        <w:t>на</w:t>
      </w:r>
      <w:proofErr w:type="gramEnd"/>
    </w:p>
    <w:p w:rsidR="008401C6" w:rsidRDefault="008401C6" w:rsidP="008401C6">
      <w:pPr>
        <w:jc w:val="right"/>
        <w:rPr>
          <w:rFonts w:ascii="Arial" w:hAnsi="Arial" w:cs="Arial"/>
          <w:sz w:val="24"/>
          <w:szCs w:val="24"/>
        </w:rPr>
      </w:pPr>
      <w:r>
        <w:rPr>
          <w:rFonts w:ascii="Arial" w:hAnsi="Arial" w:cs="Arial"/>
          <w:sz w:val="24"/>
          <w:szCs w:val="24"/>
        </w:rPr>
        <w:t>плановый период 20</w:t>
      </w:r>
      <w:r w:rsidR="00042421">
        <w:rPr>
          <w:rFonts w:ascii="Arial" w:hAnsi="Arial" w:cs="Arial"/>
          <w:sz w:val="24"/>
          <w:szCs w:val="24"/>
        </w:rPr>
        <w:t>20</w:t>
      </w:r>
      <w:r>
        <w:rPr>
          <w:rFonts w:ascii="Arial" w:hAnsi="Arial" w:cs="Arial"/>
          <w:sz w:val="24"/>
          <w:szCs w:val="24"/>
        </w:rPr>
        <w:t xml:space="preserve"> и 202</w:t>
      </w:r>
      <w:r w:rsidR="00042421">
        <w:rPr>
          <w:rFonts w:ascii="Arial" w:hAnsi="Arial" w:cs="Arial"/>
          <w:sz w:val="24"/>
          <w:szCs w:val="24"/>
        </w:rPr>
        <w:t>1</w:t>
      </w:r>
      <w:r>
        <w:rPr>
          <w:rFonts w:ascii="Arial" w:hAnsi="Arial" w:cs="Arial"/>
          <w:sz w:val="24"/>
          <w:szCs w:val="24"/>
        </w:rPr>
        <w:t xml:space="preserve"> годов»</w:t>
      </w:r>
    </w:p>
    <w:p w:rsidR="008401C6" w:rsidRDefault="008401C6" w:rsidP="008401C6">
      <w:pPr>
        <w:jc w:val="center"/>
        <w:rPr>
          <w:rFonts w:ascii="Arial" w:hAnsi="Arial" w:cs="Arial"/>
          <w:sz w:val="24"/>
          <w:szCs w:val="24"/>
        </w:rPr>
      </w:pPr>
    </w:p>
    <w:p w:rsidR="008401C6" w:rsidRDefault="008401C6" w:rsidP="008401C6">
      <w:pPr>
        <w:jc w:val="center"/>
        <w:rPr>
          <w:rFonts w:ascii="Arial" w:hAnsi="Arial" w:cs="Arial"/>
          <w:sz w:val="24"/>
          <w:szCs w:val="24"/>
        </w:rPr>
      </w:pPr>
    </w:p>
    <w:p w:rsidR="008401C6" w:rsidRDefault="008401C6" w:rsidP="008401C6">
      <w:pPr>
        <w:jc w:val="center"/>
        <w:rPr>
          <w:rFonts w:ascii="Arial" w:hAnsi="Arial" w:cs="Arial"/>
          <w:b/>
          <w:spacing w:val="-2"/>
          <w:sz w:val="26"/>
          <w:szCs w:val="26"/>
        </w:rPr>
      </w:pPr>
      <w:r>
        <w:rPr>
          <w:rFonts w:ascii="Arial" w:hAnsi="Arial" w:cs="Arial"/>
          <w:b/>
          <w:spacing w:val="-2"/>
          <w:sz w:val="26"/>
          <w:szCs w:val="26"/>
        </w:rPr>
        <w:t xml:space="preserve">Распределение субвенций, передаваемых из бюджета муниципального образования Турдейское Воловского района в бюджет муниципального образования </w:t>
      </w:r>
      <w:proofErr w:type="spellStart"/>
      <w:r>
        <w:rPr>
          <w:rFonts w:ascii="Arial" w:hAnsi="Arial" w:cs="Arial"/>
          <w:b/>
          <w:spacing w:val="-2"/>
          <w:sz w:val="26"/>
          <w:szCs w:val="26"/>
        </w:rPr>
        <w:t>Воловский</w:t>
      </w:r>
      <w:proofErr w:type="spellEnd"/>
      <w:r>
        <w:rPr>
          <w:rFonts w:ascii="Arial" w:hAnsi="Arial" w:cs="Arial"/>
          <w:b/>
          <w:spacing w:val="-2"/>
          <w:sz w:val="26"/>
          <w:szCs w:val="26"/>
        </w:rPr>
        <w:t xml:space="preserve"> район на 201</w:t>
      </w:r>
      <w:r w:rsidR="00042421">
        <w:rPr>
          <w:rFonts w:ascii="Arial" w:hAnsi="Arial" w:cs="Arial"/>
          <w:b/>
          <w:spacing w:val="-2"/>
          <w:sz w:val="26"/>
          <w:szCs w:val="26"/>
        </w:rPr>
        <w:t>9</w:t>
      </w:r>
      <w:r>
        <w:rPr>
          <w:rFonts w:ascii="Arial" w:hAnsi="Arial" w:cs="Arial"/>
          <w:b/>
          <w:spacing w:val="-2"/>
          <w:sz w:val="26"/>
          <w:szCs w:val="26"/>
        </w:rPr>
        <w:t>- 202</w:t>
      </w:r>
      <w:r w:rsidR="00042421">
        <w:rPr>
          <w:rFonts w:ascii="Arial" w:hAnsi="Arial" w:cs="Arial"/>
          <w:b/>
          <w:spacing w:val="-2"/>
          <w:sz w:val="26"/>
          <w:szCs w:val="26"/>
        </w:rPr>
        <w:t>1</w:t>
      </w:r>
      <w:r>
        <w:rPr>
          <w:rFonts w:ascii="Arial" w:hAnsi="Arial" w:cs="Arial"/>
          <w:b/>
          <w:spacing w:val="-2"/>
          <w:sz w:val="26"/>
          <w:szCs w:val="26"/>
        </w:rPr>
        <w:t xml:space="preserve"> годы на осуществление части полномочий по решению вопросов местного значения в соответствии с заключенными Соглашениями</w:t>
      </w:r>
    </w:p>
    <w:p w:rsidR="008401C6" w:rsidRDefault="008401C6" w:rsidP="008401C6">
      <w:pPr>
        <w:jc w:val="center"/>
        <w:rPr>
          <w:rFonts w:ascii="Arial" w:hAnsi="Arial" w:cs="Arial"/>
          <w:b/>
          <w:spacing w:val="-2"/>
          <w:sz w:val="26"/>
          <w:szCs w:val="26"/>
        </w:rPr>
      </w:pPr>
    </w:p>
    <w:tbl>
      <w:tblPr>
        <w:tblW w:w="9780" w:type="dxa"/>
        <w:tblInd w:w="93" w:type="dxa"/>
        <w:tblLook w:val="04A0"/>
      </w:tblPr>
      <w:tblGrid>
        <w:gridCol w:w="1345"/>
        <w:gridCol w:w="1345"/>
        <w:gridCol w:w="981"/>
        <w:gridCol w:w="813"/>
        <w:gridCol w:w="1009"/>
        <w:gridCol w:w="813"/>
        <w:gridCol w:w="230"/>
        <w:gridCol w:w="6"/>
        <w:gridCol w:w="1270"/>
        <w:gridCol w:w="1063"/>
        <w:gridCol w:w="905"/>
      </w:tblGrid>
      <w:tr w:rsidR="008401C6" w:rsidTr="008401C6">
        <w:trPr>
          <w:trHeight w:val="255"/>
        </w:trPr>
        <w:tc>
          <w:tcPr>
            <w:tcW w:w="1345"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1345"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981"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813"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1009"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813"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236" w:type="dxa"/>
            <w:gridSpan w:val="2"/>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c>
          <w:tcPr>
            <w:tcW w:w="2333" w:type="dxa"/>
            <w:gridSpan w:val="2"/>
            <w:tcBorders>
              <w:top w:val="nil"/>
              <w:left w:val="nil"/>
              <w:bottom w:val="single" w:sz="4" w:space="0" w:color="auto"/>
              <w:right w:val="nil"/>
            </w:tcBorders>
            <w:noWrap/>
            <w:vAlign w:val="bottom"/>
            <w:hideMark/>
          </w:tcPr>
          <w:p w:rsidR="008401C6" w:rsidRDefault="008401C6">
            <w:pPr>
              <w:overflowPunct/>
              <w:autoSpaceDE/>
              <w:adjustRightInd/>
              <w:jc w:val="center"/>
              <w:rPr>
                <w:rFonts w:ascii="Arial" w:hAnsi="Arial" w:cs="Arial"/>
                <w:sz w:val="24"/>
                <w:szCs w:val="24"/>
              </w:rPr>
            </w:pPr>
            <w:r>
              <w:rPr>
                <w:rFonts w:ascii="Arial" w:hAnsi="Arial" w:cs="Arial"/>
                <w:sz w:val="24"/>
                <w:szCs w:val="24"/>
              </w:rPr>
              <w:t>тыс.руб.</w:t>
            </w:r>
          </w:p>
        </w:tc>
        <w:tc>
          <w:tcPr>
            <w:tcW w:w="905" w:type="dxa"/>
            <w:noWrap/>
            <w:vAlign w:val="bottom"/>
            <w:hideMark/>
          </w:tcPr>
          <w:p w:rsidR="008401C6" w:rsidRDefault="008401C6">
            <w:pPr>
              <w:overflowPunct/>
              <w:autoSpaceDE/>
              <w:autoSpaceDN/>
              <w:adjustRightInd/>
              <w:rPr>
                <w:rFonts w:asciiTheme="minorHAnsi" w:eastAsiaTheme="minorEastAsia" w:hAnsiTheme="minorHAnsi" w:cstheme="minorBidi"/>
                <w:sz w:val="22"/>
                <w:szCs w:val="22"/>
              </w:rPr>
            </w:pPr>
          </w:p>
        </w:tc>
      </w:tr>
      <w:tr w:rsidR="008401C6" w:rsidTr="008401C6">
        <w:trPr>
          <w:trHeight w:val="276"/>
        </w:trPr>
        <w:tc>
          <w:tcPr>
            <w:tcW w:w="6536" w:type="dxa"/>
            <w:gridSpan w:val="7"/>
            <w:vMerge w:val="restart"/>
            <w:tcBorders>
              <w:top w:val="single" w:sz="4" w:space="0" w:color="auto"/>
              <w:left w:val="single" w:sz="4" w:space="0" w:color="auto"/>
              <w:bottom w:val="single" w:sz="4" w:space="0" w:color="auto"/>
              <w:right w:val="single" w:sz="4" w:space="0" w:color="auto"/>
            </w:tcBorders>
            <w:hideMark/>
          </w:tcPr>
          <w:p w:rsidR="008401C6" w:rsidRDefault="008401C6">
            <w:pPr>
              <w:overflowPunct/>
              <w:autoSpaceDE/>
              <w:adjustRightInd/>
              <w:jc w:val="center"/>
              <w:rPr>
                <w:rFonts w:ascii="Arial" w:hAnsi="Arial" w:cs="Arial"/>
                <w:sz w:val="24"/>
                <w:szCs w:val="24"/>
              </w:rPr>
            </w:pPr>
            <w:r>
              <w:rPr>
                <w:rFonts w:ascii="Arial" w:hAnsi="Arial" w:cs="Arial"/>
                <w:sz w:val="24"/>
                <w:szCs w:val="24"/>
              </w:rPr>
              <w:t>Наименование полномочия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201</w:t>
            </w:r>
            <w:r w:rsidR="00042421">
              <w:rPr>
                <w:rFonts w:ascii="Arial" w:hAnsi="Arial" w:cs="Arial"/>
                <w:sz w:val="24"/>
                <w:szCs w:val="24"/>
              </w:rPr>
              <w:t>9</w:t>
            </w:r>
            <w:r>
              <w:rPr>
                <w:rFonts w:ascii="Arial" w:hAnsi="Arial" w:cs="Arial"/>
                <w:sz w:val="24"/>
                <w:szCs w:val="24"/>
              </w:rPr>
              <w:t xml:space="preserve"> г.</w:t>
            </w:r>
          </w:p>
        </w:tc>
        <w:tc>
          <w:tcPr>
            <w:tcW w:w="1063" w:type="dxa"/>
            <w:vMerge w:val="restart"/>
            <w:tcBorders>
              <w:top w:val="nil"/>
              <w:left w:val="single" w:sz="4" w:space="0" w:color="auto"/>
              <w:bottom w:val="single" w:sz="4" w:space="0" w:color="000000"/>
              <w:right w:val="single" w:sz="4" w:space="0" w:color="auto"/>
            </w:tcBorders>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20</w:t>
            </w:r>
            <w:r w:rsidR="00042421">
              <w:rPr>
                <w:rFonts w:ascii="Arial" w:hAnsi="Arial" w:cs="Arial"/>
                <w:sz w:val="24"/>
                <w:szCs w:val="24"/>
              </w:rPr>
              <w:t>20</w:t>
            </w:r>
            <w:r>
              <w:rPr>
                <w:rFonts w:ascii="Arial" w:hAnsi="Arial" w:cs="Arial"/>
                <w:sz w:val="24"/>
                <w:szCs w:val="24"/>
              </w:rPr>
              <w:t xml:space="preserve"> г.</w:t>
            </w:r>
          </w:p>
        </w:tc>
        <w:tc>
          <w:tcPr>
            <w:tcW w:w="905" w:type="dxa"/>
            <w:vMerge w:val="restart"/>
            <w:tcBorders>
              <w:top w:val="single" w:sz="4" w:space="0" w:color="auto"/>
              <w:left w:val="single" w:sz="4" w:space="0" w:color="auto"/>
              <w:bottom w:val="single" w:sz="4" w:space="0" w:color="000000"/>
              <w:right w:val="single" w:sz="4" w:space="0" w:color="auto"/>
            </w:tcBorders>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202</w:t>
            </w:r>
            <w:r w:rsidR="00042421">
              <w:rPr>
                <w:rFonts w:ascii="Arial" w:hAnsi="Arial" w:cs="Arial"/>
                <w:sz w:val="24"/>
                <w:szCs w:val="24"/>
              </w:rPr>
              <w:t>1</w:t>
            </w:r>
            <w:r>
              <w:rPr>
                <w:rFonts w:ascii="Arial" w:hAnsi="Arial" w:cs="Arial"/>
                <w:sz w:val="24"/>
                <w:szCs w:val="24"/>
              </w:rPr>
              <w:t>г.</w:t>
            </w:r>
          </w:p>
        </w:tc>
      </w:tr>
      <w:tr w:rsidR="008401C6" w:rsidTr="008401C6">
        <w:trPr>
          <w:trHeight w:val="276"/>
        </w:trPr>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8401C6" w:rsidRDefault="008401C6">
            <w:pPr>
              <w:overflowPunct/>
              <w:autoSpaceDE/>
              <w:autoSpaceDN/>
              <w:adjustRightInd/>
              <w:rPr>
                <w:rFonts w:ascii="Arial" w:hAnsi="Arial" w:cs="Arial"/>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401C6" w:rsidRDefault="008401C6">
            <w:pPr>
              <w:overflowPunct/>
              <w:autoSpaceDE/>
              <w:autoSpaceDN/>
              <w:adjustRightInd/>
              <w:rPr>
                <w:rFonts w:ascii="Arial" w:hAnsi="Arial" w:cs="Arial"/>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8401C6" w:rsidRDefault="008401C6">
            <w:pPr>
              <w:overflowPunct/>
              <w:autoSpaceDE/>
              <w:autoSpaceDN/>
              <w:adjustRightInd/>
              <w:rPr>
                <w:rFonts w:ascii="Arial" w:hAnsi="Arial" w:cs="Arial"/>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401C6" w:rsidRDefault="008401C6">
            <w:pPr>
              <w:overflowPunct/>
              <w:autoSpaceDE/>
              <w:autoSpaceDN/>
              <w:adjustRightInd/>
              <w:rPr>
                <w:rFonts w:ascii="Arial" w:hAnsi="Arial" w:cs="Arial"/>
                <w:sz w:val="24"/>
                <w:szCs w:val="24"/>
              </w:rPr>
            </w:pPr>
          </w:p>
        </w:tc>
      </w:tr>
      <w:tr w:rsidR="008401C6" w:rsidTr="008401C6">
        <w:trPr>
          <w:trHeight w:val="585"/>
        </w:trPr>
        <w:tc>
          <w:tcPr>
            <w:tcW w:w="6536" w:type="dxa"/>
            <w:gridSpan w:val="7"/>
            <w:tcBorders>
              <w:top w:val="single" w:sz="4" w:space="0" w:color="auto"/>
              <w:left w:val="single" w:sz="4" w:space="0" w:color="auto"/>
              <w:bottom w:val="single" w:sz="4" w:space="0" w:color="auto"/>
              <w:right w:val="single" w:sz="4" w:space="0" w:color="auto"/>
            </w:tcBorders>
            <w:hideMark/>
          </w:tcPr>
          <w:p w:rsidR="008401C6" w:rsidRDefault="008401C6">
            <w:pPr>
              <w:overflowPunct/>
              <w:autoSpaceDE/>
              <w:adjustRightInd/>
              <w:rPr>
                <w:rFonts w:ascii="Arial" w:hAnsi="Arial" w:cs="Arial"/>
                <w:sz w:val="24"/>
                <w:szCs w:val="24"/>
              </w:rPr>
            </w:pPr>
            <w:r>
              <w:rPr>
                <w:rFonts w:ascii="Arial" w:hAnsi="Arial" w:cs="Arial"/>
                <w:sz w:val="24"/>
                <w:szCs w:val="24"/>
              </w:rPr>
              <w:t>Оказание содействия в организации и осуществлении мероприятий по работе с детьми и молодежью</w:t>
            </w:r>
          </w:p>
        </w:tc>
        <w:tc>
          <w:tcPr>
            <w:tcW w:w="1276" w:type="dxa"/>
            <w:gridSpan w:val="2"/>
            <w:tcBorders>
              <w:top w:val="single" w:sz="4" w:space="0" w:color="auto"/>
              <w:left w:val="nil"/>
              <w:bottom w:val="single" w:sz="4" w:space="0" w:color="auto"/>
              <w:right w:val="single" w:sz="4" w:space="0" w:color="auto"/>
            </w:tcBorders>
            <w:noWrap/>
            <w:vAlign w:val="bottom"/>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11,</w:t>
            </w:r>
            <w:r w:rsidR="00042421">
              <w:rPr>
                <w:rFonts w:ascii="Arial" w:hAnsi="Arial" w:cs="Arial"/>
                <w:sz w:val="24"/>
                <w:szCs w:val="24"/>
              </w:rPr>
              <w:t>7</w:t>
            </w:r>
          </w:p>
        </w:tc>
        <w:tc>
          <w:tcPr>
            <w:tcW w:w="1063" w:type="dxa"/>
            <w:tcBorders>
              <w:top w:val="nil"/>
              <w:left w:val="nil"/>
              <w:bottom w:val="single" w:sz="4" w:space="0" w:color="auto"/>
              <w:right w:val="single" w:sz="4" w:space="0" w:color="auto"/>
            </w:tcBorders>
            <w:noWrap/>
            <w:vAlign w:val="bottom"/>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11,</w:t>
            </w:r>
            <w:r w:rsidR="00042421">
              <w:rPr>
                <w:rFonts w:ascii="Arial" w:hAnsi="Arial" w:cs="Arial"/>
                <w:sz w:val="24"/>
                <w:szCs w:val="24"/>
              </w:rPr>
              <w:t>7</w:t>
            </w:r>
          </w:p>
        </w:tc>
        <w:tc>
          <w:tcPr>
            <w:tcW w:w="905" w:type="dxa"/>
            <w:tcBorders>
              <w:top w:val="nil"/>
              <w:left w:val="nil"/>
              <w:bottom w:val="single" w:sz="4" w:space="0" w:color="auto"/>
              <w:right w:val="single" w:sz="4" w:space="0" w:color="auto"/>
            </w:tcBorders>
            <w:noWrap/>
            <w:vAlign w:val="bottom"/>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11,</w:t>
            </w:r>
            <w:r w:rsidR="00042421">
              <w:rPr>
                <w:rFonts w:ascii="Arial" w:hAnsi="Arial" w:cs="Arial"/>
                <w:sz w:val="24"/>
                <w:szCs w:val="24"/>
              </w:rPr>
              <w:t>7</w:t>
            </w:r>
          </w:p>
        </w:tc>
      </w:tr>
      <w:tr w:rsidR="008401C6" w:rsidTr="008401C6">
        <w:trPr>
          <w:trHeight w:val="795"/>
        </w:trPr>
        <w:tc>
          <w:tcPr>
            <w:tcW w:w="6536" w:type="dxa"/>
            <w:gridSpan w:val="7"/>
            <w:tcBorders>
              <w:top w:val="single" w:sz="4" w:space="0" w:color="auto"/>
              <w:left w:val="single" w:sz="4" w:space="0" w:color="auto"/>
              <w:bottom w:val="single" w:sz="4" w:space="0" w:color="auto"/>
              <w:right w:val="single" w:sz="4" w:space="0" w:color="auto"/>
            </w:tcBorders>
            <w:hideMark/>
          </w:tcPr>
          <w:p w:rsidR="008401C6" w:rsidRDefault="008401C6">
            <w:pPr>
              <w:overflowPunct/>
              <w:autoSpaceDE/>
              <w:adjustRightInd/>
              <w:rPr>
                <w:rFonts w:ascii="Arial" w:hAnsi="Arial" w:cs="Arial"/>
                <w:sz w:val="24"/>
                <w:szCs w:val="24"/>
              </w:rPr>
            </w:pPr>
            <w:r>
              <w:rPr>
                <w:rFonts w:ascii="Arial" w:hAnsi="Arial" w:cs="Arial"/>
                <w:sz w:val="24"/>
                <w:szCs w:val="24"/>
              </w:rPr>
              <w:t>Оказание содействия по обеспечению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w:t>
            </w:r>
          </w:p>
        </w:tc>
        <w:tc>
          <w:tcPr>
            <w:tcW w:w="1276" w:type="dxa"/>
            <w:gridSpan w:val="2"/>
            <w:tcBorders>
              <w:top w:val="single" w:sz="4" w:space="0" w:color="auto"/>
              <w:left w:val="nil"/>
              <w:bottom w:val="single" w:sz="4" w:space="0" w:color="auto"/>
              <w:right w:val="single" w:sz="4" w:space="0" w:color="auto"/>
            </w:tcBorders>
            <w:noWrap/>
            <w:vAlign w:val="bottom"/>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1</w:t>
            </w:r>
            <w:r w:rsidR="00042421">
              <w:rPr>
                <w:rFonts w:ascii="Arial" w:hAnsi="Arial" w:cs="Arial"/>
                <w:sz w:val="24"/>
                <w:szCs w:val="24"/>
              </w:rPr>
              <w:t>6</w:t>
            </w:r>
            <w:r>
              <w:rPr>
                <w:rFonts w:ascii="Arial" w:hAnsi="Arial" w:cs="Arial"/>
                <w:sz w:val="24"/>
                <w:szCs w:val="24"/>
              </w:rPr>
              <w:t>,7</w:t>
            </w:r>
          </w:p>
        </w:tc>
        <w:tc>
          <w:tcPr>
            <w:tcW w:w="1063" w:type="dxa"/>
            <w:tcBorders>
              <w:top w:val="nil"/>
              <w:left w:val="nil"/>
              <w:bottom w:val="single" w:sz="4" w:space="0" w:color="auto"/>
              <w:right w:val="single" w:sz="4" w:space="0" w:color="auto"/>
            </w:tcBorders>
            <w:noWrap/>
            <w:vAlign w:val="bottom"/>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1</w:t>
            </w:r>
            <w:r w:rsidR="00042421">
              <w:rPr>
                <w:rFonts w:ascii="Arial" w:hAnsi="Arial" w:cs="Arial"/>
                <w:sz w:val="24"/>
                <w:szCs w:val="24"/>
              </w:rPr>
              <w:t>6</w:t>
            </w:r>
            <w:r>
              <w:rPr>
                <w:rFonts w:ascii="Arial" w:hAnsi="Arial" w:cs="Arial"/>
                <w:sz w:val="24"/>
                <w:szCs w:val="24"/>
              </w:rPr>
              <w:t>,7</w:t>
            </w:r>
          </w:p>
        </w:tc>
        <w:tc>
          <w:tcPr>
            <w:tcW w:w="905" w:type="dxa"/>
            <w:tcBorders>
              <w:top w:val="nil"/>
              <w:left w:val="nil"/>
              <w:bottom w:val="single" w:sz="4" w:space="0" w:color="auto"/>
              <w:right w:val="single" w:sz="4" w:space="0" w:color="auto"/>
            </w:tcBorders>
            <w:noWrap/>
            <w:vAlign w:val="bottom"/>
            <w:hideMark/>
          </w:tcPr>
          <w:p w:rsidR="008401C6" w:rsidRDefault="008401C6" w:rsidP="00042421">
            <w:pPr>
              <w:overflowPunct/>
              <w:autoSpaceDE/>
              <w:adjustRightInd/>
              <w:jc w:val="center"/>
              <w:rPr>
                <w:rFonts w:ascii="Arial" w:hAnsi="Arial" w:cs="Arial"/>
                <w:sz w:val="24"/>
                <w:szCs w:val="24"/>
              </w:rPr>
            </w:pPr>
            <w:r>
              <w:rPr>
                <w:rFonts w:ascii="Arial" w:hAnsi="Arial" w:cs="Arial"/>
                <w:sz w:val="24"/>
                <w:szCs w:val="24"/>
              </w:rPr>
              <w:t>1</w:t>
            </w:r>
            <w:r w:rsidR="00042421">
              <w:rPr>
                <w:rFonts w:ascii="Arial" w:hAnsi="Arial" w:cs="Arial"/>
                <w:sz w:val="24"/>
                <w:szCs w:val="24"/>
              </w:rPr>
              <w:t>6</w:t>
            </w:r>
            <w:r>
              <w:rPr>
                <w:rFonts w:ascii="Arial" w:hAnsi="Arial" w:cs="Arial"/>
                <w:sz w:val="24"/>
                <w:szCs w:val="24"/>
              </w:rPr>
              <w:t>,7</w:t>
            </w:r>
          </w:p>
        </w:tc>
      </w:tr>
      <w:tr w:rsidR="008401C6" w:rsidTr="008401C6">
        <w:trPr>
          <w:trHeight w:val="255"/>
        </w:trPr>
        <w:tc>
          <w:tcPr>
            <w:tcW w:w="6536" w:type="dxa"/>
            <w:gridSpan w:val="7"/>
            <w:tcBorders>
              <w:top w:val="single" w:sz="4" w:space="0" w:color="auto"/>
              <w:left w:val="single" w:sz="4" w:space="0" w:color="auto"/>
              <w:bottom w:val="single" w:sz="4" w:space="0" w:color="auto"/>
              <w:right w:val="nil"/>
            </w:tcBorders>
            <w:noWrap/>
            <w:vAlign w:val="bottom"/>
            <w:hideMark/>
          </w:tcPr>
          <w:p w:rsidR="008401C6" w:rsidRDefault="008401C6">
            <w:pPr>
              <w:overflowPunct/>
              <w:autoSpaceDE/>
              <w:adjustRightInd/>
              <w:rPr>
                <w:rFonts w:ascii="Arial" w:hAnsi="Arial" w:cs="Arial"/>
                <w:sz w:val="24"/>
                <w:szCs w:val="24"/>
              </w:rPr>
            </w:pPr>
            <w:r>
              <w:rPr>
                <w:rFonts w:ascii="Arial" w:hAnsi="Arial" w:cs="Arial"/>
                <w:sz w:val="24"/>
                <w:szCs w:val="24"/>
              </w:rPr>
              <w:t xml:space="preserve">                           Итого                                                                             </w:t>
            </w:r>
          </w:p>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8401C6" w:rsidRDefault="008401C6" w:rsidP="00F71236">
            <w:pPr>
              <w:overflowPunct/>
              <w:autoSpaceDE/>
              <w:adjustRightInd/>
              <w:jc w:val="center"/>
              <w:rPr>
                <w:rFonts w:ascii="Arial" w:hAnsi="Arial" w:cs="Arial"/>
                <w:sz w:val="24"/>
                <w:szCs w:val="24"/>
              </w:rPr>
            </w:pPr>
            <w:r>
              <w:rPr>
                <w:rFonts w:ascii="Arial" w:hAnsi="Arial" w:cs="Arial"/>
                <w:sz w:val="24"/>
                <w:szCs w:val="24"/>
              </w:rPr>
              <w:t>2</w:t>
            </w:r>
            <w:r w:rsidR="00F71236">
              <w:rPr>
                <w:rFonts w:ascii="Arial" w:hAnsi="Arial" w:cs="Arial"/>
                <w:sz w:val="24"/>
                <w:szCs w:val="24"/>
              </w:rPr>
              <w:t>8</w:t>
            </w:r>
            <w:r>
              <w:rPr>
                <w:rFonts w:ascii="Arial" w:hAnsi="Arial" w:cs="Arial"/>
                <w:sz w:val="24"/>
                <w:szCs w:val="24"/>
              </w:rPr>
              <w:t>,</w:t>
            </w:r>
            <w:r w:rsidR="00F71236">
              <w:rPr>
                <w:rFonts w:ascii="Arial" w:hAnsi="Arial" w:cs="Arial"/>
                <w:sz w:val="24"/>
                <w:szCs w:val="24"/>
              </w:rPr>
              <w:t>4</w:t>
            </w:r>
          </w:p>
        </w:tc>
        <w:tc>
          <w:tcPr>
            <w:tcW w:w="1063" w:type="dxa"/>
            <w:tcBorders>
              <w:top w:val="nil"/>
              <w:left w:val="nil"/>
              <w:bottom w:val="single" w:sz="4" w:space="0" w:color="auto"/>
              <w:right w:val="single" w:sz="4" w:space="0" w:color="auto"/>
            </w:tcBorders>
            <w:noWrap/>
            <w:vAlign w:val="bottom"/>
            <w:hideMark/>
          </w:tcPr>
          <w:p w:rsidR="008401C6" w:rsidRDefault="008401C6" w:rsidP="00F71236">
            <w:pPr>
              <w:overflowPunct/>
              <w:autoSpaceDE/>
              <w:adjustRightInd/>
              <w:jc w:val="center"/>
              <w:rPr>
                <w:rFonts w:ascii="Arial" w:hAnsi="Arial" w:cs="Arial"/>
                <w:sz w:val="24"/>
                <w:szCs w:val="24"/>
              </w:rPr>
            </w:pPr>
            <w:r>
              <w:rPr>
                <w:rFonts w:ascii="Arial" w:hAnsi="Arial" w:cs="Arial"/>
                <w:sz w:val="24"/>
                <w:szCs w:val="24"/>
              </w:rPr>
              <w:t>2</w:t>
            </w:r>
            <w:r w:rsidR="00F71236">
              <w:rPr>
                <w:rFonts w:ascii="Arial" w:hAnsi="Arial" w:cs="Arial"/>
                <w:sz w:val="24"/>
                <w:szCs w:val="24"/>
              </w:rPr>
              <w:t>8</w:t>
            </w:r>
            <w:r>
              <w:rPr>
                <w:rFonts w:ascii="Arial" w:hAnsi="Arial" w:cs="Arial"/>
                <w:sz w:val="24"/>
                <w:szCs w:val="24"/>
              </w:rPr>
              <w:t>,</w:t>
            </w:r>
            <w:r w:rsidR="00F71236">
              <w:rPr>
                <w:rFonts w:ascii="Arial" w:hAnsi="Arial" w:cs="Arial"/>
                <w:sz w:val="24"/>
                <w:szCs w:val="24"/>
              </w:rPr>
              <w:t>4</w:t>
            </w:r>
          </w:p>
        </w:tc>
        <w:tc>
          <w:tcPr>
            <w:tcW w:w="905" w:type="dxa"/>
            <w:tcBorders>
              <w:top w:val="nil"/>
              <w:left w:val="nil"/>
              <w:bottom w:val="single" w:sz="4" w:space="0" w:color="auto"/>
              <w:right w:val="single" w:sz="4" w:space="0" w:color="auto"/>
            </w:tcBorders>
            <w:noWrap/>
            <w:vAlign w:val="bottom"/>
            <w:hideMark/>
          </w:tcPr>
          <w:p w:rsidR="008401C6" w:rsidRDefault="008401C6" w:rsidP="00F71236">
            <w:pPr>
              <w:overflowPunct/>
              <w:autoSpaceDE/>
              <w:adjustRightInd/>
              <w:jc w:val="center"/>
              <w:rPr>
                <w:rFonts w:ascii="Arial" w:hAnsi="Arial" w:cs="Arial"/>
                <w:sz w:val="24"/>
                <w:szCs w:val="24"/>
              </w:rPr>
            </w:pPr>
            <w:r>
              <w:rPr>
                <w:rFonts w:ascii="Arial" w:hAnsi="Arial" w:cs="Arial"/>
                <w:sz w:val="24"/>
                <w:szCs w:val="24"/>
              </w:rPr>
              <w:t>2</w:t>
            </w:r>
            <w:r w:rsidR="00F71236">
              <w:rPr>
                <w:rFonts w:ascii="Arial" w:hAnsi="Arial" w:cs="Arial"/>
                <w:sz w:val="24"/>
                <w:szCs w:val="24"/>
              </w:rPr>
              <w:t>8</w:t>
            </w:r>
            <w:r>
              <w:rPr>
                <w:rFonts w:ascii="Arial" w:hAnsi="Arial" w:cs="Arial"/>
                <w:sz w:val="24"/>
                <w:szCs w:val="24"/>
              </w:rPr>
              <w:t>,</w:t>
            </w:r>
            <w:r w:rsidR="00F71236">
              <w:rPr>
                <w:rFonts w:ascii="Arial" w:hAnsi="Arial" w:cs="Arial"/>
                <w:sz w:val="24"/>
                <w:szCs w:val="24"/>
              </w:rPr>
              <w:t>4</w:t>
            </w:r>
          </w:p>
        </w:tc>
      </w:tr>
    </w:tbl>
    <w:p w:rsidR="008401C6" w:rsidRDefault="008401C6" w:rsidP="008401C6">
      <w:pPr>
        <w:jc w:val="center"/>
        <w:rPr>
          <w:rFonts w:ascii="Arial" w:hAnsi="Arial" w:cs="Arial"/>
          <w:b/>
          <w:spacing w:val="-2"/>
          <w:sz w:val="26"/>
          <w:szCs w:val="26"/>
        </w:rPr>
      </w:pPr>
    </w:p>
    <w:p w:rsidR="008401C6" w:rsidRDefault="008401C6"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7E3A31">
      <w:pPr>
        <w:jc w:val="both"/>
        <w:rPr>
          <w:rFonts w:ascii="Arial" w:hAnsi="Arial" w:cs="Arial"/>
          <w:sz w:val="24"/>
          <w:szCs w:val="24"/>
        </w:rPr>
      </w:pPr>
    </w:p>
    <w:p w:rsidR="002E1D11" w:rsidRDefault="002E1D11" w:rsidP="002E1D11">
      <w:pPr>
        <w:jc w:val="right"/>
        <w:rPr>
          <w:rFonts w:ascii="Arial" w:hAnsi="Arial" w:cs="Arial"/>
          <w:sz w:val="24"/>
          <w:szCs w:val="24"/>
        </w:rPr>
      </w:pPr>
      <w:r>
        <w:rPr>
          <w:rFonts w:ascii="Arial" w:hAnsi="Arial" w:cs="Arial"/>
          <w:sz w:val="24"/>
          <w:szCs w:val="24"/>
        </w:rPr>
        <w:t>Приложение № 8</w:t>
      </w:r>
    </w:p>
    <w:p w:rsidR="002E1D11" w:rsidRDefault="002E1D11" w:rsidP="002E1D11">
      <w:pPr>
        <w:jc w:val="right"/>
        <w:rPr>
          <w:rFonts w:ascii="Arial" w:hAnsi="Arial" w:cs="Arial"/>
          <w:sz w:val="24"/>
          <w:szCs w:val="24"/>
        </w:rPr>
      </w:pPr>
      <w:r>
        <w:rPr>
          <w:rFonts w:ascii="Arial" w:hAnsi="Arial" w:cs="Arial"/>
          <w:sz w:val="24"/>
          <w:szCs w:val="24"/>
        </w:rPr>
        <w:t>к решению Собрания депутатов</w:t>
      </w:r>
    </w:p>
    <w:p w:rsidR="002E1D11" w:rsidRDefault="002E1D11" w:rsidP="002E1D11">
      <w:pPr>
        <w:jc w:val="right"/>
        <w:rPr>
          <w:rFonts w:ascii="Arial" w:hAnsi="Arial" w:cs="Arial"/>
          <w:sz w:val="24"/>
          <w:szCs w:val="24"/>
        </w:rPr>
      </w:pPr>
      <w:r>
        <w:rPr>
          <w:rFonts w:ascii="Arial" w:hAnsi="Arial" w:cs="Arial"/>
          <w:sz w:val="24"/>
          <w:szCs w:val="24"/>
        </w:rPr>
        <w:t>муниципального образования Турдейское</w:t>
      </w:r>
    </w:p>
    <w:p w:rsidR="002E1D11" w:rsidRDefault="002E1D11" w:rsidP="002E1D11">
      <w:pPr>
        <w:jc w:val="right"/>
        <w:rPr>
          <w:rFonts w:ascii="Arial" w:hAnsi="Arial" w:cs="Arial"/>
          <w:sz w:val="24"/>
          <w:szCs w:val="24"/>
        </w:rPr>
      </w:pPr>
      <w:r>
        <w:rPr>
          <w:rFonts w:ascii="Arial" w:hAnsi="Arial" w:cs="Arial"/>
          <w:sz w:val="24"/>
          <w:szCs w:val="24"/>
        </w:rPr>
        <w:t>Воловского района от 14.12. 2018г. № 5-1</w:t>
      </w:r>
    </w:p>
    <w:p w:rsidR="002E1D11" w:rsidRDefault="002E1D11" w:rsidP="002E1D11">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2E1D11" w:rsidRDefault="002E1D11" w:rsidP="002E1D11">
      <w:pPr>
        <w:jc w:val="right"/>
        <w:rPr>
          <w:rFonts w:ascii="Arial" w:hAnsi="Arial" w:cs="Arial"/>
          <w:sz w:val="24"/>
          <w:szCs w:val="24"/>
        </w:rPr>
      </w:pPr>
      <w:r>
        <w:rPr>
          <w:rFonts w:ascii="Arial" w:hAnsi="Arial" w:cs="Arial"/>
          <w:sz w:val="24"/>
          <w:szCs w:val="24"/>
        </w:rPr>
        <w:t>образования Турдейское</w:t>
      </w:r>
    </w:p>
    <w:p w:rsidR="002E1D11" w:rsidRDefault="002E1D11" w:rsidP="002E1D11">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2E1D11" w:rsidRDefault="002E1D11" w:rsidP="002E1D11">
      <w:pPr>
        <w:jc w:val="right"/>
        <w:rPr>
          <w:rFonts w:ascii="Arial" w:hAnsi="Arial" w:cs="Arial"/>
          <w:sz w:val="24"/>
          <w:szCs w:val="24"/>
        </w:rPr>
      </w:pPr>
      <w:r>
        <w:rPr>
          <w:rFonts w:ascii="Arial" w:hAnsi="Arial" w:cs="Arial"/>
          <w:sz w:val="24"/>
          <w:szCs w:val="24"/>
        </w:rPr>
        <w:t>плановый период 2020 и 2021 годов»</w:t>
      </w:r>
    </w:p>
    <w:p w:rsidR="002E1D11" w:rsidRDefault="002E1D11" w:rsidP="002E1D11">
      <w:pPr>
        <w:jc w:val="center"/>
        <w:rPr>
          <w:rFonts w:ascii="Arial" w:hAnsi="Arial" w:cs="Arial"/>
          <w:sz w:val="24"/>
          <w:szCs w:val="24"/>
        </w:rPr>
      </w:pPr>
    </w:p>
    <w:p w:rsidR="002E1D11" w:rsidRDefault="002E1D11" w:rsidP="002E1D11">
      <w:pPr>
        <w:jc w:val="center"/>
        <w:rPr>
          <w:rFonts w:ascii="Arial" w:hAnsi="Arial" w:cs="Arial"/>
          <w:b/>
          <w:sz w:val="26"/>
          <w:szCs w:val="26"/>
        </w:rPr>
      </w:pPr>
      <w:r>
        <w:rPr>
          <w:rFonts w:ascii="Arial" w:hAnsi="Arial" w:cs="Arial"/>
          <w:b/>
          <w:sz w:val="26"/>
          <w:szCs w:val="26"/>
        </w:rPr>
        <w:t>Распределение бюджетных ассигнований бюджета муниципального образования Турдейское Воловского района на  2019 год по разделам, подразделам, целевым статьям и видам расходов классификации расходов бюджетов Российской Федерации</w:t>
      </w:r>
    </w:p>
    <w:tbl>
      <w:tblPr>
        <w:tblW w:w="0" w:type="auto"/>
        <w:tblLayout w:type="fixed"/>
        <w:tblCellMar>
          <w:left w:w="30" w:type="dxa"/>
          <w:right w:w="30" w:type="dxa"/>
        </w:tblCellMar>
        <w:tblLook w:val="0000"/>
      </w:tblPr>
      <w:tblGrid>
        <w:gridCol w:w="4572"/>
        <w:gridCol w:w="502"/>
        <w:gridCol w:w="352"/>
        <w:gridCol w:w="435"/>
        <w:gridCol w:w="449"/>
        <w:gridCol w:w="393"/>
        <w:gridCol w:w="965"/>
        <w:gridCol w:w="516"/>
        <w:gridCol w:w="1397"/>
      </w:tblGrid>
      <w:tr w:rsidR="002E1D11" w:rsidRPr="002E1D11" w:rsidTr="002E1D11">
        <w:trPr>
          <w:trHeight w:val="117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Наименование</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ГРБС</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roofErr w:type="spellStart"/>
            <w:proofErr w:type="gramStart"/>
            <w:r w:rsidRPr="002E1D11">
              <w:rPr>
                <w:rFonts w:ascii="Arial" w:eastAsia="Calibri" w:hAnsi="Arial" w:cs="Arial"/>
                <w:color w:val="000000"/>
                <w:sz w:val="24"/>
                <w:szCs w:val="24"/>
              </w:rPr>
              <w:t>Раз-дел</w:t>
            </w:r>
            <w:proofErr w:type="spellEnd"/>
            <w:proofErr w:type="gramEnd"/>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proofErr w:type="spellStart"/>
            <w:r w:rsidRPr="002E1D11">
              <w:rPr>
                <w:rFonts w:ascii="Arial" w:eastAsia="Calibri" w:hAnsi="Arial" w:cs="Arial"/>
                <w:color w:val="000000"/>
                <w:sz w:val="24"/>
                <w:szCs w:val="24"/>
              </w:rPr>
              <w:t>Под-раз-дел</w:t>
            </w:r>
            <w:proofErr w:type="spellEnd"/>
          </w:p>
        </w:tc>
        <w:tc>
          <w:tcPr>
            <w:tcW w:w="449" w:type="dxa"/>
            <w:gridSpan w:val="3"/>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Целевая статья</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 xml:space="preserve">Группа видов </w:t>
            </w:r>
            <w:proofErr w:type="spellStart"/>
            <w:proofErr w:type="gramStart"/>
            <w:r w:rsidRPr="002E1D11">
              <w:rPr>
                <w:rFonts w:ascii="Arial" w:eastAsia="Calibri" w:hAnsi="Arial" w:cs="Arial"/>
                <w:color w:val="000000"/>
                <w:sz w:val="24"/>
                <w:szCs w:val="24"/>
              </w:rPr>
              <w:t>расхо-дов</w:t>
            </w:r>
            <w:proofErr w:type="spellEnd"/>
            <w:proofErr w:type="gramEnd"/>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2019 год</w:t>
            </w:r>
          </w:p>
        </w:tc>
      </w:tr>
      <w:tr w:rsidR="002E1D11" w:rsidRPr="002E1D11">
        <w:trPr>
          <w:trHeight w:val="348"/>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Общегосударственные вопросы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5 496,78</w:t>
            </w:r>
          </w:p>
        </w:tc>
      </w:tr>
      <w:tr w:rsidR="002E1D11" w:rsidRPr="002E1D11" w:rsidTr="002E1D11">
        <w:trPr>
          <w:trHeight w:val="90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5 421,78</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Обеспечение функционирования  местной администрации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5 391,08</w:t>
            </w:r>
          </w:p>
        </w:tc>
      </w:tr>
      <w:tr w:rsidR="002E1D11" w:rsidRPr="002E1D11">
        <w:trPr>
          <w:trHeight w:val="238"/>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Глава местной администрации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670,90</w:t>
            </w:r>
          </w:p>
        </w:tc>
      </w:tr>
      <w:tr w:rsidR="002E1D11" w:rsidRPr="002E1D11" w:rsidTr="002E1D11">
        <w:trPr>
          <w:trHeight w:val="13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Расходы на выплаты по оплате труда работников органов местного самоуправления по Главе местной администрации в рамках </w:t>
            </w:r>
            <w:proofErr w:type="spellStart"/>
            <w:r w:rsidRPr="002E1D11">
              <w:rPr>
                <w:rFonts w:ascii="Arial" w:eastAsia="Calibri" w:hAnsi="Arial" w:cs="Arial"/>
                <w:color w:val="000000"/>
                <w:sz w:val="24"/>
                <w:szCs w:val="24"/>
              </w:rPr>
              <w:t>непрограммного</w:t>
            </w:r>
            <w:proofErr w:type="spellEnd"/>
            <w:r w:rsidRPr="002E1D11">
              <w:rPr>
                <w:rFonts w:ascii="Arial" w:eastAsia="Calibri" w:hAnsi="Arial" w:cs="Arial"/>
                <w:color w:val="000000"/>
                <w:sz w:val="24"/>
                <w:szCs w:val="24"/>
              </w:rPr>
              <w:t xml:space="preserve"> направления деятельности "Обеспечение функционирования  Главы местной администрации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670,90</w:t>
            </w:r>
          </w:p>
        </w:tc>
      </w:tr>
      <w:tr w:rsidR="002E1D11" w:rsidRPr="002E1D11" w:rsidTr="002E1D11">
        <w:trPr>
          <w:trHeight w:val="109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670,90</w:t>
            </w:r>
          </w:p>
        </w:tc>
      </w:tr>
      <w:tr w:rsidR="002E1D11" w:rsidRPr="002E1D11" w:rsidTr="002E1D11">
        <w:trPr>
          <w:trHeight w:val="44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Расходы на выплаты персоналу государственных (муниципальных) органов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670,90</w:t>
            </w:r>
          </w:p>
        </w:tc>
      </w:tr>
      <w:tr w:rsidR="002E1D11" w:rsidRPr="002E1D11" w:rsidTr="002E1D11">
        <w:trPr>
          <w:trHeight w:val="487"/>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Фонд оплаты труда государственных (муниципальных) органов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121</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500,00</w:t>
            </w:r>
          </w:p>
        </w:tc>
      </w:tr>
      <w:tr w:rsidR="002E1D11" w:rsidRPr="002E1D11" w:rsidTr="002E1D11">
        <w:trPr>
          <w:trHeight w:val="83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2E1D11">
              <w:rPr>
                <w:rFonts w:ascii="Arial" w:eastAsia="Calibri" w:hAnsi="Arial" w:cs="Arial"/>
                <w:color w:val="000000"/>
                <w:sz w:val="24"/>
                <w:szCs w:val="24"/>
              </w:rPr>
              <w:t>х(</w:t>
            </w:r>
            <w:proofErr w:type="gramEnd"/>
            <w:r w:rsidRPr="002E1D11">
              <w:rPr>
                <w:rFonts w:ascii="Arial" w:eastAsia="Calibri" w:hAnsi="Arial" w:cs="Arial"/>
                <w:color w:val="000000"/>
                <w:sz w:val="24"/>
                <w:szCs w:val="24"/>
              </w:rPr>
              <w:t>муниципальных )органов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129</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170,90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Центральный аппарат</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4 720,18</w:t>
            </w:r>
          </w:p>
        </w:tc>
      </w:tr>
      <w:tr w:rsidR="002E1D11" w:rsidRPr="002E1D11" w:rsidTr="002E1D11">
        <w:trPr>
          <w:trHeight w:val="1126"/>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Расходы на выплаты по оплате труда работников органов местного самоуправления по центральному аппарату</w:t>
            </w:r>
            <w:r>
              <w:rPr>
                <w:rFonts w:ascii="Arial" w:eastAsia="Calibri" w:hAnsi="Arial" w:cs="Arial"/>
                <w:color w:val="000000"/>
                <w:sz w:val="24"/>
                <w:szCs w:val="24"/>
              </w:rPr>
              <w:t xml:space="preserve"> </w:t>
            </w:r>
            <w:r w:rsidRPr="002E1D11">
              <w:rPr>
                <w:rFonts w:ascii="Arial" w:eastAsia="Calibri" w:hAnsi="Arial" w:cs="Arial"/>
                <w:color w:val="000000"/>
                <w:sz w:val="24"/>
                <w:szCs w:val="24"/>
              </w:rPr>
              <w:t xml:space="preserve">в рамках </w:t>
            </w:r>
            <w:proofErr w:type="spellStart"/>
            <w:r w:rsidRPr="002E1D11">
              <w:rPr>
                <w:rFonts w:ascii="Arial" w:eastAsia="Calibri" w:hAnsi="Arial" w:cs="Arial"/>
                <w:color w:val="000000"/>
                <w:sz w:val="24"/>
                <w:szCs w:val="24"/>
              </w:rPr>
              <w:t>непрограммного</w:t>
            </w:r>
            <w:proofErr w:type="spellEnd"/>
            <w:r w:rsidRPr="002E1D11">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3 641,18</w:t>
            </w:r>
          </w:p>
        </w:tc>
      </w:tr>
      <w:tr w:rsidR="002E1D11" w:rsidRPr="002E1D11" w:rsidTr="002E1D11">
        <w:trPr>
          <w:trHeight w:val="106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3 641,18</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Расходы на выплаты персоналу государственных (муниципальных) органов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3 641,18</w:t>
            </w:r>
          </w:p>
        </w:tc>
      </w:tr>
      <w:tr w:rsidR="002E1D11" w:rsidRPr="002E1D11" w:rsidTr="002E1D11">
        <w:trPr>
          <w:trHeight w:val="52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Фонд оплаты труда государственных (муниципальных) органов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121</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2 700,00</w:t>
            </w:r>
          </w:p>
        </w:tc>
      </w:tr>
      <w:tr w:rsidR="002E1D11" w:rsidRPr="002E1D11" w:rsidTr="002E1D11">
        <w:trPr>
          <w:trHeight w:val="8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2E1D11">
              <w:rPr>
                <w:rFonts w:ascii="Arial" w:eastAsia="Calibri" w:hAnsi="Arial" w:cs="Arial"/>
                <w:color w:val="000000"/>
                <w:sz w:val="24"/>
                <w:szCs w:val="24"/>
              </w:rPr>
              <w:t>х(</w:t>
            </w:r>
            <w:proofErr w:type="gramEnd"/>
            <w:r w:rsidRPr="002E1D11">
              <w:rPr>
                <w:rFonts w:ascii="Arial" w:eastAsia="Calibri" w:hAnsi="Arial" w:cs="Arial"/>
                <w:color w:val="000000"/>
                <w:sz w:val="24"/>
                <w:szCs w:val="24"/>
              </w:rPr>
              <w:t>муниципальных )органов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129</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926,18</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выплаты персоналу государственны</w:t>
            </w:r>
            <w:proofErr w:type="gramStart"/>
            <w:r w:rsidRPr="002E1D11">
              <w:rPr>
                <w:rFonts w:ascii="Arial" w:eastAsia="Calibri" w:hAnsi="Arial" w:cs="Arial"/>
                <w:color w:val="000000"/>
                <w:sz w:val="24"/>
                <w:szCs w:val="24"/>
              </w:rPr>
              <w:t>х(</w:t>
            </w:r>
            <w:proofErr w:type="gramEnd"/>
            <w:r w:rsidRPr="002E1D11">
              <w:rPr>
                <w:rFonts w:ascii="Arial" w:eastAsia="Calibri" w:hAnsi="Arial" w:cs="Arial"/>
                <w:color w:val="000000"/>
                <w:sz w:val="24"/>
                <w:szCs w:val="24"/>
              </w:rPr>
              <w:t>муниципальных)органов,</w:t>
            </w:r>
            <w:r w:rsidR="00454BB0">
              <w:rPr>
                <w:rFonts w:ascii="Arial" w:eastAsia="Calibri" w:hAnsi="Arial" w:cs="Arial"/>
                <w:color w:val="000000"/>
                <w:sz w:val="24"/>
                <w:szCs w:val="24"/>
              </w:rPr>
              <w:t xml:space="preserve"> </w:t>
            </w:r>
            <w:r w:rsidRPr="002E1D11">
              <w:rPr>
                <w:rFonts w:ascii="Arial" w:eastAsia="Calibri" w:hAnsi="Arial" w:cs="Arial"/>
                <w:color w:val="000000"/>
                <w:sz w:val="24"/>
                <w:szCs w:val="24"/>
              </w:rPr>
              <w:t>за исключением фонда оплаты труда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122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15,00</w:t>
            </w:r>
          </w:p>
        </w:tc>
      </w:tr>
      <w:tr w:rsidR="002E1D11" w:rsidRPr="002E1D11" w:rsidTr="002E1D11">
        <w:trPr>
          <w:trHeight w:val="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Расходы на обеспечение функций органов местного самоуправления   по центральному аппарату</w:t>
            </w:r>
            <w:r>
              <w:rPr>
                <w:rFonts w:ascii="Arial" w:eastAsia="Calibri" w:hAnsi="Arial" w:cs="Arial"/>
                <w:color w:val="000000"/>
                <w:sz w:val="24"/>
                <w:szCs w:val="24"/>
              </w:rPr>
              <w:t xml:space="preserve"> </w:t>
            </w:r>
            <w:r w:rsidRPr="002E1D11">
              <w:rPr>
                <w:rFonts w:ascii="Arial" w:eastAsia="Calibri" w:hAnsi="Arial" w:cs="Arial"/>
                <w:color w:val="000000"/>
                <w:sz w:val="24"/>
                <w:szCs w:val="24"/>
              </w:rPr>
              <w:t xml:space="preserve">в рамках </w:t>
            </w:r>
            <w:proofErr w:type="spellStart"/>
            <w:r w:rsidRPr="002E1D11">
              <w:rPr>
                <w:rFonts w:ascii="Arial" w:eastAsia="Calibri" w:hAnsi="Arial" w:cs="Arial"/>
                <w:color w:val="000000"/>
                <w:sz w:val="24"/>
                <w:szCs w:val="24"/>
              </w:rPr>
              <w:t>непрограммного</w:t>
            </w:r>
            <w:proofErr w:type="spellEnd"/>
            <w:r w:rsidRPr="002E1D11">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0019</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1 044,00</w:t>
            </w:r>
          </w:p>
        </w:tc>
      </w:tr>
      <w:tr w:rsidR="002E1D11" w:rsidRPr="002E1D11" w:rsidTr="002E1D11">
        <w:trPr>
          <w:trHeight w:val="437"/>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340,00</w:t>
            </w:r>
          </w:p>
        </w:tc>
      </w:tr>
      <w:tr w:rsidR="002E1D11" w:rsidRPr="002E1D11">
        <w:trPr>
          <w:trHeight w:val="238"/>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Работы, услуги по содержанию имущества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57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704,00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бюджетные ассигнования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trPr>
          <w:trHeight w:val="187"/>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Уплата налогов, сборов и иных платежей</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850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rsidTr="002E1D11">
        <w:trPr>
          <w:trHeight w:val="19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Муниципальная программа "Управление муниципальными финансами муниципального образования Турдейское </w:t>
            </w:r>
            <w:r w:rsidRPr="002E1D11">
              <w:rPr>
                <w:rFonts w:ascii="Arial" w:eastAsia="Calibri" w:hAnsi="Arial" w:cs="Arial"/>
                <w:bCs/>
                <w:color w:val="000000"/>
                <w:sz w:val="24"/>
                <w:szCs w:val="24"/>
              </w:rPr>
              <w:lastRenderedPageBreak/>
              <w:t>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30,70</w:t>
            </w:r>
          </w:p>
        </w:tc>
      </w:tr>
      <w:tr w:rsidR="002E1D11" w:rsidRPr="002E1D11" w:rsidTr="002E1D11">
        <w:trPr>
          <w:trHeight w:val="111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Подпрограмма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30,70</w:t>
            </w:r>
          </w:p>
        </w:tc>
      </w:tr>
      <w:tr w:rsidR="002E1D11" w:rsidRPr="002E1D11" w:rsidTr="002E1D11">
        <w:trPr>
          <w:trHeight w:val="170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Субсидии бюджетам муниципальных районов из бюджетов поселений на решение вопросов межмуниципального характера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30,70</w:t>
            </w:r>
          </w:p>
        </w:tc>
      </w:tr>
      <w:tr w:rsidR="002E1D11" w:rsidRPr="002E1D11">
        <w:trPr>
          <w:trHeight w:val="27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30,70</w:t>
            </w:r>
          </w:p>
        </w:tc>
      </w:tr>
      <w:tr w:rsidR="002E1D11" w:rsidRPr="002E1D11">
        <w:trPr>
          <w:trHeight w:val="27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30,70</w:t>
            </w:r>
          </w:p>
        </w:tc>
      </w:tr>
      <w:tr w:rsidR="002E1D11" w:rsidRPr="002E1D11" w:rsidTr="002E1D11">
        <w:trPr>
          <w:trHeight w:val="278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E1D11">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2E1D11">
              <w:rPr>
                <w:rFonts w:ascii="Arial" w:eastAsia="Calibri" w:hAnsi="Arial" w:cs="Arial"/>
                <w:color w:val="000000"/>
                <w:sz w:val="24"/>
                <w:szCs w:val="24"/>
              </w:rPr>
              <w:t>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523"/>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Обеспечение проведения выборов и референдумов</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rsidTr="002E1D11">
        <w:trPr>
          <w:trHeight w:val="6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Проведение выборов в представительные органы муниципального образования по иным </w:t>
            </w:r>
            <w:proofErr w:type="spellStart"/>
            <w:r w:rsidRPr="002E1D11">
              <w:rPr>
                <w:rFonts w:ascii="Arial" w:eastAsia="Calibri" w:hAnsi="Arial" w:cs="Arial"/>
                <w:color w:val="000000"/>
                <w:sz w:val="24"/>
                <w:szCs w:val="24"/>
              </w:rPr>
              <w:t>непрограммным</w:t>
            </w:r>
            <w:proofErr w:type="spellEnd"/>
            <w:r w:rsidRPr="002E1D11">
              <w:rPr>
                <w:rFonts w:ascii="Arial" w:eastAsia="Calibri" w:hAnsi="Arial" w:cs="Arial"/>
                <w:color w:val="000000"/>
                <w:sz w:val="24"/>
                <w:szCs w:val="24"/>
              </w:rPr>
              <w:t xml:space="preserve"> мероприятиям в рамках </w:t>
            </w:r>
            <w:proofErr w:type="spellStart"/>
            <w:r w:rsidRPr="002E1D11">
              <w:rPr>
                <w:rFonts w:ascii="Arial" w:eastAsia="Calibri" w:hAnsi="Arial" w:cs="Arial"/>
                <w:color w:val="000000"/>
                <w:sz w:val="24"/>
                <w:szCs w:val="24"/>
              </w:rPr>
              <w:t>непрограмных</w:t>
            </w:r>
            <w:proofErr w:type="spellEnd"/>
            <w:r w:rsidRPr="002E1D11">
              <w:rPr>
                <w:rFonts w:ascii="Arial" w:eastAsia="Calibri" w:hAnsi="Arial" w:cs="Arial"/>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0026470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0026470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trPr>
          <w:trHeight w:val="238"/>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Резервные фонды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0123750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870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Резервные средства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0123750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870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40,00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Другие общегосударственные вопросы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35,00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35,00</w:t>
            </w:r>
          </w:p>
        </w:tc>
      </w:tr>
      <w:tr w:rsidR="002E1D11" w:rsidRPr="002E1D11" w:rsidTr="002E1D11">
        <w:trPr>
          <w:trHeight w:val="8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Подпрограмма "Имущественные отношения" муниципальной программы  "Управление муниципальным имуществом и земельными ресурсами"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35,00</w:t>
            </w:r>
          </w:p>
        </w:tc>
      </w:tr>
      <w:tr w:rsidR="002E1D11" w:rsidRPr="002E1D11" w:rsidTr="002E1D11">
        <w:trPr>
          <w:trHeight w:val="1301"/>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Оценка размера арендной платы, выполнение кадастровых работ и управление муниципальной собственностью в рамках подпрограммы "Имущественные отношения" муниципальной программы  "Управление муниципальным имуществом и земельными ресурсами"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rsidTr="002E1D11">
        <w:trPr>
          <w:trHeight w:val="6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Национальная оборона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218,40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Мобилизационная и вневойсковая подготовка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218,40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t>Непрограммные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218,40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Иные </w:t>
            </w:r>
            <w:proofErr w:type="spellStart"/>
            <w:r w:rsidRPr="002E1D11">
              <w:rPr>
                <w:rFonts w:ascii="Arial" w:eastAsia="Calibri" w:hAnsi="Arial" w:cs="Arial"/>
                <w:color w:val="000000"/>
                <w:sz w:val="24"/>
                <w:szCs w:val="24"/>
              </w:rPr>
              <w:t>непрограмные</w:t>
            </w:r>
            <w:proofErr w:type="spellEnd"/>
            <w:r w:rsidRPr="002E1D11">
              <w:rPr>
                <w:rFonts w:ascii="Arial" w:eastAsia="Calibri" w:hAnsi="Arial" w:cs="Arial"/>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218,40</w:t>
            </w:r>
          </w:p>
        </w:tc>
      </w:tr>
      <w:tr w:rsidR="002E1D11" w:rsidRPr="002E1D11" w:rsidTr="002E1D11">
        <w:trPr>
          <w:trHeight w:val="8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Осуществление первичного воинского учета на территориях, где отсутствуют военные комиссариаты по иным </w:t>
            </w:r>
            <w:proofErr w:type="spellStart"/>
            <w:r w:rsidRPr="002E1D11">
              <w:rPr>
                <w:rFonts w:ascii="Arial" w:eastAsia="Calibri" w:hAnsi="Arial" w:cs="Arial"/>
                <w:color w:val="000000"/>
                <w:sz w:val="24"/>
                <w:szCs w:val="24"/>
              </w:rPr>
              <w:t>непрограммным</w:t>
            </w:r>
            <w:proofErr w:type="spellEnd"/>
            <w:r w:rsidRPr="002E1D11">
              <w:rPr>
                <w:rFonts w:ascii="Arial" w:eastAsia="Calibri" w:hAnsi="Arial" w:cs="Arial"/>
                <w:color w:val="000000"/>
                <w:sz w:val="24"/>
                <w:szCs w:val="24"/>
              </w:rPr>
              <w:t xml:space="preserve"> мероприятиям в рамках </w:t>
            </w:r>
            <w:proofErr w:type="spellStart"/>
            <w:r w:rsidRPr="002E1D11">
              <w:rPr>
                <w:rFonts w:ascii="Arial" w:eastAsia="Calibri" w:hAnsi="Arial" w:cs="Arial"/>
                <w:color w:val="000000"/>
                <w:sz w:val="24"/>
                <w:szCs w:val="24"/>
              </w:rPr>
              <w:t>непрограммных</w:t>
            </w:r>
            <w:proofErr w:type="spellEnd"/>
            <w:r w:rsidRPr="002E1D11">
              <w:rPr>
                <w:rFonts w:ascii="Arial" w:eastAsia="Calibri" w:hAnsi="Arial" w:cs="Arial"/>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218,40</w:t>
            </w:r>
          </w:p>
        </w:tc>
      </w:tr>
      <w:tr w:rsidR="002E1D11" w:rsidRPr="002E1D11">
        <w:trPr>
          <w:trHeight w:val="187"/>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211,20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rsidTr="002E1D11">
        <w:trPr>
          <w:trHeight w:val="401"/>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rsidTr="002E1D11">
        <w:trPr>
          <w:trHeight w:val="6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7,20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Национальная безопасность и правоохранительная деятельность</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trPr>
          <w:trHeight w:val="32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Обеспечение пожарной безопасности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rsidTr="002E1D11">
        <w:trPr>
          <w:trHeight w:val="2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Муниципальная программа "Защита </w:t>
            </w:r>
            <w:r w:rsidRPr="002E1D11">
              <w:rPr>
                <w:rFonts w:ascii="Arial" w:eastAsia="Calibri" w:hAnsi="Arial" w:cs="Arial"/>
                <w:bCs/>
                <w:color w:val="000000"/>
                <w:sz w:val="24"/>
                <w:szCs w:val="24"/>
              </w:rPr>
              <w:lastRenderedPageBreak/>
              <w:t>населения и территорий от чрезвычайных ситуаций природного и техногенного характера, гражданская оборона"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lastRenderedPageBreak/>
              <w:t>Непрограммные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Иные </w:t>
            </w:r>
            <w:proofErr w:type="spellStart"/>
            <w:r w:rsidRPr="002E1D11">
              <w:rPr>
                <w:rFonts w:ascii="Arial" w:eastAsia="Calibri" w:hAnsi="Arial" w:cs="Arial"/>
                <w:bCs/>
                <w:color w:val="000000"/>
                <w:sz w:val="24"/>
                <w:szCs w:val="24"/>
              </w:rPr>
              <w:t>непрограммные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rsidTr="002E1D11">
        <w:trPr>
          <w:trHeight w:val="120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Обеспечение пожарной безопасности,</w:t>
            </w:r>
            <w:r>
              <w:rPr>
                <w:rFonts w:ascii="Arial" w:eastAsia="Calibri" w:hAnsi="Arial" w:cs="Arial"/>
                <w:color w:val="000000"/>
                <w:sz w:val="24"/>
                <w:szCs w:val="24"/>
              </w:rPr>
              <w:t xml:space="preserve"> </w:t>
            </w:r>
            <w:r w:rsidRPr="002E1D11">
              <w:rPr>
                <w:rFonts w:ascii="Arial" w:eastAsia="Calibri" w:hAnsi="Arial" w:cs="Arial"/>
                <w:color w:val="000000"/>
                <w:sz w:val="24"/>
                <w:szCs w:val="24"/>
              </w:rPr>
              <w:t xml:space="preserve">Мероприятия по профилактике возникновения пожароопасной ситуации по иным </w:t>
            </w:r>
            <w:proofErr w:type="spellStart"/>
            <w:r w:rsidRPr="002E1D11">
              <w:rPr>
                <w:rFonts w:ascii="Arial" w:eastAsia="Calibri" w:hAnsi="Arial" w:cs="Arial"/>
                <w:color w:val="000000"/>
                <w:sz w:val="24"/>
                <w:szCs w:val="24"/>
              </w:rPr>
              <w:t>непрограммным</w:t>
            </w:r>
            <w:proofErr w:type="spellEnd"/>
            <w:r w:rsidRPr="002E1D11">
              <w:rPr>
                <w:rFonts w:ascii="Arial" w:eastAsia="Calibri" w:hAnsi="Arial" w:cs="Arial"/>
                <w:color w:val="000000"/>
                <w:sz w:val="24"/>
                <w:szCs w:val="24"/>
              </w:rPr>
              <w:t xml:space="preserve"> расходам в рамках </w:t>
            </w:r>
            <w:proofErr w:type="spellStart"/>
            <w:r w:rsidRPr="002E1D11">
              <w:rPr>
                <w:rFonts w:ascii="Arial" w:eastAsia="Calibri" w:hAnsi="Arial" w:cs="Arial"/>
                <w:color w:val="000000"/>
                <w:sz w:val="24"/>
                <w:szCs w:val="24"/>
              </w:rPr>
              <w:t>непрограммных</w:t>
            </w:r>
            <w:proofErr w:type="spellEnd"/>
            <w:r w:rsidRPr="002E1D11">
              <w:rPr>
                <w:rFonts w:ascii="Arial" w:eastAsia="Calibri" w:hAnsi="Arial" w:cs="Arial"/>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0024300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0024300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0024300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Национальная экономика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1 300,00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Дорожное хозяйство, дорожные фонды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1 200,00</w:t>
            </w:r>
          </w:p>
        </w:tc>
      </w:tr>
      <w:tr w:rsidR="002E1D11" w:rsidRPr="002E1D11" w:rsidTr="002E1D11">
        <w:trPr>
          <w:trHeight w:val="8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Мероприятия по строительству и ремонту автомобильных дорог, капитальный ремонт и содержание автомобильных дорог в рамках </w:t>
            </w:r>
            <w:proofErr w:type="spellStart"/>
            <w:r w:rsidRPr="002E1D11">
              <w:rPr>
                <w:rFonts w:ascii="Arial" w:eastAsia="Calibri" w:hAnsi="Arial" w:cs="Arial"/>
                <w:bCs/>
                <w:color w:val="000000"/>
                <w:sz w:val="24"/>
                <w:szCs w:val="24"/>
              </w:rPr>
              <w:t>непрограммных</w:t>
            </w:r>
            <w:proofErr w:type="spellEnd"/>
            <w:r w:rsidRPr="002E1D11">
              <w:rPr>
                <w:rFonts w:ascii="Arial" w:eastAsia="Calibri" w:hAnsi="Arial" w:cs="Arial"/>
                <w:bCs/>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0023470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1 200,00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0023470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1 200,00</w:t>
            </w:r>
          </w:p>
        </w:tc>
      </w:tr>
      <w:tr w:rsidR="002E1D11" w:rsidRPr="002E1D11">
        <w:trPr>
          <w:trHeight w:val="425"/>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Другие вопросы в области национальной экономики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rsidTr="002E1D11">
        <w:trPr>
          <w:trHeight w:val="8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Подпрограмма "Земельные отношения" муниципальной программы  "Управление муниципальным имуществом и земельными ресурсами"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100,00</w:t>
            </w:r>
          </w:p>
        </w:tc>
      </w:tr>
      <w:tr w:rsidR="002E1D11" w:rsidRPr="002E1D11" w:rsidTr="002E1D11">
        <w:trPr>
          <w:trHeight w:val="106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Мероприятия по проведению землеустроительных и кадастровых работ в рамках подпрограммы "Земельные отношения" муниципальной программы  "Управление муниципальным имуществом и земельными ресурсами"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rsidTr="002E1D11">
        <w:trPr>
          <w:trHeight w:val="59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100,00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Жилищно-коммунальное хозяйство</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2105,00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Жилищное хозяйство</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35,00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Муниципальная программа "Обеспечение услугами ЖКХ населения муниципального </w:t>
            </w:r>
            <w:r w:rsidRPr="002E1D11">
              <w:rPr>
                <w:rFonts w:ascii="Arial" w:eastAsia="Calibri" w:hAnsi="Arial" w:cs="Arial"/>
                <w:bCs/>
                <w:color w:val="000000"/>
                <w:sz w:val="24"/>
                <w:szCs w:val="24"/>
              </w:rPr>
              <w:lastRenderedPageBreak/>
              <w:t>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35,00</w:t>
            </w:r>
          </w:p>
        </w:tc>
      </w:tr>
      <w:tr w:rsidR="002E1D11" w:rsidRPr="002E1D11" w:rsidTr="002E1D11">
        <w:trPr>
          <w:trHeight w:val="103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lastRenderedPageBreak/>
              <w:t>Основное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rsidTr="002E1D11">
        <w:trPr>
          <w:trHeight w:val="1301"/>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Капитальный ремонт муниципального жилищного фонда в рамках основного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Услуги связи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Работы, услуги по содержанию имущества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rsidTr="002E1D11">
        <w:trPr>
          <w:trHeight w:val="59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бюджетные ассигнования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Уплата налогов, сборов и иных платежей</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850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Уплата налога на имущество организаций и земельного налога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851</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35</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t>Непрограммные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w:t>
            </w:r>
          </w:p>
        </w:tc>
      </w:tr>
      <w:tr w:rsidR="002E1D11" w:rsidRPr="002E1D11">
        <w:trPr>
          <w:trHeight w:val="310"/>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Иные </w:t>
            </w:r>
            <w:proofErr w:type="spellStart"/>
            <w:r w:rsidRPr="002E1D11">
              <w:rPr>
                <w:rFonts w:ascii="Arial" w:eastAsia="Calibri" w:hAnsi="Arial" w:cs="Arial"/>
                <w:color w:val="000000"/>
                <w:sz w:val="24"/>
                <w:szCs w:val="24"/>
              </w:rPr>
              <w:t>непрограммные</w:t>
            </w:r>
            <w:proofErr w:type="spellEnd"/>
            <w:r w:rsidRPr="002E1D11">
              <w:rPr>
                <w:rFonts w:ascii="Arial" w:eastAsia="Calibri" w:hAnsi="Arial" w:cs="Arial"/>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w:t>
            </w:r>
          </w:p>
        </w:tc>
      </w:tr>
      <w:tr w:rsidR="002E1D11" w:rsidRPr="002E1D11" w:rsidTr="002E1D11">
        <w:trPr>
          <w:trHeight w:val="115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Взнос на капитальный ремонт общего имущества в МКД по помещениям,</w:t>
            </w:r>
            <w:r>
              <w:rPr>
                <w:rFonts w:ascii="Arial" w:eastAsia="Calibri" w:hAnsi="Arial" w:cs="Arial"/>
                <w:color w:val="000000"/>
                <w:sz w:val="24"/>
                <w:szCs w:val="24"/>
              </w:rPr>
              <w:t xml:space="preserve"> </w:t>
            </w:r>
            <w:r w:rsidRPr="002E1D11">
              <w:rPr>
                <w:rFonts w:ascii="Arial" w:eastAsia="Calibri" w:hAnsi="Arial" w:cs="Arial"/>
                <w:color w:val="000000"/>
                <w:sz w:val="24"/>
                <w:szCs w:val="24"/>
              </w:rPr>
              <w:t xml:space="preserve">находящимся в собственности муниципального образования по иным </w:t>
            </w:r>
            <w:proofErr w:type="spellStart"/>
            <w:r w:rsidRPr="002E1D11">
              <w:rPr>
                <w:rFonts w:ascii="Arial" w:eastAsia="Calibri" w:hAnsi="Arial" w:cs="Arial"/>
                <w:color w:val="000000"/>
                <w:sz w:val="24"/>
                <w:szCs w:val="24"/>
              </w:rPr>
              <w:t>непрограммным</w:t>
            </w:r>
            <w:proofErr w:type="spellEnd"/>
            <w:r w:rsidRPr="002E1D11">
              <w:rPr>
                <w:rFonts w:ascii="Arial" w:eastAsia="Calibri" w:hAnsi="Arial" w:cs="Arial"/>
                <w:color w:val="000000"/>
                <w:sz w:val="24"/>
                <w:szCs w:val="24"/>
              </w:rPr>
              <w:t xml:space="preserve"> мероприятиям в рамках </w:t>
            </w:r>
            <w:proofErr w:type="spellStart"/>
            <w:r w:rsidRPr="002E1D11">
              <w:rPr>
                <w:rFonts w:ascii="Arial" w:eastAsia="Calibri" w:hAnsi="Arial" w:cs="Arial"/>
                <w:color w:val="000000"/>
                <w:sz w:val="24"/>
                <w:szCs w:val="24"/>
              </w:rPr>
              <w:t>непрограммных</w:t>
            </w:r>
            <w:proofErr w:type="spellEnd"/>
            <w:r w:rsidRPr="002E1D11">
              <w:rPr>
                <w:rFonts w:ascii="Arial" w:eastAsia="Calibri" w:hAnsi="Arial" w:cs="Arial"/>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0026460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0026460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Коммунальное хозяйство</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1 170,00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Муниципальная программа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1 170,00</w:t>
            </w:r>
          </w:p>
        </w:tc>
      </w:tr>
      <w:tr w:rsidR="002E1D11" w:rsidRPr="002E1D11" w:rsidTr="002E1D11">
        <w:trPr>
          <w:trHeight w:val="10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Основное мероприятие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1 170,00</w:t>
            </w:r>
          </w:p>
        </w:tc>
      </w:tr>
      <w:tr w:rsidR="002E1D11" w:rsidRPr="002E1D11" w:rsidTr="002E1D11">
        <w:trPr>
          <w:trHeight w:val="12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Мероприятия в области коммунального хозяйства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1 170,00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1 170,00</w:t>
            </w:r>
          </w:p>
        </w:tc>
      </w:tr>
      <w:tr w:rsidR="002E1D11" w:rsidRPr="002E1D11" w:rsidTr="002E1D11">
        <w:trPr>
          <w:trHeight w:val="6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1 170,00</w:t>
            </w:r>
          </w:p>
        </w:tc>
      </w:tr>
      <w:tr w:rsidR="002E1D11" w:rsidRPr="002E1D11" w:rsidTr="002E1D11">
        <w:trPr>
          <w:trHeight w:val="6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1 170,00</w:t>
            </w:r>
          </w:p>
        </w:tc>
      </w:tr>
      <w:tr w:rsidR="002E1D11" w:rsidRPr="002E1D11" w:rsidTr="002E1D11">
        <w:trPr>
          <w:trHeight w:val="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2632</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400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362"/>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t>Непрограмные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Софинансирование на реализацию проекта "Народный бюджет"</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Иные </w:t>
            </w:r>
            <w:proofErr w:type="spellStart"/>
            <w:r w:rsidRPr="002E1D11">
              <w:rPr>
                <w:rFonts w:ascii="Arial" w:eastAsia="Calibri" w:hAnsi="Arial" w:cs="Arial"/>
                <w:color w:val="000000"/>
                <w:sz w:val="24"/>
                <w:szCs w:val="24"/>
              </w:rPr>
              <w:t>непрограмные</w:t>
            </w:r>
            <w:proofErr w:type="spellEnd"/>
            <w:r w:rsidRPr="002E1D11">
              <w:rPr>
                <w:rFonts w:ascii="Arial" w:eastAsia="Calibri" w:hAnsi="Arial" w:cs="Arial"/>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12"/>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Транспортные услуги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2634</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Капитальные вложения в объекты недвижимого имущества государственной (муниципальной</w:t>
            </w:r>
            <w:proofErr w:type="gramStart"/>
            <w:r w:rsidRPr="002E1D11">
              <w:rPr>
                <w:rFonts w:ascii="Arial" w:eastAsia="Calibri" w:hAnsi="Arial" w:cs="Arial"/>
                <w:color w:val="000000"/>
                <w:sz w:val="24"/>
                <w:szCs w:val="24"/>
              </w:rPr>
              <w:t>)с</w:t>
            </w:r>
            <w:proofErr w:type="gramEnd"/>
            <w:r w:rsidRPr="002E1D11">
              <w:rPr>
                <w:rFonts w:ascii="Arial" w:eastAsia="Calibri" w:hAnsi="Arial" w:cs="Arial"/>
                <w:color w:val="000000"/>
                <w:sz w:val="24"/>
                <w:szCs w:val="24"/>
              </w:rPr>
              <w:t>обственности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2634</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400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26"/>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Благоустройство</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900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900</w:t>
            </w:r>
          </w:p>
        </w:tc>
      </w:tr>
      <w:tr w:rsidR="002E1D11" w:rsidRPr="002E1D11" w:rsidTr="002E1D11">
        <w:trPr>
          <w:trHeight w:val="106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Основное мероприятие по благоустройству населенных пунктов </w:t>
            </w:r>
            <w:proofErr w:type="gramStart"/>
            <w:r w:rsidRPr="002E1D11">
              <w:rPr>
                <w:rFonts w:ascii="Arial" w:eastAsia="Calibri" w:hAnsi="Arial" w:cs="Arial"/>
                <w:color w:val="000000"/>
                <w:sz w:val="24"/>
                <w:szCs w:val="24"/>
              </w:rPr>
              <w:t>муниципальной</w:t>
            </w:r>
            <w:proofErr w:type="gramEnd"/>
            <w:r w:rsidRPr="002E1D11">
              <w:rPr>
                <w:rFonts w:ascii="Arial" w:eastAsia="Calibri" w:hAnsi="Arial" w:cs="Arial"/>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900</w:t>
            </w:r>
          </w:p>
        </w:tc>
      </w:tr>
      <w:tr w:rsidR="002E1D11" w:rsidRPr="002E1D11" w:rsidTr="002E1D11">
        <w:trPr>
          <w:trHeight w:val="127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lastRenderedPageBreak/>
              <w:t xml:space="preserve">Прочие мероприятия по благоустройству в рамках основного мероприятия по благоустройству населенных пунктов </w:t>
            </w:r>
            <w:proofErr w:type="gramStart"/>
            <w:r w:rsidRPr="002E1D11">
              <w:rPr>
                <w:rFonts w:ascii="Arial" w:eastAsia="Calibri" w:hAnsi="Arial" w:cs="Arial"/>
                <w:bCs/>
                <w:color w:val="000000"/>
                <w:sz w:val="24"/>
                <w:szCs w:val="24"/>
              </w:rPr>
              <w:t>муниципальной</w:t>
            </w:r>
            <w:proofErr w:type="gramEnd"/>
            <w:r w:rsidRPr="002E1D11">
              <w:rPr>
                <w:rFonts w:ascii="Arial" w:eastAsia="Calibri" w:hAnsi="Arial" w:cs="Arial"/>
                <w:bCs/>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900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900</w:t>
            </w:r>
          </w:p>
        </w:tc>
      </w:tr>
      <w:tr w:rsidR="002E1D11" w:rsidRPr="002E1D11" w:rsidTr="002E1D11">
        <w:trPr>
          <w:trHeight w:val="6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900</w:t>
            </w:r>
          </w:p>
        </w:tc>
      </w:tr>
      <w:tr w:rsidR="002E1D11" w:rsidRPr="002E1D11" w:rsidTr="002E1D11">
        <w:trPr>
          <w:trHeight w:val="59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900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Народный бюдже</w:t>
            </w:r>
            <w:proofErr w:type="gramStart"/>
            <w:r w:rsidRPr="002E1D11">
              <w:rPr>
                <w:rFonts w:ascii="Arial" w:eastAsia="Calibri" w:hAnsi="Arial" w:cs="Arial"/>
                <w:bCs/>
                <w:color w:val="000000"/>
                <w:sz w:val="24"/>
                <w:szCs w:val="24"/>
              </w:rPr>
              <w:t>т-</w:t>
            </w:r>
            <w:proofErr w:type="gramEnd"/>
            <w:r>
              <w:rPr>
                <w:rFonts w:ascii="Arial" w:eastAsia="Calibri" w:hAnsi="Arial" w:cs="Arial"/>
                <w:bCs/>
                <w:color w:val="000000"/>
                <w:sz w:val="24"/>
                <w:szCs w:val="24"/>
              </w:rPr>
              <w:t xml:space="preserve"> </w:t>
            </w:r>
            <w:proofErr w:type="spellStart"/>
            <w:r>
              <w:rPr>
                <w:rFonts w:ascii="Arial" w:eastAsia="Calibri" w:hAnsi="Arial" w:cs="Arial"/>
                <w:bCs/>
                <w:color w:val="000000"/>
                <w:sz w:val="24"/>
                <w:szCs w:val="24"/>
              </w:rPr>
              <w:t>с</w:t>
            </w:r>
            <w:r w:rsidRPr="002E1D11">
              <w:rPr>
                <w:rFonts w:ascii="Arial" w:eastAsia="Calibri" w:hAnsi="Arial" w:cs="Arial"/>
                <w:bCs/>
                <w:color w:val="000000"/>
                <w:sz w:val="24"/>
                <w:szCs w:val="24"/>
              </w:rPr>
              <w:t>офинансирование</w:t>
            </w:r>
            <w:proofErr w:type="spellEnd"/>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12"/>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199"/>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Софинансировани</w:t>
            </w:r>
            <w:proofErr w:type="gramStart"/>
            <w:r w:rsidRPr="002E1D11">
              <w:rPr>
                <w:rFonts w:ascii="Arial" w:eastAsia="Calibri" w:hAnsi="Arial" w:cs="Arial"/>
                <w:color w:val="000000"/>
                <w:sz w:val="24"/>
                <w:szCs w:val="24"/>
              </w:rPr>
              <w:t>е-</w:t>
            </w:r>
            <w:proofErr w:type="gramEnd"/>
            <w:r>
              <w:rPr>
                <w:rFonts w:ascii="Arial" w:eastAsia="Calibri" w:hAnsi="Arial" w:cs="Arial"/>
                <w:color w:val="000000"/>
                <w:sz w:val="24"/>
                <w:szCs w:val="24"/>
              </w:rPr>
              <w:t xml:space="preserve"> </w:t>
            </w:r>
            <w:r w:rsidRPr="002E1D11">
              <w:rPr>
                <w:rFonts w:ascii="Arial" w:eastAsia="Calibri" w:hAnsi="Arial" w:cs="Arial"/>
                <w:color w:val="000000"/>
                <w:sz w:val="24"/>
                <w:szCs w:val="24"/>
              </w:rPr>
              <w:t>ямочный ремонт дороги д.заречная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12"/>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Увеличение стоимости материальных запасов</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2612</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Образование</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11,70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Молодежная политика и оздоровление детей</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11,70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11,70</w:t>
            </w:r>
          </w:p>
        </w:tc>
      </w:tr>
      <w:tr w:rsidR="002E1D11" w:rsidRPr="002E1D11" w:rsidTr="002E1D11">
        <w:trPr>
          <w:trHeight w:val="1051"/>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w:t>
            </w:r>
            <w:r>
              <w:rPr>
                <w:rFonts w:ascii="Arial" w:eastAsia="Calibri" w:hAnsi="Arial" w:cs="Arial"/>
                <w:bCs/>
                <w:color w:val="000000"/>
                <w:sz w:val="24"/>
                <w:szCs w:val="24"/>
              </w:rPr>
              <w:t xml:space="preserve"> </w:t>
            </w:r>
            <w:r w:rsidRPr="002E1D11">
              <w:rPr>
                <w:rFonts w:ascii="Arial" w:eastAsia="Calibri" w:hAnsi="Arial" w:cs="Arial"/>
                <w:bCs/>
                <w:color w:val="000000"/>
                <w:sz w:val="24"/>
                <w:szCs w:val="24"/>
              </w:rPr>
              <w:t>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11,70</w:t>
            </w:r>
          </w:p>
        </w:tc>
      </w:tr>
      <w:tr w:rsidR="002E1D11" w:rsidRPr="002E1D11" w:rsidTr="002E1D11">
        <w:trPr>
          <w:trHeight w:val="1191"/>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E1D11">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2E1D11">
              <w:rPr>
                <w:rFonts w:ascii="Arial" w:eastAsia="Calibri" w:hAnsi="Arial" w:cs="Arial"/>
                <w:color w:val="000000"/>
                <w:sz w:val="24"/>
                <w:szCs w:val="24"/>
              </w:rPr>
              <w:t xml:space="preserve">в рамках подпрограммы "Развитие механизмов регулирования </w:t>
            </w:r>
            <w:r w:rsidRPr="002E1D11">
              <w:rPr>
                <w:rFonts w:ascii="Arial" w:eastAsia="Calibri" w:hAnsi="Arial" w:cs="Arial"/>
                <w:color w:val="000000"/>
                <w:sz w:val="24"/>
                <w:szCs w:val="24"/>
              </w:rPr>
              <w:lastRenderedPageBreak/>
              <w:t>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lastRenderedPageBreak/>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11,70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lastRenderedPageBreak/>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11,70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11,70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Культура и кинематография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4 094,90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Культура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4 094,90</w:t>
            </w:r>
          </w:p>
        </w:tc>
      </w:tr>
      <w:tr w:rsidR="002E1D11" w:rsidRPr="002E1D11" w:rsidTr="002E1D11">
        <w:trPr>
          <w:trHeight w:val="8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Муниципальная программа муниципального образования "Развитие культуры в муниципальном образовании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4 094,90</w:t>
            </w:r>
          </w:p>
        </w:tc>
      </w:tr>
      <w:tr w:rsidR="002E1D11" w:rsidRPr="002E1D11" w:rsidTr="002E1D11">
        <w:trPr>
          <w:trHeight w:val="111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Подпрограмма "Организация досуга и обеспечения населения услугами учреждений культуры</w:t>
            </w:r>
            <w:proofErr w:type="gramStart"/>
            <w:r w:rsidRPr="002E1D11">
              <w:rPr>
                <w:rFonts w:ascii="Arial" w:eastAsia="Calibri" w:hAnsi="Arial" w:cs="Arial"/>
                <w:bCs/>
                <w:color w:val="000000"/>
                <w:sz w:val="24"/>
                <w:szCs w:val="24"/>
              </w:rPr>
              <w:t>"м</w:t>
            </w:r>
            <w:proofErr w:type="gramEnd"/>
            <w:r w:rsidRPr="002E1D11">
              <w:rPr>
                <w:rFonts w:ascii="Arial" w:eastAsia="Calibri" w:hAnsi="Arial" w:cs="Arial"/>
                <w:bCs/>
                <w:color w:val="000000"/>
                <w:sz w:val="24"/>
                <w:szCs w:val="24"/>
              </w:rPr>
              <w:t>униципальной программы "Развитие культуры в муниципальном образовании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4 094,90</w:t>
            </w:r>
          </w:p>
        </w:tc>
      </w:tr>
      <w:tr w:rsidR="002E1D11" w:rsidRPr="002E1D11" w:rsidTr="002E1D11">
        <w:trPr>
          <w:trHeight w:val="150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Расходы на обеспечение деятельности (оказание услуг) государственных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4 094,90</w:t>
            </w:r>
          </w:p>
        </w:tc>
      </w:tr>
      <w:tr w:rsidR="002E1D11" w:rsidRPr="002E1D11" w:rsidTr="002E1D11">
        <w:trPr>
          <w:trHeight w:val="106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01S0120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2 679,60</w:t>
            </w:r>
          </w:p>
        </w:tc>
      </w:tr>
      <w:tr w:rsidR="002E1D11" w:rsidRPr="002E1D11" w:rsidTr="002E1D11">
        <w:trPr>
          <w:trHeight w:val="2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выплаты персоналу казенных учреждений, за исключением фонда оплаты труда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0059</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и услуг для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1 144,00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1 144,00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70,00</w:t>
            </w:r>
          </w:p>
        </w:tc>
      </w:tr>
      <w:tr w:rsidR="002E1D11" w:rsidRPr="002E1D11" w:rsidTr="002E1D11">
        <w:trPr>
          <w:trHeight w:val="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0059</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586"/>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1 074,00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lastRenderedPageBreak/>
              <w:t>Иные бюджетные ассигнования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17,00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Уплата налогов, сборов и иных платежей</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850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17,00</w:t>
            </w:r>
          </w:p>
        </w:tc>
      </w:tr>
      <w:tr w:rsidR="002E1D11" w:rsidRPr="002E1D11" w:rsidTr="002E1D11">
        <w:trPr>
          <w:trHeight w:val="127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Оплата труда работников муниципальных культурн</w:t>
            </w:r>
            <w:proofErr w:type="gramStart"/>
            <w:r w:rsidRPr="002E1D11">
              <w:rPr>
                <w:rFonts w:ascii="Arial" w:eastAsia="Calibri" w:hAnsi="Arial" w:cs="Arial"/>
                <w:color w:val="000000"/>
                <w:sz w:val="24"/>
                <w:szCs w:val="24"/>
              </w:rPr>
              <w:t>о-</w:t>
            </w:r>
            <w:proofErr w:type="gramEnd"/>
            <w:r>
              <w:rPr>
                <w:rFonts w:ascii="Arial" w:eastAsia="Calibri" w:hAnsi="Arial" w:cs="Arial"/>
                <w:color w:val="000000"/>
                <w:sz w:val="24"/>
                <w:szCs w:val="24"/>
              </w:rPr>
              <w:t xml:space="preserve"> </w:t>
            </w:r>
            <w:proofErr w:type="spellStart"/>
            <w:r w:rsidRPr="002E1D11">
              <w:rPr>
                <w:rFonts w:ascii="Arial" w:eastAsia="Calibri" w:hAnsi="Arial" w:cs="Arial"/>
                <w:color w:val="000000"/>
                <w:sz w:val="24"/>
                <w:szCs w:val="24"/>
              </w:rPr>
              <w:t>досуговых</w:t>
            </w:r>
            <w:proofErr w:type="spellEnd"/>
            <w:r w:rsidRPr="002E1D11">
              <w:rPr>
                <w:rFonts w:ascii="Arial" w:eastAsia="Calibri" w:hAnsi="Arial" w:cs="Arial"/>
                <w:color w:val="000000"/>
                <w:sz w:val="24"/>
                <w:szCs w:val="24"/>
              </w:rPr>
              <w:t xml:space="preserve"> учреждений в рамках полпрограммы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254,3</w:t>
            </w:r>
          </w:p>
        </w:tc>
      </w:tr>
      <w:tr w:rsidR="002E1D11" w:rsidRPr="002E1D11" w:rsidTr="002E1D11">
        <w:trPr>
          <w:trHeight w:val="106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Расходы на выплату персоналу в целях обеспечения выполнения функций государственным</w:t>
            </w:r>
            <w:proofErr w:type="gramStart"/>
            <w:r w:rsidRPr="002E1D11">
              <w:rPr>
                <w:rFonts w:ascii="Arial" w:eastAsia="Calibri" w:hAnsi="Arial" w:cs="Arial"/>
                <w:color w:val="000000"/>
                <w:sz w:val="24"/>
                <w:szCs w:val="24"/>
              </w:rPr>
              <w:t>и(</w:t>
            </w:r>
            <w:proofErr w:type="gramEnd"/>
            <w:r w:rsidRPr="002E1D11">
              <w:rPr>
                <w:rFonts w:ascii="Arial" w:eastAsia="Calibri" w:hAnsi="Arial" w:cs="Arial"/>
                <w:color w:val="000000"/>
                <w:sz w:val="24"/>
                <w:szCs w:val="24"/>
              </w:rPr>
              <w:t>муниципальными) органами, казенными учреждениями, органами управления государственными внебюджетными фондами</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254,3</w:t>
            </w:r>
          </w:p>
        </w:tc>
      </w:tr>
      <w:tr w:rsidR="002E1D11" w:rsidRPr="002E1D11">
        <w:trPr>
          <w:trHeight w:val="425"/>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Расходы на выплаты персоналу казенных учреждений</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254,3</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Фонд оплаты труда  учреждений </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111</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195,3</w:t>
            </w:r>
          </w:p>
        </w:tc>
      </w:tr>
      <w:tr w:rsidR="002E1D11" w:rsidRPr="002E1D11" w:rsidTr="002E1D11">
        <w:trPr>
          <w:trHeight w:val="914"/>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119</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59</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t>Непрограмные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Иные </w:t>
            </w:r>
            <w:proofErr w:type="spellStart"/>
            <w:r w:rsidRPr="002E1D11">
              <w:rPr>
                <w:rFonts w:ascii="Arial" w:eastAsia="Calibri" w:hAnsi="Arial" w:cs="Arial"/>
                <w:color w:val="000000"/>
                <w:sz w:val="24"/>
                <w:szCs w:val="24"/>
              </w:rPr>
              <w:t>непрограмные</w:t>
            </w:r>
            <w:proofErr w:type="spellEnd"/>
            <w:r w:rsidRPr="002E1D11">
              <w:rPr>
                <w:rFonts w:ascii="Arial" w:eastAsia="Calibri" w:hAnsi="Arial" w:cs="Arial"/>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425"/>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Субсидия на реализацию проекта "Народный бюджет"</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Социальная политика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Пенсионное обеспечение</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t>Непрограммные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Иные </w:t>
            </w:r>
            <w:proofErr w:type="spellStart"/>
            <w:r w:rsidRPr="002E1D11">
              <w:rPr>
                <w:rFonts w:ascii="Arial" w:eastAsia="Calibri" w:hAnsi="Arial" w:cs="Arial"/>
                <w:bCs/>
                <w:color w:val="000000"/>
                <w:sz w:val="24"/>
                <w:szCs w:val="24"/>
              </w:rPr>
              <w:t>непрограмные</w:t>
            </w:r>
            <w:proofErr w:type="spellEnd"/>
            <w:r w:rsidRPr="002E1D11">
              <w:rPr>
                <w:rFonts w:ascii="Arial" w:eastAsia="Calibri" w:hAnsi="Arial" w:cs="Arial"/>
                <w:bCs/>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370</w:t>
            </w:r>
          </w:p>
        </w:tc>
      </w:tr>
      <w:tr w:rsidR="002E1D11" w:rsidRPr="002E1D11" w:rsidTr="002E1D11">
        <w:trPr>
          <w:trHeight w:val="850"/>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Ежемесячная доплата к трудовой пенсии лицам, замещавшим муниципальные должности по иным </w:t>
            </w:r>
            <w:proofErr w:type="spellStart"/>
            <w:r w:rsidRPr="002E1D11">
              <w:rPr>
                <w:rFonts w:ascii="Arial" w:eastAsia="Calibri" w:hAnsi="Arial" w:cs="Arial"/>
                <w:color w:val="000000"/>
                <w:sz w:val="24"/>
                <w:szCs w:val="24"/>
              </w:rPr>
              <w:t>непрограммным</w:t>
            </w:r>
            <w:proofErr w:type="spellEnd"/>
            <w:r w:rsidRPr="002E1D11">
              <w:rPr>
                <w:rFonts w:ascii="Arial" w:eastAsia="Calibri" w:hAnsi="Arial" w:cs="Arial"/>
                <w:color w:val="000000"/>
                <w:sz w:val="24"/>
                <w:szCs w:val="24"/>
              </w:rPr>
              <w:t xml:space="preserve"> мероприятиям в рамках </w:t>
            </w:r>
            <w:proofErr w:type="spellStart"/>
            <w:r w:rsidRPr="002E1D11">
              <w:rPr>
                <w:rFonts w:ascii="Arial" w:eastAsia="Calibri" w:hAnsi="Arial" w:cs="Arial"/>
                <w:color w:val="000000"/>
                <w:sz w:val="24"/>
                <w:szCs w:val="24"/>
              </w:rPr>
              <w:t>непрограммных</w:t>
            </w:r>
            <w:proofErr w:type="spellEnd"/>
            <w:r w:rsidRPr="002E1D11">
              <w:rPr>
                <w:rFonts w:ascii="Arial" w:eastAsia="Calibri" w:hAnsi="Arial" w:cs="Arial"/>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Социальное обеспечение и иные выплаты населению</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370</w:t>
            </w:r>
          </w:p>
        </w:tc>
      </w:tr>
      <w:tr w:rsidR="002E1D11" w:rsidRPr="002E1D11" w:rsidTr="002E1D11">
        <w:trPr>
          <w:trHeight w:val="47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Социальные выплаты гражданам, кроме публичных нормативных социальных выплат</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320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370</w:t>
            </w:r>
          </w:p>
        </w:tc>
      </w:tr>
      <w:tr w:rsidR="002E1D11" w:rsidRPr="002E1D11" w:rsidTr="002E1D11">
        <w:trPr>
          <w:trHeight w:val="737"/>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Пособия, компенсации и иные социальные выплаты гражданам, кроме публичных нормативных обязательств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321</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370</w:t>
            </w:r>
          </w:p>
        </w:tc>
      </w:tr>
      <w:tr w:rsidR="002E1D11" w:rsidRPr="002E1D11" w:rsidTr="002E1D11">
        <w:trPr>
          <w:trHeight w:val="52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lastRenderedPageBreak/>
              <w:t xml:space="preserve">Пенсии, пособия, выплачиваемые организациями сектора государственного управления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321</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370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roofErr w:type="spellStart"/>
            <w:r w:rsidRPr="002E1D11">
              <w:rPr>
                <w:rFonts w:ascii="Arial" w:eastAsia="Calibri" w:hAnsi="Arial" w:cs="Arial"/>
                <w:bCs/>
                <w:color w:val="000000"/>
                <w:sz w:val="24"/>
                <w:szCs w:val="24"/>
              </w:rPr>
              <w:t>Непрограммные</w:t>
            </w:r>
            <w:proofErr w:type="spellEnd"/>
            <w:r w:rsidRPr="002E1D11">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 xml:space="preserve">Иные </w:t>
            </w:r>
            <w:proofErr w:type="spellStart"/>
            <w:r w:rsidRPr="002E1D11">
              <w:rPr>
                <w:rFonts w:ascii="Arial" w:eastAsia="Calibri" w:hAnsi="Arial" w:cs="Arial"/>
                <w:bCs/>
                <w:color w:val="000000"/>
                <w:sz w:val="24"/>
                <w:szCs w:val="24"/>
              </w:rPr>
              <w:t>непрограмные</w:t>
            </w:r>
            <w:proofErr w:type="spellEnd"/>
            <w:r w:rsidRPr="002E1D11">
              <w:rPr>
                <w:rFonts w:ascii="Arial" w:eastAsia="Calibri" w:hAnsi="Arial" w:cs="Arial"/>
                <w:bCs/>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0,00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Выплата социального пособия на погребение по иным </w:t>
            </w:r>
            <w:proofErr w:type="spellStart"/>
            <w:r w:rsidRPr="002E1D11">
              <w:rPr>
                <w:rFonts w:ascii="Arial" w:eastAsia="Calibri" w:hAnsi="Arial" w:cs="Arial"/>
                <w:color w:val="000000"/>
                <w:sz w:val="24"/>
                <w:szCs w:val="24"/>
              </w:rPr>
              <w:t>непрограммным</w:t>
            </w:r>
            <w:proofErr w:type="spellEnd"/>
            <w:r w:rsidRPr="002E1D11">
              <w:rPr>
                <w:rFonts w:ascii="Arial" w:eastAsia="Calibri" w:hAnsi="Arial" w:cs="Arial"/>
                <w:color w:val="000000"/>
                <w:sz w:val="24"/>
                <w:szCs w:val="24"/>
              </w:rPr>
              <w:t xml:space="preserve"> мероприятиям в рамках </w:t>
            </w:r>
            <w:proofErr w:type="spellStart"/>
            <w:r w:rsidRPr="002E1D11">
              <w:rPr>
                <w:rFonts w:ascii="Arial" w:eastAsia="Calibri" w:hAnsi="Arial" w:cs="Arial"/>
                <w:color w:val="000000"/>
                <w:sz w:val="24"/>
                <w:szCs w:val="24"/>
              </w:rPr>
              <w:t>непрограммных</w:t>
            </w:r>
            <w:proofErr w:type="spellEnd"/>
            <w:r w:rsidRPr="002E1D11">
              <w:rPr>
                <w:rFonts w:ascii="Arial" w:eastAsia="Calibri" w:hAnsi="Arial" w:cs="Arial"/>
                <w:color w:val="000000"/>
                <w:sz w:val="24"/>
                <w:szCs w:val="24"/>
              </w:rPr>
              <w:t xml:space="preserve"> расходов</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449"/>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Социальное обеспечение и иные выплаты населению</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463"/>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Публичные нормативные социальные выплаты гражданам</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310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rsidTr="002E1D11">
        <w:trPr>
          <w:trHeight w:val="71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Пособия, компенсации, меры социальной поддержки по публичным нормативным обязательствам</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313</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p>
        </w:tc>
      </w:tr>
      <w:tr w:rsidR="002E1D11" w:rsidRPr="002E1D11">
        <w:trPr>
          <w:trHeight w:val="2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Услуги связи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7034</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313</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12"/>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Другие вопросы в области социальной политики</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06</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0,00</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Физическая культура</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16,70</w:t>
            </w:r>
          </w:p>
        </w:tc>
      </w:tr>
      <w:tr w:rsidR="002E1D11" w:rsidRPr="002E1D11" w:rsidTr="002E1D11">
        <w:trPr>
          <w:trHeight w:val="425"/>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Другие вопросы в области физической культуры и спорта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bCs/>
                <w:color w:val="000000"/>
                <w:sz w:val="24"/>
                <w:szCs w:val="24"/>
              </w:rPr>
            </w:pPr>
            <w:r w:rsidRPr="002E1D11">
              <w:rPr>
                <w:rFonts w:ascii="Arial" w:eastAsia="Calibri" w:hAnsi="Arial" w:cs="Arial"/>
                <w:bCs/>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16,70</w:t>
            </w:r>
          </w:p>
        </w:tc>
      </w:tr>
      <w:tr w:rsidR="002E1D11" w:rsidRPr="002E1D11" w:rsidTr="002E1D11">
        <w:trPr>
          <w:trHeight w:val="638"/>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856F54">
            <w:pPr>
              <w:overflowPunct/>
              <w:rPr>
                <w:rFonts w:ascii="Arial" w:eastAsia="Calibri" w:hAnsi="Arial" w:cs="Arial"/>
                <w:color w:val="000000"/>
                <w:sz w:val="24"/>
                <w:szCs w:val="24"/>
              </w:rPr>
            </w:pPr>
            <w:r w:rsidRPr="002E1D11">
              <w:rPr>
                <w:rFonts w:ascii="Arial" w:eastAsia="Calibri" w:hAnsi="Arial" w:cs="Arial"/>
                <w:color w:val="000000"/>
                <w:sz w:val="24"/>
                <w:szCs w:val="24"/>
              </w:rPr>
              <w:t>Муниципальная программа "Управление муниципальными финансами</w:t>
            </w:r>
            <w:r>
              <w:rPr>
                <w:rFonts w:ascii="Arial" w:eastAsia="Calibri" w:hAnsi="Arial" w:cs="Arial"/>
                <w:color w:val="000000"/>
                <w:sz w:val="24"/>
                <w:szCs w:val="24"/>
              </w:rPr>
              <w:t xml:space="preserve"> </w:t>
            </w:r>
            <w:r w:rsidR="00856F54">
              <w:rPr>
                <w:rFonts w:ascii="Arial" w:eastAsia="Calibri" w:hAnsi="Arial" w:cs="Arial"/>
                <w:color w:val="000000"/>
                <w:sz w:val="24"/>
                <w:szCs w:val="24"/>
              </w:rPr>
              <w:t>МО</w:t>
            </w:r>
            <w:r w:rsidRPr="002E1D11">
              <w:rPr>
                <w:rFonts w:ascii="Arial" w:eastAsia="Calibri" w:hAnsi="Arial" w:cs="Arial"/>
                <w:color w:val="000000"/>
                <w:sz w:val="24"/>
                <w:szCs w:val="24"/>
              </w:rPr>
              <w:t xml:space="preserve">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16,7</w:t>
            </w:r>
          </w:p>
        </w:tc>
      </w:tr>
      <w:tr w:rsidR="002E1D11" w:rsidRPr="002E1D11" w:rsidTr="002E1D11">
        <w:trPr>
          <w:trHeight w:val="1063"/>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856F54">
            <w:pPr>
              <w:overflowPunct/>
              <w:rPr>
                <w:rFonts w:ascii="Arial" w:eastAsia="Calibri" w:hAnsi="Arial" w:cs="Arial"/>
                <w:color w:val="000000"/>
                <w:sz w:val="24"/>
                <w:szCs w:val="24"/>
              </w:rPr>
            </w:pPr>
            <w:r w:rsidRPr="002E1D11">
              <w:rPr>
                <w:rFonts w:ascii="Arial" w:eastAsia="Calibri" w:hAnsi="Arial" w:cs="Arial"/>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w:t>
            </w:r>
            <w:r>
              <w:rPr>
                <w:rFonts w:ascii="Arial" w:eastAsia="Calibri" w:hAnsi="Arial" w:cs="Arial"/>
                <w:color w:val="000000"/>
                <w:sz w:val="24"/>
                <w:szCs w:val="24"/>
              </w:rPr>
              <w:t xml:space="preserve"> </w:t>
            </w:r>
            <w:r w:rsidR="00856F54">
              <w:rPr>
                <w:rFonts w:ascii="Arial" w:eastAsia="Calibri" w:hAnsi="Arial" w:cs="Arial"/>
                <w:color w:val="000000"/>
                <w:sz w:val="24"/>
                <w:szCs w:val="24"/>
              </w:rPr>
              <w:t>МО</w:t>
            </w:r>
            <w:r w:rsidRPr="002E1D11">
              <w:rPr>
                <w:rFonts w:ascii="Arial" w:eastAsia="Calibri" w:hAnsi="Arial" w:cs="Arial"/>
                <w:color w:val="000000"/>
                <w:sz w:val="24"/>
                <w:szCs w:val="24"/>
              </w:rPr>
              <w:t xml:space="preserve">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16,7</w:t>
            </w:r>
          </w:p>
        </w:tc>
      </w:tr>
      <w:tr w:rsidR="002E1D11" w:rsidRPr="002E1D11" w:rsidTr="002E1D11">
        <w:trPr>
          <w:trHeight w:val="266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856F54">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2E1D11">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2E1D11">
              <w:rPr>
                <w:rFonts w:ascii="Arial" w:eastAsia="Calibri" w:hAnsi="Arial" w:cs="Arial"/>
                <w:color w:val="000000"/>
                <w:sz w:val="24"/>
                <w:szCs w:val="24"/>
              </w:rPr>
              <w:t xml:space="preserve">в рамках подпрограммы "Развитие механизмов регулирования межбюджетных отношений" муниципальной программы  "Управление муниципальными финансами </w:t>
            </w:r>
            <w:r w:rsidR="00856F54">
              <w:rPr>
                <w:rFonts w:ascii="Arial" w:eastAsia="Calibri" w:hAnsi="Arial" w:cs="Arial"/>
                <w:color w:val="000000"/>
                <w:sz w:val="24"/>
                <w:szCs w:val="24"/>
              </w:rPr>
              <w:t>МО</w:t>
            </w:r>
            <w:r w:rsidRPr="002E1D11">
              <w:rPr>
                <w:rFonts w:ascii="Arial" w:eastAsia="Calibri" w:hAnsi="Arial" w:cs="Arial"/>
                <w:color w:val="000000"/>
                <w:sz w:val="24"/>
                <w:szCs w:val="24"/>
              </w:rPr>
              <w:t xml:space="preserve"> Турдейское Воловского района"</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16,7</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16,7</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16,7</w:t>
            </w:r>
          </w:p>
        </w:tc>
      </w:tr>
      <w:tr w:rsidR="002E1D11" w:rsidRPr="002E1D11" w:rsidTr="002E1D11">
        <w:trPr>
          <w:trHeight w:val="199"/>
        </w:trPr>
        <w:tc>
          <w:tcPr>
            <w:tcW w:w="4572" w:type="dxa"/>
            <w:gridSpan w:val="2"/>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 xml:space="preserve">Перечисления другим бюджетам бюджетной системы Российской Федерации           </w:t>
            </w: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rPr>
                <w:rFonts w:ascii="Arial" w:eastAsia="Calibri" w:hAnsi="Arial" w:cs="Arial"/>
                <w:color w:val="000000"/>
                <w:sz w:val="24"/>
                <w:szCs w:val="24"/>
              </w:rPr>
            </w:pPr>
            <w:r w:rsidRPr="002E1D11">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color w:val="000000"/>
                <w:sz w:val="24"/>
                <w:szCs w:val="24"/>
              </w:rPr>
            </w:pPr>
            <w:r w:rsidRPr="002E1D11">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color w:val="000000"/>
                <w:sz w:val="24"/>
                <w:szCs w:val="24"/>
              </w:rPr>
            </w:pPr>
            <w:r w:rsidRPr="002E1D11">
              <w:rPr>
                <w:rFonts w:ascii="Arial" w:eastAsia="Calibri" w:hAnsi="Arial" w:cs="Arial"/>
                <w:color w:val="000000"/>
                <w:sz w:val="24"/>
                <w:szCs w:val="24"/>
              </w:rPr>
              <w:t>16,7</w:t>
            </w:r>
          </w:p>
        </w:tc>
      </w:tr>
      <w:tr w:rsidR="002E1D11" w:rsidRPr="002E1D11">
        <w:trPr>
          <w:trHeight w:val="214"/>
        </w:trPr>
        <w:tc>
          <w:tcPr>
            <w:tcW w:w="457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r w:rsidRPr="002E1D11">
              <w:rPr>
                <w:rFonts w:ascii="Arial" w:eastAsia="Calibri" w:hAnsi="Arial" w:cs="Arial"/>
                <w:bCs/>
                <w:color w:val="000000"/>
                <w:sz w:val="24"/>
                <w:szCs w:val="24"/>
              </w:rPr>
              <w:t>Итого</w:t>
            </w:r>
          </w:p>
        </w:tc>
        <w:tc>
          <w:tcPr>
            <w:tcW w:w="50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43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2E1D11" w:rsidRPr="002E1D11" w:rsidRDefault="002E1D11" w:rsidP="002E1D11">
            <w:pPr>
              <w:overflowPunct/>
              <w:jc w:val="right"/>
              <w:rPr>
                <w:rFonts w:ascii="Arial" w:eastAsia="Calibri" w:hAnsi="Arial" w:cs="Arial"/>
                <w:bCs/>
                <w:color w:val="000000"/>
                <w:sz w:val="24"/>
                <w:szCs w:val="24"/>
              </w:rPr>
            </w:pPr>
            <w:r w:rsidRPr="002E1D11">
              <w:rPr>
                <w:rFonts w:ascii="Arial" w:eastAsia="Calibri" w:hAnsi="Arial" w:cs="Arial"/>
                <w:bCs/>
                <w:color w:val="000000"/>
                <w:sz w:val="24"/>
                <w:szCs w:val="24"/>
              </w:rPr>
              <w:t>13713,48</w:t>
            </w:r>
          </w:p>
        </w:tc>
      </w:tr>
    </w:tbl>
    <w:p w:rsidR="002E1D11" w:rsidRDefault="002E1D11" w:rsidP="007E3A31">
      <w:pPr>
        <w:jc w:val="both"/>
        <w:rPr>
          <w:rFonts w:ascii="Arial" w:hAnsi="Arial" w:cs="Arial"/>
          <w:sz w:val="24"/>
          <w:szCs w:val="24"/>
        </w:rPr>
      </w:pPr>
    </w:p>
    <w:p w:rsidR="005F0EC5" w:rsidRDefault="005F0EC5" w:rsidP="005F0EC5">
      <w:pPr>
        <w:jc w:val="right"/>
        <w:rPr>
          <w:rFonts w:ascii="Arial" w:hAnsi="Arial" w:cs="Arial"/>
          <w:sz w:val="24"/>
          <w:szCs w:val="24"/>
        </w:rPr>
      </w:pPr>
      <w:r>
        <w:rPr>
          <w:rFonts w:ascii="Arial" w:hAnsi="Arial" w:cs="Arial"/>
          <w:sz w:val="24"/>
          <w:szCs w:val="24"/>
        </w:rPr>
        <w:t>Приложение № 9</w:t>
      </w:r>
    </w:p>
    <w:p w:rsidR="005F0EC5" w:rsidRDefault="005F0EC5" w:rsidP="005F0EC5">
      <w:pPr>
        <w:jc w:val="right"/>
        <w:rPr>
          <w:rFonts w:ascii="Arial" w:hAnsi="Arial" w:cs="Arial"/>
          <w:sz w:val="24"/>
          <w:szCs w:val="24"/>
        </w:rPr>
      </w:pPr>
      <w:r>
        <w:rPr>
          <w:rFonts w:ascii="Arial" w:hAnsi="Arial" w:cs="Arial"/>
          <w:sz w:val="24"/>
          <w:szCs w:val="24"/>
        </w:rPr>
        <w:t>к решению Собрания депутатов</w:t>
      </w:r>
    </w:p>
    <w:p w:rsidR="005F0EC5" w:rsidRDefault="005F0EC5" w:rsidP="005F0EC5">
      <w:pPr>
        <w:jc w:val="right"/>
        <w:rPr>
          <w:rFonts w:ascii="Arial" w:hAnsi="Arial" w:cs="Arial"/>
          <w:sz w:val="24"/>
          <w:szCs w:val="24"/>
        </w:rPr>
      </w:pPr>
      <w:r>
        <w:rPr>
          <w:rFonts w:ascii="Arial" w:hAnsi="Arial" w:cs="Arial"/>
          <w:sz w:val="24"/>
          <w:szCs w:val="24"/>
        </w:rPr>
        <w:t>муниципального образования Турдейское</w:t>
      </w:r>
    </w:p>
    <w:p w:rsidR="005F0EC5" w:rsidRDefault="005F0EC5" w:rsidP="005F0EC5">
      <w:pPr>
        <w:jc w:val="right"/>
        <w:rPr>
          <w:rFonts w:ascii="Arial" w:hAnsi="Arial" w:cs="Arial"/>
          <w:sz w:val="24"/>
          <w:szCs w:val="24"/>
        </w:rPr>
      </w:pPr>
      <w:r>
        <w:rPr>
          <w:rFonts w:ascii="Arial" w:hAnsi="Arial" w:cs="Arial"/>
          <w:sz w:val="24"/>
          <w:szCs w:val="24"/>
        </w:rPr>
        <w:t>Воловского района от 14.12. 2018г. № 5-1</w:t>
      </w:r>
    </w:p>
    <w:p w:rsidR="005F0EC5" w:rsidRDefault="005F0EC5" w:rsidP="005F0EC5">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5F0EC5" w:rsidRDefault="005F0EC5" w:rsidP="005F0EC5">
      <w:pPr>
        <w:jc w:val="right"/>
        <w:rPr>
          <w:rFonts w:ascii="Arial" w:hAnsi="Arial" w:cs="Arial"/>
          <w:sz w:val="24"/>
          <w:szCs w:val="24"/>
        </w:rPr>
      </w:pPr>
      <w:r>
        <w:rPr>
          <w:rFonts w:ascii="Arial" w:hAnsi="Arial" w:cs="Arial"/>
          <w:sz w:val="24"/>
          <w:szCs w:val="24"/>
        </w:rPr>
        <w:t>образования Турдейское</w:t>
      </w:r>
    </w:p>
    <w:p w:rsidR="005F0EC5" w:rsidRDefault="005F0EC5" w:rsidP="005F0EC5">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5F0EC5" w:rsidRDefault="005F0EC5" w:rsidP="005F0EC5">
      <w:pPr>
        <w:jc w:val="right"/>
        <w:rPr>
          <w:rFonts w:ascii="Arial" w:hAnsi="Arial" w:cs="Arial"/>
          <w:sz w:val="24"/>
          <w:szCs w:val="24"/>
        </w:rPr>
      </w:pPr>
      <w:r>
        <w:rPr>
          <w:rFonts w:ascii="Arial" w:hAnsi="Arial" w:cs="Arial"/>
          <w:sz w:val="24"/>
          <w:szCs w:val="24"/>
        </w:rPr>
        <w:t>плановый период 2020 и 2021 годов»</w:t>
      </w:r>
    </w:p>
    <w:p w:rsidR="005F0EC5" w:rsidRDefault="005F0EC5" w:rsidP="005F0EC5">
      <w:pPr>
        <w:jc w:val="center"/>
        <w:rPr>
          <w:rFonts w:ascii="Arial" w:hAnsi="Arial" w:cs="Arial"/>
          <w:sz w:val="24"/>
          <w:szCs w:val="24"/>
        </w:rPr>
      </w:pPr>
    </w:p>
    <w:p w:rsidR="005F0EC5" w:rsidRDefault="005F0EC5" w:rsidP="005F0EC5">
      <w:pPr>
        <w:jc w:val="center"/>
        <w:rPr>
          <w:rFonts w:ascii="Arial" w:hAnsi="Arial" w:cs="Arial"/>
          <w:b/>
          <w:sz w:val="26"/>
          <w:szCs w:val="26"/>
        </w:rPr>
      </w:pPr>
      <w:r>
        <w:rPr>
          <w:rFonts w:ascii="Arial" w:hAnsi="Arial" w:cs="Arial"/>
          <w:b/>
          <w:sz w:val="26"/>
          <w:szCs w:val="26"/>
        </w:rPr>
        <w:t xml:space="preserve">Распределение бюджетных ассигнований бюджета муниципального образования Турдейское Воловского района на 2020-2021 годы по разделам, подразделам, целевым статьям и видам </w:t>
      </w:r>
      <w:proofErr w:type="gramStart"/>
      <w:r>
        <w:rPr>
          <w:rFonts w:ascii="Arial" w:hAnsi="Arial" w:cs="Arial"/>
          <w:b/>
          <w:sz w:val="26"/>
          <w:szCs w:val="26"/>
        </w:rPr>
        <w:t>расходов классификации расходов бюджетов Российской Федерации</w:t>
      </w:r>
      <w:proofErr w:type="gramEnd"/>
    </w:p>
    <w:p w:rsidR="005F0EC5" w:rsidRDefault="005F0EC5" w:rsidP="005F0EC5">
      <w:pPr>
        <w:jc w:val="center"/>
        <w:rPr>
          <w:rFonts w:ascii="Arial" w:hAnsi="Arial" w:cs="Arial"/>
          <w:b/>
          <w:sz w:val="26"/>
          <w:szCs w:val="26"/>
        </w:rPr>
      </w:pPr>
    </w:p>
    <w:tbl>
      <w:tblPr>
        <w:tblW w:w="0" w:type="auto"/>
        <w:tblLayout w:type="fixed"/>
        <w:tblCellMar>
          <w:left w:w="30" w:type="dxa"/>
          <w:right w:w="30" w:type="dxa"/>
        </w:tblCellMar>
        <w:tblLook w:val="0000"/>
      </w:tblPr>
      <w:tblGrid>
        <w:gridCol w:w="4193"/>
        <w:gridCol w:w="189"/>
        <w:gridCol w:w="353"/>
        <w:gridCol w:w="435"/>
        <w:gridCol w:w="448"/>
        <w:gridCol w:w="394"/>
        <w:gridCol w:w="814"/>
        <w:gridCol w:w="434"/>
        <w:gridCol w:w="1058"/>
        <w:gridCol w:w="1248"/>
      </w:tblGrid>
      <w:tr w:rsidR="005F0EC5" w:rsidRPr="005F0EC5" w:rsidTr="005F0EC5">
        <w:trPr>
          <w:trHeight w:val="1531"/>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Наименование</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ГРБС</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roofErr w:type="spellStart"/>
            <w:proofErr w:type="gramStart"/>
            <w:r w:rsidRPr="005F0EC5">
              <w:rPr>
                <w:rFonts w:ascii="Arial" w:eastAsia="Calibri" w:hAnsi="Arial" w:cs="Arial"/>
                <w:color w:val="000000"/>
                <w:sz w:val="24"/>
                <w:szCs w:val="24"/>
              </w:rPr>
              <w:t>Раз-дел</w:t>
            </w:r>
            <w:proofErr w:type="spellEnd"/>
            <w:proofErr w:type="gramEnd"/>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proofErr w:type="spellStart"/>
            <w:r w:rsidRPr="005F0EC5">
              <w:rPr>
                <w:rFonts w:ascii="Arial" w:eastAsia="Calibri" w:hAnsi="Arial" w:cs="Arial"/>
                <w:color w:val="000000"/>
                <w:sz w:val="24"/>
                <w:szCs w:val="24"/>
              </w:rPr>
              <w:t>Под-раз-дел</w:t>
            </w:r>
            <w:proofErr w:type="spellEnd"/>
          </w:p>
        </w:tc>
        <w:tc>
          <w:tcPr>
            <w:tcW w:w="448" w:type="dxa"/>
            <w:gridSpan w:val="3"/>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Целевая статья</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 xml:space="preserve">Группа видов </w:t>
            </w:r>
            <w:proofErr w:type="spellStart"/>
            <w:proofErr w:type="gramStart"/>
            <w:r w:rsidRPr="005F0EC5">
              <w:rPr>
                <w:rFonts w:ascii="Arial" w:eastAsia="Calibri" w:hAnsi="Arial" w:cs="Arial"/>
                <w:color w:val="000000"/>
                <w:sz w:val="24"/>
                <w:szCs w:val="24"/>
              </w:rPr>
              <w:t>расхо-дов</w:t>
            </w:r>
            <w:proofErr w:type="spellEnd"/>
            <w:proofErr w:type="gramEnd"/>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2020 год</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2021 год</w:t>
            </w:r>
          </w:p>
        </w:tc>
      </w:tr>
      <w:tr w:rsidR="005F0EC5" w:rsidRPr="005F0EC5">
        <w:trPr>
          <w:trHeight w:val="288"/>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Общегосударственные вопросы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5371</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5371</w:t>
            </w:r>
          </w:p>
        </w:tc>
      </w:tr>
      <w:tr w:rsidR="005F0EC5" w:rsidRPr="005F0EC5" w:rsidTr="005F0EC5">
        <w:trPr>
          <w:trHeight w:val="833"/>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5296</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5296</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Обеспечение функционирования  местной администрации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5265,3</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5265,3</w:t>
            </w:r>
          </w:p>
        </w:tc>
      </w:tr>
      <w:tr w:rsidR="005F0EC5" w:rsidRPr="005F0EC5">
        <w:trPr>
          <w:trHeight w:val="238"/>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Глава местной администрации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670,9</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670,90</w:t>
            </w:r>
          </w:p>
        </w:tc>
      </w:tr>
      <w:tr w:rsidR="005F0EC5" w:rsidRPr="005F0EC5" w:rsidTr="005F0EC5">
        <w:trPr>
          <w:trHeight w:val="13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Расходы на выплаты по оплате труда работников органов местного самоуправления по Главе местной администрации в рамках </w:t>
            </w:r>
            <w:proofErr w:type="spellStart"/>
            <w:r w:rsidRPr="005F0EC5">
              <w:rPr>
                <w:rFonts w:ascii="Arial" w:eastAsia="Calibri" w:hAnsi="Arial" w:cs="Arial"/>
                <w:color w:val="000000"/>
                <w:sz w:val="24"/>
                <w:szCs w:val="24"/>
              </w:rPr>
              <w:t>непрограммного</w:t>
            </w:r>
            <w:proofErr w:type="spellEnd"/>
            <w:r w:rsidRPr="005F0EC5">
              <w:rPr>
                <w:rFonts w:ascii="Arial" w:eastAsia="Calibri" w:hAnsi="Arial" w:cs="Arial"/>
                <w:color w:val="000000"/>
                <w:sz w:val="24"/>
                <w:szCs w:val="24"/>
              </w:rPr>
              <w:t xml:space="preserve"> направления деятельности "Обеспечение функционирования  Главы местной администрации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670,9</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670,90</w:t>
            </w:r>
          </w:p>
        </w:tc>
      </w:tr>
      <w:tr w:rsidR="005F0EC5" w:rsidRPr="005F0EC5" w:rsidTr="005F0EC5">
        <w:trPr>
          <w:trHeight w:val="341"/>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F0EC5">
              <w:rPr>
                <w:rFonts w:ascii="Arial" w:eastAsia="Calibri" w:hAnsi="Arial" w:cs="Arial"/>
                <w:color w:val="000000"/>
                <w:sz w:val="24"/>
                <w:szCs w:val="24"/>
              </w:rPr>
              <w:lastRenderedPageBreak/>
              <w:t xml:space="preserve">внебюджетными фондами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lastRenderedPageBreak/>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670,9</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670,90</w:t>
            </w:r>
          </w:p>
        </w:tc>
      </w:tr>
      <w:tr w:rsidR="005F0EC5" w:rsidRPr="005F0EC5" w:rsidTr="005F0EC5">
        <w:trPr>
          <w:trHeight w:val="449"/>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Расходы на выплаты персоналу государственных (муниципальных) органов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670,9</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670,90</w:t>
            </w:r>
          </w:p>
        </w:tc>
      </w:tr>
      <w:tr w:rsidR="005F0EC5" w:rsidRPr="005F0EC5" w:rsidTr="005F0EC5">
        <w:trPr>
          <w:trHeight w:val="6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Фонд оплаты труда государственных (муниципальных) органов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121</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500,00</w:t>
            </w:r>
          </w:p>
        </w:tc>
      </w:tr>
      <w:tr w:rsidR="005F0EC5" w:rsidRPr="005F0EC5" w:rsidTr="005F0EC5">
        <w:trPr>
          <w:trHeight w:val="91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5F0EC5">
              <w:rPr>
                <w:rFonts w:ascii="Arial" w:eastAsia="Calibri" w:hAnsi="Arial" w:cs="Arial"/>
                <w:color w:val="000000"/>
                <w:sz w:val="24"/>
                <w:szCs w:val="24"/>
              </w:rPr>
              <w:t>х(</w:t>
            </w:r>
            <w:proofErr w:type="gramEnd"/>
            <w:r w:rsidRPr="005F0EC5">
              <w:rPr>
                <w:rFonts w:ascii="Arial" w:eastAsia="Calibri" w:hAnsi="Arial" w:cs="Arial"/>
                <w:color w:val="000000"/>
                <w:sz w:val="24"/>
                <w:szCs w:val="24"/>
              </w:rPr>
              <w:t>муниципальных) органов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129</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170,9</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170,90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Центральный аппарат</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4594,4</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4594,4</w:t>
            </w:r>
          </w:p>
        </w:tc>
      </w:tr>
      <w:tr w:rsidR="005F0EC5" w:rsidRPr="005F0EC5" w:rsidTr="005F0EC5">
        <w:trPr>
          <w:trHeight w:val="1126"/>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Расходы на выплаты по оплате труда работников органов местного самоуправления по центральному аппарату</w:t>
            </w:r>
            <w:r>
              <w:rPr>
                <w:rFonts w:ascii="Arial" w:eastAsia="Calibri" w:hAnsi="Arial" w:cs="Arial"/>
                <w:color w:val="000000"/>
                <w:sz w:val="24"/>
                <w:szCs w:val="24"/>
              </w:rPr>
              <w:t xml:space="preserve"> </w:t>
            </w:r>
            <w:r w:rsidRPr="005F0EC5">
              <w:rPr>
                <w:rFonts w:ascii="Arial" w:eastAsia="Calibri" w:hAnsi="Arial" w:cs="Arial"/>
                <w:color w:val="000000"/>
                <w:sz w:val="24"/>
                <w:szCs w:val="24"/>
              </w:rPr>
              <w:t xml:space="preserve">в рамках </w:t>
            </w:r>
            <w:proofErr w:type="spellStart"/>
            <w:r w:rsidRPr="005F0EC5">
              <w:rPr>
                <w:rFonts w:ascii="Arial" w:eastAsia="Calibri" w:hAnsi="Arial" w:cs="Arial"/>
                <w:color w:val="000000"/>
                <w:sz w:val="24"/>
                <w:szCs w:val="24"/>
              </w:rPr>
              <w:t>непрограммного</w:t>
            </w:r>
            <w:proofErr w:type="spellEnd"/>
            <w:r w:rsidRPr="005F0EC5">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3515,4</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3515,4</w:t>
            </w:r>
          </w:p>
        </w:tc>
      </w:tr>
      <w:tr w:rsidR="005F0EC5" w:rsidRPr="005F0EC5" w:rsidTr="005F0EC5">
        <w:trPr>
          <w:trHeight w:val="12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3515,4</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3515,4</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Расходы на выплаты персоналу государственных (муниципальных) органов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3515,4</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3515,4</w:t>
            </w:r>
          </w:p>
        </w:tc>
      </w:tr>
      <w:tr w:rsidR="005F0EC5" w:rsidRPr="005F0EC5" w:rsidTr="005F0EC5">
        <w:trPr>
          <w:trHeight w:val="626"/>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Фонд оплаты труда государственных (муниципальных) органов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121</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2700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2700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5F0EC5">
              <w:rPr>
                <w:rFonts w:ascii="Arial" w:eastAsia="Calibri" w:hAnsi="Arial" w:cs="Arial"/>
                <w:color w:val="000000"/>
                <w:sz w:val="24"/>
                <w:szCs w:val="24"/>
              </w:rPr>
              <w:t>х(</w:t>
            </w:r>
            <w:proofErr w:type="gramEnd"/>
            <w:r w:rsidRPr="005F0EC5">
              <w:rPr>
                <w:rFonts w:ascii="Arial" w:eastAsia="Calibri" w:hAnsi="Arial" w:cs="Arial"/>
                <w:color w:val="000000"/>
                <w:sz w:val="24"/>
                <w:szCs w:val="24"/>
              </w:rPr>
              <w:t>муниципальных) органов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129</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815,4</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815,40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выплаты персоналу государственны</w:t>
            </w:r>
            <w:proofErr w:type="gramStart"/>
            <w:r w:rsidRPr="005F0EC5">
              <w:rPr>
                <w:rFonts w:ascii="Arial" w:eastAsia="Calibri" w:hAnsi="Arial" w:cs="Arial"/>
                <w:color w:val="000000"/>
                <w:sz w:val="24"/>
                <w:szCs w:val="24"/>
              </w:rPr>
              <w:t>х(</w:t>
            </w:r>
            <w:proofErr w:type="gramEnd"/>
            <w:r w:rsidRPr="005F0EC5">
              <w:rPr>
                <w:rFonts w:ascii="Arial" w:eastAsia="Calibri" w:hAnsi="Arial" w:cs="Arial"/>
                <w:color w:val="000000"/>
                <w:sz w:val="24"/>
                <w:szCs w:val="24"/>
              </w:rPr>
              <w:t>муниципальных)органов, за исключением фонда оплаты труда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122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15,00</w:t>
            </w:r>
          </w:p>
        </w:tc>
      </w:tr>
      <w:tr w:rsidR="005F0EC5" w:rsidRPr="005F0EC5" w:rsidTr="005F0EC5">
        <w:trPr>
          <w:trHeight w:val="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Расходы на обеспечение функций органов местного самоуправления   по центральному аппарату</w:t>
            </w:r>
            <w:r>
              <w:rPr>
                <w:rFonts w:ascii="Arial" w:eastAsia="Calibri" w:hAnsi="Arial" w:cs="Arial"/>
                <w:color w:val="000000"/>
                <w:sz w:val="24"/>
                <w:szCs w:val="24"/>
              </w:rPr>
              <w:t xml:space="preserve"> </w:t>
            </w:r>
            <w:r w:rsidRPr="005F0EC5">
              <w:rPr>
                <w:rFonts w:ascii="Arial" w:eastAsia="Calibri" w:hAnsi="Arial" w:cs="Arial"/>
                <w:color w:val="000000"/>
                <w:sz w:val="24"/>
                <w:szCs w:val="24"/>
              </w:rPr>
              <w:t xml:space="preserve">в рамках </w:t>
            </w:r>
            <w:proofErr w:type="spellStart"/>
            <w:r w:rsidRPr="005F0EC5">
              <w:rPr>
                <w:rFonts w:ascii="Arial" w:eastAsia="Calibri" w:hAnsi="Arial" w:cs="Arial"/>
                <w:color w:val="000000"/>
                <w:sz w:val="24"/>
                <w:szCs w:val="24"/>
              </w:rPr>
              <w:t>непрограммного</w:t>
            </w:r>
            <w:proofErr w:type="spellEnd"/>
            <w:r w:rsidRPr="005F0EC5">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0019</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1 044,00</w:t>
            </w:r>
          </w:p>
        </w:tc>
      </w:tr>
      <w:tr w:rsidR="005F0EC5" w:rsidRPr="005F0EC5" w:rsidTr="005F0EC5">
        <w:trPr>
          <w:trHeight w:val="437"/>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Закупка товаров, работ, услуг в сфере информационно-коммуникационных технологий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340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340,00</w:t>
            </w:r>
          </w:p>
        </w:tc>
      </w:tr>
      <w:tr w:rsidR="005F0EC5" w:rsidRPr="005F0EC5">
        <w:trPr>
          <w:trHeight w:val="238"/>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Работы, услуги по содержанию имущества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243</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5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704</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704,00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бюджетные ассигнования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trPr>
          <w:trHeight w:val="187"/>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Уплата налогов, сборов и иных платежей</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0000190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850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30,7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30,70</w:t>
            </w:r>
          </w:p>
        </w:tc>
      </w:tr>
      <w:tr w:rsidR="005F0EC5" w:rsidRPr="005F0EC5" w:rsidTr="005F0EC5">
        <w:trPr>
          <w:trHeight w:val="150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30,7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30,70</w:t>
            </w:r>
          </w:p>
        </w:tc>
      </w:tr>
      <w:tr w:rsidR="005F0EC5" w:rsidRPr="005F0EC5" w:rsidTr="005F0EC5">
        <w:trPr>
          <w:trHeight w:val="1999"/>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Субсидии бюджетам муниципальных районов из бюджетов поселений на решение вопросов межмуниципального характера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30,7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30,70</w:t>
            </w:r>
          </w:p>
        </w:tc>
      </w:tr>
      <w:tr w:rsidR="005F0EC5" w:rsidRPr="005F0EC5">
        <w:trPr>
          <w:trHeight w:val="27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30,7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30,70</w:t>
            </w:r>
          </w:p>
        </w:tc>
      </w:tr>
      <w:tr w:rsidR="005F0EC5" w:rsidRPr="005F0EC5">
        <w:trPr>
          <w:trHeight w:val="27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30,7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30,70</w:t>
            </w:r>
          </w:p>
        </w:tc>
      </w:tr>
      <w:tr w:rsidR="005F0EC5" w:rsidRPr="005F0EC5" w:rsidTr="00301703">
        <w:trPr>
          <w:trHeight w:val="204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F0EC5">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5F0EC5">
              <w:rPr>
                <w:rFonts w:ascii="Arial" w:eastAsia="Calibri" w:hAnsi="Arial" w:cs="Arial"/>
                <w:color w:val="000000"/>
                <w:sz w:val="24"/>
                <w:szCs w:val="24"/>
              </w:rPr>
              <w:t xml:space="preserve">в рамках подпрограммы "Развитие </w:t>
            </w:r>
            <w:r w:rsidRPr="005F0EC5">
              <w:rPr>
                <w:rFonts w:ascii="Arial" w:eastAsia="Calibri" w:hAnsi="Arial" w:cs="Arial"/>
                <w:color w:val="000000"/>
                <w:sz w:val="24"/>
                <w:szCs w:val="24"/>
              </w:rPr>
              <w:lastRenderedPageBreak/>
              <w:t>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lastRenderedPageBreak/>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38"/>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Резервные фонды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0123750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870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40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40,00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Резервные средства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0123750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870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40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40,00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Другие общегосударственные вопросы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35,00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35,00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Подпрограмма "Имущественные отношения" муниципальной программы  "Управление муниципальным имуществом и земельными ресурсами"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35,00</w:t>
            </w:r>
          </w:p>
        </w:tc>
      </w:tr>
      <w:tr w:rsidR="005F0EC5" w:rsidRPr="005F0EC5" w:rsidTr="005F0EC5">
        <w:trPr>
          <w:trHeight w:val="1301"/>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Оценка размера арендной платы, выполнение кадастровых работ и управление муниципальной собственностью в рамках подпрограммы "Имущественные отношения" муниципальной программы  "Управление муниципальным имуществом и земельными ресурсами"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0124350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0124350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0124350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rsidTr="005F0EC5">
        <w:trPr>
          <w:trHeight w:val="6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0124350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Национальная оборона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220,6</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228,20</w:t>
            </w:r>
          </w:p>
        </w:tc>
      </w:tr>
      <w:tr w:rsidR="005F0EC5" w:rsidRPr="005F0EC5">
        <w:trPr>
          <w:trHeight w:val="425"/>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Мобилизационная и вневойсковая подготовка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220,6</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228,20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220,6</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228,20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Иные </w:t>
            </w:r>
            <w:proofErr w:type="spellStart"/>
            <w:r w:rsidRPr="005F0EC5">
              <w:rPr>
                <w:rFonts w:ascii="Arial" w:eastAsia="Calibri" w:hAnsi="Arial" w:cs="Arial"/>
                <w:color w:val="000000"/>
                <w:sz w:val="24"/>
                <w:szCs w:val="24"/>
              </w:rPr>
              <w:t>непрограмные</w:t>
            </w:r>
            <w:proofErr w:type="spellEnd"/>
            <w:r w:rsidRPr="005F0EC5">
              <w:rPr>
                <w:rFonts w:ascii="Arial" w:eastAsia="Calibri" w:hAnsi="Arial" w:cs="Arial"/>
                <w:color w:val="000000"/>
                <w:sz w:val="24"/>
                <w:szCs w:val="24"/>
              </w:rPr>
              <w:t xml:space="preserve"> мероприятия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220,6</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228,20</w:t>
            </w:r>
          </w:p>
        </w:tc>
      </w:tr>
      <w:tr w:rsidR="005F0EC5" w:rsidRPr="005F0EC5" w:rsidTr="005F0EC5">
        <w:trPr>
          <w:trHeight w:val="1063"/>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 xml:space="preserve">Осуществление первичного воинского учета на территориях, где отсутствуют военные комиссариаты по иным </w:t>
            </w:r>
            <w:proofErr w:type="spellStart"/>
            <w:r w:rsidRPr="005F0EC5">
              <w:rPr>
                <w:rFonts w:ascii="Arial" w:eastAsia="Calibri" w:hAnsi="Arial" w:cs="Arial"/>
                <w:color w:val="000000"/>
                <w:sz w:val="24"/>
                <w:szCs w:val="24"/>
              </w:rPr>
              <w:t>непрограммным</w:t>
            </w:r>
            <w:proofErr w:type="spellEnd"/>
            <w:r w:rsidRPr="005F0EC5">
              <w:rPr>
                <w:rFonts w:ascii="Arial" w:eastAsia="Calibri" w:hAnsi="Arial" w:cs="Arial"/>
                <w:color w:val="000000"/>
                <w:sz w:val="24"/>
                <w:szCs w:val="24"/>
              </w:rPr>
              <w:t xml:space="preserve"> мероприятиям в рамках </w:t>
            </w:r>
            <w:proofErr w:type="spellStart"/>
            <w:r w:rsidRPr="005F0EC5">
              <w:rPr>
                <w:rFonts w:ascii="Arial" w:eastAsia="Calibri" w:hAnsi="Arial" w:cs="Arial"/>
                <w:color w:val="000000"/>
                <w:sz w:val="24"/>
                <w:szCs w:val="24"/>
              </w:rPr>
              <w:t>непрограммных</w:t>
            </w:r>
            <w:proofErr w:type="spellEnd"/>
            <w:r w:rsidRPr="005F0EC5">
              <w:rPr>
                <w:rFonts w:ascii="Arial" w:eastAsia="Calibri" w:hAnsi="Arial" w:cs="Arial"/>
                <w:color w:val="000000"/>
                <w:sz w:val="24"/>
                <w:szCs w:val="24"/>
              </w:rPr>
              <w:t xml:space="preserve"> расходов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0051180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220,6</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228,20</w:t>
            </w:r>
          </w:p>
        </w:tc>
      </w:tr>
      <w:tr w:rsidR="005F0EC5" w:rsidRPr="005F0EC5">
        <w:trPr>
          <w:trHeight w:val="187"/>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0051180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219,1</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226,70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0051180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0051180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401"/>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0051180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0051180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1,50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Национальная безопасность и правоохранительная деятельность</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trPr>
          <w:trHeight w:val="32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Обеспечение пожарной безопасности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rsidTr="005F0EC5">
        <w:trPr>
          <w:trHeight w:val="2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"Защита населения и территорий от чрезвычайных ситуаций природного и техногенного характера, гражданская оборона"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Иные </w:t>
            </w:r>
            <w:proofErr w:type="spellStart"/>
            <w:r w:rsidRPr="005F0EC5">
              <w:rPr>
                <w:rFonts w:ascii="Arial" w:eastAsia="Calibri" w:hAnsi="Arial" w:cs="Arial"/>
                <w:bCs/>
                <w:color w:val="000000"/>
                <w:sz w:val="24"/>
                <w:szCs w:val="24"/>
              </w:rPr>
              <w:t>непрограммные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rsidTr="005F0EC5">
        <w:trPr>
          <w:trHeight w:val="1387"/>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Обеспечение пожарной безопасности,</w:t>
            </w:r>
            <w:r>
              <w:rPr>
                <w:rFonts w:ascii="Arial" w:eastAsia="Calibri" w:hAnsi="Arial" w:cs="Arial"/>
                <w:color w:val="000000"/>
                <w:sz w:val="24"/>
                <w:szCs w:val="24"/>
              </w:rPr>
              <w:t xml:space="preserve"> </w:t>
            </w:r>
            <w:r w:rsidRPr="005F0EC5">
              <w:rPr>
                <w:rFonts w:ascii="Arial" w:eastAsia="Calibri" w:hAnsi="Arial" w:cs="Arial"/>
                <w:color w:val="000000"/>
                <w:sz w:val="24"/>
                <w:szCs w:val="24"/>
              </w:rPr>
              <w:t xml:space="preserve">Мероприятия по профилактике возникновения пожароопасной ситуации по иным </w:t>
            </w:r>
            <w:proofErr w:type="spellStart"/>
            <w:r w:rsidRPr="005F0EC5">
              <w:rPr>
                <w:rFonts w:ascii="Arial" w:eastAsia="Calibri" w:hAnsi="Arial" w:cs="Arial"/>
                <w:color w:val="000000"/>
                <w:sz w:val="24"/>
                <w:szCs w:val="24"/>
              </w:rPr>
              <w:t>непрограммным</w:t>
            </w:r>
            <w:proofErr w:type="spellEnd"/>
            <w:r w:rsidRPr="005F0EC5">
              <w:rPr>
                <w:rFonts w:ascii="Arial" w:eastAsia="Calibri" w:hAnsi="Arial" w:cs="Arial"/>
                <w:color w:val="000000"/>
                <w:sz w:val="24"/>
                <w:szCs w:val="24"/>
              </w:rPr>
              <w:t xml:space="preserve"> расходам в рамках </w:t>
            </w:r>
            <w:proofErr w:type="spellStart"/>
            <w:r w:rsidRPr="005F0EC5">
              <w:rPr>
                <w:rFonts w:ascii="Arial" w:eastAsia="Calibri" w:hAnsi="Arial" w:cs="Arial"/>
                <w:color w:val="000000"/>
                <w:sz w:val="24"/>
                <w:szCs w:val="24"/>
              </w:rPr>
              <w:t>непрограммных</w:t>
            </w:r>
            <w:proofErr w:type="spellEnd"/>
            <w:r w:rsidRPr="005F0EC5">
              <w:rPr>
                <w:rFonts w:ascii="Arial" w:eastAsia="Calibri" w:hAnsi="Arial" w:cs="Arial"/>
                <w:color w:val="000000"/>
                <w:sz w:val="24"/>
                <w:szCs w:val="24"/>
              </w:rPr>
              <w:t xml:space="preserve"> расходов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0024300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0024300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0024300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Национальная экономика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1300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1 300,00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Дорожное хозяйство, дорожные фонды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1200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1 200,00</w:t>
            </w:r>
          </w:p>
        </w:tc>
      </w:tr>
      <w:tr w:rsidR="005F0EC5" w:rsidRPr="005F0EC5" w:rsidTr="00301703">
        <w:trPr>
          <w:trHeight w:val="62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Мероприятия  по строительству и ремонту автомобильных  дорог,  капитальный  ремонт и содержание </w:t>
            </w:r>
            <w:r w:rsidRPr="005F0EC5">
              <w:rPr>
                <w:rFonts w:ascii="Arial" w:eastAsia="Calibri" w:hAnsi="Arial" w:cs="Arial"/>
                <w:bCs/>
                <w:color w:val="000000"/>
                <w:sz w:val="24"/>
                <w:szCs w:val="24"/>
              </w:rPr>
              <w:lastRenderedPageBreak/>
              <w:t xml:space="preserve">автомобильных  дорог в рамках  </w:t>
            </w:r>
            <w:proofErr w:type="spellStart"/>
            <w:r w:rsidRPr="005F0EC5">
              <w:rPr>
                <w:rFonts w:ascii="Arial" w:eastAsia="Calibri" w:hAnsi="Arial" w:cs="Arial"/>
                <w:bCs/>
                <w:color w:val="000000"/>
                <w:sz w:val="24"/>
                <w:szCs w:val="24"/>
              </w:rPr>
              <w:t>непрограммных</w:t>
            </w:r>
            <w:proofErr w:type="spellEnd"/>
            <w:r w:rsidRPr="005F0EC5">
              <w:rPr>
                <w:rFonts w:ascii="Arial" w:eastAsia="Calibri" w:hAnsi="Arial" w:cs="Arial"/>
                <w:bCs/>
                <w:color w:val="000000"/>
                <w:sz w:val="24"/>
                <w:szCs w:val="24"/>
              </w:rPr>
              <w:t xml:space="preserve">  расходов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lastRenderedPageBreak/>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0023470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1200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1 200,00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0023470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1200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1 200,00</w:t>
            </w:r>
          </w:p>
        </w:tc>
      </w:tr>
      <w:tr w:rsidR="005F0EC5" w:rsidRPr="005F0EC5">
        <w:trPr>
          <w:trHeight w:val="425"/>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Другие вопросы в области национальной экономики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Подпрограмма "Земельные отношения" муниципальной программы  "Управление муниципальным имуществом и земельными ресурсами"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100,00</w:t>
            </w:r>
          </w:p>
        </w:tc>
      </w:tr>
      <w:tr w:rsidR="005F0EC5" w:rsidRPr="005F0EC5" w:rsidTr="005F0EC5">
        <w:trPr>
          <w:trHeight w:val="12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Мероприятия по проведению землеустроительных и кадастровых работ в рамках подпрограммы "Земельные отношения" муниципальной программы  "Управление муниципальным имуществом и земельными ресурсами"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0324400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0324400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0324400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rsidTr="005F0EC5">
        <w:trPr>
          <w:trHeight w:val="59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12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0324400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Жилищно-коммунальное хозяйство</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1835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1 835,00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Жилищное хозяйство</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35,00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35,00</w:t>
            </w:r>
          </w:p>
        </w:tc>
      </w:tr>
      <w:tr w:rsidR="005F0EC5" w:rsidRPr="005F0EC5" w:rsidTr="005F0EC5">
        <w:trPr>
          <w:trHeight w:val="1039"/>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Основное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rsidTr="005F0EC5">
        <w:trPr>
          <w:trHeight w:val="1301"/>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Капитальный ремонт муниципального жилищного фонда в рамках основного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Услуги связи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243</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Работы, услуги по содержанию имущества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243</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59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бюджетные ассигнования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Уплата налогов, сборов и иных платежей</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850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Уплата налога на имущество организаций и земельного налога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851</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35</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35</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
                <w:bCs/>
                <w:color w:val="000000"/>
                <w:sz w:val="24"/>
                <w:szCs w:val="24"/>
              </w:rPr>
            </w:pP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Иные </w:t>
            </w:r>
            <w:proofErr w:type="spellStart"/>
            <w:r w:rsidRPr="005F0EC5">
              <w:rPr>
                <w:rFonts w:ascii="Arial" w:eastAsia="Calibri" w:hAnsi="Arial" w:cs="Arial"/>
                <w:color w:val="000000"/>
                <w:sz w:val="24"/>
                <w:szCs w:val="24"/>
              </w:rPr>
              <w:t>непрограммные</w:t>
            </w:r>
            <w:proofErr w:type="spellEnd"/>
            <w:r w:rsidRPr="005F0EC5">
              <w:rPr>
                <w:rFonts w:ascii="Arial" w:eastAsia="Calibri" w:hAnsi="Arial" w:cs="Arial"/>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101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Взнос на капитальный ремонт общего имущества в МКД по помещениям,</w:t>
            </w:r>
            <w:r>
              <w:rPr>
                <w:rFonts w:ascii="Arial" w:eastAsia="Calibri" w:hAnsi="Arial" w:cs="Arial"/>
                <w:color w:val="000000"/>
                <w:sz w:val="24"/>
                <w:szCs w:val="24"/>
              </w:rPr>
              <w:t xml:space="preserve"> </w:t>
            </w:r>
            <w:r w:rsidRPr="005F0EC5">
              <w:rPr>
                <w:rFonts w:ascii="Arial" w:eastAsia="Calibri" w:hAnsi="Arial" w:cs="Arial"/>
                <w:color w:val="000000"/>
                <w:sz w:val="24"/>
                <w:szCs w:val="24"/>
              </w:rPr>
              <w:t xml:space="preserve">находящимся в собственности муниципального образования по иным </w:t>
            </w:r>
            <w:proofErr w:type="spellStart"/>
            <w:r w:rsidRPr="005F0EC5">
              <w:rPr>
                <w:rFonts w:ascii="Arial" w:eastAsia="Calibri" w:hAnsi="Arial" w:cs="Arial"/>
                <w:color w:val="000000"/>
                <w:sz w:val="24"/>
                <w:szCs w:val="24"/>
              </w:rPr>
              <w:t>непрограммным</w:t>
            </w:r>
            <w:proofErr w:type="spellEnd"/>
            <w:r w:rsidRPr="005F0EC5">
              <w:rPr>
                <w:rFonts w:ascii="Arial" w:eastAsia="Calibri" w:hAnsi="Arial" w:cs="Arial"/>
                <w:color w:val="000000"/>
                <w:sz w:val="24"/>
                <w:szCs w:val="24"/>
              </w:rPr>
              <w:t xml:space="preserve"> мероприятиям в рамках </w:t>
            </w:r>
            <w:proofErr w:type="spellStart"/>
            <w:r w:rsidRPr="005F0EC5">
              <w:rPr>
                <w:rFonts w:ascii="Arial" w:eastAsia="Calibri" w:hAnsi="Arial" w:cs="Arial"/>
                <w:color w:val="000000"/>
                <w:sz w:val="24"/>
                <w:szCs w:val="24"/>
              </w:rPr>
              <w:t>непрограммных</w:t>
            </w:r>
            <w:proofErr w:type="spellEnd"/>
            <w:r w:rsidRPr="005F0EC5">
              <w:rPr>
                <w:rFonts w:ascii="Arial" w:eastAsia="Calibri" w:hAnsi="Arial" w:cs="Arial"/>
                <w:color w:val="000000"/>
                <w:sz w:val="24"/>
                <w:szCs w:val="24"/>
              </w:rPr>
              <w:t xml:space="preserve"> расходов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0026460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0026460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Коммунальное хозяйство</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1 000,00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Муниципальная программа "Обеспечение услугами ЖКХ населения муниципального </w:t>
            </w:r>
            <w:r w:rsidRPr="005F0EC5">
              <w:rPr>
                <w:rFonts w:ascii="Arial" w:eastAsia="Calibri" w:hAnsi="Arial" w:cs="Arial"/>
                <w:bCs/>
                <w:color w:val="000000"/>
                <w:sz w:val="24"/>
                <w:szCs w:val="24"/>
              </w:rPr>
              <w:lastRenderedPageBreak/>
              <w:t>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lastRenderedPageBreak/>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1 000,00</w:t>
            </w:r>
          </w:p>
        </w:tc>
      </w:tr>
      <w:tr w:rsidR="005F0EC5" w:rsidRPr="005F0EC5" w:rsidTr="005F0EC5">
        <w:trPr>
          <w:trHeight w:val="10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Основное мероприятие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900,00</w:t>
            </w:r>
          </w:p>
        </w:tc>
      </w:tr>
      <w:tr w:rsidR="005F0EC5" w:rsidRPr="005F0EC5" w:rsidTr="005F0EC5">
        <w:trPr>
          <w:trHeight w:val="12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Мероприятия в области коммунального хозяйства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1 000,00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1 000,00</w:t>
            </w:r>
          </w:p>
        </w:tc>
      </w:tr>
      <w:tr w:rsidR="005F0EC5" w:rsidRPr="005F0EC5" w:rsidTr="005F0EC5">
        <w:trPr>
          <w:trHeight w:val="6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1 000,00</w:t>
            </w:r>
          </w:p>
        </w:tc>
      </w:tr>
      <w:tr w:rsidR="005F0EC5" w:rsidRPr="005F0EC5" w:rsidTr="005F0EC5">
        <w:trPr>
          <w:trHeight w:val="6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0126110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1 000,00</w:t>
            </w:r>
          </w:p>
        </w:tc>
      </w:tr>
      <w:tr w:rsidR="005F0EC5" w:rsidRPr="005F0EC5" w:rsidTr="005F0EC5">
        <w:trPr>
          <w:trHeight w:val="122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Мероприятия по газификации населенных пунктов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Транспортные услуги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2632</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Закупка товаров, работ и услуг для государственных (муниципальных) </w:t>
            </w:r>
            <w:r w:rsidRPr="005F0EC5">
              <w:rPr>
                <w:rFonts w:ascii="Arial" w:eastAsia="Calibri" w:hAnsi="Arial" w:cs="Arial"/>
                <w:color w:val="000000"/>
                <w:sz w:val="24"/>
                <w:szCs w:val="24"/>
              </w:rPr>
              <w:lastRenderedPageBreak/>
              <w:t>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lastRenderedPageBreak/>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2632</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400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362"/>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Софинансирование на реализацию проекта "Народный бюджет"</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Иные </w:t>
            </w:r>
            <w:proofErr w:type="spellStart"/>
            <w:r w:rsidRPr="005F0EC5">
              <w:rPr>
                <w:rFonts w:ascii="Arial" w:eastAsia="Calibri" w:hAnsi="Arial" w:cs="Arial"/>
                <w:color w:val="000000"/>
                <w:sz w:val="24"/>
                <w:szCs w:val="24"/>
              </w:rPr>
              <w:t>непрограмные</w:t>
            </w:r>
            <w:proofErr w:type="spellEnd"/>
            <w:r w:rsidRPr="005F0EC5">
              <w:rPr>
                <w:rFonts w:ascii="Arial" w:eastAsia="Calibri" w:hAnsi="Arial" w:cs="Arial"/>
                <w:color w:val="000000"/>
                <w:sz w:val="24"/>
                <w:szCs w:val="24"/>
              </w:rPr>
              <w:t xml:space="preserve"> мероприятия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trPr>
          <w:trHeight w:val="12"/>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Транспортные услуги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2634</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Капитальные вложения в объекты недвижимого имущества государственной (муниципальной</w:t>
            </w:r>
            <w:proofErr w:type="gramStart"/>
            <w:r w:rsidRPr="005F0EC5">
              <w:rPr>
                <w:rFonts w:ascii="Arial" w:eastAsia="Calibri" w:hAnsi="Arial" w:cs="Arial"/>
                <w:color w:val="000000"/>
                <w:sz w:val="24"/>
                <w:szCs w:val="24"/>
              </w:rPr>
              <w:t>)с</w:t>
            </w:r>
            <w:proofErr w:type="gramEnd"/>
            <w:r w:rsidRPr="005F0EC5">
              <w:rPr>
                <w:rFonts w:ascii="Arial" w:eastAsia="Calibri" w:hAnsi="Arial" w:cs="Arial"/>
                <w:color w:val="000000"/>
                <w:sz w:val="24"/>
                <w:szCs w:val="24"/>
              </w:rPr>
              <w:t>обственности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2634</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400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26"/>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Благоустройство</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800,00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800,00</w:t>
            </w:r>
          </w:p>
        </w:tc>
      </w:tr>
      <w:tr w:rsidR="005F0EC5" w:rsidRPr="005F0EC5" w:rsidTr="005F0EC5">
        <w:trPr>
          <w:trHeight w:val="1063"/>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Основное мероприятие по благоустройству населенных пунктов </w:t>
            </w:r>
            <w:proofErr w:type="gramStart"/>
            <w:r w:rsidRPr="005F0EC5">
              <w:rPr>
                <w:rFonts w:ascii="Arial" w:eastAsia="Calibri" w:hAnsi="Arial" w:cs="Arial"/>
                <w:color w:val="000000"/>
                <w:sz w:val="24"/>
                <w:szCs w:val="24"/>
              </w:rPr>
              <w:t>муниципальной</w:t>
            </w:r>
            <w:proofErr w:type="gramEnd"/>
            <w:r w:rsidRPr="005F0EC5">
              <w:rPr>
                <w:rFonts w:ascii="Arial" w:eastAsia="Calibri" w:hAnsi="Arial" w:cs="Arial"/>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800,00</w:t>
            </w:r>
          </w:p>
        </w:tc>
      </w:tr>
      <w:tr w:rsidR="005F0EC5" w:rsidRPr="005F0EC5" w:rsidTr="005F0EC5">
        <w:trPr>
          <w:trHeight w:val="148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Прочие мероприятия по благоустройству в рамках основного мероприятия по благоустройству населенных пунктов </w:t>
            </w:r>
            <w:proofErr w:type="gramStart"/>
            <w:r w:rsidRPr="005F0EC5">
              <w:rPr>
                <w:rFonts w:ascii="Arial" w:eastAsia="Calibri" w:hAnsi="Arial" w:cs="Arial"/>
                <w:bCs/>
                <w:color w:val="000000"/>
                <w:sz w:val="24"/>
                <w:szCs w:val="24"/>
              </w:rPr>
              <w:t>муниципальной</w:t>
            </w:r>
            <w:proofErr w:type="gramEnd"/>
            <w:r w:rsidRPr="005F0EC5">
              <w:rPr>
                <w:rFonts w:ascii="Arial" w:eastAsia="Calibri" w:hAnsi="Arial" w:cs="Arial"/>
                <w:bCs/>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0126080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800,00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800,00</w:t>
            </w:r>
          </w:p>
        </w:tc>
      </w:tr>
      <w:tr w:rsidR="005F0EC5" w:rsidRPr="005F0EC5" w:rsidTr="005F0EC5">
        <w:trPr>
          <w:trHeight w:val="6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800,00</w:t>
            </w:r>
          </w:p>
        </w:tc>
      </w:tr>
      <w:tr w:rsidR="005F0EC5" w:rsidRPr="005F0EC5" w:rsidTr="005F0EC5">
        <w:trPr>
          <w:trHeight w:val="59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0126080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800,00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Народный </w:t>
            </w:r>
            <w:proofErr w:type="spellStart"/>
            <w:r w:rsidRPr="005F0EC5">
              <w:rPr>
                <w:rFonts w:ascii="Arial" w:eastAsia="Calibri" w:hAnsi="Arial" w:cs="Arial"/>
                <w:bCs/>
                <w:color w:val="000000"/>
                <w:sz w:val="24"/>
                <w:szCs w:val="24"/>
              </w:rPr>
              <w:t>бюджет-софинансирование</w:t>
            </w:r>
            <w:proofErr w:type="spellEnd"/>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
                <w:bCs/>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
                <w:bCs/>
                <w:color w:val="000000"/>
                <w:sz w:val="24"/>
                <w:szCs w:val="24"/>
              </w:rPr>
            </w:pP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12"/>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199"/>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Софинансирование</w:t>
            </w:r>
            <w:r>
              <w:rPr>
                <w:rFonts w:ascii="Arial" w:eastAsia="Calibri" w:hAnsi="Arial" w:cs="Arial"/>
                <w:color w:val="000000"/>
                <w:sz w:val="24"/>
                <w:szCs w:val="24"/>
              </w:rPr>
              <w:t xml:space="preserve"> </w:t>
            </w:r>
            <w:proofErr w:type="gramStart"/>
            <w:r w:rsidRPr="005F0EC5">
              <w:rPr>
                <w:rFonts w:ascii="Arial" w:eastAsia="Calibri" w:hAnsi="Arial" w:cs="Arial"/>
                <w:color w:val="000000"/>
                <w:sz w:val="24"/>
                <w:szCs w:val="24"/>
              </w:rPr>
              <w:t>-я</w:t>
            </w:r>
            <w:proofErr w:type="gramEnd"/>
            <w:r w:rsidRPr="005F0EC5">
              <w:rPr>
                <w:rFonts w:ascii="Arial" w:eastAsia="Calibri" w:hAnsi="Arial" w:cs="Arial"/>
                <w:color w:val="000000"/>
                <w:sz w:val="24"/>
                <w:szCs w:val="24"/>
              </w:rPr>
              <w:t>мочный ремонт дороги д.заречная</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trPr>
          <w:trHeight w:val="12"/>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Увеличение стоимости материальных запасов</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2612</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Образование</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11,70</w:t>
            </w:r>
          </w:p>
        </w:tc>
      </w:tr>
      <w:tr w:rsidR="005F0EC5" w:rsidRPr="005F0EC5">
        <w:trPr>
          <w:trHeight w:val="425"/>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Молодежная политика и оздоровление детей</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07</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11,70</w:t>
            </w:r>
          </w:p>
        </w:tc>
      </w:tr>
      <w:tr w:rsidR="005F0EC5" w:rsidRPr="005F0EC5" w:rsidTr="005F0EC5">
        <w:trPr>
          <w:trHeight w:val="8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07</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11,70</w:t>
            </w:r>
          </w:p>
        </w:tc>
      </w:tr>
      <w:tr w:rsidR="005F0EC5" w:rsidRPr="005F0EC5" w:rsidTr="005F0EC5">
        <w:trPr>
          <w:trHeight w:val="12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w:t>
            </w:r>
            <w:r>
              <w:rPr>
                <w:rFonts w:ascii="Arial" w:eastAsia="Calibri" w:hAnsi="Arial" w:cs="Arial"/>
                <w:bCs/>
                <w:color w:val="000000"/>
                <w:sz w:val="24"/>
                <w:szCs w:val="24"/>
              </w:rPr>
              <w:t xml:space="preserve"> </w:t>
            </w:r>
            <w:r w:rsidRPr="005F0EC5">
              <w:rPr>
                <w:rFonts w:ascii="Arial" w:eastAsia="Calibri" w:hAnsi="Arial" w:cs="Arial"/>
                <w:bCs/>
                <w:color w:val="000000"/>
                <w:sz w:val="24"/>
                <w:szCs w:val="24"/>
              </w:rPr>
              <w:t>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07</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11,70</w:t>
            </w:r>
          </w:p>
        </w:tc>
      </w:tr>
      <w:tr w:rsidR="005F0EC5" w:rsidRPr="005F0EC5" w:rsidTr="005F0EC5">
        <w:trPr>
          <w:trHeight w:val="341"/>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F0EC5">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5F0EC5">
              <w:rPr>
                <w:rFonts w:ascii="Arial" w:eastAsia="Calibri" w:hAnsi="Arial" w:cs="Arial"/>
                <w:color w:val="000000"/>
                <w:sz w:val="24"/>
                <w:szCs w:val="24"/>
              </w:rPr>
              <w:t xml:space="preserve">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w:t>
            </w:r>
            <w:r w:rsidRPr="005F0EC5">
              <w:rPr>
                <w:rFonts w:ascii="Arial" w:eastAsia="Calibri" w:hAnsi="Arial" w:cs="Arial"/>
                <w:color w:val="000000"/>
                <w:sz w:val="24"/>
                <w:szCs w:val="24"/>
              </w:rPr>
              <w:lastRenderedPageBreak/>
              <w:t>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lastRenderedPageBreak/>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07</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11,70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07</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11,70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07</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11,7</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Культура и кинематография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4188,612</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4058,809</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Культура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4188,612</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4058,809</w:t>
            </w:r>
          </w:p>
        </w:tc>
      </w:tr>
      <w:tr w:rsidR="005F0EC5" w:rsidRPr="005F0EC5" w:rsidTr="005F0EC5">
        <w:trPr>
          <w:trHeight w:val="8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Муниципальная программа муниципального образования "Развитие культуры в муниципальном образовании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4188,612</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4058,809</w:t>
            </w:r>
          </w:p>
        </w:tc>
      </w:tr>
      <w:tr w:rsidR="005F0EC5" w:rsidRPr="005F0EC5" w:rsidTr="005F0EC5">
        <w:trPr>
          <w:trHeight w:val="111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Подпрограмма "Организация досуга и обеспечения населения услугами учреждений культуры</w:t>
            </w:r>
            <w:proofErr w:type="gramStart"/>
            <w:r w:rsidRPr="005F0EC5">
              <w:rPr>
                <w:rFonts w:ascii="Arial" w:eastAsia="Calibri" w:hAnsi="Arial" w:cs="Arial"/>
                <w:bCs/>
                <w:color w:val="000000"/>
                <w:sz w:val="24"/>
                <w:szCs w:val="24"/>
              </w:rPr>
              <w:t>"м</w:t>
            </w:r>
            <w:proofErr w:type="gramEnd"/>
            <w:r w:rsidRPr="005F0EC5">
              <w:rPr>
                <w:rFonts w:ascii="Arial" w:eastAsia="Calibri" w:hAnsi="Arial" w:cs="Arial"/>
                <w:bCs/>
                <w:color w:val="000000"/>
                <w:sz w:val="24"/>
                <w:szCs w:val="24"/>
              </w:rPr>
              <w:t>униципальной программы "Развитие культуры в муниципальном образовании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4188,612</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4058,809</w:t>
            </w:r>
          </w:p>
        </w:tc>
      </w:tr>
      <w:tr w:rsidR="005F0EC5" w:rsidRPr="005F0EC5" w:rsidTr="005F0EC5">
        <w:trPr>
          <w:trHeight w:val="150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Расходы на обеспечение деятельности (оказание услуг) государственных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0100000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3934,312</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3804,509</w:t>
            </w:r>
          </w:p>
        </w:tc>
      </w:tr>
      <w:tr w:rsidR="005F0EC5" w:rsidRPr="005F0EC5" w:rsidTr="005F0EC5">
        <w:trPr>
          <w:trHeight w:val="12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01S0120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2866,312</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2753,7</w:t>
            </w:r>
          </w:p>
        </w:tc>
      </w:tr>
      <w:tr w:rsidR="005F0EC5" w:rsidRPr="005F0EC5" w:rsidTr="005F0EC5">
        <w:trPr>
          <w:trHeight w:val="2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выплаты персоналу казенных учреждений, за исключением фонда оплаты труда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0059</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и услуг для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0100590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1051</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1033,809</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0100590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1051</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1033,809</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0100590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242</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100,00</w:t>
            </w:r>
          </w:p>
        </w:tc>
      </w:tr>
      <w:tr w:rsidR="005F0EC5" w:rsidRPr="005F0EC5" w:rsidTr="005F0EC5">
        <w:trPr>
          <w:trHeight w:val="5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Закупка товаров, работ, услуг в целях капитального ремонта </w:t>
            </w:r>
            <w:r w:rsidRPr="005F0EC5">
              <w:rPr>
                <w:rFonts w:ascii="Arial" w:eastAsia="Calibri" w:hAnsi="Arial" w:cs="Arial"/>
                <w:color w:val="000000"/>
                <w:sz w:val="24"/>
                <w:szCs w:val="24"/>
              </w:rPr>
              <w:lastRenderedPageBreak/>
              <w:t>государственного (муниципального) имущества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lastRenderedPageBreak/>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0059</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243</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586"/>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0100590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951</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933,809</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бюджетные ассигнования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0100590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17,00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Уплата налогов, сборов и иных платежей</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0100590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850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17,00</w:t>
            </w:r>
          </w:p>
        </w:tc>
      </w:tr>
      <w:tr w:rsidR="005F0EC5" w:rsidRPr="005F0EC5" w:rsidTr="005F0EC5">
        <w:trPr>
          <w:trHeight w:val="148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Оплата труда работников муниципальных культурно</w:t>
            </w:r>
            <w:r>
              <w:rPr>
                <w:rFonts w:ascii="Arial" w:eastAsia="Calibri" w:hAnsi="Arial" w:cs="Arial"/>
                <w:color w:val="000000"/>
                <w:sz w:val="24"/>
                <w:szCs w:val="24"/>
              </w:rPr>
              <w:t xml:space="preserve"> </w:t>
            </w:r>
            <w:proofErr w:type="gramStart"/>
            <w:r w:rsidRPr="005F0EC5">
              <w:rPr>
                <w:rFonts w:ascii="Arial" w:eastAsia="Calibri" w:hAnsi="Arial" w:cs="Arial"/>
                <w:color w:val="000000"/>
                <w:sz w:val="24"/>
                <w:szCs w:val="24"/>
              </w:rPr>
              <w:t>-</w:t>
            </w:r>
            <w:proofErr w:type="spellStart"/>
            <w:r w:rsidRPr="005F0EC5">
              <w:rPr>
                <w:rFonts w:ascii="Arial" w:eastAsia="Calibri" w:hAnsi="Arial" w:cs="Arial"/>
                <w:color w:val="000000"/>
                <w:sz w:val="24"/>
                <w:szCs w:val="24"/>
              </w:rPr>
              <w:t>д</w:t>
            </w:r>
            <w:proofErr w:type="gramEnd"/>
            <w:r w:rsidRPr="005F0EC5">
              <w:rPr>
                <w:rFonts w:ascii="Arial" w:eastAsia="Calibri" w:hAnsi="Arial" w:cs="Arial"/>
                <w:color w:val="000000"/>
                <w:sz w:val="24"/>
                <w:szCs w:val="24"/>
              </w:rPr>
              <w:t>осуговых</w:t>
            </w:r>
            <w:proofErr w:type="spellEnd"/>
            <w:r w:rsidRPr="005F0EC5">
              <w:rPr>
                <w:rFonts w:ascii="Arial" w:eastAsia="Calibri" w:hAnsi="Arial" w:cs="Arial"/>
                <w:color w:val="000000"/>
                <w:sz w:val="24"/>
                <w:szCs w:val="24"/>
              </w:rPr>
              <w:t xml:space="preserve"> учреждений в рамках полпрограммы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0280120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254,3</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254,3</w:t>
            </w:r>
          </w:p>
        </w:tc>
      </w:tr>
      <w:tr w:rsidR="005F0EC5" w:rsidRPr="005F0EC5" w:rsidTr="005F0EC5">
        <w:trPr>
          <w:trHeight w:val="127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Расходы на выплату персоналу в целях обеспечения выполнения функций государственным</w:t>
            </w:r>
            <w:proofErr w:type="gramStart"/>
            <w:r w:rsidRPr="005F0EC5">
              <w:rPr>
                <w:rFonts w:ascii="Arial" w:eastAsia="Calibri" w:hAnsi="Arial" w:cs="Arial"/>
                <w:color w:val="000000"/>
                <w:sz w:val="24"/>
                <w:szCs w:val="24"/>
              </w:rPr>
              <w:t>и(</w:t>
            </w:r>
            <w:proofErr w:type="gramEnd"/>
            <w:r w:rsidRPr="005F0EC5">
              <w:rPr>
                <w:rFonts w:ascii="Arial" w:eastAsia="Calibri" w:hAnsi="Arial" w:cs="Arial"/>
                <w:color w:val="000000"/>
                <w:sz w:val="24"/>
                <w:szCs w:val="24"/>
              </w:rPr>
              <w:t>муниципальными) органами, казенными учреждениями, органами управления государственными внебюджетными фондами</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0280120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254,3</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254,3</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Расходы на выплаты персоналу казенных учреждений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0280120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254,3</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254,3</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Фонд оплаты труда  учреждений </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0280120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111</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195,3</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195,3</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Взносы по обязательному социальному страхованию на выплаты по оплате труда  и иные выплаты работникам учреждений</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0280120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119</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59</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59</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
                <w:bCs/>
                <w:color w:val="000000"/>
                <w:sz w:val="24"/>
                <w:szCs w:val="24"/>
              </w:rPr>
            </w:pP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Иные </w:t>
            </w:r>
            <w:proofErr w:type="spellStart"/>
            <w:r w:rsidRPr="005F0EC5">
              <w:rPr>
                <w:rFonts w:ascii="Arial" w:eastAsia="Calibri" w:hAnsi="Arial" w:cs="Arial"/>
                <w:color w:val="000000"/>
                <w:sz w:val="24"/>
                <w:szCs w:val="24"/>
              </w:rPr>
              <w:t>непрограмные</w:t>
            </w:r>
            <w:proofErr w:type="spellEnd"/>
            <w:r w:rsidRPr="005F0EC5">
              <w:rPr>
                <w:rFonts w:ascii="Arial" w:eastAsia="Calibri" w:hAnsi="Arial" w:cs="Arial"/>
                <w:color w:val="000000"/>
                <w:sz w:val="24"/>
                <w:szCs w:val="24"/>
              </w:rPr>
              <w:t xml:space="preserve"> мероприятия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Субсидия на реализацию проекта "Народный бюджет"</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00S0550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244</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Социальная политика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370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Пенсионное обеспечение</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370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370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Иные </w:t>
            </w:r>
            <w:proofErr w:type="spellStart"/>
            <w:r w:rsidRPr="005F0EC5">
              <w:rPr>
                <w:rFonts w:ascii="Arial" w:eastAsia="Calibri" w:hAnsi="Arial" w:cs="Arial"/>
                <w:bCs/>
                <w:color w:val="000000"/>
                <w:sz w:val="24"/>
                <w:szCs w:val="24"/>
              </w:rPr>
              <w:t>непрограмные</w:t>
            </w:r>
            <w:proofErr w:type="spellEnd"/>
            <w:r w:rsidRPr="005F0EC5">
              <w:rPr>
                <w:rFonts w:ascii="Arial" w:eastAsia="Calibri" w:hAnsi="Arial" w:cs="Arial"/>
                <w:bCs/>
                <w:color w:val="000000"/>
                <w:sz w:val="24"/>
                <w:szCs w:val="24"/>
              </w:rPr>
              <w:t xml:space="preserve"> мероприятия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370</w:t>
            </w:r>
          </w:p>
        </w:tc>
      </w:tr>
      <w:tr w:rsidR="005F0EC5" w:rsidRPr="005F0EC5" w:rsidTr="005F0EC5">
        <w:trPr>
          <w:trHeight w:val="341"/>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Ежемесячная доплата к трудовой пенсии лицам, замещавшим муниципальные должности по иным </w:t>
            </w:r>
            <w:proofErr w:type="spellStart"/>
            <w:r w:rsidRPr="005F0EC5">
              <w:rPr>
                <w:rFonts w:ascii="Arial" w:eastAsia="Calibri" w:hAnsi="Arial" w:cs="Arial"/>
                <w:color w:val="000000"/>
                <w:sz w:val="24"/>
                <w:szCs w:val="24"/>
              </w:rPr>
              <w:t>непрограммным</w:t>
            </w:r>
            <w:proofErr w:type="spellEnd"/>
            <w:r w:rsidRPr="005F0EC5">
              <w:rPr>
                <w:rFonts w:ascii="Arial" w:eastAsia="Calibri" w:hAnsi="Arial" w:cs="Arial"/>
                <w:color w:val="000000"/>
                <w:sz w:val="24"/>
                <w:szCs w:val="24"/>
              </w:rPr>
              <w:t xml:space="preserve"> мероприятиям в </w:t>
            </w:r>
            <w:r w:rsidRPr="005F0EC5">
              <w:rPr>
                <w:rFonts w:ascii="Arial" w:eastAsia="Calibri" w:hAnsi="Arial" w:cs="Arial"/>
                <w:color w:val="000000"/>
                <w:sz w:val="24"/>
                <w:szCs w:val="24"/>
              </w:rPr>
              <w:lastRenderedPageBreak/>
              <w:t xml:space="preserve">рамках </w:t>
            </w:r>
            <w:proofErr w:type="spellStart"/>
            <w:r w:rsidRPr="005F0EC5">
              <w:rPr>
                <w:rFonts w:ascii="Arial" w:eastAsia="Calibri" w:hAnsi="Arial" w:cs="Arial"/>
                <w:color w:val="000000"/>
                <w:sz w:val="24"/>
                <w:szCs w:val="24"/>
              </w:rPr>
              <w:t>непрограммных</w:t>
            </w:r>
            <w:proofErr w:type="spellEnd"/>
            <w:r w:rsidRPr="005F0EC5">
              <w:rPr>
                <w:rFonts w:ascii="Arial" w:eastAsia="Calibri" w:hAnsi="Arial" w:cs="Arial"/>
                <w:color w:val="000000"/>
                <w:sz w:val="24"/>
                <w:szCs w:val="24"/>
              </w:rPr>
              <w:t xml:space="preserve"> расходов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lastRenderedPageBreak/>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370</w:t>
            </w:r>
          </w:p>
        </w:tc>
      </w:tr>
      <w:tr w:rsidR="005F0EC5" w:rsidRPr="005F0EC5" w:rsidTr="005F0EC5">
        <w:trPr>
          <w:trHeight w:val="214"/>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Социальное обеспечение и иные выплаты населению</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370</w:t>
            </w:r>
          </w:p>
        </w:tc>
      </w:tr>
      <w:tr w:rsidR="005F0EC5" w:rsidRPr="005F0EC5" w:rsidTr="005F0EC5">
        <w:trPr>
          <w:trHeight w:val="47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Социальные выплаты гражданам, кроме публичных нормативных социальных выплат</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320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370</w:t>
            </w:r>
          </w:p>
        </w:tc>
      </w:tr>
      <w:tr w:rsidR="005F0EC5" w:rsidRPr="005F0EC5" w:rsidTr="005F0EC5">
        <w:trPr>
          <w:trHeight w:val="737"/>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Пособия, компенсации и иные социальные выплаты гражданам, кроме публичных нормативных обязательств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321</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370</w:t>
            </w:r>
          </w:p>
        </w:tc>
      </w:tr>
      <w:tr w:rsidR="005F0EC5" w:rsidRPr="005F0EC5" w:rsidTr="005F0EC5">
        <w:trPr>
          <w:trHeight w:val="523"/>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Пенсии, пособия, выплачиваемые организациями сектора государственного управления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0070400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321</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370,0</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370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roofErr w:type="spellStart"/>
            <w:r w:rsidRPr="005F0EC5">
              <w:rPr>
                <w:rFonts w:ascii="Arial" w:eastAsia="Calibri" w:hAnsi="Arial" w:cs="Arial"/>
                <w:bCs/>
                <w:color w:val="000000"/>
                <w:sz w:val="24"/>
                <w:szCs w:val="24"/>
              </w:rPr>
              <w:t>Непрограммные</w:t>
            </w:r>
            <w:proofErr w:type="spellEnd"/>
            <w:r w:rsidRPr="005F0EC5">
              <w:rPr>
                <w:rFonts w:ascii="Arial" w:eastAsia="Calibri" w:hAnsi="Arial" w:cs="Arial"/>
                <w:bCs/>
                <w:color w:val="000000"/>
                <w:sz w:val="24"/>
                <w:szCs w:val="24"/>
              </w:rPr>
              <w:t xml:space="preserve">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0</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 xml:space="preserve">Иные </w:t>
            </w:r>
            <w:proofErr w:type="spellStart"/>
            <w:r w:rsidRPr="005F0EC5">
              <w:rPr>
                <w:rFonts w:ascii="Arial" w:eastAsia="Calibri" w:hAnsi="Arial" w:cs="Arial"/>
                <w:bCs/>
                <w:color w:val="000000"/>
                <w:sz w:val="24"/>
                <w:szCs w:val="24"/>
              </w:rPr>
              <w:t>непрограмные</w:t>
            </w:r>
            <w:proofErr w:type="spellEnd"/>
            <w:r w:rsidRPr="005F0EC5">
              <w:rPr>
                <w:rFonts w:ascii="Arial" w:eastAsia="Calibri" w:hAnsi="Arial" w:cs="Arial"/>
                <w:bCs/>
                <w:color w:val="000000"/>
                <w:sz w:val="24"/>
                <w:szCs w:val="24"/>
              </w:rPr>
              <w:t xml:space="preserve"> мероприятия</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0,00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Выплата социального пособия на погребение по иным </w:t>
            </w:r>
            <w:proofErr w:type="spellStart"/>
            <w:r w:rsidRPr="005F0EC5">
              <w:rPr>
                <w:rFonts w:ascii="Arial" w:eastAsia="Calibri" w:hAnsi="Arial" w:cs="Arial"/>
                <w:color w:val="000000"/>
                <w:sz w:val="24"/>
                <w:szCs w:val="24"/>
              </w:rPr>
              <w:t>непрограммным</w:t>
            </w:r>
            <w:proofErr w:type="spellEnd"/>
            <w:r w:rsidRPr="005F0EC5">
              <w:rPr>
                <w:rFonts w:ascii="Arial" w:eastAsia="Calibri" w:hAnsi="Arial" w:cs="Arial"/>
                <w:color w:val="000000"/>
                <w:sz w:val="24"/>
                <w:szCs w:val="24"/>
              </w:rPr>
              <w:t xml:space="preserve"> мероприятиям в рамках </w:t>
            </w:r>
            <w:proofErr w:type="spellStart"/>
            <w:r w:rsidRPr="005F0EC5">
              <w:rPr>
                <w:rFonts w:ascii="Arial" w:eastAsia="Calibri" w:hAnsi="Arial" w:cs="Arial"/>
                <w:color w:val="000000"/>
                <w:sz w:val="24"/>
                <w:szCs w:val="24"/>
              </w:rPr>
              <w:t>непрограммных</w:t>
            </w:r>
            <w:proofErr w:type="spellEnd"/>
            <w:r w:rsidRPr="005F0EC5">
              <w:rPr>
                <w:rFonts w:ascii="Arial" w:eastAsia="Calibri" w:hAnsi="Arial" w:cs="Arial"/>
                <w:color w:val="000000"/>
                <w:sz w:val="24"/>
                <w:szCs w:val="24"/>
              </w:rPr>
              <w:t xml:space="preserve"> расходов</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0070340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449"/>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Социальное обеспечение и иные выплаты населению</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0070340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463"/>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Публичные нормативные социальные выплаты гражданам</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0070340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310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rsidTr="005F0EC5">
        <w:trPr>
          <w:trHeight w:val="713"/>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Пособия, компенсации, меры социальной поддержки по публичным нормативным обязательствам</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0070340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313</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p>
        </w:tc>
      </w:tr>
      <w:tr w:rsidR="005F0EC5" w:rsidRPr="005F0EC5">
        <w:trPr>
          <w:trHeight w:val="2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Услуги связи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03</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7034</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313</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12"/>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Другие вопросы в области социальной политики</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06</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0,00</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Физическая культура</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16,70</w:t>
            </w:r>
          </w:p>
        </w:tc>
      </w:tr>
      <w:tr w:rsidR="005F0EC5" w:rsidRPr="005F0EC5" w:rsidTr="005F0EC5">
        <w:trPr>
          <w:trHeight w:val="425"/>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Другие вопросы в области физической культуры и спорта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bCs/>
                <w:color w:val="000000"/>
                <w:sz w:val="24"/>
                <w:szCs w:val="24"/>
              </w:rPr>
            </w:pPr>
            <w:r w:rsidRPr="005F0EC5">
              <w:rPr>
                <w:rFonts w:ascii="Arial" w:eastAsia="Calibri" w:hAnsi="Arial" w:cs="Arial"/>
                <w:bCs/>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bCs/>
                <w:color w:val="000000"/>
                <w:sz w:val="24"/>
                <w:szCs w:val="24"/>
              </w:rPr>
            </w:pPr>
            <w:r w:rsidRPr="005F0EC5">
              <w:rPr>
                <w:rFonts w:ascii="Arial" w:eastAsia="Calibri" w:hAnsi="Arial" w:cs="Arial"/>
                <w:bCs/>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bCs/>
                <w:color w:val="000000"/>
                <w:sz w:val="24"/>
                <w:szCs w:val="24"/>
              </w:rPr>
            </w:pPr>
            <w:r w:rsidRPr="005F0EC5">
              <w:rPr>
                <w:rFonts w:ascii="Arial" w:eastAsia="Calibri" w:hAnsi="Arial" w:cs="Arial"/>
                <w:bCs/>
                <w:color w:val="000000"/>
                <w:sz w:val="24"/>
                <w:szCs w:val="24"/>
              </w:rPr>
              <w:t>16,70</w:t>
            </w:r>
          </w:p>
        </w:tc>
      </w:tr>
      <w:tr w:rsidR="005F0EC5" w:rsidRPr="005F0EC5" w:rsidTr="005F0EC5">
        <w:trPr>
          <w:trHeight w:val="63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Муниципальная программа "Управление муниципальными финансами</w:t>
            </w:r>
            <w:r>
              <w:rPr>
                <w:rFonts w:ascii="Arial" w:eastAsia="Calibri" w:hAnsi="Arial" w:cs="Arial"/>
                <w:color w:val="000000"/>
                <w:sz w:val="24"/>
                <w:szCs w:val="24"/>
              </w:rPr>
              <w:t xml:space="preserve"> </w:t>
            </w:r>
            <w:r w:rsidRPr="005F0EC5">
              <w:rPr>
                <w:rFonts w:ascii="Arial" w:eastAsia="Calibri" w:hAnsi="Arial" w:cs="Arial"/>
                <w:color w:val="000000"/>
                <w:sz w:val="24"/>
                <w:szCs w:val="24"/>
              </w:rPr>
              <w:t>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16,7</w:t>
            </w:r>
          </w:p>
        </w:tc>
      </w:tr>
      <w:tr w:rsidR="005F0EC5" w:rsidRPr="005F0EC5" w:rsidTr="005F0EC5">
        <w:trPr>
          <w:trHeight w:val="1030"/>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w:t>
            </w:r>
            <w:r>
              <w:rPr>
                <w:rFonts w:ascii="Arial" w:eastAsia="Calibri" w:hAnsi="Arial" w:cs="Arial"/>
                <w:color w:val="000000"/>
                <w:sz w:val="24"/>
                <w:szCs w:val="24"/>
              </w:rPr>
              <w:t xml:space="preserve"> </w:t>
            </w:r>
            <w:r w:rsidRPr="005F0EC5">
              <w:rPr>
                <w:rFonts w:ascii="Arial" w:eastAsia="Calibri" w:hAnsi="Arial" w:cs="Arial"/>
                <w:color w:val="000000"/>
                <w:sz w:val="24"/>
                <w:szCs w:val="24"/>
              </w:rPr>
              <w:t>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16,7</w:t>
            </w:r>
          </w:p>
        </w:tc>
      </w:tr>
      <w:tr w:rsidR="005F0EC5" w:rsidRPr="005F0EC5" w:rsidTr="005F0EC5">
        <w:trPr>
          <w:trHeight w:val="2918"/>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F0EC5">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5F0EC5">
              <w:rPr>
                <w:rFonts w:ascii="Arial" w:eastAsia="Calibri" w:hAnsi="Arial" w:cs="Arial"/>
                <w:color w:val="000000"/>
                <w:sz w:val="24"/>
                <w:szCs w:val="24"/>
              </w:rPr>
              <w:t>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16,7</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500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16,7</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Иные межбюджетные трансферты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16,7</w:t>
            </w:r>
          </w:p>
        </w:tc>
      </w:tr>
      <w:tr w:rsidR="005F0EC5" w:rsidRPr="005F0EC5" w:rsidTr="005F0EC5">
        <w:trPr>
          <w:trHeight w:val="199"/>
        </w:trPr>
        <w:tc>
          <w:tcPr>
            <w:tcW w:w="4193" w:type="dxa"/>
            <w:gridSpan w:val="2"/>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 xml:space="preserve">Перечисления другим бюджетам бюджетной системы Российской Федерации           </w:t>
            </w: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05</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01</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0283020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540</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16,7</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16,7</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rPr>
                <w:rFonts w:ascii="Arial" w:eastAsia="Calibri" w:hAnsi="Arial" w:cs="Arial"/>
                <w:bCs/>
                <w:color w:val="000000"/>
                <w:sz w:val="24"/>
                <w:szCs w:val="24"/>
              </w:rPr>
            </w:pPr>
            <w:r w:rsidRPr="00480675">
              <w:rPr>
                <w:rFonts w:ascii="Arial" w:eastAsia="Calibri" w:hAnsi="Arial" w:cs="Arial"/>
                <w:bCs/>
                <w:color w:val="000000"/>
                <w:sz w:val="24"/>
                <w:szCs w:val="24"/>
              </w:rPr>
              <w:t>Условно утвержденные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272,978</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553,491</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Условно утвержденные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272,978</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553,491</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Условно утвержденные расходы</w:t>
            </w:r>
          </w:p>
        </w:tc>
        <w:tc>
          <w:tcPr>
            <w:tcW w:w="189"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435"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4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w:t>
            </w:r>
          </w:p>
        </w:tc>
        <w:tc>
          <w:tcPr>
            <w:tcW w:w="39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w:t>
            </w:r>
          </w:p>
        </w:tc>
        <w:tc>
          <w:tcPr>
            <w:tcW w:w="81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0099900</w:t>
            </w:r>
          </w:p>
        </w:tc>
        <w:tc>
          <w:tcPr>
            <w:tcW w:w="434"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999</w:t>
            </w:r>
          </w:p>
        </w:tc>
        <w:tc>
          <w:tcPr>
            <w:tcW w:w="105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center"/>
              <w:rPr>
                <w:rFonts w:ascii="Arial" w:eastAsia="Calibri" w:hAnsi="Arial" w:cs="Arial"/>
                <w:color w:val="000000"/>
                <w:sz w:val="24"/>
                <w:szCs w:val="24"/>
              </w:rPr>
            </w:pPr>
            <w:r w:rsidRPr="005F0EC5">
              <w:rPr>
                <w:rFonts w:ascii="Arial" w:eastAsia="Calibri" w:hAnsi="Arial" w:cs="Arial"/>
                <w:color w:val="000000"/>
                <w:sz w:val="24"/>
                <w:szCs w:val="24"/>
              </w:rPr>
              <w:t>272,978</w:t>
            </w:r>
          </w:p>
        </w:tc>
        <w:tc>
          <w:tcPr>
            <w:tcW w:w="1248" w:type="dxa"/>
            <w:tcBorders>
              <w:top w:val="single" w:sz="6" w:space="0" w:color="auto"/>
              <w:left w:val="single" w:sz="6" w:space="0" w:color="auto"/>
              <w:bottom w:val="single" w:sz="6" w:space="0" w:color="auto"/>
              <w:right w:val="single" w:sz="6" w:space="0" w:color="auto"/>
            </w:tcBorders>
          </w:tcPr>
          <w:p w:rsidR="005F0EC5" w:rsidRPr="005F0EC5" w:rsidRDefault="005F0EC5" w:rsidP="005F0EC5">
            <w:pPr>
              <w:overflowPunct/>
              <w:jc w:val="right"/>
              <w:rPr>
                <w:rFonts w:ascii="Arial" w:eastAsia="Calibri" w:hAnsi="Arial" w:cs="Arial"/>
                <w:color w:val="000000"/>
                <w:sz w:val="24"/>
                <w:szCs w:val="24"/>
              </w:rPr>
            </w:pPr>
            <w:r w:rsidRPr="005F0EC5">
              <w:rPr>
                <w:rFonts w:ascii="Arial" w:eastAsia="Calibri" w:hAnsi="Arial" w:cs="Arial"/>
                <w:color w:val="000000"/>
                <w:sz w:val="24"/>
                <w:szCs w:val="24"/>
              </w:rPr>
              <w:t>553,491</w:t>
            </w:r>
          </w:p>
        </w:tc>
      </w:tr>
      <w:tr w:rsidR="005F0EC5" w:rsidRPr="005F0EC5">
        <w:trPr>
          <w:trHeight w:val="214"/>
        </w:trPr>
        <w:tc>
          <w:tcPr>
            <w:tcW w:w="4193"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r w:rsidRPr="00480675">
              <w:rPr>
                <w:rFonts w:ascii="Arial" w:eastAsia="Calibri" w:hAnsi="Arial" w:cs="Arial"/>
                <w:bCs/>
                <w:color w:val="000000"/>
                <w:sz w:val="24"/>
                <w:szCs w:val="24"/>
              </w:rPr>
              <w:t>Итого</w:t>
            </w:r>
          </w:p>
        </w:tc>
        <w:tc>
          <w:tcPr>
            <w:tcW w:w="189"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435"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448"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394"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814"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434"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p>
        </w:tc>
        <w:tc>
          <w:tcPr>
            <w:tcW w:w="1058"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center"/>
              <w:rPr>
                <w:rFonts w:ascii="Arial" w:eastAsia="Calibri" w:hAnsi="Arial" w:cs="Arial"/>
                <w:bCs/>
                <w:color w:val="000000"/>
                <w:sz w:val="24"/>
                <w:szCs w:val="24"/>
              </w:rPr>
            </w:pPr>
            <w:r w:rsidRPr="00480675">
              <w:rPr>
                <w:rFonts w:ascii="Arial" w:eastAsia="Calibri" w:hAnsi="Arial" w:cs="Arial"/>
                <w:bCs/>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tcPr>
          <w:p w:rsidR="005F0EC5" w:rsidRPr="00480675" w:rsidRDefault="005F0EC5" w:rsidP="005F0EC5">
            <w:pPr>
              <w:overflowPunct/>
              <w:jc w:val="right"/>
              <w:rPr>
                <w:rFonts w:ascii="Arial" w:eastAsia="Calibri" w:hAnsi="Arial" w:cs="Arial"/>
                <w:bCs/>
                <w:color w:val="000000"/>
                <w:sz w:val="24"/>
                <w:szCs w:val="24"/>
              </w:rPr>
            </w:pPr>
            <w:r w:rsidRPr="00480675">
              <w:rPr>
                <w:rFonts w:ascii="Arial" w:eastAsia="Calibri" w:hAnsi="Arial" w:cs="Arial"/>
                <w:bCs/>
                <w:color w:val="000000"/>
                <w:sz w:val="24"/>
                <w:szCs w:val="24"/>
              </w:rPr>
              <w:t>13844,9</w:t>
            </w:r>
          </w:p>
        </w:tc>
      </w:tr>
    </w:tbl>
    <w:p w:rsidR="005F0EC5" w:rsidRDefault="005F0EC5"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7E3A31">
      <w:pPr>
        <w:jc w:val="both"/>
        <w:rPr>
          <w:rFonts w:ascii="Arial" w:hAnsi="Arial" w:cs="Arial"/>
          <w:sz w:val="24"/>
          <w:szCs w:val="24"/>
        </w:rPr>
      </w:pPr>
    </w:p>
    <w:p w:rsidR="00107B42" w:rsidRDefault="00107B42" w:rsidP="00107B42">
      <w:pPr>
        <w:jc w:val="right"/>
        <w:rPr>
          <w:rFonts w:ascii="Arial" w:hAnsi="Arial" w:cs="Arial"/>
          <w:sz w:val="24"/>
          <w:szCs w:val="24"/>
        </w:rPr>
      </w:pPr>
      <w:r>
        <w:rPr>
          <w:rFonts w:ascii="Arial" w:hAnsi="Arial" w:cs="Arial"/>
          <w:sz w:val="24"/>
          <w:szCs w:val="24"/>
        </w:rPr>
        <w:t>Приложение № 10</w:t>
      </w:r>
    </w:p>
    <w:p w:rsidR="00107B42" w:rsidRDefault="00107B42" w:rsidP="00107B42">
      <w:pPr>
        <w:jc w:val="right"/>
        <w:rPr>
          <w:rFonts w:ascii="Arial" w:hAnsi="Arial" w:cs="Arial"/>
          <w:sz w:val="24"/>
          <w:szCs w:val="24"/>
        </w:rPr>
      </w:pPr>
      <w:r>
        <w:rPr>
          <w:rFonts w:ascii="Arial" w:hAnsi="Arial" w:cs="Arial"/>
          <w:sz w:val="24"/>
          <w:szCs w:val="24"/>
        </w:rPr>
        <w:t>к решению Собрания депутатов</w:t>
      </w:r>
    </w:p>
    <w:p w:rsidR="00107B42" w:rsidRDefault="00107B42" w:rsidP="00107B42">
      <w:pPr>
        <w:jc w:val="right"/>
        <w:rPr>
          <w:rFonts w:ascii="Arial" w:hAnsi="Arial" w:cs="Arial"/>
          <w:sz w:val="24"/>
          <w:szCs w:val="24"/>
        </w:rPr>
      </w:pPr>
      <w:r>
        <w:rPr>
          <w:rFonts w:ascii="Arial" w:hAnsi="Arial" w:cs="Arial"/>
          <w:sz w:val="24"/>
          <w:szCs w:val="24"/>
        </w:rPr>
        <w:t>муниципального образования Турдейское</w:t>
      </w:r>
    </w:p>
    <w:p w:rsidR="00107B42" w:rsidRDefault="00107B42" w:rsidP="00107B42">
      <w:pPr>
        <w:jc w:val="right"/>
        <w:rPr>
          <w:rFonts w:ascii="Arial" w:hAnsi="Arial" w:cs="Arial"/>
          <w:sz w:val="24"/>
          <w:szCs w:val="24"/>
        </w:rPr>
      </w:pPr>
      <w:r>
        <w:rPr>
          <w:rFonts w:ascii="Arial" w:hAnsi="Arial" w:cs="Arial"/>
          <w:sz w:val="24"/>
          <w:szCs w:val="24"/>
        </w:rPr>
        <w:t>Воловского района от 14.12. 2018г. № 5-1</w:t>
      </w:r>
    </w:p>
    <w:p w:rsidR="00107B42" w:rsidRDefault="00107B42" w:rsidP="00107B42">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107B42" w:rsidRDefault="00107B42" w:rsidP="00107B42">
      <w:pPr>
        <w:jc w:val="right"/>
        <w:rPr>
          <w:rFonts w:ascii="Arial" w:hAnsi="Arial" w:cs="Arial"/>
          <w:sz w:val="24"/>
          <w:szCs w:val="24"/>
        </w:rPr>
      </w:pPr>
      <w:r>
        <w:rPr>
          <w:rFonts w:ascii="Arial" w:hAnsi="Arial" w:cs="Arial"/>
          <w:sz w:val="24"/>
          <w:szCs w:val="24"/>
        </w:rPr>
        <w:t>образования Турдейское</w:t>
      </w:r>
    </w:p>
    <w:p w:rsidR="00107B42" w:rsidRDefault="00107B42" w:rsidP="00107B42">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107B42" w:rsidRDefault="00107B42" w:rsidP="00107B42">
      <w:pPr>
        <w:jc w:val="right"/>
        <w:rPr>
          <w:rFonts w:ascii="Arial" w:hAnsi="Arial" w:cs="Arial"/>
          <w:sz w:val="24"/>
          <w:szCs w:val="24"/>
        </w:rPr>
      </w:pPr>
      <w:r>
        <w:rPr>
          <w:rFonts w:ascii="Arial" w:hAnsi="Arial" w:cs="Arial"/>
          <w:sz w:val="24"/>
          <w:szCs w:val="24"/>
        </w:rPr>
        <w:t>плановый период 2020 и 2021 годов»</w:t>
      </w:r>
    </w:p>
    <w:p w:rsidR="00107B42" w:rsidRDefault="00107B42" w:rsidP="00107B42">
      <w:pPr>
        <w:jc w:val="center"/>
        <w:rPr>
          <w:rFonts w:ascii="Arial" w:hAnsi="Arial" w:cs="Arial"/>
          <w:sz w:val="24"/>
          <w:szCs w:val="24"/>
        </w:rPr>
      </w:pPr>
    </w:p>
    <w:p w:rsidR="00107B42" w:rsidRDefault="00107B42" w:rsidP="00107B42">
      <w:pPr>
        <w:jc w:val="center"/>
        <w:rPr>
          <w:rFonts w:ascii="Arial" w:hAnsi="Arial" w:cs="Arial"/>
          <w:b/>
          <w:sz w:val="26"/>
          <w:szCs w:val="26"/>
        </w:rPr>
      </w:pPr>
      <w:r>
        <w:rPr>
          <w:rFonts w:ascii="Arial" w:hAnsi="Arial" w:cs="Arial"/>
          <w:b/>
          <w:sz w:val="26"/>
          <w:szCs w:val="26"/>
        </w:rPr>
        <w:t>Ведомственная структура расходов бюджета муниципального образования Турдейское Воловского района на  2019 год</w:t>
      </w:r>
    </w:p>
    <w:p w:rsidR="00107B42" w:rsidRDefault="00107B42" w:rsidP="00107B42">
      <w:pPr>
        <w:jc w:val="center"/>
        <w:rPr>
          <w:rFonts w:ascii="Arial" w:hAnsi="Arial" w:cs="Arial"/>
          <w:b/>
          <w:sz w:val="26"/>
          <w:szCs w:val="26"/>
        </w:rPr>
      </w:pPr>
    </w:p>
    <w:tbl>
      <w:tblPr>
        <w:tblW w:w="0" w:type="auto"/>
        <w:tblLayout w:type="fixed"/>
        <w:tblCellMar>
          <w:left w:w="30" w:type="dxa"/>
          <w:right w:w="30" w:type="dxa"/>
        </w:tblCellMar>
        <w:tblLook w:val="0000"/>
      </w:tblPr>
      <w:tblGrid>
        <w:gridCol w:w="4572"/>
        <w:gridCol w:w="502"/>
        <w:gridCol w:w="352"/>
        <w:gridCol w:w="435"/>
        <w:gridCol w:w="449"/>
        <w:gridCol w:w="393"/>
        <w:gridCol w:w="965"/>
        <w:gridCol w:w="516"/>
        <w:gridCol w:w="1397"/>
      </w:tblGrid>
      <w:tr w:rsidR="003508E7" w:rsidRPr="003508E7" w:rsidTr="003508E7">
        <w:trPr>
          <w:trHeight w:val="117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Наименование</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ГРБС</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roofErr w:type="spellStart"/>
            <w:proofErr w:type="gramStart"/>
            <w:r w:rsidRPr="003508E7">
              <w:rPr>
                <w:rFonts w:ascii="Arial" w:eastAsia="Calibri" w:hAnsi="Arial" w:cs="Arial"/>
                <w:color w:val="000000"/>
                <w:sz w:val="24"/>
                <w:szCs w:val="24"/>
              </w:rPr>
              <w:t>Раз-дел</w:t>
            </w:r>
            <w:proofErr w:type="spellEnd"/>
            <w:proofErr w:type="gramEnd"/>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proofErr w:type="spellStart"/>
            <w:r w:rsidRPr="003508E7">
              <w:rPr>
                <w:rFonts w:ascii="Arial" w:eastAsia="Calibri" w:hAnsi="Arial" w:cs="Arial"/>
                <w:color w:val="000000"/>
                <w:sz w:val="24"/>
                <w:szCs w:val="24"/>
              </w:rPr>
              <w:t>Под-раз-дел</w:t>
            </w:r>
            <w:proofErr w:type="spellEnd"/>
          </w:p>
        </w:tc>
        <w:tc>
          <w:tcPr>
            <w:tcW w:w="449" w:type="dxa"/>
            <w:gridSpan w:val="3"/>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Целевая статья</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 xml:space="preserve">Группа видов </w:t>
            </w:r>
            <w:proofErr w:type="spellStart"/>
            <w:proofErr w:type="gramStart"/>
            <w:r w:rsidRPr="003508E7">
              <w:rPr>
                <w:rFonts w:ascii="Arial" w:eastAsia="Calibri" w:hAnsi="Arial" w:cs="Arial"/>
                <w:color w:val="000000"/>
                <w:sz w:val="24"/>
                <w:szCs w:val="24"/>
              </w:rPr>
              <w:t>расхо-дов</w:t>
            </w:r>
            <w:proofErr w:type="spellEnd"/>
            <w:proofErr w:type="gramEnd"/>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2019 год</w:t>
            </w:r>
          </w:p>
        </w:tc>
      </w:tr>
      <w:tr w:rsidR="003508E7" w:rsidRPr="003508E7">
        <w:trPr>
          <w:trHeight w:val="34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Общегосударственные вопросы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5 496,78</w:t>
            </w:r>
          </w:p>
        </w:tc>
      </w:tr>
      <w:tr w:rsidR="003508E7" w:rsidRPr="003508E7">
        <w:trPr>
          <w:trHeight w:val="90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5 421,78</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Обеспечение функционирования  местной администрации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5 391,08</w:t>
            </w:r>
          </w:p>
        </w:tc>
      </w:tr>
      <w:tr w:rsidR="003508E7" w:rsidRPr="003508E7">
        <w:trPr>
          <w:trHeight w:val="2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Глава местной администрации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670,90</w:t>
            </w:r>
          </w:p>
        </w:tc>
      </w:tr>
      <w:tr w:rsidR="003508E7" w:rsidRPr="003508E7">
        <w:trPr>
          <w:trHeight w:val="13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Расходы на выплаты по оплате труда работников органов местного самоуправления по Главе местной администрации в рамках </w:t>
            </w:r>
            <w:proofErr w:type="spellStart"/>
            <w:r w:rsidRPr="003508E7">
              <w:rPr>
                <w:rFonts w:ascii="Arial" w:eastAsia="Calibri" w:hAnsi="Arial" w:cs="Arial"/>
                <w:color w:val="000000"/>
                <w:sz w:val="24"/>
                <w:szCs w:val="24"/>
              </w:rPr>
              <w:t>непрограммного</w:t>
            </w:r>
            <w:proofErr w:type="spellEnd"/>
            <w:r w:rsidRPr="003508E7">
              <w:rPr>
                <w:rFonts w:ascii="Arial" w:eastAsia="Calibri" w:hAnsi="Arial" w:cs="Arial"/>
                <w:color w:val="000000"/>
                <w:sz w:val="24"/>
                <w:szCs w:val="24"/>
              </w:rPr>
              <w:t xml:space="preserve"> направления деятельности "Обеспечение функционирования  Главы местной администрации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670,90</w:t>
            </w:r>
          </w:p>
        </w:tc>
      </w:tr>
      <w:tr w:rsidR="003508E7" w:rsidRPr="003508E7">
        <w:trPr>
          <w:trHeight w:val="109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670,90</w:t>
            </w:r>
          </w:p>
        </w:tc>
      </w:tr>
      <w:tr w:rsidR="003508E7" w:rsidRPr="003508E7">
        <w:trPr>
          <w:trHeight w:val="44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Расходы на выплаты персоналу государственных (муниципальных) органов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670,90</w:t>
            </w:r>
          </w:p>
        </w:tc>
      </w:tr>
      <w:tr w:rsidR="003508E7" w:rsidRPr="003508E7">
        <w:trPr>
          <w:trHeight w:val="487"/>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Фонд оплаты труда государственных (муниципальных) органов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121</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500,00</w:t>
            </w:r>
          </w:p>
        </w:tc>
      </w:tr>
      <w:tr w:rsidR="003508E7" w:rsidRPr="003508E7">
        <w:trPr>
          <w:trHeight w:val="83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3508E7">
              <w:rPr>
                <w:rFonts w:ascii="Arial" w:eastAsia="Calibri" w:hAnsi="Arial" w:cs="Arial"/>
                <w:color w:val="000000"/>
                <w:sz w:val="24"/>
                <w:szCs w:val="24"/>
              </w:rPr>
              <w:t>х(</w:t>
            </w:r>
            <w:proofErr w:type="gramEnd"/>
            <w:r w:rsidRPr="003508E7">
              <w:rPr>
                <w:rFonts w:ascii="Arial" w:eastAsia="Calibri" w:hAnsi="Arial" w:cs="Arial"/>
                <w:color w:val="000000"/>
                <w:sz w:val="24"/>
                <w:szCs w:val="24"/>
              </w:rPr>
              <w:t>муниципальных )органов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129</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170,90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Центральный аппарат</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4 720,18</w:t>
            </w:r>
          </w:p>
        </w:tc>
      </w:tr>
      <w:tr w:rsidR="003508E7" w:rsidRPr="003508E7">
        <w:trPr>
          <w:trHeight w:val="1126"/>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Расходы на выплаты по оплате труда работников органов местного самоуправления по центральному аппарату</w:t>
            </w:r>
            <w:r>
              <w:rPr>
                <w:rFonts w:ascii="Arial" w:eastAsia="Calibri" w:hAnsi="Arial" w:cs="Arial"/>
                <w:color w:val="000000"/>
                <w:sz w:val="24"/>
                <w:szCs w:val="24"/>
              </w:rPr>
              <w:t xml:space="preserve"> </w:t>
            </w:r>
            <w:r w:rsidRPr="003508E7">
              <w:rPr>
                <w:rFonts w:ascii="Arial" w:eastAsia="Calibri" w:hAnsi="Arial" w:cs="Arial"/>
                <w:color w:val="000000"/>
                <w:sz w:val="24"/>
                <w:szCs w:val="24"/>
              </w:rPr>
              <w:t xml:space="preserve">в рамках </w:t>
            </w:r>
            <w:proofErr w:type="spellStart"/>
            <w:r w:rsidRPr="003508E7">
              <w:rPr>
                <w:rFonts w:ascii="Arial" w:eastAsia="Calibri" w:hAnsi="Arial" w:cs="Arial"/>
                <w:color w:val="000000"/>
                <w:sz w:val="24"/>
                <w:szCs w:val="24"/>
              </w:rPr>
              <w:t>непрограммного</w:t>
            </w:r>
            <w:proofErr w:type="spellEnd"/>
            <w:r w:rsidRPr="003508E7">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3 641,18</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3 641,18</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Расходы на выплаты персоналу государственных (муниципальных) органов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3 641,18</w:t>
            </w:r>
          </w:p>
        </w:tc>
      </w:tr>
      <w:tr w:rsidR="003508E7" w:rsidRPr="003508E7">
        <w:trPr>
          <w:trHeight w:val="52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Фонд оплаты труда государственных (муниципальных) органов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121</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2 700,00</w:t>
            </w:r>
          </w:p>
        </w:tc>
      </w:tr>
      <w:tr w:rsidR="003508E7" w:rsidRPr="003508E7">
        <w:trPr>
          <w:trHeight w:val="8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3508E7">
              <w:rPr>
                <w:rFonts w:ascii="Arial" w:eastAsia="Calibri" w:hAnsi="Arial" w:cs="Arial"/>
                <w:color w:val="000000"/>
                <w:sz w:val="24"/>
                <w:szCs w:val="24"/>
              </w:rPr>
              <w:t>х(</w:t>
            </w:r>
            <w:proofErr w:type="gramEnd"/>
            <w:r w:rsidRPr="003508E7">
              <w:rPr>
                <w:rFonts w:ascii="Arial" w:eastAsia="Calibri" w:hAnsi="Arial" w:cs="Arial"/>
                <w:color w:val="000000"/>
                <w:sz w:val="24"/>
                <w:szCs w:val="24"/>
              </w:rPr>
              <w:t>муниципальных )органов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129</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926,18</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выплаты персоналу государственны</w:t>
            </w:r>
            <w:proofErr w:type="gramStart"/>
            <w:r w:rsidRPr="003508E7">
              <w:rPr>
                <w:rFonts w:ascii="Arial" w:eastAsia="Calibri" w:hAnsi="Arial" w:cs="Arial"/>
                <w:color w:val="000000"/>
                <w:sz w:val="24"/>
                <w:szCs w:val="24"/>
              </w:rPr>
              <w:t>х(</w:t>
            </w:r>
            <w:proofErr w:type="gramEnd"/>
            <w:r w:rsidRPr="003508E7">
              <w:rPr>
                <w:rFonts w:ascii="Arial" w:eastAsia="Calibri" w:hAnsi="Arial" w:cs="Arial"/>
                <w:color w:val="000000"/>
                <w:sz w:val="24"/>
                <w:szCs w:val="24"/>
              </w:rPr>
              <w:t>муниципальных)</w:t>
            </w:r>
            <w:proofErr w:type="spellStart"/>
            <w:r w:rsidRPr="003508E7">
              <w:rPr>
                <w:rFonts w:ascii="Arial" w:eastAsia="Calibri" w:hAnsi="Arial" w:cs="Arial"/>
                <w:color w:val="000000"/>
                <w:sz w:val="24"/>
                <w:szCs w:val="24"/>
              </w:rPr>
              <w:t>органов,за</w:t>
            </w:r>
            <w:proofErr w:type="spellEnd"/>
            <w:r w:rsidRPr="003508E7">
              <w:rPr>
                <w:rFonts w:ascii="Arial" w:eastAsia="Calibri" w:hAnsi="Arial" w:cs="Arial"/>
                <w:color w:val="000000"/>
                <w:sz w:val="24"/>
                <w:szCs w:val="24"/>
              </w:rPr>
              <w:t xml:space="preserve"> исключением фонда оплаты труда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122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15,00</w:t>
            </w:r>
          </w:p>
        </w:tc>
      </w:tr>
      <w:tr w:rsidR="003508E7" w:rsidRPr="003508E7">
        <w:trPr>
          <w:trHeight w:val="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Расходы на обеспечение функций органов местного самоуправления   по центральному аппарату</w:t>
            </w:r>
            <w:r>
              <w:rPr>
                <w:rFonts w:ascii="Arial" w:eastAsia="Calibri" w:hAnsi="Arial" w:cs="Arial"/>
                <w:color w:val="000000"/>
                <w:sz w:val="24"/>
                <w:szCs w:val="24"/>
              </w:rPr>
              <w:t xml:space="preserve"> </w:t>
            </w:r>
            <w:r w:rsidRPr="003508E7">
              <w:rPr>
                <w:rFonts w:ascii="Arial" w:eastAsia="Calibri" w:hAnsi="Arial" w:cs="Arial"/>
                <w:color w:val="000000"/>
                <w:sz w:val="24"/>
                <w:szCs w:val="24"/>
              </w:rPr>
              <w:t xml:space="preserve">в рамках </w:t>
            </w:r>
            <w:proofErr w:type="spellStart"/>
            <w:r w:rsidRPr="003508E7">
              <w:rPr>
                <w:rFonts w:ascii="Arial" w:eastAsia="Calibri" w:hAnsi="Arial" w:cs="Arial"/>
                <w:color w:val="000000"/>
                <w:sz w:val="24"/>
                <w:szCs w:val="24"/>
              </w:rPr>
              <w:t>непрограммного</w:t>
            </w:r>
            <w:proofErr w:type="spellEnd"/>
            <w:r w:rsidRPr="003508E7">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0019</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1 044,00</w:t>
            </w:r>
          </w:p>
        </w:tc>
      </w:tr>
      <w:tr w:rsidR="003508E7" w:rsidRPr="003508E7">
        <w:trPr>
          <w:trHeight w:val="437"/>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340,00</w:t>
            </w:r>
          </w:p>
        </w:tc>
      </w:tr>
      <w:tr w:rsidR="003508E7" w:rsidRPr="003508E7">
        <w:trPr>
          <w:trHeight w:val="2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Работы, услуги по содержанию имущества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57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704,00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Иные бюджетные ассигнования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187"/>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Уплата налогов, сборов и иных платежей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0000190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850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"Управление муниципальными финансами</w:t>
            </w:r>
            <w:r>
              <w:rPr>
                <w:rFonts w:ascii="Arial" w:eastAsia="Calibri" w:hAnsi="Arial" w:cs="Arial"/>
                <w:bCs/>
                <w:color w:val="000000"/>
                <w:sz w:val="24"/>
                <w:szCs w:val="24"/>
              </w:rPr>
              <w:t xml:space="preserve"> </w:t>
            </w:r>
            <w:r w:rsidRPr="003508E7">
              <w:rPr>
                <w:rFonts w:ascii="Arial" w:eastAsia="Calibri" w:hAnsi="Arial" w:cs="Arial"/>
                <w:bCs/>
                <w:color w:val="000000"/>
                <w:sz w:val="24"/>
                <w:szCs w:val="24"/>
              </w:rPr>
              <w:t>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30,70</w:t>
            </w:r>
          </w:p>
        </w:tc>
      </w:tr>
      <w:tr w:rsidR="003508E7" w:rsidRPr="003508E7">
        <w:trPr>
          <w:trHeight w:val="11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30,70</w:t>
            </w:r>
          </w:p>
        </w:tc>
      </w:tr>
      <w:tr w:rsidR="003508E7" w:rsidRPr="003508E7">
        <w:trPr>
          <w:trHeight w:val="170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Субсидии бюджетам муниципальных районов из бюджетов поселений на решение вопросов межмуниципального характера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30,70</w:t>
            </w:r>
          </w:p>
        </w:tc>
      </w:tr>
      <w:tr w:rsidR="003508E7" w:rsidRPr="003508E7">
        <w:trPr>
          <w:trHeight w:val="27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30,70</w:t>
            </w:r>
          </w:p>
        </w:tc>
      </w:tr>
      <w:tr w:rsidR="003508E7" w:rsidRPr="003508E7">
        <w:trPr>
          <w:trHeight w:val="27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30,70</w:t>
            </w:r>
          </w:p>
        </w:tc>
      </w:tr>
      <w:tr w:rsidR="003508E7" w:rsidRPr="003508E7">
        <w:trPr>
          <w:trHeight w:val="278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508E7">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3508E7">
              <w:rPr>
                <w:rFonts w:ascii="Arial" w:eastAsia="Calibri" w:hAnsi="Arial" w:cs="Arial"/>
                <w:color w:val="000000"/>
                <w:sz w:val="24"/>
                <w:szCs w:val="24"/>
              </w:rPr>
              <w:t>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0183010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52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lastRenderedPageBreak/>
              <w:t>Обеспечение проведения выборов и референдумов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6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Проведение выборов в представительные органы муниципального образования по иным </w:t>
            </w:r>
            <w:proofErr w:type="spellStart"/>
            <w:r w:rsidRPr="003508E7">
              <w:rPr>
                <w:rFonts w:ascii="Arial" w:eastAsia="Calibri" w:hAnsi="Arial" w:cs="Arial"/>
                <w:color w:val="000000"/>
                <w:sz w:val="24"/>
                <w:szCs w:val="24"/>
              </w:rPr>
              <w:t>непрограммным</w:t>
            </w:r>
            <w:proofErr w:type="spellEnd"/>
            <w:r w:rsidRPr="003508E7">
              <w:rPr>
                <w:rFonts w:ascii="Arial" w:eastAsia="Calibri" w:hAnsi="Arial" w:cs="Arial"/>
                <w:color w:val="000000"/>
                <w:sz w:val="24"/>
                <w:szCs w:val="24"/>
              </w:rPr>
              <w:t xml:space="preserve"> мероприятиям в рамках </w:t>
            </w:r>
            <w:proofErr w:type="spellStart"/>
            <w:r w:rsidRPr="003508E7">
              <w:rPr>
                <w:rFonts w:ascii="Arial" w:eastAsia="Calibri" w:hAnsi="Arial" w:cs="Arial"/>
                <w:color w:val="000000"/>
                <w:sz w:val="24"/>
                <w:szCs w:val="24"/>
              </w:rPr>
              <w:t>непрограмных</w:t>
            </w:r>
            <w:proofErr w:type="spellEnd"/>
            <w:r w:rsidRPr="003508E7">
              <w:rPr>
                <w:rFonts w:ascii="Arial" w:eastAsia="Calibri" w:hAnsi="Arial" w:cs="Arial"/>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0026470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0026470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2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Резервные фонды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0123750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40,00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Резервные средства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0123750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40,00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Другие общегосударственные вопросы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35,00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35,00</w:t>
            </w:r>
          </w:p>
        </w:tc>
      </w:tr>
      <w:tr w:rsidR="003508E7" w:rsidRPr="003508E7">
        <w:trPr>
          <w:trHeight w:val="8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Подпрограмма "Имущественные отношения" муниципальной программы  "Управление муниципальным имуществом и земельными ресурсами"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35,00</w:t>
            </w:r>
          </w:p>
        </w:tc>
      </w:tr>
      <w:tr w:rsidR="003508E7" w:rsidRPr="003508E7">
        <w:trPr>
          <w:trHeight w:val="1301"/>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Оценка размера арендной платы, выполнение кадастровых работ и управление муниципальной собственностью в рамках подпрограммы "Имущественные отношения" муниципальной программы  "Управление муниципальным имуществом и земельными ресурсами"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6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0124350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Национальная оборона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218,40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Мобилизационная и вневойсковая подготовка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218,40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roofErr w:type="spellStart"/>
            <w:r w:rsidRPr="003508E7">
              <w:rPr>
                <w:rFonts w:ascii="Arial" w:eastAsia="Calibri" w:hAnsi="Arial" w:cs="Arial"/>
                <w:bCs/>
                <w:color w:val="000000"/>
                <w:sz w:val="24"/>
                <w:szCs w:val="24"/>
              </w:rPr>
              <w:t>Непрограммные</w:t>
            </w:r>
            <w:proofErr w:type="spellEnd"/>
            <w:r w:rsidRPr="003508E7">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218,40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Иные </w:t>
            </w:r>
            <w:proofErr w:type="spellStart"/>
            <w:r w:rsidRPr="003508E7">
              <w:rPr>
                <w:rFonts w:ascii="Arial" w:eastAsia="Calibri" w:hAnsi="Arial" w:cs="Arial"/>
                <w:color w:val="000000"/>
                <w:sz w:val="24"/>
                <w:szCs w:val="24"/>
              </w:rPr>
              <w:t>непрограмные</w:t>
            </w:r>
            <w:proofErr w:type="spellEnd"/>
            <w:r w:rsidRPr="003508E7">
              <w:rPr>
                <w:rFonts w:ascii="Arial" w:eastAsia="Calibri" w:hAnsi="Arial" w:cs="Arial"/>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218,40</w:t>
            </w:r>
          </w:p>
        </w:tc>
      </w:tr>
      <w:tr w:rsidR="003508E7" w:rsidRPr="003508E7">
        <w:trPr>
          <w:trHeight w:val="8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Осуществление первичного воинского учета на территориях, где отсутствуют военные комиссариаты по иным </w:t>
            </w:r>
            <w:proofErr w:type="spellStart"/>
            <w:r w:rsidRPr="003508E7">
              <w:rPr>
                <w:rFonts w:ascii="Arial" w:eastAsia="Calibri" w:hAnsi="Arial" w:cs="Arial"/>
                <w:color w:val="000000"/>
                <w:sz w:val="24"/>
                <w:szCs w:val="24"/>
              </w:rPr>
              <w:t>непрограммным</w:t>
            </w:r>
            <w:proofErr w:type="spellEnd"/>
            <w:r w:rsidRPr="003508E7">
              <w:rPr>
                <w:rFonts w:ascii="Arial" w:eastAsia="Calibri" w:hAnsi="Arial" w:cs="Arial"/>
                <w:color w:val="000000"/>
                <w:sz w:val="24"/>
                <w:szCs w:val="24"/>
              </w:rPr>
              <w:t xml:space="preserve"> мероприятиям в рамках </w:t>
            </w:r>
            <w:proofErr w:type="spellStart"/>
            <w:r w:rsidRPr="003508E7">
              <w:rPr>
                <w:rFonts w:ascii="Arial" w:eastAsia="Calibri" w:hAnsi="Arial" w:cs="Arial"/>
                <w:color w:val="000000"/>
                <w:sz w:val="24"/>
                <w:szCs w:val="24"/>
              </w:rPr>
              <w:t>непрограммных</w:t>
            </w:r>
            <w:proofErr w:type="spellEnd"/>
            <w:r w:rsidRPr="003508E7">
              <w:rPr>
                <w:rFonts w:ascii="Arial" w:eastAsia="Calibri" w:hAnsi="Arial" w:cs="Arial"/>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218,40</w:t>
            </w:r>
          </w:p>
        </w:tc>
      </w:tr>
      <w:tr w:rsidR="003508E7" w:rsidRPr="003508E7">
        <w:trPr>
          <w:trHeight w:val="187"/>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211,20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401"/>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6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0051180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7,20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Национальная безопасность и правоохранительная деятельность</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32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Обеспечение пожарной безопасности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2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"Защита населения и территорий от чрезвычайных ситуаций природного и техногенного характера, гражданская оборона"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roofErr w:type="spellStart"/>
            <w:r w:rsidRPr="003508E7">
              <w:rPr>
                <w:rFonts w:ascii="Arial" w:eastAsia="Calibri" w:hAnsi="Arial" w:cs="Arial"/>
                <w:bCs/>
                <w:color w:val="000000"/>
                <w:sz w:val="24"/>
                <w:szCs w:val="24"/>
              </w:rPr>
              <w:t>Непрограммные</w:t>
            </w:r>
            <w:proofErr w:type="spellEnd"/>
            <w:r w:rsidRPr="003508E7">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 xml:space="preserve">Иные </w:t>
            </w:r>
            <w:proofErr w:type="spellStart"/>
            <w:r w:rsidRPr="003508E7">
              <w:rPr>
                <w:rFonts w:ascii="Arial" w:eastAsia="Calibri" w:hAnsi="Arial" w:cs="Arial"/>
                <w:bCs/>
                <w:color w:val="000000"/>
                <w:sz w:val="24"/>
                <w:szCs w:val="24"/>
              </w:rPr>
              <w:t>непрограммные</w:t>
            </w:r>
            <w:proofErr w:type="spellEnd"/>
            <w:r w:rsidRPr="003508E7">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120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Обеспечение пожарной безопасности,</w:t>
            </w:r>
            <w:r>
              <w:rPr>
                <w:rFonts w:ascii="Arial" w:eastAsia="Calibri" w:hAnsi="Arial" w:cs="Arial"/>
                <w:color w:val="000000"/>
                <w:sz w:val="24"/>
                <w:szCs w:val="24"/>
              </w:rPr>
              <w:t xml:space="preserve"> </w:t>
            </w:r>
            <w:r w:rsidRPr="003508E7">
              <w:rPr>
                <w:rFonts w:ascii="Arial" w:eastAsia="Calibri" w:hAnsi="Arial" w:cs="Arial"/>
                <w:color w:val="000000"/>
                <w:sz w:val="24"/>
                <w:szCs w:val="24"/>
              </w:rPr>
              <w:t xml:space="preserve">Мероприятия по профилактике возникновения пожароопасной ситуации по иным </w:t>
            </w:r>
            <w:proofErr w:type="spellStart"/>
            <w:r w:rsidRPr="003508E7">
              <w:rPr>
                <w:rFonts w:ascii="Arial" w:eastAsia="Calibri" w:hAnsi="Arial" w:cs="Arial"/>
                <w:color w:val="000000"/>
                <w:sz w:val="24"/>
                <w:szCs w:val="24"/>
              </w:rPr>
              <w:t>непрограммным</w:t>
            </w:r>
            <w:proofErr w:type="spellEnd"/>
            <w:r w:rsidRPr="003508E7">
              <w:rPr>
                <w:rFonts w:ascii="Arial" w:eastAsia="Calibri" w:hAnsi="Arial" w:cs="Arial"/>
                <w:color w:val="000000"/>
                <w:sz w:val="24"/>
                <w:szCs w:val="24"/>
              </w:rPr>
              <w:t xml:space="preserve"> расходам в рамках </w:t>
            </w:r>
            <w:proofErr w:type="spellStart"/>
            <w:r w:rsidRPr="003508E7">
              <w:rPr>
                <w:rFonts w:ascii="Arial" w:eastAsia="Calibri" w:hAnsi="Arial" w:cs="Arial"/>
                <w:color w:val="000000"/>
                <w:sz w:val="24"/>
                <w:szCs w:val="24"/>
              </w:rPr>
              <w:t>непрограммных</w:t>
            </w:r>
            <w:proofErr w:type="spellEnd"/>
            <w:r w:rsidRPr="003508E7">
              <w:rPr>
                <w:rFonts w:ascii="Arial" w:eastAsia="Calibri" w:hAnsi="Arial" w:cs="Arial"/>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0024300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0024300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0024300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Национальная экономика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1 300,00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Дорожное хозяйство, дорожные фонды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1 200,00</w:t>
            </w:r>
          </w:p>
        </w:tc>
      </w:tr>
      <w:tr w:rsidR="003508E7" w:rsidRPr="003508E7">
        <w:trPr>
          <w:trHeight w:val="8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 xml:space="preserve">Мероприятия по строительству и ремонту автомобильных дорог, капитальный ремонт и содержание автомобильных дорог в рамках </w:t>
            </w:r>
            <w:proofErr w:type="spellStart"/>
            <w:r w:rsidRPr="003508E7">
              <w:rPr>
                <w:rFonts w:ascii="Arial" w:eastAsia="Calibri" w:hAnsi="Arial" w:cs="Arial"/>
                <w:bCs/>
                <w:color w:val="000000"/>
                <w:sz w:val="24"/>
                <w:szCs w:val="24"/>
              </w:rPr>
              <w:t>непрограммных</w:t>
            </w:r>
            <w:proofErr w:type="spellEnd"/>
            <w:r w:rsidRPr="003508E7">
              <w:rPr>
                <w:rFonts w:ascii="Arial" w:eastAsia="Calibri" w:hAnsi="Arial" w:cs="Arial"/>
                <w:bCs/>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0023470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1 200,00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09</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0023470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1 200,00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Другие вопросы в области национальной экономики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8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lastRenderedPageBreak/>
              <w:t>Подпрограмма "Земельные отношения" муниципальной программы  "Управление муниципальным имуществом и земельными ресурсами"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100,00</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Мероприятия по проведению землеустроительных и кадастровых работ в рамках подпрограммы "Земельные отношения" муниципальной программы  "Управление муниципальным имуществом и земельными ресурсами"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59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04</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12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0324400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100,00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Жилищно-коммунальное хозяйство</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2105</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Жилищное хозяйство</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35,00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35,00</w:t>
            </w:r>
          </w:p>
        </w:tc>
      </w:tr>
      <w:tr w:rsidR="003508E7" w:rsidRPr="003508E7">
        <w:trPr>
          <w:trHeight w:val="103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Основное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1301"/>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Капитальный ремонт муниципального жилищного фонда в рамках основного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Услуги связи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Работы, услуги по содержанию имущества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59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бюджетные ассигнования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Уплата налогов, сборов и иных платежей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850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Уплата налога на имущество организаций и земельного налога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851</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35</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roofErr w:type="spellStart"/>
            <w:r w:rsidRPr="003508E7">
              <w:rPr>
                <w:rFonts w:ascii="Arial" w:eastAsia="Calibri" w:hAnsi="Arial" w:cs="Arial"/>
                <w:bCs/>
                <w:color w:val="000000"/>
                <w:sz w:val="24"/>
                <w:szCs w:val="24"/>
              </w:rPr>
              <w:t>Непрограммные</w:t>
            </w:r>
            <w:proofErr w:type="spellEnd"/>
            <w:r w:rsidRPr="003508E7">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0</w:t>
            </w:r>
          </w:p>
        </w:tc>
      </w:tr>
      <w:tr w:rsidR="003508E7" w:rsidRPr="003508E7">
        <w:trPr>
          <w:trHeight w:val="31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Иные </w:t>
            </w:r>
            <w:proofErr w:type="spellStart"/>
            <w:r w:rsidRPr="003508E7">
              <w:rPr>
                <w:rFonts w:ascii="Arial" w:eastAsia="Calibri" w:hAnsi="Arial" w:cs="Arial"/>
                <w:color w:val="000000"/>
                <w:sz w:val="24"/>
                <w:szCs w:val="24"/>
              </w:rPr>
              <w:t>непрограммные</w:t>
            </w:r>
            <w:proofErr w:type="spellEnd"/>
            <w:r w:rsidRPr="003508E7">
              <w:rPr>
                <w:rFonts w:ascii="Arial" w:eastAsia="Calibri" w:hAnsi="Arial" w:cs="Arial"/>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w:t>
            </w:r>
          </w:p>
        </w:tc>
      </w:tr>
      <w:tr w:rsidR="003508E7" w:rsidRPr="003508E7">
        <w:trPr>
          <w:trHeight w:val="115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Взнос на капитальный ремонт общего имущества в МКД по помещениям,</w:t>
            </w:r>
            <w:r>
              <w:rPr>
                <w:rFonts w:ascii="Arial" w:eastAsia="Calibri" w:hAnsi="Arial" w:cs="Arial"/>
                <w:color w:val="000000"/>
                <w:sz w:val="24"/>
                <w:szCs w:val="24"/>
              </w:rPr>
              <w:t xml:space="preserve"> </w:t>
            </w:r>
            <w:r w:rsidRPr="003508E7">
              <w:rPr>
                <w:rFonts w:ascii="Arial" w:eastAsia="Calibri" w:hAnsi="Arial" w:cs="Arial"/>
                <w:color w:val="000000"/>
                <w:sz w:val="24"/>
                <w:szCs w:val="24"/>
              </w:rPr>
              <w:t xml:space="preserve">находящимся в собственности муниципального образования по иным </w:t>
            </w:r>
            <w:proofErr w:type="spellStart"/>
            <w:r w:rsidRPr="003508E7">
              <w:rPr>
                <w:rFonts w:ascii="Arial" w:eastAsia="Calibri" w:hAnsi="Arial" w:cs="Arial"/>
                <w:color w:val="000000"/>
                <w:sz w:val="24"/>
                <w:szCs w:val="24"/>
              </w:rPr>
              <w:t>непрограммным</w:t>
            </w:r>
            <w:proofErr w:type="spellEnd"/>
            <w:r w:rsidRPr="003508E7">
              <w:rPr>
                <w:rFonts w:ascii="Arial" w:eastAsia="Calibri" w:hAnsi="Arial" w:cs="Arial"/>
                <w:color w:val="000000"/>
                <w:sz w:val="24"/>
                <w:szCs w:val="24"/>
              </w:rPr>
              <w:t xml:space="preserve"> мероприятиям в рамках </w:t>
            </w:r>
            <w:proofErr w:type="spellStart"/>
            <w:r w:rsidRPr="003508E7">
              <w:rPr>
                <w:rFonts w:ascii="Arial" w:eastAsia="Calibri" w:hAnsi="Arial" w:cs="Arial"/>
                <w:color w:val="000000"/>
                <w:sz w:val="24"/>
                <w:szCs w:val="24"/>
              </w:rPr>
              <w:t>непрограммных</w:t>
            </w:r>
            <w:proofErr w:type="spellEnd"/>
            <w:r w:rsidRPr="003508E7">
              <w:rPr>
                <w:rFonts w:ascii="Arial" w:eastAsia="Calibri" w:hAnsi="Arial" w:cs="Arial"/>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0026460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0026460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Коммунальное хозяйство</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1 170,00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1 170,00</w:t>
            </w:r>
          </w:p>
        </w:tc>
      </w:tr>
      <w:tr w:rsidR="003508E7" w:rsidRPr="003508E7">
        <w:trPr>
          <w:trHeight w:val="941"/>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Основное мероприятие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1 170,00</w:t>
            </w:r>
          </w:p>
        </w:tc>
      </w:tr>
      <w:tr w:rsidR="003508E7" w:rsidRPr="003508E7">
        <w:trPr>
          <w:trHeight w:val="133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Мероприятия в области коммунального хозяйства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1 170,00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Закупка товаров, работ и услуг для </w:t>
            </w:r>
            <w:r w:rsidRPr="003508E7">
              <w:rPr>
                <w:rFonts w:ascii="Arial" w:eastAsia="Calibri" w:hAnsi="Arial" w:cs="Arial"/>
                <w:color w:val="000000"/>
                <w:sz w:val="24"/>
                <w:szCs w:val="24"/>
              </w:rPr>
              <w:lastRenderedPageBreak/>
              <w:t>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lastRenderedPageBreak/>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012611</w:t>
            </w:r>
            <w:r w:rsidRPr="003508E7">
              <w:rPr>
                <w:rFonts w:ascii="Arial" w:eastAsia="Calibri" w:hAnsi="Arial" w:cs="Arial"/>
                <w:color w:val="000000"/>
                <w:sz w:val="24"/>
                <w:szCs w:val="24"/>
              </w:rPr>
              <w:lastRenderedPageBreak/>
              <w:t>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lastRenderedPageBreak/>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1 170,00</w:t>
            </w:r>
          </w:p>
        </w:tc>
      </w:tr>
      <w:tr w:rsidR="003508E7" w:rsidRPr="003508E7">
        <w:trPr>
          <w:trHeight w:val="6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1 170,00</w:t>
            </w:r>
          </w:p>
        </w:tc>
      </w:tr>
      <w:tr w:rsidR="003508E7" w:rsidRPr="003508E7">
        <w:trPr>
          <w:trHeight w:val="6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0126110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1 170,00</w:t>
            </w:r>
          </w:p>
        </w:tc>
      </w:tr>
      <w:tr w:rsidR="003508E7" w:rsidRPr="003508E7">
        <w:trPr>
          <w:trHeight w:val="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2632</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400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36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proofErr w:type="spellStart"/>
            <w:r w:rsidRPr="003508E7">
              <w:rPr>
                <w:rFonts w:ascii="Arial" w:eastAsia="Calibri" w:hAnsi="Arial" w:cs="Arial"/>
                <w:bCs/>
                <w:color w:val="000000"/>
                <w:sz w:val="24"/>
                <w:szCs w:val="24"/>
              </w:rPr>
              <w:t>Непрограмные</w:t>
            </w:r>
            <w:proofErr w:type="spellEnd"/>
            <w:r w:rsidRPr="003508E7">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Софинансирование на реализацию проекта "Народный бюджет"</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Иные </w:t>
            </w:r>
            <w:proofErr w:type="spellStart"/>
            <w:r w:rsidRPr="003508E7">
              <w:rPr>
                <w:rFonts w:ascii="Arial" w:eastAsia="Calibri" w:hAnsi="Arial" w:cs="Arial"/>
                <w:color w:val="000000"/>
                <w:sz w:val="24"/>
                <w:szCs w:val="24"/>
              </w:rPr>
              <w:t>непрограмные</w:t>
            </w:r>
            <w:proofErr w:type="spellEnd"/>
            <w:r w:rsidRPr="003508E7">
              <w:rPr>
                <w:rFonts w:ascii="Arial" w:eastAsia="Calibri" w:hAnsi="Arial" w:cs="Arial"/>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Транспортные услуги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2634</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Капитальные вложения в объекты недвижимого имущества государственной (муниципальной</w:t>
            </w:r>
            <w:proofErr w:type="gramStart"/>
            <w:r w:rsidRPr="003508E7">
              <w:rPr>
                <w:rFonts w:ascii="Arial" w:eastAsia="Calibri" w:hAnsi="Arial" w:cs="Arial"/>
                <w:color w:val="000000"/>
                <w:sz w:val="24"/>
                <w:szCs w:val="24"/>
              </w:rPr>
              <w:t>)с</w:t>
            </w:r>
            <w:proofErr w:type="gramEnd"/>
            <w:r w:rsidRPr="003508E7">
              <w:rPr>
                <w:rFonts w:ascii="Arial" w:eastAsia="Calibri" w:hAnsi="Arial" w:cs="Arial"/>
                <w:color w:val="000000"/>
                <w:sz w:val="24"/>
                <w:szCs w:val="24"/>
              </w:rPr>
              <w:t>обственности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2634</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400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26"/>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Благоустройство</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900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900</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Основное мероприятие по благоустройству населенных пунктов </w:t>
            </w:r>
            <w:proofErr w:type="gramStart"/>
            <w:r w:rsidRPr="003508E7">
              <w:rPr>
                <w:rFonts w:ascii="Arial" w:eastAsia="Calibri" w:hAnsi="Arial" w:cs="Arial"/>
                <w:color w:val="000000"/>
                <w:sz w:val="24"/>
                <w:szCs w:val="24"/>
              </w:rPr>
              <w:t>муниципальной</w:t>
            </w:r>
            <w:proofErr w:type="gramEnd"/>
            <w:r w:rsidRPr="003508E7">
              <w:rPr>
                <w:rFonts w:ascii="Arial" w:eastAsia="Calibri" w:hAnsi="Arial" w:cs="Arial"/>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900</w:t>
            </w:r>
          </w:p>
        </w:tc>
      </w:tr>
      <w:tr w:rsidR="003508E7" w:rsidRPr="003508E7">
        <w:trPr>
          <w:trHeight w:val="127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 xml:space="preserve">Прочие мероприятия по благоустройству в рамках основного мероприятия по благоустройству населенных пунктов </w:t>
            </w:r>
            <w:proofErr w:type="gramStart"/>
            <w:r w:rsidRPr="003508E7">
              <w:rPr>
                <w:rFonts w:ascii="Arial" w:eastAsia="Calibri" w:hAnsi="Arial" w:cs="Arial"/>
                <w:bCs/>
                <w:color w:val="000000"/>
                <w:sz w:val="24"/>
                <w:szCs w:val="24"/>
              </w:rPr>
              <w:t>муниципальной</w:t>
            </w:r>
            <w:proofErr w:type="gramEnd"/>
            <w:r w:rsidRPr="003508E7">
              <w:rPr>
                <w:rFonts w:ascii="Arial" w:eastAsia="Calibri" w:hAnsi="Arial" w:cs="Arial"/>
                <w:bCs/>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900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900</w:t>
            </w:r>
          </w:p>
        </w:tc>
      </w:tr>
      <w:tr w:rsidR="003508E7" w:rsidRPr="003508E7">
        <w:trPr>
          <w:trHeight w:val="6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900</w:t>
            </w:r>
          </w:p>
        </w:tc>
      </w:tr>
      <w:tr w:rsidR="003508E7" w:rsidRPr="003508E7">
        <w:trPr>
          <w:trHeight w:val="59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0126080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900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Народный бюдже</w:t>
            </w:r>
            <w:proofErr w:type="gramStart"/>
            <w:r w:rsidRPr="003508E7">
              <w:rPr>
                <w:rFonts w:ascii="Arial" w:eastAsia="Calibri" w:hAnsi="Arial" w:cs="Arial"/>
                <w:bCs/>
                <w:color w:val="000000"/>
                <w:sz w:val="24"/>
                <w:szCs w:val="24"/>
              </w:rPr>
              <w:t>т-</w:t>
            </w:r>
            <w:proofErr w:type="gramEnd"/>
            <w:r w:rsidR="000114AA">
              <w:rPr>
                <w:rFonts w:ascii="Arial" w:eastAsia="Calibri" w:hAnsi="Arial" w:cs="Arial"/>
                <w:bCs/>
                <w:color w:val="000000"/>
                <w:sz w:val="24"/>
                <w:szCs w:val="24"/>
              </w:rPr>
              <w:t xml:space="preserve"> </w:t>
            </w:r>
            <w:proofErr w:type="spellStart"/>
            <w:r w:rsidRPr="003508E7">
              <w:rPr>
                <w:rFonts w:ascii="Arial" w:eastAsia="Calibri" w:hAnsi="Arial" w:cs="Arial"/>
                <w:bCs/>
                <w:color w:val="000000"/>
                <w:sz w:val="24"/>
                <w:szCs w:val="24"/>
              </w:rPr>
              <w:t>софинансирование</w:t>
            </w:r>
            <w:proofErr w:type="spellEnd"/>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bCs/>
                <w:color w:val="000000"/>
                <w:sz w:val="24"/>
                <w:szCs w:val="24"/>
              </w:rPr>
            </w:pPr>
            <w:r w:rsidRPr="003508E7">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r w:rsidRPr="003508E7">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bCs/>
                <w:color w:val="000000"/>
                <w:sz w:val="24"/>
                <w:szCs w:val="24"/>
              </w:rPr>
            </w:pPr>
            <w:r w:rsidRPr="003508E7">
              <w:rPr>
                <w:rFonts w:ascii="Arial" w:eastAsia="Calibri" w:hAnsi="Arial" w:cs="Arial"/>
                <w:bCs/>
                <w:color w:val="000000"/>
                <w:sz w:val="24"/>
                <w:szCs w:val="24"/>
              </w:rPr>
              <w:t>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19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Софинансирование-</w:t>
            </w:r>
            <w:r>
              <w:rPr>
                <w:rFonts w:ascii="Arial" w:eastAsia="Calibri" w:hAnsi="Arial" w:cs="Arial"/>
                <w:color w:val="000000"/>
                <w:sz w:val="24"/>
                <w:szCs w:val="24"/>
              </w:rPr>
              <w:t xml:space="preserve"> </w:t>
            </w:r>
            <w:r w:rsidRPr="003508E7">
              <w:rPr>
                <w:rFonts w:ascii="Arial" w:eastAsia="Calibri" w:hAnsi="Arial" w:cs="Arial"/>
                <w:color w:val="000000"/>
                <w:sz w:val="24"/>
                <w:szCs w:val="24"/>
              </w:rPr>
              <w:t>ямочный ремонт дороги д.заречная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Увеличение стоимости материальных запасов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2612</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Образование</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11,70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Молодежная политика и оздоровление детей</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11,70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11,70</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 xml:space="preserve">Подпрограмма "Развитие механизмов регулирования межбюджетных отношений" </w:t>
            </w:r>
            <w:r w:rsidR="000114AA" w:rsidRPr="000114AA">
              <w:rPr>
                <w:rFonts w:ascii="Arial" w:eastAsia="Calibri" w:hAnsi="Arial" w:cs="Arial"/>
                <w:bCs/>
                <w:color w:val="000000"/>
                <w:sz w:val="24"/>
                <w:szCs w:val="24"/>
              </w:rPr>
              <w:t>муниципальной</w:t>
            </w:r>
            <w:r w:rsidRPr="000114AA">
              <w:rPr>
                <w:rFonts w:ascii="Arial" w:eastAsia="Calibri" w:hAnsi="Arial" w:cs="Arial"/>
                <w:bCs/>
                <w:color w:val="000000"/>
                <w:sz w:val="24"/>
                <w:szCs w:val="24"/>
              </w:rPr>
              <w:t xml:space="preserve"> программы  "Управление муниципальными финансами</w:t>
            </w:r>
            <w:r w:rsidR="000114AA">
              <w:rPr>
                <w:rFonts w:ascii="Arial" w:eastAsia="Calibri" w:hAnsi="Arial" w:cs="Arial"/>
                <w:bCs/>
                <w:color w:val="000000"/>
                <w:sz w:val="24"/>
                <w:szCs w:val="24"/>
              </w:rPr>
              <w:t xml:space="preserve"> </w:t>
            </w:r>
            <w:r w:rsidRPr="000114AA">
              <w:rPr>
                <w:rFonts w:ascii="Arial" w:eastAsia="Calibri" w:hAnsi="Arial" w:cs="Arial"/>
                <w:bCs/>
                <w:color w:val="000000"/>
                <w:sz w:val="24"/>
                <w:szCs w:val="24"/>
              </w:rPr>
              <w:t>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color w:val="000000"/>
                <w:sz w:val="24"/>
                <w:szCs w:val="24"/>
              </w:rPr>
            </w:pPr>
            <w:r w:rsidRPr="000114AA">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color w:val="000000"/>
                <w:sz w:val="24"/>
                <w:szCs w:val="24"/>
              </w:rPr>
            </w:pPr>
            <w:r w:rsidRPr="000114AA">
              <w:rPr>
                <w:rFonts w:ascii="Arial" w:eastAsia="Calibri" w:hAnsi="Arial" w:cs="Arial"/>
                <w:color w:val="000000"/>
                <w:sz w:val="24"/>
                <w:szCs w:val="24"/>
              </w:rPr>
              <w:t>11,70</w:t>
            </w:r>
          </w:p>
        </w:tc>
      </w:tr>
      <w:tr w:rsidR="003508E7" w:rsidRPr="003508E7">
        <w:trPr>
          <w:trHeight w:val="283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508E7">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000114AA">
              <w:rPr>
                <w:rFonts w:ascii="Arial" w:eastAsia="Calibri" w:hAnsi="Arial" w:cs="Arial"/>
                <w:color w:val="000000"/>
                <w:sz w:val="24"/>
                <w:szCs w:val="24"/>
              </w:rPr>
              <w:t xml:space="preserve"> </w:t>
            </w:r>
            <w:r w:rsidRPr="003508E7">
              <w:rPr>
                <w:rFonts w:ascii="Arial" w:eastAsia="Calibri" w:hAnsi="Arial" w:cs="Arial"/>
                <w:color w:val="000000"/>
                <w:sz w:val="24"/>
                <w:szCs w:val="24"/>
              </w:rPr>
              <w:t xml:space="preserve">в рамках подпрограммы "Развитие механизмов регулирования межбюджетных отношений" </w:t>
            </w:r>
            <w:r w:rsidR="000114AA" w:rsidRPr="003508E7">
              <w:rPr>
                <w:rFonts w:ascii="Arial" w:eastAsia="Calibri" w:hAnsi="Arial" w:cs="Arial"/>
                <w:color w:val="000000"/>
                <w:sz w:val="24"/>
                <w:szCs w:val="24"/>
              </w:rPr>
              <w:t>муниципальной</w:t>
            </w:r>
            <w:r w:rsidRPr="003508E7">
              <w:rPr>
                <w:rFonts w:ascii="Arial" w:eastAsia="Calibri" w:hAnsi="Arial" w:cs="Arial"/>
                <w:color w:val="000000"/>
                <w:sz w:val="24"/>
                <w:szCs w:val="24"/>
              </w:rPr>
              <w:t xml:space="preserve"> программы  "Управление муниципальными финансами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11,70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11,70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454BB0" w:rsidRDefault="003508E7" w:rsidP="003508E7">
            <w:pPr>
              <w:overflowPunct/>
              <w:jc w:val="center"/>
              <w:rPr>
                <w:rFonts w:ascii="Arial" w:eastAsia="Calibri" w:hAnsi="Arial" w:cs="Arial"/>
                <w:bCs/>
                <w:color w:val="000000"/>
                <w:sz w:val="24"/>
                <w:szCs w:val="24"/>
              </w:rPr>
            </w:pPr>
            <w:r w:rsidRPr="00454BB0">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454BB0" w:rsidRDefault="003508E7" w:rsidP="003508E7">
            <w:pPr>
              <w:overflowPunct/>
              <w:jc w:val="center"/>
              <w:rPr>
                <w:rFonts w:ascii="Arial" w:eastAsia="Calibri" w:hAnsi="Arial" w:cs="Arial"/>
                <w:bCs/>
                <w:color w:val="000000"/>
                <w:sz w:val="24"/>
                <w:szCs w:val="24"/>
              </w:rPr>
            </w:pPr>
            <w:r w:rsidRPr="00454BB0">
              <w:rPr>
                <w:rFonts w:ascii="Arial" w:eastAsia="Calibri" w:hAnsi="Arial" w:cs="Arial"/>
                <w:bCs/>
                <w:color w:val="000000"/>
                <w:sz w:val="24"/>
                <w:szCs w:val="24"/>
              </w:rPr>
              <w:t>07</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07</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11,70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Культура и кинематография</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4 094,90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Культура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4 094,90</w:t>
            </w:r>
          </w:p>
        </w:tc>
      </w:tr>
      <w:tr w:rsidR="003508E7" w:rsidRPr="003508E7">
        <w:trPr>
          <w:trHeight w:val="838"/>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Муниципальная программа муниципального образования "Развитие культуры в муниципальном образовании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4 094,90</w:t>
            </w:r>
          </w:p>
        </w:tc>
      </w:tr>
      <w:tr w:rsidR="003508E7" w:rsidRPr="003508E7">
        <w:trPr>
          <w:trHeight w:val="11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Подпрограмма "Организация досуга и обеспечения населения услугами учреждений культуры</w:t>
            </w:r>
            <w:proofErr w:type="gramStart"/>
            <w:r w:rsidRPr="000114AA">
              <w:rPr>
                <w:rFonts w:ascii="Arial" w:eastAsia="Calibri" w:hAnsi="Arial" w:cs="Arial"/>
                <w:bCs/>
                <w:color w:val="000000"/>
                <w:sz w:val="24"/>
                <w:szCs w:val="24"/>
              </w:rPr>
              <w:t>"м</w:t>
            </w:r>
            <w:proofErr w:type="gramEnd"/>
            <w:r w:rsidRPr="000114AA">
              <w:rPr>
                <w:rFonts w:ascii="Arial" w:eastAsia="Calibri" w:hAnsi="Arial" w:cs="Arial"/>
                <w:bCs/>
                <w:color w:val="000000"/>
                <w:sz w:val="24"/>
                <w:szCs w:val="24"/>
              </w:rPr>
              <w:t>униципальной программы "Развитие культуры в муниципальном образовании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4 094,90</w:t>
            </w:r>
          </w:p>
        </w:tc>
      </w:tr>
      <w:tr w:rsidR="003508E7" w:rsidRPr="003508E7">
        <w:trPr>
          <w:trHeight w:val="1500"/>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Расходы на обеспечение деятельности (оказание услуг) государственных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4 094,90</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01S0120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2 679,60</w:t>
            </w:r>
          </w:p>
        </w:tc>
      </w:tr>
      <w:tr w:rsidR="003508E7" w:rsidRPr="003508E7">
        <w:trPr>
          <w:trHeight w:val="2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выплаты персоналу казенных учреждений, за исключением фонда оплаты труда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0059</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и услуг для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1 144,00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1 144,00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242</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70,00</w:t>
            </w:r>
          </w:p>
        </w:tc>
      </w:tr>
      <w:tr w:rsidR="003508E7" w:rsidRPr="003508E7">
        <w:trPr>
          <w:trHeight w:val="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0059</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243</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586"/>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1 074,00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бюджетные ассигнования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010059</w:t>
            </w:r>
            <w:r w:rsidRPr="003508E7">
              <w:rPr>
                <w:rFonts w:ascii="Arial" w:eastAsia="Calibri" w:hAnsi="Arial" w:cs="Arial"/>
                <w:color w:val="000000"/>
                <w:sz w:val="24"/>
                <w:szCs w:val="24"/>
              </w:rPr>
              <w:lastRenderedPageBreak/>
              <w:t>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lastRenderedPageBreak/>
              <w:t>800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17,00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Уплата налогов, сборов и иных платежей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0100590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850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17,00</w:t>
            </w:r>
          </w:p>
        </w:tc>
      </w:tr>
      <w:tr w:rsidR="003508E7" w:rsidRPr="003508E7">
        <w:trPr>
          <w:trHeight w:val="127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Оплата труда работников муниципальных культурн</w:t>
            </w:r>
            <w:proofErr w:type="gramStart"/>
            <w:r w:rsidRPr="003508E7">
              <w:rPr>
                <w:rFonts w:ascii="Arial" w:eastAsia="Calibri" w:hAnsi="Arial" w:cs="Arial"/>
                <w:color w:val="000000"/>
                <w:sz w:val="24"/>
                <w:szCs w:val="24"/>
              </w:rPr>
              <w:t>о-</w:t>
            </w:r>
            <w:proofErr w:type="gramEnd"/>
            <w:r w:rsidR="000114AA">
              <w:rPr>
                <w:rFonts w:ascii="Arial" w:eastAsia="Calibri" w:hAnsi="Arial" w:cs="Arial"/>
                <w:color w:val="000000"/>
                <w:sz w:val="24"/>
                <w:szCs w:val="24"/>
              </w:rPr>
              <w:t xml:space="preserve"> </w:t>
            </w:r>
            <w:proofErr w:type="spellStart"/>
            <w:r w:rsidRPr="003508E7">
              <w:rPr>
                <w:rFonts w:ascii="Arial" w:eastAsia="Calibri" w:hAnsi="Arial" w:cs="Arial"/>
                <w:color w:val="000000"/>
                <w:sz w:val="24"/>
                <w:szCs w:val="24"/>
              </w:rPr>
              <w:t>досуговых</w:t>
            </w:r>
            <w:proofErr w:type="spellEnd"/>
            <w:r w:rsidRPr="003508E7">
              <w:rPr>
                <w:rFonts w:ascii="Arial" w:eastAsia="Calibri" w:hAnsi="Arial" w:cs="Arial"/>
                <w:color w:val="000000"/>
                <w:sz w:val="24"/>
                <w:szCs w:val="24"/>
              </w:rPr>
              <w:t xml:space="preserve"> учреждений в рамках полпрограммы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254,3</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Расходы на выплату персоналу в целях обеспечения выполнения функций государственным</w:t>
            </w:r>
            <w:proofErr w:type="gramStart"/>
            <w:r w:rsidRPr="003508E7">
              <w:rPr>
                <w:rFonts w:ascii="Arial" w:eastAsia="Calibri" w:hAnsi="Arial" w:cs="Arial"/>
                <w:color w:val="000000"/>
                <w:sz w:val="24"/>
                <w:szCs w:val="24"/>
              </w:rPr>
              <w:t>и(</w:t>
            </w:r>
            <w:proofErr w:type="gramEnd"/>
            <w:r w:rsidRPr="003508E7">
              <w:rPr>
                <w:rFonts w:ascii="Arial" w:eastAsia="Calibri" w:hAnsi="Arial" w:cs="Arial"/>
                <w:color w:val="000000"/>
                <w:sz w:val="24"/>
                <w:szCs w:val="24"/>
              </w:rPr>
              <w:t>муниципальными) органами, казенными учреждениями, органами управления государственными внебюджетными фондами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254,3</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Расходы на выплаты персоналу казенных учреждений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254,3</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Фонд оплаты труда  учреждений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111</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195,3</w:t>
            </w:r>
          </w:p>
        </w:tc>
      </w:tr>
      <w:tr w:rsidR="003508E7" w:rsidRPr="003508E7">
        <w:trPr>
          <w:trHeight w:val="9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02S0120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119</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59</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roofErr w:type="spellStart"/>
            <w:r w:rsidRPr="000114AA">
              <w:rPr>
                <w:rFonts w:ascii="Arial" w:eastAsia="Calibri" w:hAnsi="Arial" w:cs="Arial"/>
                <w:bCs/>
                <w:color w:val="000000"/>
                <w:sz w:val="24"/>
                <w:szCs w:val="24"/>
              </w:rPr>
              <w:t>Непрограмные</w:t>
            </w:r>
            <w:proofErr w:type="spellEnd"/>
            <w:r w:rsidRPr="000114AA">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color w:val="000000"/>
                <w:sz w:val="24"/>
                <w:szCs w:val="24"/>
              </w:rPr>
            </w:pPr>
            <w:r w:rsidRPr="000114AA">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r w:rsidRPr="000114AA">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Иные </w:t>
            </w:r>
            <w:proofErr w:type="spellStart"/>
            <w:r w:rsidRPr="003508E7">
              <w:rPr>
                <w:rFonts w:ascii="Arial" w:eastAsia="Calibri" w:hAnsi="Arial" w:cs="Arial"/>
                <w:color w:val="000000"/>
                <w:sz w:val="24"/>
                <w:szCs w:val="24"/>
              </w:rPr>
              <w:t>непрограмные</w:t>
            </w:r>
            <w:proofErr w:type="spellEnd"/>
            <w:r w:rsidRPr="003508E7">
              <w:rPr>
                <w:rFonts w:ascii="Arial" w:eastAsia="Calibri" w:hAnsi="Arial" w:cs="Arial"/>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Субсидия на реализацию проекта "Народный бюджет"</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08</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00S0550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244</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Социальная политика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370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Пенсионное обеспечение</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370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roofErr w:type="spellStart"/>
            <w:r w:rsidRPr="000114AA">
              <w:rPr>
                <w:rFonts w:ascii="Arial" w:eastAsia="Calibri" w:hAnsi="Arial" w:cs="Arial"/>
                <w:bCs/>
                <w:color w:val="000000"/>
                <w:sz w:val="24"/>
                <w:szCs w:val="24"/>
              </w:rPr>
              <w:t>Непрограммные</w:t>
            </w:r>
            <w:proofErr w:type="spellEnd"/>
            <w:r w:rsidRPr="000114AA">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370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 xml:space="preserve">Иные </w:t>
            </w:r>
            <w:proofErr w:type="spellStart"/>
            <w:r w:rsidRPr="000114AA">
              <w:rPr>
                <w:rFonts w:ascii="Arial" w:eastAsia="Calibri" w:hAnsi="Arial" w:cs="Arial"/>
                <w:bCs/>
                <w:color w:val="000000"/>
                <w:sz w:val="24"/>
                <w:szCs w:val="24"/>
              </w:rPr>
              <w:t>непрограмные</w:t>
            </w:r>
            <w:proofErr w:type="spellEnd"/>
            <w:r w:rsidRPr="000114AA">
              <w:rPr>
                <w:rFonts w:ascii="Arial" w:eastAsia="Calibri" w:hAnsi="Arial" w:cs="Arial"/>
                <w:bCs/>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370</w:t>
            </w:r>
          </w:p>
        </w:tc>
      </w:tr>
      <w:tr w:rsidR="003508E7" w:rsidRPr="003508E7">
        <w:trPr>
          <w:trHeight w:val="850"/>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Ежемесячная доплата к трудовой пенсии лицам, замещавшим муниципальные должности по иным </w:t>
            </w:r>
            <w:proofErr w:type="spellStart"/>
            <w:r w:rsidRPr="003508E7">
              <w:rPr>
                <w:rFonts w:ascii="Arial" w:eastAsia="Calibri" w:hAnsi="Arial" w:cs="Arial"/>
                <w:color w:val="000000"/>
                <w:sz w:val="24"/>
                <w:szCs w:val="24"/>
              </w:rPr>
              <w:t>непрограммным</w:t>
            </w:r>
            <w:proofErr w:type="spellEnd"/>
            <w:r w:rsidRPr="003508E7">
              <w:rPr>
                <w:rFonts w:ascii="Arial" w:eastAsia="Calibri" w:hAnsi="Arial" w:cs="Arial"/>
                <w:color w:val="000000"/>
                <w:sz w:val="24"/>
                <w:szCs w:val="24"/>
              </w:rPr>
              <w:t xml:space="preserve"> мероприятиям в рамках </w:t>
            </w:r>
            <w:proofErr w:type="spellStart"/>
            <w:r w:rsidRPr="003508E7">
              <w:rPr>
                <w:rFonts w:ascii="Arial" w:eastAsia="Calibri" w:hAnsi="Arial" w:cs="Arial"/>
                <w:color w:val="000000"/>
                <w:sz w:val="24"/>
                <w:szCs w:val="24"/>
              </w:rPr>
              <w:t>непрограммных</w:t>
            </w:r>
            <w:proofErr w:type="spellEnd"/>
            <w:r w:rsidRPr="003508E7">
              <w:rPr>
                <w:rFonts w:ascii="Arial" w:eastAsia="Calibri" w:hAnsi="Arial" w:cs="Arial"/>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Социальное обеспечение и иные выплаты населению</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370</w:t>
            </w:r>
          </w:p>
        </w:tc>
      </w:tr>
      <w:tr w:rsidR="003508E7" w:rsidRPr="003508E7">
        <w:trPr>
          <w:trHeight w:val="475"/>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Социальные выплаты гражданам, кроме публичных нормативных социальных выплат</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320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370</w:t>
            </w:r>
          </w:p>
        </w:tc>
      </w:tr>
      <w:tr w:rsidR="003508E7" w:rsidRPr="003508E7">
        <w:trPr>
          <w:trHeight w:val="737"/>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Пособия, компенсации и иные социальные выплаты гражданам, кроме публичных нормативных обязательств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321</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370</w:t>
            </w:r>
          </w:p>
        </w:tc>
      </w:tr>
      <w:tr w:rsidR="003508E7" w:rsidRPr="003508E7">
        <w:trPr>
          <w:trHeight w:val="52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 xml:space="preserve">Пенсии, пособия, выплачиваемые организациями сектора государственного управления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0070400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321</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370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roofErr w:type="spellStart"/>
            <w:r w:rsidRPr="000114AA">
              <w:rPr>
                <w:rFonts w:ascii="Arial" w:eastAsia="Calibri" w:hAnsi="Arial" w:cs="Arial"/>
                <w:bCs/>
                <w:color w:val="000000"/>
                <w:sz w:val="24"/>
                <w:szCs w:val="24"/>
              </w:rPr>
              <w:t>Непрограммные</w:t>
            </w:r>
            <w:proofErr w:type="spellEnd"/>
            <w:r w:rsidRPr="000114AA">
              <w:rPr>
                <w:rFonts w:ascii="Arial" w:eastAsia="Calibri" w:hAnsi="Arial" w:cs="Arial"/>
                <w:bCs/>
                <w:color w:val="000000"/>
                <w:sz w:val="24"/>
                <w:szCs w:val="24"/>
              </w:rPr>
              <w:t xml:space="preserve"> расходы</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0</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 xml:space="preserve">Иные </w:t>
            </w:r>
            <w:proofErr w:type="spellStart"/>
            <w:r w:rsidRPr="000114AA">
              <w:rPr>
                <w:rFonts w:ascii="Arial" w:eastAsia="Calibri" w:hAnsi="Arial" w:cs="Arial"/>
                <w:bCs/>
                <w:color w:val="000000"/>
                <w:sz w:val="24"/>
                <w:szCs w:val="24"/>
              </w:rPr>
              <w:t>непрограмные</w:t>
            </w:r>
            <w:proofErr w:type="spellEnd"/>
            <w:r w:rsidRPr="000114AA">
              <w:rPr>
                <w:rFonts w:ascii="Arial" w:eastAsia="Calibri" w:hAnsi="Arial" w:cs="Arial"/>
                <w:bCs/>
                <w:color w:val="000000"/>
                <w:sz w:val="24"/>
                <w:szCs w:val="24"/>
              </w:rPr>
              <w:t xml:space="preserve"> мероприятия</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0,00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Выплата социального пособия на погребение по иным </w:t>
            </w:r>
            <w:proofErr w:type="spellStart"/>
            <w:r w:rsidRPr="003508E7">
              <w:rPr>
                <w:rFonts w:ascii="Arial" w:eastAsia="Calibri" w:hAnsi="Arial" w:cs="Arial"/>
                <w:color w:val="000000"/>
                <w:sz w:val="24"/>
                <w:szCs w:val="24"/>
              </w:rPr>
              <w:t>непрограммным</w:t>
            </w:r>
            <w:proofErr w:type="spellEnd"/>
            <w:r w:rsidRPr="003508E7">
              <w:rPr>
                <w:rFonts w:ascii="Arial" w:eastAsia="Calibri" w:hAnsi="Arial" w:cs="Arial"/>
                <w:color w:val="000000"/>
                <w:sz w:val="24"/>
                <w:szCs w:val="24"/>
              </w:rPr>
              <w:t xml:space="preserve"> мероприятиям в рамках </w:t>
            </w:r>
            <w:proofErr w:type="spellStart"/>
            <w:r w:rsidRPr="003508E7">
              <w:rPr>
                <w:rFonts w:ascii="Arial" w:eastAsia="Calibri" w:hAnsi="Arial" w:cs="Arial"/>
                <w:color w:val="000000"/>
                <w:sz w:val="24"/>
                <w:szCs w:val="24"/>
              </w:rPr>
              <w:t>непрограммных</w:t>
            </w:r>
            <w:proofErr w:type="spellEnd"/>
            <w:r w:rsidRPr="003508E7">
              <w:rPr>
                <w:rFonts w:ascii="Arial" w:eastAsia="Calibri" w:hAnsi="Arial" w:cs="Arial"/>
                <w:color w:val="000000"/>
                <w:sz w:val="24"/>
                <w:szCs w:val="24"/>
              </w:rPr>
              <w:t xml:space="preserve"> расходов</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44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Социальное обеспечение и иные выплаты населению</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4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Публичные нормативные социальные выплаты гражданам</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310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71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Пособия, компенсации, меры социальной поддержки по публичным нормативным обязательствам</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0070340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313</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p>
        </w:tc>
      </w:tr>
      <w:tr w:rsidR="003508E7" w:rsidRPr="003508E7">
        <w:trPr>
          <w:trHeight w:val="2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Услуги связи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03</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99</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9</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7034</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313</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1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Другие вопросы в области социальной политики</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10</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06</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0,00</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Физическая культура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16,70</w:t>
            </w:r>
          </w:p>
        </w:tc>
      </w:tr>
      <w:tr w:rsidR="003508E7" w:rsidRPr="003508E7">
        <w:trPr>
          <w:trHeight w:val="425"/>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Другие вопросы в области физической культуры и спорта</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rPr>
                <w:rFonts w:ascii="Arial" w:eastAsia="Calibri" w:hAnsi="Arial" w:cs="Arial"/>
                <w:bCs/>
                <w:color w:val="000000"/>
                <w:sz w:val="24"/>
                <w:szCs w:val="24"/>
              </w:rPr>
            </w:pPr>
            <w:r w:rsidRPr="000114AA">
              <w:rPr>
                <w:rFonts w:ascii="Arial" w:eastAsia="Calibri" w:hAnsi="Arial" w:cs="Arial"/>
                <w:bCs/>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16,70</w:t>
            </w:r>
          </w:p>
        </w:tc>
      </w:tr>
      <w:tr w:rsidR="003508E7" w:rsidRPr="003508E7">
        <w:trPr>
          <w:trHeight w:val="638"/>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Муниципальная программа "Управление муниципальными финансами</w:t>
            </w:r>
            <w:r w:rsidR="000114AA">
              <w:rPr>
                <w:rFonts w:ascii="Arial" w:eastAsia="Calibri" w:hAnsi="Arial" w:cs="Arial"/>
                <w:color w:val="000000"/>
                <w:sz w:val="24"/>
                <w:szCs w:val="24"/>
              </w:rPr>
              <w:t xml:space="preserve"> </w:t>
            </w:r>
            <w:r w:rsidRPr="003508E7">
              <w:rPr>
                <w:rFonts w:ascii="Arial" w:eastAsia="Calibri" w:hAnsi="Arial" w:cs="Arial"/>
                <w:color w:val="000000"/>
                <w:sz w:val="24"/>
                <w:szCs w:val="24"/>
              </w:rPr>
              <w:t>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16,7</w:t>
            </w:r>
          </w:p>
        </w:tc>
      </w:tr>
      <w:tr w:rsidR="003508E7" w:rsidRPr="003508E7">
        <w:trPr>
          <w:trHeight w:val="1063"/>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Подпрограмма "Развитие механизмов регулирования межбюджетных отношений" </w:t>
            </w:r>
            <w:r w:rsidR="000114AA" w:rsidRPr="003508E7">
              <w:rPr>
                <w:rFonts w:ascii="Arial" w:eastAsia="Calibri" w:hAnsi="Arial" w:cs="Arial"/>
                <w:color w:val="000000"/>
                <w:sz w:val="24"/>
                <w:szCs w:val="24"/>
              </w:rPr>
              <w:t>муниципальной</w:t>
            </w:r>
            <w:r w:rsidRPr="003508E7">
              <w:rPr>
                <w:rFonts w:ascii="Arial" w:eastAsia="Calibri" w:hAnsi="Arial" w:cs="Arial"/>
                <w:color w:val="000000"/>
                <w:sz w:val="24"/>
                <w:szCs w:val="24"/>
              </w:rPr>
              <w:t xml:space="preserve"> программы  "Управление муниципальными финансами</w:t>
            </w:r>
            <w:r w:rsidR="000114AA">
              <w:rPr>
                <w:rFonts w:ascii="Arial" w:eastAsia="Calibri" w:hAnsi="Arial" w:cs="Arial"/>
                <w:color w:val="000000"/>
                <w:sz w:val="24"/>
                <w:szCs w:val="24"/>
              </w:rPr>
              <w:t xml:space="preserve"> </w:t>
            </w:r>
            <w:r w:rsidRPr="003508E7">
              <w:rPr>
                <w:rFonts w:ascii="Arial" w:eastAsia="Calibri" w:hAnsi="Arial" w:cs="Arial"/>
                <w:color w:val="000000"/>
                <w:sz w:val="24"/>
                <w:szCs w:val="24"/>
              </w:rPr>
              <w:t>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16,7</w:t>
            </w:r>
          </w:p>
        </w:tc>
      </w:tr>
      <w:tr w:rsidR="003508E7" w:rsidRPr="003508E7">
        <w:trPr>
          <w:trHeight w:val="2832"/>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3508E7">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000114AA">
              <w:rPr>
                <w:rFonts w:ascii="Arial" w:eastAsia="Calibri" w:hAnsi="Arial" w:cs="Arial"/>
                <w:color w:val="000000"/>
                <w:sz w:val="24"/>
                <w:szCs w:val="24"/>
              </w:rPr>
              <w:t xml:space="preserve"> </w:t>
            </w:r>
            <w:r w:rsidRPr="003508E7">
              <w:rPr>
                <w:rFonts w:ascii="Arial" w:eastAsia="Calibri" w:hAnsi="Arial" w:cs="Arial"/>
                <w:color w:val="000000"/>
                <w:sz w:val="24"/>
                <w:szCs w:val="24"/>
              </w:rPr>
              <w:t xml:space="preserve">в рамках подпрограммы "Развитие механизмов регулирования межбюджетных отношений" </w:t>
            </w:r>
            <w:r w:rsidR="000114AA" w:rsidRPr="003508E7">
              <w:rPr>
                <w:rFonts w:ascii="Arial" w:eastAsia="Calibri" w:hAnsi="Arial" w:cs="Arial"/>
                <w:color w:val="000000"/>
                <w:sz w:val="24"/>
                <w:szCs w:val="24"/>
              </w:rPr>
              <w:t>муниципальной</w:t>
            </w:r>
            <w:r w:rsidRPr="003508E7">
              <w:rPr>
                <w:rFonts w:ascii="Arial" w:eastAsia="Calibri" w:hAnsi="Arial" w:cs="Arial"/>
                <w:color w:val="000000"/>
                <w:sz w:val="24"/>
                <w:szCs w:val="24"/>
              </w:rPr>
              <w:t xml:space="preserve"> программы  "Управление муниципальными финансами муниципального образования Турдейское Воловского района"</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16,7</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lastRenderedPageBreak/>
              <w:t>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500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16,7</w:t>
            </w:r>
          </w:p>
        </w:tc>
      </w:tr>
      <w:tr w:rsidR="003508E7" w:rsidRPr="003508E7">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Иные межбюджетные трансферты</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16,7</w:t>
            </w:r>
          </w:p>
        </w:tc>
      </w:tr>
      <w:tr w:rsidR="003508E7" w:rsidRPr="003508E7">
        <w:trPr>
          <w:trHeight w:val="199"/>
        </w:trPr>
        <w:tc>
          <w:tcPr>
            <w:tcW w:w="457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 xml:space="preserve">Перечисления другим бюджетам бюджетной системы Российской Федерации           </w:t>
            </w:r>
          </w:p>
        </w:tc>
        <w:tc>
          <w:tcPr>
            <w:tcW w:w="50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871</w:t>
            </w:r>
          </w:p>
        </w:tc>
        <w:tc>
          <w:tcPr>
            <w:tcW w:w="352"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11</w:t>
            </w:r>
          </w:p>
        </w:tc>
        <w:tc>
          <w:tcPr>
            <w:tcW w:w="43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rPr>
                <w:rFonts w:ascii="Arial" w:eastAsia="Calibri" w:hAnsi="Arial" w:cs="Arial"/>
                <w:color w:val="000000"/>
                <w:sz w:val="24"/>
                <w:szCs w:val="24"/>
              </w:rPr>
            </w:pPr>
            <w:r w:rsidRPr="003508E7">
              <w:rPr>
                <w:rFonts w:ascii="Arial" w:eastAsia="Calibri" w:hAnsi="Arial" w:cs="Arial"/>
                <w:color w:val="000000"/>
                <w:sz w:val="24"/>
                <w:szCs w:val="24"/>
              </w:rPr>
              <w:t>05</w:t>
            </w:r>
          </w:p>
        </w:tc>
        <w:tc>
          <w:tcPr>
            <w:tcW w:w="449"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01</w:t>
            </w:r>
          </w:p>
        </w:tc>
        <w:tc>
          <w:tcPr>
            <w:tcW w:w="393"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1</w:t>
            </w:r>
          </w:p>
        </w:tc>
        <w:tc>
          <w:tcPr>
            <w:tcW w:w="965"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0283020</w:t>
            </w:r>
          </w:p>
        </w:tc>
        <w:tc>
          <w:tcPr>
            <w:tcW w:w="516"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center"/>
              <w:rPr>
                <w:rFonts w:ascii="Arial" w:eastAsia="Calibri" w:hAnsi="Arial" w:cs="Arial"/>
                <w:color w:val="000000"/>
                <w:sz w:val="24"/>
                <w:szCs w:val="24"/>
              </w:rPr>
            </w:pPr>
            <w:r w:rsidRPr="003508E7">
              <w:rPr>
                <w:rFonts w:ascii="Arial" w:eastAsia="Calibri" w:hAnsi="Arial" w:cs="Arial"/>
                <w:color w:val="000000"/>
                <w:sz w:val="24"/>
                <w:szCs w:val="24"/>
              </w:rPr>
              <w:t>540</w:t>
            </w:r>
          </w:p>
        </w:tc>
        <w:tc>
          <w:tcPr>
            <w:tcW w:w="1397" w:type="dxa"/>
            <w:tcBorders>
              <w:top w:val="single" w:sz="6" w:space="0" w:color="auto"/>
              <w:left w:val="single" w:sz="6" w:space="0" w:color="auto"/>
              <w:bottom w:val="single" w:sz="6" w:space="0" w:color="auto"/>
              <w:right w:val="single" w:sz="6" w:space="0" w:color="auto"/>
            </w:tcBorders>
          </w:tcPr>
          <w:p w:rsidR="003508E7" w:rsidRPr="003508E7" w:rsidRDefault="003508E7" w:rsidP="003508E7">
            <w:pPr>
              <w:overflowPunct/>
              <w:jc w:val="right"/>
              <w:rPr>
                <w:rFonts w:ascii="Arial" w:eastAsia="Calibri" w:hAnsi="Arial" w:cs="Arial"/>
                <w:color w:val="000000"/>
                <w:sz w:val="24"/>
                <w:szCs w:val="24"/>
              </w:rPr>
            </w:pPr>
            <w:r w:rsidRPr="003508E7">
              <w:rPr>
                <w:rFonts w:ascii="Arial" w:eastAsia="Calibri" w:hAnsi="Arial" w:cs="Arial"/>
                <w:color w:val="000000"/>
                <w:sz w:val="24"/>
                <w:szCs w:val="24"/>
              </w:rPr>
              <w:t>16,7</w:t>
            </w:r>
          </w:p>
        </w:tc>
      </w:tr>
      <w:tr w:rsidR="003508E7" w:rsidRPr="000114AA">
        <w:trPr>
          <w:trHeight w:val="214"/>
        </w:trPr>
        <w:tc>
          <w:tcPr>
            <w:tcW w:w="457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r w:rsidRPr="000114AA">
              <w:rPr>
                <w:rFonts w:ascii="Arial" w:eastAsia="Calibri" w:hAnsi="Arial" w:cs="Arial"/>
                <w:bCs/>
                <w:color w:val="000000"/>
                <w:sz w:val="24"/>
                <w:szCs w:val="24"/>
              </w:rPr>
              <w:t>Итого</w:t>
            </w:r>
          </w:p>
        </w:tc>
        <w:tc>
          <w:tcPr>
            <w:tcW w:w="50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52"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43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393"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965"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516"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center"/>
              <w:rPr>
                <w:rFonts w:ascii="Arial" w:eastAsia="Calibri" w:hAnsi="Arial" w:cs="Arial"/>
                <w:bCs/>
                <w:color w:val="000000"/>
                <w:sz w:val="24"/>
                <w:szCs w:val="24"/>
              </w:rPr>
            </w:pPr>
          </w:p>
        </w:tc>
        <w:tc>
          <w:tcPr>
            <w:tcW w:w="1397" w:type="dxa"/>
            <w:tcBorders>
              <w:top w:val="single" w:sz="6" w:space="0" w:color="auto"/>
              <w:left w:val="single" w:sz="6" w:space="0" w:color="auto"/>
              <w:bottom w:val="single" w:sz="6" w:space="0" w:color="auto"/>
              <w:right w:val="single" w:sz="6" w:space="0" w:color="auto"/>
            </w:tcBorders>
          </w:tcPr>
          <w:p w:rsidR="003508E7" w:rsidRPr="000114AA" w:rsidRDefault="003508E7" w:rsidP="003508E7">
            <w:pPr>
              <w:overflowPunct/>
              <w:jc w:val="right"/>
              <w:rPr>
                <w:rFonts w:ascii="Arial" w:eastAsia="Calibri" w:hAnsi="Arial" w:cs="Arial"/>
                <w:bCs/>
                <w:color w:val="000000"/>
                <w:sz w:val="24"/>
                <w:szCs w:val="24"/>
              </w:rPr>
            </w:pPr>
            <w:r w:rsidRPr="000114AA">
              <w:rPr>
                <w:rFonts w:ascii="Arial" w:eastAsia="Calibri" w:hAnsi="Arial" w:cs="Arial"/>
                <w:bCs/>
                <w:color w:val="000000"/>
                <w:sz w:val="24"/>
                <w:szCs w:val="24"/>
              </w:rPr>
              <w:t>13713,48</w:t>
            </w:r>
          </w:p>
        </w:tc>
      </w:tr>
    </w:tbl>
    <w:p w:rsidR="00107B42" w:rsidRDefault="00107B4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1972A2" w:rsidRDefault="001972A2" w:rsidP="007E3A31">
      <w:pPr>
        <w:jc w:val="both"/>
        <w:rPr>
          <w:rFonts w:ascii="Arial" w:hAnsi="Arial" w:cs="Arial"/>
          <w:sz w:val="24"/>
          <w:szCs w:val="24"/>
        </w:rPr>
      </w:pPr>
    </w:p>
    <w:p w:rsidR="00D24047" w:rsidRDefault="00D24047" w:rsidP="00D24047">
      <w:pPr>
        <w:jc w:val="right"/>
        <w:rPr>
          <w:rFonts w:ascii="Arial" w:hAnsi="Arial" w:cs="Arial"/>
          <w:sz w:val="24"/>
          <w:szCs w:val="24"/>
        </w:rPr>
      </w:pPr>
      <w:r>
        <w:rPr>
          <w:rFonts w:ascii="Arial" w:hAnsi="Arial" w:cs="Arial"/>
          <w:sz w:val="24"/>
          <w:szCs w:val="24"/>
        </w:rPr>
        <w:t>Приложение № 11</w:t>
      </w:r>
    </w:p>
    <w:p w:rsidR="00D24047" w:rsidRDefault="00D24047" w:rsidP="00D24047">
      <w:pPr>
        <w:jc w:val="right"/>
        <w:rPr>
          <w:rFonts w:ascii="Arial" w:hAnsi="Arial" w:cs="Arial"/>
          <w:sz w:val="24"/>
          <w:szCs w:val="24"/>
        </w:rPr>
      </w:pPr>
      <w:r>
        <w:rPr>
          <w:rFonts w:ascii="Arial" w:hAnsi="Arial" w:cs="Arial"/>
          <w:sz w:val="24"/>
          <w:szCs w:val="24"/>
        </w:rPr>
        <w:t>к решению Собрания депутатов</w:t>
      </w:r>
    </w:p>
    <w:p w:rsidR="00D24047" w:rsidRDefault="00D24047" w:rsidP="00D24047">
      <w:pPr>
        <w:jc w:val="right"/>
        <w:rPr>
          <w:rFonts w:ascii="Arial" w:hAnsi="Arial" w:cs="Arial"/>
          <w:sz w:val="24"/>
          <w:szCs w:val="24"/>
        </w:rPr>
      </w:pPr>
      <w:r>
        <w:rPr>
          <w:rFonts w:ascii="Arial" w:hAnsi="Arial" w:cs="Arial"/>
          <w:sz w:val="24"/>
          <w:szCs w:val="24"/>
        </w:rPr>
        <w:t>муниципального образования Турдейское</w:t>
      </w:r>
    </w:p>
    <w:p w:rsidR="00D24047" w:rsidRDefault="00D24047" w:rsidP="00D24047">
      <w:pPr>
        <w:jc w:val="right"/>
        <w:rPr>
          <w:rFonts w:ascii="Arial" w:hAnsi="Arial" w:cs="Arial"/>
          <w:sz w:val="24"/>
          <w:szCs w:val="24"/>
        </w:rPr>
      </w:pPr>
      <w:r>
        <w:rPr>
          <w:rFonts w:ascii="Arial" w:hAnsi="Arial" w:cs="Arial"/>
          <w:sz w:val="24"/>
          <w:szCs w:val="24"/>
        </w:rPr>
        <w:t>Воловского района от 14.12. 2018г. № 5-1</w:t>
      </w:r>
    </w:p>
    <w:p w:rsidR="00D24047" w:rsidRDefault="00D24047" w:rsidP="00D24047">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D24047" w:rsidRDefault="00D24047" w:rsidP="00D24047">
      <w:pPr>
        <w:jc w:val="right"/>
        <w:rPr>
          <w:rFonts w:ascii="Arial" w:hAnsi="Arial" w:cs="Arial"/>
          <w:sz w:val="24"/>
          <w:szCs w:val="24"/>
        </w:rPr>
      </w:pPr>
      <w:r>
        <w:rPr>
          <w:rFonts w:ascii="Arial" w:hAnsi="Arial" w:cs="Arial"/>
          <w:sz w:val="24"/>
          <w:szCs w:val="24"/>
        </w:rPr>
        <w:t>образования Турдейское</w:t>
      </w:r>
    </w:p>
    <w:p w:rsidR="00D24047" w:rsidRDefault="00D24047" w:rsidP="00D24047">
      <w:pPr>
        <w:jc w:val="right"/>
        <w:rPr>
          <w:rFonts w:ascii="Arial" w:hAnsi="Arial" w:cs="Arial"/>
          <w:sz w:val="24"/>
          <w:szCs w:val="24"/>
        </w:rPr>
      </w:pPr>
      <w:r>
        <w:rPr>
          <w:rFonts w:ascii="Arial" w:hAnsi="Arial" w:cs="Arial"/>
          <w:sz w:val="24"/>
          <w:szCs w:val="24"/>
        </w:rPr>
        <w:t xml:space="preserve">Воловского  района на 2018 год и </w:t>
      </w:r>
      <w:proofErr w:type="gramStart"/>
      <w:r>
        <w:rPr>
          <w:rFonts w:ascii="Arial" w:hAnsi="Arial" w:cs="Arial"/>
          <w:sz w:val="24"/>
          <w:szCs w:val="24"/>
        </w:rPr>
        <w:t>на</w:t>
      </w:r>
      <w:proofErr w:type="gramEnd"/>
    </w:p>
    <w:p w:rsidR="00D24047" w:rsidRDefault="00D24047" w:rsidP="00D24047">
      <w:pPr>
        <w:jc w:val="right"/>
        <w:rPr>
          <w:rFonts w:ascii="Arial" w:hAnsi="Arial" w:cs="Arial"/>
          <w:sz w:val="24"/>
          <w:szCs w:val="24"/>
        </w:rPr>
      </w:pPr>
      <w:r>
        <w:rPr>
          <w:rFonts w:ascii="Arial" w:hAnsi="Arial" w:cs="Arial"/>
          <w:sz w:val="24"/>
          <w:szCs w:val="24"/>
        </w:rPr>
        <w:t>плановый период 2019 и 2020 годов»</w:t>
      </w:r>
    </w:p>
    <w:p w:rsidR="00D24047" w:rsidRDefault="00D24047" w:rsidP="00D24047">
      <w:pPr>
        <w:jc w:val="center"/>
        <w:rPr>
          <w:rFonts w:ascii="Arial" w:hAnsi="Arial" w:cs="Arial"/>
          <w:sz w:val="24"/>
          <w:szCs w:val="24"/>
        </w:rPr>
      </w:pPr>
    </w:p>
    <w:p w:rsidR="00D24047" w:rsidRDefault="00D24047" w:rsidP="00D24047">
      <w:pPr>
        <w:jc w:val="center"/>
        <w:rPr>
          <w:rFonts w:ascii="Arial" w:hAnsi="Arial" w:cs="Arial"/>
          <w:b/>
          <w:bCs/>
          <w:color w:val="000000"/>
          <w:sz w:val="26"/>
          <w:szCs w:val="26"/>
        </w:rPr>
      </w:pPr>
      <w:r>
        <w:rPr>
          <w:rFonts w:ascii="Arial" w:hAnsi="Arial" w:cs="Arial"/>
          <w:b/>
          <w:bCs/>
          <w:color w:val="000000"/>
          <w:sz w:val="26"/>
          <w:szCs w:val="26"/>
        </w:rPr>
        <w:t>Ведомственная структура расходов бюджета муниципального образования Турдейское Воловского района на 2020- 2021 годы</w:t>
      </w:r>
    </w:p>
    <w:p w:rsidR="00D24047" w:rsidRDefault="00D24047" w:rsidP="00D24047">
      <w:pPr>
        <w:jc w:val="center"/>
        <w:rPr>
          <w:rFonts w:ascii="Arial" w:hAnsi="Arial" w:cs="Arial"/>
          <w:b/>
          <w:spacing w:val="-2"/>
          <w:sz w:val="24"/>
          <w:szCs w:val="24"/>
        </w:rPr>
      </w:pPr>
    </w:p>
    <w:tbl>
      <w:tblPr>
        <w:tblW w:w="9528" w:type="dxa"/>
        <w:tblLayout w:type="fixed"/>
        <w:tblCellMar>
          <w:left w:w="30" w:type="dxa"/>
          <w:right w:w="30" w:type="dxa"/>
        </w:tblCellMar>
        <w:tblLook w:val="0000"/>
      </w:tblPr>
      <w:tblGrid>
        <w:gridCol w:w="4193"/>
        <w:gridCol w:w="489"/>
        <w:gridCol w:w="449"/>
        <w:gridCol w:w="379"/>
        <w:gridCol w:w="353"/>
        <w:gridCol w:w="259"/>
        <w:gridCol w:w="855"/>
        <w:gridCol w:w="542"/>
        <w:gridCol w:w="922"/>
        <w:gridCol w:w="1087"/>
      </w:tblGrid>
      <w:tr w:rsidR="00D24047" w:rsidRPr="00D24047" w:rsidTr="00D24047">
        <w:trPr>
          <w:trHeight w:val="11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Наименование</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ГРБС</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roofErr w:type="spellStart"/>
            <w:proofErr w:type="gramStart"/>
            <w:r w:rsidRPr="00D24047">
              <w:rPr>
                <w:rFonts w:ascii="Arial" w:eastAsia="Calibri" w:hAnsi="Arial" w:cs="Arial"/>
                <w:color w:val="000000"/>
                <w:sz w:val="24"/>
                <w:szCs w:val="24"/>
              </w:rPr>
              <w:t>Раз-дел</w:t>
            </w:r>
            <w:proofErr w:type="spellEnd"/>
            <w:proofErr w:type="gramEnd"/>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proofErr w:type="spellStart"/>
            <w:r w:rsidRPr="00D24047">
              <w:rPr>
                <w:rFonts w:ascii="Arial" w:eastAsia="Calibri" w:hAnsi="Arial" w:cs="Arial"/>
                <w:color w:val="000000"/>
                <w:sz w:val="24"/>
                <w:szCs w:val="24"/>
              </w:rPr>
              <w:t>Под-раз-дел</w:t>
            </w:r>
            <w:proofErr w:type="spellEnd"/>
          </w:p>
        </w:tc>
        <w:tc>
          <w:tcPr>
            <w:tcW w:w="1467" w:type="dxa"/>
            <w:gridSpan w:val="3"/>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Целевая статья</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 xml:space="preserve">Группа видов </w:t>
            </w:r>
            <w:proofErr w:type="spellStart"/>
            <w:proofErr w:type="gramStart"/>
            <w:r w:rsidRPr="00D24047">
              <w:rPr>
                <w:rFonts w:ascii="Arial" w:eastAsia="Calibri" w:hAnsi="Arial" w:cs="Arial"/>
                <w:color w:val="000000"/>
                <w:sz w:val="24"/>
                <w:szCs w:val="24"/>
              </w:rPr>
              <w:t>расхо-дов</w:t>
            </w:r>
            <w:proofErr w:type="spellEnd"/>
            <w:proofErr w:type="gramEnd"/>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2020 год</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2021 год</w:t>
            </w:r>
          </w:p>
        </w:tc>
      </w:tr>
      <w:tr w:rsidR="00D24047" w:rsidRPr="00D24047" w:rsidTr="00D24047">
        <w:trPr>
          <w:trHeight w:val="28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Общегосударственные вопросы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5371</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5371</w:t>
            </w:r>
          </w:p>
        </w:tc>
      </w:tr>
      <w:tr w:rsidR="00D24047" w:rsidRPr="00D24047" w:rsidTr="00D24047">
        <w:trPr>
          <w:trHeight w:val="116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5296</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5296</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Обеспечение функционирования  местной администрации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5265,3</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5265,3</w:t>
            </w:r>
          </w:p>
        </w:tc>
      </w:tr>
      <w:tr w:rsidR="00D24047" w:rsidRPr="00D24047" w:rsidTr="00D24047">
        <w:trPr>
          <w:trHeight w:val="2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Глава местной администрации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670,9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670,90</w:t>
            </w:r>
          </w:p>
        </w:tc>
      </w:tr>
      <w:tr w:rsidR="00D24047" w:rsidRPr="00D24047" w:rsidTr="00D24047">
        <w:trPr>
          <w:trHeight w:val="13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Расходы на выплаты по оплате труда работников органов местного самоуправления по Главе местной администрации в рамках </w:t>
            </w:r>
            <w:proofErr w:type="spellStart"/>
            <w:r w:rsidRPr="00D24047">
              <w:rPr>
                <w:rFonts w:ascii="Arial" w:eastAsia="Calibri" w:hAnsi="Arial" w:cs="Arial"/>
                <w:color w:val="000000"/>
                <w:sz w:val="24"/>
                <w:szCs w:val="24"/>
              </w:rPr>
              <w:t>непрограммного</w:t>
            </w:r>
            <w:proofErr w:type="spellEnd"/>
            <w:r w:rsidRPr="00D24047">
              <w:rPr>
                <w:rFonts w:ascii="Arial" w:eastAsia="Calibri" w:hAnsi="Arial" w:cs="Arial"/>
                <w:color w:val="000000"/>
                <w:sz w:val="24"/>
                <w:szCs w:val="24"/>
              </w:rPr>
              <w:t xml:space="preserve"> направления деятельности "Обеспечение функционирования  Главы местной администрации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670,9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670,90</w:t>
            </w:r>
          </w:p>
        </w:tc>
      </w:tr>
      <w:tr w:rsidR="00D24047" w:rsidRPr="00D24047" w:rsidTr="00D24047">
        <w:trPr>
          <w:trHeight w:val="109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670,9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670,90</w:t>
            </w:r>
          </w:p>
        </w:tc>
      </w:tr>
      <w:tr w:rsidR="00D24047" w:rsidRPr="00D24047" w:rsidTr="00D24047">
        <w:trPr>
          <w:trHeight w:val="44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Расходы на выплаты персоналу государственных (муниципальных) органов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670,9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670,90</w:t>
            </w:r>
          </w:p>
        </w:tc>
      </w:tr>
      <w:tr w:rsidR="00D24047" w:rsidRPr="00D24047" w:rsidTr="00D24047">
        <w:trPr>
          <w:trHeight w:val="6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Фонд оплаты труда государственных (муниципальных) органов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121</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500,00</w:t>
            </w:r>
          </w:p>
        </w:tc>
      </w:tr>
      <w:tr w:rsidR="00D24047" w:rsidRPr="00D24047" w:rsidTr="00D24047">
        <w:trPr>
          <w:trHeight w:val="9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Взносы по обязательному социальному страхованию на выплаты денежного содержания и иные выплаты работникам государственны</w:t>
            </w:r>
            <w:proofErr w:type="gramStart"/>
            <w:r w:rsidRPr="00D24047">
              <w:rPr>
                <w:rFonts w:ascii="Arial" w:eastAsia="Calibri" w:hAnsi="Arial" w:cs="Arial"/>
                <w:color w:val="000000"/>
                <w:sz w:val="24"/>
                <w:szCs w:val="24"/>
              </w:rPr>
              <w:t>х(</w:t>
            </w:r>
            <w:proofErr w:type="gramEnd"/>
            <w:r w:rsidRPr="00D24047">
              <w:rPr>
                <w:rFonts w:ascii="Arial" w:eastAsia="Calibri" w:hAnsi="Arial" w:cs="Arial"/>
                <w:color w:val="000000"/>
                <w:sz w:val="24"/>
                <w:szCs w:val="24"/>
              </w:rPr>
              <w:t>муниципальных) органов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129</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170,9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170,90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Центральный аппарат</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4594,4</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4594,4</w:t>
            </w:r>
          </w:p>
        </w:tc>
      </w:tr>
      <w:tr w:rsidR="00D24047" w:rsidRPr="00D24047" w:rsidTr="00D24047">
        <w:trPr>
          <w:trHeight w:val="1126"/>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Расходы на выплаты по оплате труда работников органов местного самоуправления по центральному аппарату</w:t>
            </w:r>
            <w:r>
              <w:rPr>
                <w:rFonts w:ascii="Arial" w:eastAsia="Calibri" w:hAnsi="Arial" w:cs="Arial"/>
                <w:color w:val="000000"/>
                <w:sz w:val="24"/>
                <w:szCs w:val="24"/>
              </w:rPr>
              <w:t xml:space="preserve"> </w:t>
            </w:r>
            <w:r w:rsidRPr="00D24047">
              <w:rPr>
                <w:rFonts w:ascii="Arial" w:eastAsia="Calibri" w:hAnsi="Arial" w:cs="Arial"/>
                <w:color w:val="000000"/>
                <w:sz w:val="24"/>
                <w:szCs w:val="24"/>
              </w:rPr>
              <w:t xml:space="preserve">в рамках </w:t>
            </w:r>
            <w:proofErr w:type="spellStart"/>
            <w:r w:rsidRPr="00D24047">
              <w:rPr>
                <w:rFonts w:ascii="Arial" w:eastAsia="Calibri" w:hAnsi="Arial" w:cs="Arial"/>
                <w:color w:val="000000"/>
                <w:sz w:val="24"/>
                <w:szCs w:val="24"/>
              </w:rPr>
              <w:t>непрограммного</w:t>
            </w:r>
            <w:proofErr w:type="spellEnd"/>
            <w:r w:rsidRPr="00D24047">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3515,4</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3515,4</w:t>
            </w:r>
          </w:p>
        </w:tc>
      </w:tr>
      <w:tr w:rsidR="00D24047" w:rsidRPr="00D24047" w:rsidTr="00D24047">
        <w:trPr>
          <w:trHeight w:val="1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3515,4</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3515,4</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Расходы на выплаты персоналу государственных (муниципальных) органов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3515,4</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3515,4</w:t>
            </w:r>
          </w:p>
        </w:tc>
      </w:tr>
      <w:tr w:rsidR="00D24047" w:rsidRPr="00D24047" w:rsidTr="00D24047">
        <w:trPr>
          <w:trHeight w:val="626"/>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Фонд оплаты труда государственных (муниципальных) органов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121</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2700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2700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Взносы по обязательному социальному страхованию на выплаты денежного содержания и иные выплаты работникам государственны</w:t>
            </w:r>
            <w:proofErr w:type="gramStart"/>
            <w:r w:rsidRPr="00D24047">
              <w:rPr>
                <w:rFonts w:ascii="Arial" w:eastAsia="Calibri" w:hAnsi="Arial" w:cs="Arial"/>
                <w:color w:val="000000"/>
                <w:sz w:val="24"/>
                <w:szCs w:val="24"/>
              </w:rPr>
              <w:t>х(</w:t>
            </w:r>
            <w:proofErr w:type="gramEnd"/>
            <w:r w:rsidRPr="00D24047">
              <w:rPr>
                <w:rFonts w:ascii="Arial" w:eastAsia="Calibri" w:hAnsi="Arial" w:cs="Arial"/>
                <w:color w:val="000000"/>
                <w:sz w:val="24"/>
                <w:szCs w:val="24"/>
              </w:rPr>
              <w:t>муниципальных) органов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129</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815,4</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815,40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выплаты персоналу государственны</w:t>
            </w:r>
            <w:proofErr w:type="gramStart"/>
            <w:r w:rsidRPr="00D24047">
              <w:rPr>
                <w:rFonts w:ascii="Arial" w:eastAsia="Calibri" w:hAnsi="Arial" w:cs="Arial"/>
                <w:color w:val="000000"/>
                <w:sz w:val="24"/>
                <w:szCs w:val="24"/>
              </w:rPr>
              <w:t>х(</w:t>
            </w:r>
            <w:proofErr w:type="gramEnd"/>
            <w:r w:rsidRPr="00D24047">
              <w:rPr>
                <w:rFonts w:ascii="Arial" w:eastAsia="Calibri" w:hAnsi="Arial" w:cs="Arial"/>
                <w:color w:val="000000"/>
                <w:sz w:val="24"/>
                <w:szCs w:val="24"/>
              </w:rPr>
              <w:t>муниципальных)органов, за исключением фонда оплаты труда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122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15,00</w:t>
            </w:r>
          </w:p>
        </w:tc>
      </w:tr>
      <w:tr w:rsidR="00D24047" w:rsidRPr="00D24047" w:rsidTr="00D24047">
        <w:trPr>
          <w:trHeight w:val="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Расходы на обеспечение функций органов местного самоуправления   по центральному аппарату</w:t>
            </w:r>
            <w:r>
              <w:rPr>
                <w:rFonts w:ascii="Arial" w:eastAsia="Calibri" w:hAnsi="Arial" w:cs="Arial"/>
                <w:color w:val="000000"/>
                <w:sz w:val="24"/>
                <w:szCs w:val="24"/>
              </w:rPr>
              <w:t xml:space="preserve"> </w:t>
            </w:r>
            <w:r w:rsidRPr="00D24047">
              <w:rPr>
                <w:rFonts w:ascii="Arial" w:eastAsia="Calibri" w:hAnsi="Arial" w:cs="Arial"/>
                <w:color w:val="000000"/>
                <w:sz w:val="24"/>
                <w:szCs w:val="24"/>
              </w:rPr>
              <w:t xml:space="preserve">в рамках </w:t>
            </w:r>
            <w:proofErr w:type="spellStart"/>
            <w:r w:rsidRPr="00D24047">
              <w:rPr>
                <w:rFonts w:ascii="Arial" w:eastAsia="Calibri" w:hAnsi="Arial" w:cs="Arial"/>
                <w:color w:val="000000"/>
                <w:sz w:val="24"/>
                <w:szCs w:val="24"/>
              </w:rPr>
              <w:t>непрограммного</w:t>
            </w:r>
            <w:proofErr w:type="spellEnd"/>
            <w:r w:rsidRPr="00D24047">
              <w:rPr>
                <w:rFonts w:ascii="Arial" w:eastAsia="Calibri" w:hAnsi="Arial" w:cs="Arial"/>
                <w:color w:val="000000"/>
                <w:sz w:val="24"/>
                <w:szCs w:val="24"/>
              </w:rPr>
              <w:t xml:space="preserve"> направления деятельности "Обеспечение функционирования местной администрации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0019</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1 044,00</w:t>
            </w:r>
          </w:p>
        </w:tc>
      </w:tr>
      <w:tr w:rsidR="00D24047" w:rsidRPr="00D24047" w:rsidTr="00D24047">
        <w:trPr>
          <w:trHeight w:val="437"/>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340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340,00</w:t>
            </w:r>
          </w:p>
        </w:tc>
      </w:tr>
      <w:tr w:rsidR="00D24047" w:rsidRPr="00D24047" w:rsidTr="00D24047">
        <w:trPr>
          <w:trHeight w:val="2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Работы, услуги по содержанию имущества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243</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5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Прочая закупка товаров, работ и услуг для обеспечения </w:t>
            </w:r>
            <w:r w:rsidRPr="00D24047">
              <w:rPr>
                <w:rFonts w:ascii="Arial" w:eastAsia="Calibri" w:hAnsi="Arial" w:cs="Arial"/>
                <w:color w:val="000000"/>
                <w:sz w:val="24"/>
                <w:szCs w:val="24"/>
              </w:rPr>
              <w:lastRenderedPageBreak/>
              <w:t>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704</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704,00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Иные бюджетные ассигнования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187"/>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Уплата налогов, сборов и иных платежей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0000190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850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"Управление муниципальными финансами</w:t>
            </w:r>
            <w:r>
              <w:rPr>
                <w:rFonts w:ascii="Arial" w:eastAsia="Calibri" w:hAnsi="Arial" w:cs="Arial"/>
                <w:bCs/>
                <w:color w:val="000000"/>
                <w:sz w:val="24"/>
                <w:szCs w:val="24"/>
              </w:rPr>
              <w:t xml:space="preserve"> </w:t>
            </w:r>
            <w:r w:rsidRPr="00D24047">
              <w:rPr>
                <w:rFonts w:ascii="Arial" w:eastAsia="Calibri" w:hAnsi="Arial" w:cs="Arial"/>
                <w:bCs/>
                <w:color w:val="000000"/>
                <w:sz w:val="24"/>
                <w:szCs w:val="24"/>
              </w:rPr>
              <w:t>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30,7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30,70</w:t>
            </w:r>
          </w:p>
        </w:tc>
      </w:tr>
      <w:tr w:rsidR="00D24047" w:rsidRPr="00D24047" w:rsidTr="00D24047">
        <w:trPr>
          <w:trHeight w:val="150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30,7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30,70</w:t>
            </w:r>
          </w:p>
        </w:tc>
      </w:tr>
      <w:tr w:rsidR="00D24047" w:rsidRPr="00D24047" w:rsidTr="00D24047">
        <w:trPr>
          <w:trHeight w:val="199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Субсидии бюджетам муниципальных районов из бюджетов поселений на решение вопросов межмуниципального характера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30,7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30,70</w:t>
            </w:r>
          </w:p>
        </w:tc>
      </w:tr>
      <w:tr w:rsidR="00D24047" w:rsidRPr="00D24047" w:rsidTr="00D24047">
        <w:trPr>
          <w:trHeight w:val="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30,7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30,70</w:t>
            </w:r>
          </w:p>
        </w:tc>
      </w:tr>
      <w:tr w:rsidR="00D24047" w:rsidRPr="00D24047" w:rsidTr="00D24047">
        <w:trPr>
          <w:trHeight w:val="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30,7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30,70</w:t>
            </w:r>
          </w:p>
        </w:tc>
      </w:tr>
      <w:tr w:rsidR="00D24047" w:rsidRPr="00D24047" w:rsidTr="00D24047">
        <w:trPr>
          <w:trHeight w:val="341"/>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24047">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D24047">
              <w:rPr>
                <w:rFonts w:ascii="Arial" w:eastAsia="Calibri" w:hAnsi="Arial" w:cs="Arial"/>
                <w:color w:val="000000"/>
                <w:sz w:val="24"/>
                <w:szCs w:val="24"/>
              </w:rPr>
              <w:t xml:space="preserve">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w:t>
            </w:r>
            <w:r w:rsidRPr="00D24047">
              <w:rPr>
                <w:rFonts w:ascii="Arial" w:eastAsia="Calibri" w:hAnsi="Arial" w:cs="Arial"/>
                <w:color w:val="000000"/>
                <w:sz w:val="24"/>
                <w:szCs w:val="24"/>
              </w:rPr>
              <w:lastRenderedPageBreak/>
              <w:t>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Резервные фонды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0123750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40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40,00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Резервные средства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0123750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40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40,00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Другие общегосударственные вопросы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35,00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"Управление муниципальным имуществом и земельными ресурсами"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35,00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Подпрограмма "Имущественные отношения" муниципальной программы  "Управление муниципальным имуществом и земельными ресурсами"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35,00</w:t>
            </w:r>
          </w:p>
        </w:tc>
      </w:tr>
      <w:tr w:rsidR="00D24047" w:rsidRPr="00D24047" w:rsidTr="00D24047">
        <w:trPr>
          <w:trHeight w:val="1301"/>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Оценка размера арендной платы, выполнение кадастровых работ и управление муниципальной собственностью в рамках подпрограммы "Имущественные отношения" муниципальной программы  "Управление муниципальным имуществом и земельными ресурсами"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0124350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0124350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0124350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6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0124350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Национальная оборона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220,6</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228,20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Мобилизационная и вневойсковая подготовка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220,6</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228,20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t>Непрограммные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220,6</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228,20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Иные </w:t>
            </w:r>
            <w:proofErr w:type="spellStart"/>
            <w:r w:rsidRPr="00D24047">
              <w:rPr>
                <w:rFonts w:ascii="Arial" w:eastAsia="Calibri" w:hAnsi="Arial" w:cs="Arial"/>
                <w:color w:val="000000"/>
                <w:sz w:val="24"/>
                <w:szCs w:val="24"/>
              </w:rPr>
              <w:t>непрограмные</w:t>
            </w:r>
            <w:proofErr w:type="spellEnd"/>
            <w:r w:rsidRPr="00D24047">
              <w:rPr>
                <w:rFonts w:ascii="Arial" w:eastAsia="Calibri" w:hAnsi="Arial" w:cs="Arial"/>
                <w:color w:val="000000"/>
                <w:sz w:val="24"/>
                <w:szCs w:val="24"/>
              </w:rPr>
              <w:t xml:space="preserve"> мероприятия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220,6</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228,20</w:t>
            </w:r>
          </w:p>
        </w:tc>
      </w:tr>
      <w:tr w:rsidR="00D24047" w:rsidRPr="00D24047" w:rsidTr="00D24047">
        <w:trPr>
          <w:trHeight w:val="1063"/>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Осуществление первичного воинского учета на территориях, где отсутствуют военные комиссариаты по иным </w:t>
            </w:r>
            <w:proofErr w:type="spellStart"/>
            <w:r w:rsidRPr="00D24047">
              <w:rPr>
                <w:rFonts w:ascii="Arial" w:eastAsia="Calibri" w:hAnsi="Arial" w:cs="Arial"/>
                <w:color w:val="000000"/>
                <w:sz w:val="24"/>
                <w:szCs w:val="24"/>
              </w:rPr>
              <w:t>непрограммным</w:t>
            </w:r>
            <w:proofErr w:type="spellEnd"/>
            <w:r w:rsidRPr="00D24047">
              <w:rPr>
                <w:rFonts w:ascii="Arial" w:eastAsia="Calibri" w:hAnsi="Arial" w:cs="Arial"/>
                <w:color w:val="000000"/>
                <w:sz w:val="24"/>
                <w:szCs w:val="24"/>
              </w:rPr>
              <w:t xml:space="preserve"> мероприятиям в рамках </w:t>
            </w:r>
            <w:proofErr w:type="spellStart"/>
            <w:r w:rsidRPr="00D24047">
              <w:rPr>
                <w:rFonts w:ascii="Arial" w:eastAsia="Calibri" w:hAnsi="Arial" w:cs="Arial"/>
                <w:color w:val="000000"/>
                <w:sz w:val="24"/>
                <w:szCs w:val="24"/>
              </w:rPr>
              <w:t>непрограммных</w:t>
            </w:r>
            <w:proofErr w:type="spellEnd"/>
            <w:r w:rsidRPr="00D24047">
              <w:rPr>
                <w:rFonts w:ascii="Arial" w:eastAsia="Calibri" w:hAnsi="Arial" w:cs="Arial"/>
                <w:color w:val="000000"/>
                <w:sz w:val="24"/>
                <w:szCs w:val="24"/>
              </w:rPr>
              <w:t xml:space="preserve"> расходов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0051180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220,6</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228,20</w:t>
            </w:r>
          </w:p>
        </w:tc>
      </w:tr>
      <w:tr w:rsidR="00D24047" w:rsidRPr="00D24047" w:rsidTr="00D24047">
        <w:trPr>
          <w:trHeight w:val="187"/>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00511</w:t>
            </w:r>
            <w:r w:rsidRPr="00D24047">
              <w:rPr>
                <w:rFonts w:ascii="Arial" w:eastAsia="Calibri" w:hAnsi="Arial" w:cs="Arial"/>
                <w:color w:val="000000"/>
                <w:sz w:val="24"/>
                <w:szCs w:val="24"/>
              </w:rPr>
              <w:lastRenderedPageBreak/>
              <w:t>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100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219,1</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226,70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0051180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0051180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401"/>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0051180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6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0051180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1,50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Национальная безопасность и правоохранительная деятельность</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32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Обеспечение пожарной безопасности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2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"Защита населения и территорий от чрезвычайных ситуаций природного и техногенного характера, гражданская оборона"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t>Непрограммные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Иные </w:t>
            </w:r>
            <w:proofErr w:type="spellStart"/>
            <w:r w:rsidRPr="00D24047">
              <w:rPr>
                <w:rFonts w:ascii="Arial" w:eastAsia="Calibri" w:hAnsi="Arial" w:cs="Arial"/>
                <w:bCs/>
                <w:color w:val="000000"/>
                <w:sz w:val="24"/>
                <w:szCs w:val="24"/>
              </w:rPr>
              <w:t>непрограммные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1387"/>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Обеспечение пожарной безопасности,</w:t>
            </w:r>
            <w:r>
              <w:rPr>
                <w:rFonts w:ascii="Arial" w:eastAsia="Calibri" w:hAnsi="Arial" w:cs="Arial"/>
                <w:color w:val="000000"/>
                <w:sz w:val="24"/>
                <w:szCs w:val="24"/>
              </w:rPr>
              <w:t xml:space="preserve"> </w:t>
            </w:r>
            <w:r w:rsidRPr="00D24047">
              <w:rPr>
                <w:rFonts w:ascii="Arial" w:eastAsia="Calibri" w:hAnsi="Arial" w:cs="Arial"/>
                <w:color w:val="000000"/>
                <w:sz w:val="24"/>
                <w:szCs w:val="24"/>
              </w:rPr>
              <w:t xml:space="preserve">Мероприятия по профилактике возникновения пожароопасной ситуации по иным </w:t>
            </w:r>
            <w:proofErr w:type="spellStart"/>
            <w:r w:rsidRPr="00D24047">
              <w:rPr>
                <w:rFonts w:ascii="Arial" w:eastAsia="Calibri" w:hAnsi="Arial" w:cs="Arial"/>
                <w:color w:val="000000"/>
                <w:sz w:val="24"/>
                <w:szCs w:val="24"/>
              </w:rPr>
              <w:t>непрограммным</w:t>
            </w:r>
            <w:proofErr w:type="spellEnd"/>
            <w:r w:rsidRPr="00D24047">
              <w:rPr>
                <w:rFonts w:ascii="Arial" w:eastAsia="Calibri" w:hAnsi="Arial" w:cs="Arial"/>
                <w:color w:val="000000"/>
                <w:sz w:val="24"/>
                <w:szCs w:val="24"/>
              </w:rPr>
              <w:t xml:space="preserve"> расходам в рамках </w:t>
            </w:r>
            <w:proofErr w:type="spellStart"/>
            <w:r w:rsidRPr="00D24047">
              <w:rPr>
                <w:rFonts w:ascii="Arial" w:eastAsia="Calibri" w:hAnsi="Arial" w:cs="Arial"/>
                <w:color w:val="000000"/>
                <w:sz w:val="24"/>
                <w:szCs w:val="24"/>
              </w:rPr>
              <w:t>непрограммных</w:t>
            </w:r>
            <w:proofErr w:type="spellEnd"/>
            <w:r w:rsidRPr="00D24047">
              <w:rPr>
                <w:rFonts w:ascii="Arial" w:eastAsia="Calibri" w:hAnsi="Arial" w:cs="Arial"/>
                <w:color w:val="000000"/>
                <w:sz w:val="24"/>
                <w:szCs w:val="24"/>
              </w:rPr>
              <w:t xml:space="preserve"> расходов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0024300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0024300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0024300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Национальная экономика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1300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1 300,00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Дорожное хозяйство, дорожные фонды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1200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1 200,00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Мероприятия  по строительству и ремонту автомобильных  дорог,  капитальный  ремонт и содержание автомобильных  дорог в рамках  </w:t>
            </w:r>
            <w:proofErr w:type="spellStart"/>
            <w:r w:rsidRPr="00D24047">
              <w:rPr>
                <w:rFonts w:ascii="Arial" w:eastAsia="Calibri" w:hAnsi="Arial" w:cs="Arial"/>
                <w:bCs/>
                <w:color w:val="000000"/>
                <w:sz w:val="24"/>
                <w:szCs w:val="24"/>
              </w:rPr>
              <w:t>непрограммных</w:t>
            </w:r>
            <w:proofErr w:type="spellEnd"/>
            <w:r w:rsidRPr="00D24047">
              <w:rPr>
                <w:rFonts w:ascii="Arial" w:eastAsia="Calibri" w:hAnsi="Arial" w:cs="Arial"/>
                <w:bCs/>
                <w:color w:val="000000"/>
                <w:sz w:val="24"/>
                <w:szCs w:val="24"/>
              </w:rPr>
              <w:t xml:space="preserve">  расходов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0023470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1200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1 200,00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0023470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1200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1 200,00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Другие вопросы в области </w:t>
            </w:r>
            <w:r w:rsidRPr="00D24047">
              <w:rPr>
                <w:rFonts w:ascii="Arial" w:eastAsia="Calibri" w:hAnsi="Arial" w:cs="Arial"/>
                <w:bCs/>
                <w:color w:val="000000"/>
                <w:sz w:val="24"/>
                <w:szCs w:val="24"/>
              </w:rPr>
              <w:lastRenderedPageBreak/>
              <w:t>национальной экономики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lastRenderedPageBreak/>
              <w:t>Муниципальная программа "Управление муниципальным имуществом и земельными ресурсами"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Подпрограмма "Земельные отношения" муниципальной программы  "Управление муниципальным имуществом и земельными ресурсами"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100,00</w:t>
            </w:r>
          </w:p>
        </w:tc>
      </w:tr>
      <w:tr w:rsidR="00D24047" w:rsidRPr="00D24047" w:rsidTr="00D24047">
        <w:trPr>
          <w:trHeight w:val="1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Мероприятия по проведению землеустроительных и кадастровых работ в рамках подпрограммы "Земельные отношения" муниципальной программы  "Управление муниципальным имуществом и земельными ресурсами"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0324400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0324400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0324400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59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04</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12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0324400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Жилищно-коммунальное хозяйство</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1835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1 835,00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Жилищное хозяйство</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35,00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35,00</w:t>
            </w:r>
          </w:p>
        </w:tc>
      </w:tr>
      <w:tr w:rsidR="00D24047" w:rsidRPr="00D24047" w:rsidTr="00D24047">
        <w:trPr>
          <w:trHeight w:val="103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Основное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1301"/>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Капитальный ремонт муниципального жилищного фонда в рамках основного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Услуги связи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243</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Работы, услуги по содержанию имущества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243</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59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бюджетные ассигнования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Уплата налогов, сборов и иных платежей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850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Уплата налога на имущество организаций и земельного налога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851</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35</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35</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t>Непрограммные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
                <w:bCs/>
                <w:color w:val="000000"/>
                <w:sz w:val="24"/>
                <w:szCs w:val="24"/>
              </w:rPr>
            </w:pP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Иные </w:t>
            </w:r>
            <w:proofErr w:type="spellStart"/>
            <w:r w:rsidRPr="00D24047">
              <w:rPr>
                <w:rFonts w:ascii="Arial" w:eastAsia="Calibri" w:hAnsi="Arial" w:cs="Arial"/>
                <w:color w:val="000000"/>
                <w:sz w:val="24"/>
                <w:szCs w:val="24"/>
              </w:rPr>
              <w:t>непрограммные</w:t>
            </w:r>
            <w:proofErr w:type="spellEnd"/>
            <w:r w:rsidRPr="00D24047">
              <w:rPr>
                <w:rFonts w:ascii="Arial" w:eastAsia="Calibri" w:hAnsi="Arial" w:cs="Arial"/>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101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Взнос на капитальный ремонт общего имущества в МКД по помещениям,</w:t>
            </w:r>
            <w:r>
              <w:rPr>
                <w:rFonts w:ascii="Arial" w:eastAsia="Calibri" w:hAnsi="Arial" w:cs="Arial"/>
                <w:color w:val="000000"/>
                <w:sz w:val="24"/>
                <w:szCs w:val="24"/>
              </w:rPr>
              <w:t xml:space="preserve"> </w:t>
            </w:r>
            <w:r w:rsidRPr="00D24047">
              <w:rPr>
                <w:rFonts w:ascii="Arial" w:eastAsia="Calibri" w:hAnsi="Arial" w:cs="Arial"/>
                <w:color w:val="000000"/>
                <w:sz w:val="24"/>
                <w:szCs w:val="24"/>
              </w:rPr>
              <w:t xml:space="preserve">находящимся в собственности муниципального образования по иным </w:t>
            </w:r>
            <w:proofErr w:type="spellStart"/>
            <w:r w:rsidRPr="00D24047">
              <w:rPr>
                <w:rFonts w:ascii="Arial" w:eastAsia="Calibri" w:hAnsi="Arial" w:cs="Arial"/>
                <w:color w:val="000000"/>
                <w:sz w:val="24"/>
                <w:szCs w:val="24"/>
              </w:rPr>
              <w:t>непрограммным</w:t>
            </w:r>
            <w:proofErr w:type="spellEnd"/>
            <w:r w:rsidRPr="00D24047">
              <w:rPr>
                <w:rFonts w:ascii="Arial" w:eastAsia="Calibri" w:hAnsi="Arial" w:cs="Arial"/>
                <w:color w:val="000000"/>
                <w:sz w:val="24"/>
                <w:szCs w:val="24"/>
              </w:rPr>
              <w:t xml:space="preserve"> мероприятиям в рамках </w:t>
            </w:r>
            <w:proofErr w:type="spellStart"/>
            <w:r w:rsidRPr="00D24047">
              <w:rPr>
                <w:rFonts w:ascii="Arial" w:eastAsia="Calibri" w:hAnsi="Arial" w:cs="Arial"/>
                <w:color w:val="000000"/>
                <w:sz w:val="24"/>
                <w:szCs w:val="24"/>
              </w:rPr>
              <w:t>непрограммных</w:t>
            </w:r>
            <w:proofErr w:type="spellEnd"/>
            <w:r w:rsidRPr="00D24047">
              <w:rPr>
                <w:rFonts w:ascii="Arial" w:eastAsia="Calibri" w:hAnsi="Arial" w:cs="Arial"/>
                <w:color w:val="000000"/>
                <w:sz w:val="24"/>
                <w:szCs w:val="24"/>
              </w:rPr>
              <w:t xml:space="preserve"> расходов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0026460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0026460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Коммунальное хозяйство</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1 000,00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1 000,00</w:t>
            </w:r>
          </w:p>
        </w:tc>
      </w:tr>
      <w:tr w:rsidR="00D24047" w:rsidRPr="00D24047" w:rsidTr="00D24047">
        <w:trPr>
          <w:trHeight w:val="48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Основное мероприятие по развитию коммунального хозяйства муниципальной программы "Обеспечение услугами ЖКХ населения муниципального </w:t>
            </w:r>
            <w:r w:rsidRPr="00D24047">
              <w:rPr>
                <w:rFonts w:ascii="Arial" w:eastAsia="Calibri" w:hAnsi="Arial" w:cs="Arial"/>
                <w:color w:val="000000"/>
                <w:sz w:val="24"/>
                <w:szCs w:val="24"/>
              </w:rPr>
              <w:lastRenderedPageBreak/>
              <w:t>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900,00</w:t>
            </w:r>
          </w:p>
        </w:tc>
      </w:tr>
      <w:tr w:rsidR="00D24047" w:rsidRPr="00D24047" w:rsidTr="00D24047">
        <w:trPr>
          <w:trHeight w:val="12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Мероприятия в области коммунального хозяйства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1 000,00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1 000,00</w:t>
            </w:r>
          </w:p>
        </w:tc>
      </w:tr>
      <w:tr w:rsidR="00D24047" w:rsidRPr="00D24047" w:rsidTr="00D24047">
        <w:trPr>
          <w:trHeight w:val="6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1 000,00</w:t>
            </w:r>
          </w:p>
        </w:tc>
      </w:tr>
      <w:tr w:rsidR="00D24047" w:rsidRPr="00D24047" w:rsidTr="00D24047">
        <w:trPr>
          <w:trHeight w:val="6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0126110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1 000,00</w:t>
            </w:r>
          </w:p>
        </w:tc>
      </w:tr>
      <w:tr w:rsidR="00D24047" w:rsidRPr="00D24047" w:rsidTr="00D24047">
        <w:trPr>
          <w:trHeight w:val="150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Мероприятия по газификации населенных пунктов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Транспортные услуги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2632</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Капитальные вложения в объекты недвижимого имущества государственной (муниципальной) собственности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2632</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400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36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lastRenderedPageBreak/>
              <w:t>Непрограмные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Софинансирование на реализацию проекта "Народный бюджет"</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Иные </w:t>
            </w:r>
            <w:proofErr w:type="spellStart"/>
            <w:r w:rsidRPr="00D24047">
              <w:rPr>
                <w:rFonts w:ascii="Arial" w:eastAsia="Calibri" w:hAnsi="Arial" w:cs="Arial"/>
                <w:color w:val="000000"/>
                <w:sz w:val="24"/>
                <w:szCs w:val="24"/>
              </w:rPr>
              <w:t>непрограмные</w:t>
            </w:r>
            <w:proofErr w:type="spellEnd"/>
            <w:r w:rsidRPr="00D24047">
              <w:rPr>
                <w:rFonts w:ascii="Arial" w:eastAsia="Calibri" w:hAnsi="Arial" w:cs="Arial"/>
                <w:color w:val="000000"/>
                <w:sz w:val="24"/>
                <w:szCs w:val="24"/>
              </w:rPr>
              <w:t xml:space="preserve"> мероприятия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Транспортные услуги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2634</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Капитальные вложения в объекты недвижимого имущества государственной (муниципальной</w:t>
            </w:r>
            <w:proofErr w:type="gramStart"/>
            <w:r w:rsidRPr="00D24047">
              <w:rPr>
                <w:rFonts w:ascii="Arial" w:eastAsia="Calibri" w:hAnsi="Arial" w:cs="Arial"/>
                <w:color w:val="000000"/>
                <w:sz w:val="24"/>
                <w:szCs w:val="24"/>
              </w:rPr>
              <w:t>)с</w:t>
            </w:r>
            <w:proofErr w:type="gramEnd"/>
            <w:r w:rsidRPr="00D24047">
              <w:rPr>
                <w:rFonts w:ascii="Arial" w:eastAsia="Calibri" w:hAnsi="Arial" w:cs="Arial"/>
                <w:color w:val="000000"/>
                <w:sz w:val="24"/>
                <w:szCs w:val="24"/>
              </w:rPr>
              <w:t>обственности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2634</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400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26"/>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Благоустройство</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800,00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800,00</w:t>
            </w:r>
          </w:p>
        </w:tc>
      </w:tr>
      <w:tr w:rsidR="00D24047" w:rsidRPr="00D24047" w:rsidTr="00D24047">
        <w:trPr>
          <w:trHeight w:val="1063"/>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Основное мероприятие по благоустройству населенных пунктов </w:t>
            </w:r>
            <w:proofErr w:type="gramStart"/>
            <w:r w:rsidRPr="00D24047">
              <w:rPr>
                <w:rFonts w:ascii="Arial" w:eastAsia="Calibri" w:hAnsi="Arial" w:cs="Arial"/>
                <w:color w:val="000000"/>
                <w:sz w:val="24"/>
                <w:szCs w:val="24"/>
              </w:rPr>
              <w:t>муниципальной</w:t>
            </w:r>
            <w:proofErr w:type="gramEnd"/>
            <w:r w:rsidRPr="00D24047">
              <w:rPr>
                <w:rFonts w:ascii="Arial" w:eastAsia="Calibri" w:hAnsi="Arial" w:cs="Arial"/>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800,00</w:t>
            </w:r>
          </w:p>
        </w:tc>
      </w:tr>
      <w:tr w:rsidR="00D24047" w:rsidRPr="00D24047" w:rsidTr="00D24047">
        <w:trPr>
          <w:trHeight w:val="148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Прочие мероприятия по благоустройству в рамках основного мероприятия по благоустройству населенных пунктов </w:t>
            </w:r>
            <w:proofErr w:type="gramStart"/>
            <w:r w:rsidRPr="00D24047">
              <w:rPr>
                <w:rFonts w:ascii="Arial" w:eastAsia="Calibri" w:hAnsi="Arial" w:cs="Arial"/>
                <w:bCs/>
                <w:color w:val="000000"/>
                <w:sz w:val="24"/>
                <w:szCs w:val="24"/>
              </w:rPr>
              <w:t>муниципальной</w:t>
            </w:r>
            <w:proofErr w:type="gramEnd"/>
            <w:r w:rsidRPr="00D24047">
              <w:rPr>
                <w:rFonts w:ascii="Arial" w:eastAsia="Calibri" w:hAnsi="Arial" w:cs="Arial"/>
                <w:bCs/>
                <w:color w:val="000000"/>
                <w:sz w:val="24"/>
                <w:szCs w:val="24"/>
              </w:rPr>
              <w:t xml:space="preserve"> программа "Обеспечение услугами ЖКХ населения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0126080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800,00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800,00</w:t>
            </w:r>
          </w:p>
        </w:tc>
      </w:tr>
      <w:tr w:rsidR="00D24047" w:rsidRPr="00D24047" w:rsidTr="00D24047">
        <w:trPr>
          <w:trHeight w:val="6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800,00</w:t>
            </w:r>
          </w:p>
        </w:tc>
      </w:tr>
      <w:tr w:rsidR="00D24047" w:rsidRPr="00D24047" w:rsidTr="00D24047">
        <w:trPr>
          <w:trHeight w:val="59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0126080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800,00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Народный </w:t>
            </w:r>
            <w:proofErr w:type="spellStart"/>
            <w:r w:rsidRPr="00D24047">
              <w:rPr>
                <w:rFonts w:ascii="Arial" w:eastAsia="Calibri" w:hAnsi="Arial" w:cs="Arial"/>
                <w:bCs/>
                <w:color w:val="000000"/>
                <w:sz w:val="24"/>
                <w:szCs w:val="24"/>
              </w:rPr>
              <w:t>бюджет-софинансирование</w:t>
            </w:r>
            <w:proofErr w:type="spellEnd"/>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
                <w:bCs/>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
                <w:bCs/>
                <w:color w:val="000000"/>
                <w:sz w:val="24"/>
                <w:szCs w:val="24"/>
              </w:rPr>
            </w:pP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341"/>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Иные закупки товаров, работ и услуг для обеспечения государственных </w:t>
            </w:r>
            <w:r w:rsidRPr="00D24047">
              <w:rPr>
                <w:rFonts w:ascii="Arial" w:eastAsia="Calibri" w:hAnsi="Arial" w:cs="Arial"/>
                <w:color w:val="000000"/>
                <w:sz w:val="24"/>
                <w:szCs w:val="24"/>
              </w:rPr>
              <w:lastRenderedPageBreak/>
              <w:t>(муниципальных)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Закупка товаров, работ, услуг в целях капитального ремонта государственного (муниципального) имущества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19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Софинансирование</w:t>
            </w:r>
            <w:r>
              <w:rPr>
                <w:rFonts w:ascii="Arial" w:eastAsia="Calibri" w:hAnsi="Arial" w:cs="Arial"/>
                <w:color w:val="000000"/>
                <w:sz w:val="24"/>
                <w:szCs w:val="24"/>
              </w:rPr>
              <w:t xml:space="preserve"> </w:t>
            </w:r>
            <w:proofErr w:type="gramStart"/>
            <w:r w:rsidRPr="00D24047">
              <w:rPr>
                <w:rFonts w:ascii="Arial" w:eastAsia="Calibri" w:hAnsi="Arial" w:cs="Arial"/>
                <w:color w:val="000000"/>
                <w:sz w:val="24"/>
                <w:szCs w:val="24"/>
              </w:rPr>
              <w:t>-я</w:t>
            </w:r>
            <w:proofErr w:type="gramEnd"/>
            <w:r w:rsidRPr="00D24047">
              <w:rPr>
                <w:rFonts w:ascii="Arial" w:eastAsia="Calibri" w:hAnsi="Arial" w:cs="Arial"/>
                <w:color w:val="000000"/>
                <w:sz w:val="24"/>
                <w:szCs w:val="24"/>
              </w:rPr>
              <w:t>мочный ремонт дороги д.заречная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Увеличение стоимости материальных запасов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2612</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Образование</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11,70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Молодежная политика и оздоровление детей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07</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11,70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07</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11,70</w:t>
            </w:r>
          </w:p>
        </w:tc>
      </w:tr>
      <w:tr w:rsidR="00D24047" w:rsidRPr="00D24047" w:rsidTr="00D24047">
        <w:trPr>
          <w:trHeight w:val="1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w:t>
            </w:r>
            <w:r>
              <w:rPr>
                <w:rFonts w:ascii="Arial" w:eastAsia="Calibri" w:hAnsi="Arial" w:cs="Arial"/>
                <w:bCs/>
                <w:color w:val="000000"/>
                <w:sz w:val="24"/>
                <w:szCs w:val="24"/>
              </w:rPr>
              <w:t xml:space="preserve"> </w:t>
            </w:r>
            <w:r w:rsidRPr="00D24047">
              <w:rPr>
                <w:rFonts w:ascii="Arial" w:eastAsia="Calibri" w:hAnsi="Arial" w:cs="Arial"/>
                <w:bCs/>
                <w:color w:val="000000"/>
                <w:sz w:val="24"/>
                <w:szCs w:val="24"/>
              </w:rPr>
              <w:t>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11,70</w:t>
            </w:r>
          </w:p>
        </w:tc>
      </w:tr>
      <w:tr w:rsidR="00D24047" w:rsidRPr="00D24047" w:rsidTr="00D24047">
        <w:trPr>
          <w:trHeight w:val="216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24047">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D24047">
              <w:rPr>
                <w:rFonts w:ascii="Arial" w:eastAsia="Calibri" w:hAnsi="Arial" w:cs="Arial"/>
                <w:color w:val="000000"/>
                <w:sz w:val="24"/>
                <w:szCs w:val="24"/>
              </w:rPr>
              <w:t>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11,70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11,70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07</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07</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11,7</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Культура и кинематография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4188,612</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4058,809</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Культура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4188,612</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4058,809</w:t>
            </w:r>
          </w:p>
        </w:tc>
      </w:tr>
      <w:tr w:rsidR="00D24047" w:rsidRPr="00D24047" w:rsidTr="00D24047">
        <w:trPr>
          <w:trHeight w:val="8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lastRenderedPageBreak/>
              <w:t>Муниципальная программа муниципального образования "Развитие культуры в муниципальном образовании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4188,612</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4058,809</w:t>
            </w:r>
          </w:p>
        </w:tc>
      </w:tr>
      <w:tr w:rsidR="00D24047" w:rsidRPr="00D24047" w:rsidTr="00D24047">
        <w:trPr>
          <w:trHeight w:val="11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Подпрограмма "Организация досуга и обеспечения населения услугами учреждений культуры</w:t>
            </w:r>
            <w:proofErr w:type="gramStart"/>
            <w:r w:rsidRPr="00D24047">
              <w:rPr>
                <w:rFonts w:ascii="Arial" w:eastAsia="Calibri" w:hAnsi="Arial" w:cs="Arial"/>
                <w:bCs/>
                <w:color w:val="000000"/>
                <w:sz w:val="24"/>
                <w:szCs w:val="24"/>
              </w:rPr>
              <w:t>"м</w:t>
            </w:r>
            <w:proofErr w:type="gramEnd"/>
            <w:r w:rsidRPr="00D24047">
              <w:rPr>
                <w:rFonts w:ascii="Arial" w:eastAsia="Calibri" w:hAnsi="Arial" w:cs="Arial"/>
                <w:bCs/>
                <w:color w:val="000000"/>
                <w:sz w:val="24"/>
                <w:szCs w:val="24"/>
              </w:rPr>
              <w:t>униципальной программы "Развитие культуры в муниципальном образовании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4188,612</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4058,809</w:t>
            </w:r>
          </w:p>
        </w:tc>
      </w:tr>
      <w:tr w:rsidR="00D24047" w:rsidRPr="00D24047" w:rsidTr="00D24047">
        <w:trPr>
          <w:trHeight w:val="217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Расходы на обеспечение деятельности (оказание услуг) государственных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0100000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3934,312</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3804,509</w:t>
            </w:r>
          </w:p>
        </w:tc>
      </w:tr>
      <w:tr w:rsidR="00D24047" w:rsidRPr="00D24047" w:rsidTr="00D24047">
        <w:trPr>
          <w:trHeight w:val="1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01S0120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2866,312</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2753,7</w:t>
            </w:r>
          </w:p>
        </w:tc>
      </w:tr>
      <w:tr w:rsidR="00D24047" w:rsidRPr="00D24047" w:rsidTr="00D24047">
        <w:trPr>
          <w:trHeight w:val="2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выплаты персоналу казенных учреждений, за исключением фонда оплаты труда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0059</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и услуг для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0100590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1051</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1033,809</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закупки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0100590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1051</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1033,809</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услуг в сфере информационно-коммуникационных технологий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0100590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242</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100,00</w:t>
            </w:r>
          </w:p>
        </w:tc>
      </w:tr>
      <w:tr w:rsidR="00D24047" w:rsidRPr="00D24047" w:rsidTr="00D24047">
        <w:trPr>
          <w:trHeight w:val="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Закупка товаров, работ, услуг в целях капитального ремонта государственного (муниципального) имущества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0059</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243</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586"/>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0100590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951</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933,809</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бюджетные ассигнования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0100590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17,00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Уплата налогов, сборов и иных </w:t>
            </w:r>
            <w:r w:rsidRPr="00D24047">
              <w:rPr>
                <w:rFonts w:ascii="Arial" w:eastAsia="Calibri" w:hAnsi="Arial" w:cs="Arial"/>
                <w:color w:val="000000"/>
                <w:sz w:val="24"/>
                <w:szCs w:val="24"/>
              </w:rPr>
              <w:lastRenderedPageBreak/>
              <w:t>платежей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01005</w:t>
            </w:r>
            <w:r w:rsidRPr="00D24047">
              <w:rPr>
                <w:rFonts w:ascii="Arial" w:eastAsia="Calibri" w:hAnsi="Arial" w:cs="Arial"/>
                <w:bCs/>
                <w:color w:val="000000"/>
                <w:sz w:val="24"/>
                <w:szCs w:val="24"/>
              </w:rPr>
              <w:lastRenderedPageBreak/>
              <w:t>90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850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17,00</w:t>
            </w:r>
          </w:p>
        </w:tc>
      </w:tr>
      <w:tr w:rsidR="00D24047" w:rsidRPr="00D24047" w:rsidTr="00D24047">
        <w:trPr>
          <w:trHeight w:val="148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 xml:space="preserve">Оплата труда работников муниципальных </w:t>
            </w:r>
            <w:proofErr w:type="spellStart"/>
            <w:r w:rsidRPr="00D24047">
              <w:rPr>
                <w:rFonts w:ascii="Arial" w:eastAsia="Calibri" w:hAnsi="Arial" w:cs="Arial"/>
                <w:color w:val="000000"/>
                <w:sz w:val="24"/>
                <w:szCs w:val="24"/>
              </w:rPr>
              <w:t>культурно-досуговых</w:t>
            </w:r>
            <w:proofErr w:type="spellEnd"/>
            <w:r w:rsidRPr="00D24047">
              <w:rPr>
                <w:rFonts w:ascii="Arial" w:eastAsia="Calibri" w:hAnsi="Arial" w:cs="Arial"/>
                <w:color w:val="000000"/>
                <w:sz w:val="24"/>
                <w:szCs w:val="24"/>
              </w:rPr>
              <w:t xml:space="preserve"> учреждений в рамках полпрограммы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0280120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254,3</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254,3</w:t>
            </w:r>
          </w:p>
        </w:tc>
      </w:tr>
      <w:tr w:rsidR="00D24047" w:rsidRPr="00D24047" w:rsidTr="00D24047">
        <w:trPr>
          <w:trHeight w:val="127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Расходы на выплату персоналу в целях обеспечения выполнения функций государственным</w:t>
            </w:r>
            <w:proofErr w:type="gramStart"/>
            <w:r w:rsidRPr="00D24047">
              <w:rPr>
                <w:rFonts w:ascii="Arial" w:eastAsia="Calibri" w:hAnsi="Arial" w:cs="Arial"/>
                <w:color w:val="000000"/>
                <w:sz w:val="24"/>
                <w:szCs w:val="24"/>
              </w:rPr>
              <w:t>и(</w:t>
            </w:r>
            <w:proofErr w:type="gramEnd"/>
            <w:r w:rsidRPr="00D24047">
              <w:rPr>
                <w:rFonts w:ascii="Arial" w:eastAsia="Calibri" w:hAnsi="Arial" w:cs="Arial"/>
                <w:color w:val="000000"/>
                <w:sz w:val="24"/>
                <w:szCs w:val="24"/>
              </w:rPr>
              <w:t>муниципальными) органами, казенными учреждениями, органами управления государственными внебюджетными фондами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0280120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254,3</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254,3</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Расходы на выплаты персоналу казенных учреждений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0280120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254,3</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254,3</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Фонд оплаты труда  учреждений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0280120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111</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195,3</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195,3</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Взносы по обязательному социальному страхованию на выплаты по оплате труда  и иные выплаты работникам учреждений</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0280120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119</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59</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t>Непрограмные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
                <w:bCs/>
                <w:color w:val="000000"/>
                <w:sz w:val="24"/>
                <w:szCs w:val="24"/>
              </w:rPr>
            </w:pP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Иные </w:t>
            </w:r>
            <w:proofErr w:type="spellStart"/>
            <w:r w:rsidRPr="00D24047">
              <w:rPr>
                <w:rFonts w:ascii="Arial" w:eastAsia="Calibri" w:hAnsi="Arial" w:cs="Arial"/>
                <w:color w:val="000000"/>
                <w:sz w:val="24"/>
                <w:szCs w:val="24"/>
              </w:rPr>
              <w:t>непрограмные</w:t>
            </w:r>
            <w:proofErr w:type="spellEnd"/>
            <w:r w:rsidRPr="00D24047">
              <w:rPr>
                <w:rFonts w:ascii="Arial" w:eastAsia="Calibri" w:hAnsi="Arial" w:cs="Arial"/>
                <w:color w:val="000000"/>
                <w:sz w:val="24"/>
                <w:szCs w:val="24"/>
              </w:rPr>
              <w:t xml:space="preserve"> мероприятия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Субсидия на реализацию проекта "Народный бюджет"</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Прочая закупка товаров, работ и услуг для обеспечения государственных (муниципальных) нужд</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08</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00S0550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244</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Социальная политика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Пенсионное обеспечение</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t>Непрограммные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Иные </w:t>
            </w:r>
            <w:proofErr w:type="spellStart"/>
            <w:r w:rsidRPr="00D24047">
              <w:rPr>
                <w:rFonts w:ascii="Arial" w:eastAsia="Calibri" w:hAnsi="Arial" w:cs="Arial"/>
                <w:bCs/>
                <w:color w:val="000000"/>
                <w:sz w:val="24"/>
                <w:szCs w:val="24"/>
              </w:rPr>
              <w:t>непрограмные</w:t>
            </w:r>
            <w:proofErr w:type="spellEnd"/>
            <w:r w:rsidRPr="00D24047">
              <w:rPr>
                <w:rFonts w:ascii="Arial" w:eastAsia="Calibri" w:hAnsi="Arial" w:cs="Arial"/>
                <w:bCs/>
                <w:color w:val="000000"/>
                <w:sz w:val="24"/>
                <w:szCs w:val="24"/>
              </w:rPr>
              <w:t xml:space="preserve"> мероприятия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370</w:t>
            </w:r>
          </w:p>
        </w:tc>
      </w:tr>
      <w:tr w:rsidR="00D24047" w:rsidRPr="00D24047" w:rsidTr="00D24047">
        <w:trPr>
          <w:trHeight w:val="850"/>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Ежемесячная доплата к трудовой пенсии лицам, замещавшим муниципальные должности по иным </w:t>
            </w:r>
            <w:proofErr w:type="spellStart"/>
            <w:r w:rsidRPr="00D24047">
              <w:rPr>
                <w:rFonts w:ascii="Arial" w:eastAsia="Calibri" w:hAnsi="Arial" w:cs="Arial"/>
                <w:color w:val="000000"/>
                <w:sz w:val="24"/>
                <w:szCs w:val="24"/>
              </w:rPr>
              <w:t>непрограммным</w:t>
            </w:r>
            <w:proofErr w:type="spellEnd"/>
            <w:r w:rsidRPr="00D24047">
              <w:rPr>
                <w:rFonts w:ascii="Arial" w:eastAsia="Calibri" w:hAnsi="Arial" w:cs="Arial"/>
                <w:color w:val="000000"/>
                <w:sz w:val="24"/>
                <w:szCs w:val="24"/>
              </w:rPr>
              <w:t xml:space="preserve"> мероприятиям в рамках </w:t>
            </w:r>
            <w:proofErr w:type="spellStart"/>
            <w:r w:rsidRPr="00D24047">
              <w:rPr>
                <w:rFonts w:ascii="Arial" w:eastAsia="Calibri" w:hAnsi="Arial" w:cs="Arial"/>
                <w:color w:val="000000"/>
                <w:sz w:val="24"/>
                <w:szCs w:val="24"/>
              </w:rPr>
              <w:t>непрограммных</w:t>
            </w:r>
            <w:proofErr w:type="spellEnd"/>
            <w:r w:rsidRPr="00D24047">
              <w:rPr>
                <w:rFonts w:ascii="Arial" w:eastAsia="Calibri" w:hAnsi="Arial" w:cs="Arial"/>
                <w:color w:val="000000"/>
                <w:sz w:val="24"/>
                <w:szCs w:val="24"/>
              </w:rPr>
              <w:t xml:space="preserve"> расходов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Социальное обеспечение и иные выплаты населению</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370</w:t>
            </w:r>
          </w:p>
        </w:tc>
      </w:tr>
      <w:tr w:rsidR="00D24047" w:rsidRPr="00D24047" w:rsidTr="00D24047">
        <w:trPr>
          <w:trHeight w:val="47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Социальные выплаты гражданам, кроме публичных нормативных социальных выплат</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320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370</w:t>
            </w:r>
          </w:p>
        </w:tc>
      </w:tr>
      <w:tr w:rsidR="00D24047" w:rsidRPr="00D24047" w:rsidTr="00D24047">
        <w:trPr>
          <w:trHeight w:val="737"/>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Пособия, компенсации и иные социальные выплаты гражданам, </w:t>
            </w:r>
            <w:r w:rsidRPr="00D24047">
              <w:rPr>
                <w:rFonts w:ascii="Arial" w:eastAsia="Calibri" w:hAnsi="Arial" w:cs="Arial"/>
                <w:color w:val="000000"/>
                <w:sz w:val="24"/>
                <w:szCs w:val="24"/>
              </w:rPr>
              <w:lastRenderedPageBreak/>
              <w:t>кроме публичных нормативных обязательств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321</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370</w:t>
            </w:r>
          </w:p>
        </w:tc>
      </w:tr>
      <w:tr w:rsidR="00D24047" w:rsidRPr="00D24047" w:rsidTr="00D24047">
        <w:trPr>
          <w:trHeight w:val="523"/>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 xml:space="preserve">Пенсии, пособия, выплачиваемые организациями сектора государственного управления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0070400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321</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370,0</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370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roofErr w:type="spellStart"/>
            <w:r w:rsidRPr="00D24047">
              <w:rPr>
                <w:rFonts w:ascii="Arial" w:eastAsia="Calibri" w:hAnsi="Arial" w:cs="Arial"/>
                <w:bCs/>
                <w:color w:val="000000"/>
                <w:sz w:val="24"/>
                <w:szCs w:val="24"/>
              </w:rPr>
              <w:t>Непрограммные</w:t>
            </w:r>
            <w:proofErr w:type="spellEnd"/>
            <w:r w:rsidRPr="00D24047">
              <w:rPr>
                <w:rFonts w:ascii="Arial" w:eastAsia="Calibri" w:hAnsi="Arial" w:cs="Arial"/>
                <w:bCs/>
                <w:color w:val="000000"/>
                <w:sz w:val="24"/>
                <w:szCs w:val="24"/>
              </w:rPr>
              <w:t xml:space="preserve">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0</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 xml:space="preserve">Иные </w:t>
            </w:r>
            <w:proofErr w:type="spellStart"/>
            <w:r w:rsidRPr="00D24047">
              <w:rPr>
                <w:rFonts w:ascii="Arial" w:eastAsia="Calibri" w:hAnsi="Arial" w:cs="Arial"/>
                <w:bCs/>
                <w:color w:val="000000"/>
                <w:sz w:val="24"/>
                <w:szCs w:val="24"/>
              </w:rPr>
              <w:t>непрограмные</w:t>
            </w:r>
            <w:proofErr w:type="spellEnd"/>
            <w:r w:rsidRPr="00D24047">
              <w:rPr>
                <w:rFonts w:ascii="Arial" w:eastAsia="Calibri" w:hAnsi="Arial" w:cs="Arial"/>
                <w:bCs/>
                <w:color w:val="000000"/>
                <w:sz w:val="24"/>
                <w:szCs w:val="24"/>
              </w:rPr>
              <w:t xml:space="preserve"> мероприятия</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0,00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Выплата социального пособия на погребение по иным </w:t>
            </w:r>
            <w:proofErr w:type="spellStart"/>
            <w:r w:rsidRPr="00D24047">
              <w:rPr>
                <w:rFonts w:ascii="Arial" w:eastAsia="Calibri" w:hAnsi="Arial" w:cs="Arial"/>
                <w:color w:val="000000"/>
                <w:sz w:val="24"/>
                <w:szCs w:val="24"/>
              </w:rPr>
              <w:t>непрограммным</w:t>
            </w:r>
            <w:proofErr w:type="spellEnd"/>
            <w:r w:rsidRPr="00D24047">
              <w:rPr>
                <w:rFonts w:ascii="Arial" w:eastAsia="Calibri" w:hAnsi="Arial" w:cs="Arial"/>
                <w:color w:val="000000"/>
                <w:sz w:val="24"/>
                <w:szCs w:val="24"/>
              </w:rPr>
              <w:t xml:space="preserve"> мероприятиям в рамках </w:t>
            </w:r>
            <w:proofErr w:type="spellStart"/>
            <w:r w:rsidRPr="00D24047">
              <w:rPr>
                <w:rFonts w:ascii="Arial" w:eastAsia="Calibri" w:hAnsi="Arial" w:cs="Arial"/>
                <w:color w:val="000000"/>
                <w:sz w:val="24"/>
                <w:szCs w:val="24"/>
              </w:rPr>
              <w:t>непрограммных</w:t>
            </w:r>
            <w:proofErr w:type="spellEnd"/>
            <w:r w:rsidRPr="00D24047">
              <w:rPr>
                <w:rFonts w:ascii="Arial" w:eastAsia="Calibri" w:hAnsi="Arial" w:cs="Arial"/>
                <w:color w:val="000000"/>
                <w:sz w:val="24"/>
                <w:szCs w:val="24"/>
              </w:rPr>
              <w:t xml:space="preserve"> расходов</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0070340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44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Социальное обеспечение и иные выплаты населению</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0070340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463"/>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Публичные нормативные социальные выплаты гражданам</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0070340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310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713"/>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Пособия, компенсации, меры социальной поддержки по публичным нормативным обязательствам</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0070340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313</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p>
        </w:tc>
      </w:tr>
      <w:tr w:rsidR="00D24047" w:rsidRPr="00D24047" w:rsidTr="00D24047">
        <w:trPr>
          <w:trHeight w:val="2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Услуги связи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03</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7034</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313</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12"/>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Другие вопросы в области социальной политики</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10</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06</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0,00</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Физическая культура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16,70</w:t>
            </w:r>
          </w:p>
        </w:tc>
      </w:tr>
      <w:tr w:rsidR="00D24047" w:rsidRPr="00D24047" w:rsidTr="00D24047">
        <w:trPr>
          <w:trHeight w:val="42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Другие вопросы в области физической культуры и спорта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16,70</w:t>
            </w:r>
          </w:p>
        </w:tc>
      </w:tr>
      <w:tr w:rsidR="00D24047" w:rsidRPr="00D24047" w:rsidTr="00D24047">
        <w:trPr>
          <w:trHeight w:val="638"/>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Муниципальная программа "Управление муниципальными финансами</w:t>
            </w:r>
            <w:r>
              <w:rPr>
                <w:rFonts w:ascii="Arial" w:eastAsia="Calibri" w:hAnsi="Arial" w:cs="Arial"/>
                <w:color w:val="000000"/>
                <w:sz w:val="24"/>
                <w:szCs w:val="24"/>
              </w:rPr>
              <w:t xml:space="preserve"> </w:t>
            </w:r>
            <w:r w:rsidRPr="00D24047">
              <w:rPr>
                <w:rFonts w:ascii="Arial" w:eastAsia="Calibri" w:hAnsi="Arial" w:cs="Arial"/>
                <w:color w:val="000000"/>
                <w:sz w:val="24"/>
                <w:szCs w:val="24"/>
              </w:rPr>
              <w:t>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16,7</w:t>
            </w:r>
          </w:p>
        </w:tc>
      </w:tr>
      <w:tr w:rsidR="00D24047" w:rsidRPr="00D24047" w:rsidTr="00D24047">
        <w:trPr>
          <w:trHeight w:val="1063"/>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w:t>
            </w:r>
            <w:r>
              <w:rPr>
                <w:rFonts w:ascii="Arial" w:eastAsia="Calibri" w:hAnsi="Arial" w:cs="Arial"/>
                <w:color w:val="000000"/>
                <w:sz w:val="24"/>
                <w:szCs w:val="24"/>
              </w:rPr>
              <w:t xml:space="preserve"> </w:t>
            </w:r>
            <w:r w:rsidRPr="00D24047">
              <w:rPr>
                <w:rFonts w:ascii="Arial" w:eastAsia="Calibri" w:hAnsi="Arial" w:cs="Arial"/>
                <w:color w:val="000000"/>
                <w:sz w:val="24"/>
                <w:szCs w:val="24"/>
              </w:rPr>
              <w:t>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16,7</w:t>
            </w:r>
          </w:p>
        </w:tc>
      </w:tr>
      <w:tr w:rsidR="00D24047" w:rsidRPr="00D24047" w:rsidTr="00D24047">
        <w:trPr>
          <w:trHeight w:val="1475"/>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D24047">
              <w:rPr>
                <w:rFonts w:ascii="Arial" w:eastAsia="Calibri" w:hAnsi="Arial" w:cs="Arial"/>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Pr>
                <w:rFonts w:ascii="Arial" w:eastAsia="Calibri" w:hAnsi="Arial" w:cs="Arial"/>
                <w:color w:val="000000"/>
                <w:sz w:val="24"/>
                <w:szCs w:val="24"/>
              </w:rPr>
              <w:t xml:space="preserve"> </w:t>
            </w:r>
            <w:r w:rsidRPr="00D24047">
              <w:rPr>
                <w:rFonts w:ascii="Arial" w:eastAsia="Calibri" w:hAnsi="Arial" w:cs="Arial"/>
                <w:color w:val="000000"/>
                <w:sz w:val="24"/>
                <w:szCs w:val="24"/>
              </w:rPr>
              <w:t xml:space="preserve">в рамках подпрограммы "Развитие механизмов регулирования межбюджетных отношений" </w:t>
            </w:r>
            <w:r w:rsidRPr="00D24047">
              <w:rPr>
                <w:rFonts w:ascii="Arial" w:eastAsia="Calibri" w:hAnsi="Arial" w:cs="Arial"/>
                <w:color w:val="000000"/>
                <w:sz w:val="24"/>
                <w:szCs w:val="24"/>
              </w:rPr>
              <w:lastRenderedPageBreak/>
              <w:t>муниципальной программы  "Управление муниципальными финансами муниципального образования Турдейское Воловского района"</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lastRenderedPageBreak/>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16,7</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lastRenderedPageBreak/>
              <w:t>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500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16,7</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Иные межбюджетные трансферты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16,7</w:t>
            </w:r>
          </w:p>
        </w:tc>
      </w:tr>
      <w:tr w:rsidR="00D24047" w:rsidRPr="00D24047" w:rsidTr="00D24047">
        <w:trPr>
          <w:trHeight w:val="199"/>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 xml:space="preserve">Перечисления другим бюджетам бюджетной системы Российской Федерации           </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11</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05</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01</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0283020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540</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16,7</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16,7</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bCs/>
                <w:color w:val="000000"/>
                <w:sz w:val="24"/>
                <w:szCs w:val="24"/>
              </w:rPr>
            </w:pPr>
            <w:r w:rsidRPr="00D24047">
              <w:rPr>
                <w:rFonts w:ascii="Arial" w:eastAsia="Calibri" w:hAnsi="Arial" w:cs="Arial"/>
                <w:bCs/>
                <w:color w:val="000000"/>
                <w:sz w:val="24"/>
                <w:szCs w:val="24"/>
              </w:rPr>
              <w:t>Условно утвержденные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272,978</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553,491</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Условно утвержденные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272,978</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553,491</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Условно утвержденные расходы</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871</w:t>
            </w: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w:t>
            </w: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w:t>
            </w: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0099900</w:t>
            </w: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999</w:t>
            </w: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color w:val="000000"/>
                <w:sz w:val="24"/>
                <w:szCs w:val="24"/>
              </w:rPr>
            </w:pPr>
            <w:r w:rsidRPr="00D24047">
              <w:rPr>
                <w:rFonts w:ascii="Arial" w:eastAsia="Calibri" w:hAnsi="Arial" w:cs="Arial"/>
                <w:color w:val="000000"/>
                <w:sz w:val="24"/>
                <w:szCs w:val="24"/>
              </w:rPr>
              <w:t>272,978</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color w:val="000000"/>
                <w:sz w:val="24"/>
                <w:szCs w:val="24"/>
              </w:rPr>
            </w:pPr>
            <w:r w:rsidRPr="00D24047">
              <w:rPr>
                <w:rFonts w:ascii="Arial" w:eastAsia="Calibri" w:hAnsi="Arial" w:cs="Arial"/>
                <w:color w:val="000000"/>
                <w:sz w:val="24"/>
                <w:szCs w:val="24"/>
              </w:rPr>
              <w:t>553,491</w:t>
            </w:r>
          </w:p>
        </w:tc>
      </w:tr>
      <w:tr w:rsidR="00D24047" w:rsidRPr="00D24047" w:rsidTr="00D24047">
        <w:trPr>
          <w:trHeight w:val="214"/>
        </w:trPr>
        <w:tc>
          <w:tcPr>
            <w:tcW w:w="419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Итого</w:t>
            </w:r>
          </w:p>
        </w:tc>
        <w:tc>
          <w:tcPr>
            <w:tcW w:w="48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44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37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353"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259"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855"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54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p>
        </w:tc>
        <w:tc>
          <w:tcPr>
            <w:tcW w:w="922"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center"/>
              <w:rPr>
                <w:rFonts w:ascii="Arial" w:eastAsia="Calibri" w:hAnsi="Arial" w:cs="Arial"/>
                <w:bCs/>
                <w:color w:val="000000"/>
                <w:sz w:val="24"/>
                <w:szCs w:val="24"/>
              </w:rPr>
            </w:pPr>
            <w:r w:rsidRPr="00D24047">
              <w:rPr>
                <w:rFonts w:ascii="Arial" w:eastAsia="Calibri" w:hAnsi="Arial" w:cs="Arial"/>
                <w:bCs/>
                <w:color w:val="000000"/>
                <w:sz w:val="24"/>
                <w:szCs w:val="24"/>
              </w:rPr>
              <w:t>13686,59</w:t>
            </w:r>
          </w:p>
        </w:tc>
        <w:tc>
          <w:tcPr>
            <w:tcW w:w="1087" w:type="dxa"/>
            <w:tcBorders>
              <w:top w:val="single" w:sz="6" w:space="0" w:color="auto"/>
              <w:left w:val="single" w:sz="6" w:space="0" w:color="auto"/>
              <w:bottom w:val="single" w:sz="6" w:space="0" w:color="auto"/>
              <w:right w:val="single" w:sz="6" w:space="0" w:color="auto"/>
            </w:tcBorders>
          </w:tcPr>
          <w:p w:rsidR="00D24047" w:rsidRPr="00D24047" w:rsidRDefault="00D24047" w:rsidP="00D24047">
            <w:pPr>
              <w:overflowPunct/>
              <w:jc w:val="right"/>
              <w:rPr>
                <w:rFonts w:ascii="Arial" w:eastAsia="Calibri" w:hAnsi="Arial" w:cs="Arial"/>
                <w:bCs/>
                <w:color w:val="000000"/>
                <w:sz w:val="24"/>
                <w:szCs w:val="24"/>
              </w:rPr>
            </w:pPr>
            <w:r w:rsidRPr="00D24047">
              <w:rPr>
                <w:rFonts w:ascii="Arial" w:eastAsia="Calibri" w:hAnsi="Arial" w:cs="Arial"/>
                <w:bCs/>
                <w:color w:val="000000"/>
                <w:sz w:val="24"/>
                <w:szCs w:val="24"/>
              </w:rPr>
              <w:t>13844,9</w:t>
            </w:r>
          </w:p>
        </w:tc>
      </w:tr>
    </w:tbl>
    <w:p w:rsidR="00D24047" w:rsidRDefault="00D24047"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7E3A31">
      <w:pPr>
        <w:jc w:val="both"/>
        <w:rPr>
          <w:rFonts w:ascii="Arial" w:hAnsi="Arial" w:cs="Arial"/>
          <w:sz w:val="24"/>
          <w:szCs w:val="24"/>
        </w:rPr>
      </w:pPr>
    </w:p>
    <w:p w:rsidR="00886F76" w:rsidRDefault="00886F76" w:rsidP="00886F76">
      <w:pPr>
        <w:jc w:val="right"/>
        <w:rPr>
          <w:rFonts w:ascii="Arial" w:hAnsi="Arial" w:cs="Arial"/>
          <w:sz w:val="24"/>
          <w:szCs w:val="24"/>
        </w:rPr>
      </w:pPr>
      <w:r>
        <w:rPr>
          <w:rFonts w:ascii="Arial" w:hAnsi="Arial" w:cs="Arial"/>
          <w:sz w:val="24"/>
          <w:szCs w:val="24"/>
        </w:rPr>
        <w:lastRenderedPageBreak/>
        <w:t xml:space="preserve"> </w:t>
      </w:r>
    </w:p>
    <w:p w:rsidR="00886F76" w:rsidRDefault="00886F76" w:rsidP="00886F76">
      <w:pPr>
        <w:jc w:val="right"/>
        <w:rPr>
          <w:rFonts w:ascii="Arial" w:hAnsi="Arial" w:cs="Arial"/>
          <w:sz w:val="24"/>
          <w:szCs w:val="24"/>
        </w:rPr>
      </w:pPr>
      <w:r>
        <w:rPr>
          <w:rFonts w:ascii="Arial" w:hAnsi="Arial" w:cs="Arial"/>
          <w:sz w:val="24"/>
          <w:szCs w:val="24"/>
        </w:rPr>
        <w:t>Приложение № 12</w:t>
      </w:r>
    </w:p>
    <w:p w:rsidR="00886F76" w:rsidRDefault="00886F76" w:rsidP="00886F76">
      <w:pPr>
        <w:jc w:val="right"/>
        <w:rPr>
          <w:rFonts w:ascii="Arial" w:hAnsi="Arial" w:cs="Arial"/>
          <w:sz w:val="24"/>
          <w:szCs w:val="24"/>
        </w:rPr>
      </w:pPr>
      <w:r>
        <w:rPr>
          <w:rFonts w:ascii="Arial" w:hAnsi="Arial" w:cs="Arial"/>
          <w:sz w:val="24"/>
          <w:szCs w:val="24"/>
        </w:rPr>
        <w:t>к решению Собрания депутатов</w:t>
      </w:r>
    </w:p>
    <w:p w:rsidR="00886F76" w:rsidRDefault="00886F76" w:rsidP="00886F76">
      <w:pPr>
        <w:jc w:val="right"/>
        <w:rPr>
          <w:rFonts w:ascii="Arial" w:hAnsi="Arial" w:cs="Arial"/>
          <w:sz w:val="24"/>
          <w:szCs w:val="24"/>
        </w:rPr>
      </w:pPr>
      <w:r>
        <w:rPr>
          <w:rFonts w:ascii="Arial" w:hAnsi="Arial" w:cs="Arial"/>
          <w:sz w:val="24"/>
          <w:szCs w:val="24"/>
        </w:rPr>
        <w:t>муниципального образования Турдейское</w:t>
      </w:r>
    </w:p>
    <w:p w:rsidR="00886F76" w:rsidRDefault="00886F76" w:rsidP="00886F76">
      <w:pPr>
        <w:jc w:val="right"/>
        <w:rPr>
          <w:rFonts w:ascii="Arial" w:hAnsi="Arial" w:cs="Arial"/>
          <w:sz w:val="24"/>
          <w:szCs w:val="24"/>
        </w:rPr>
      </w:pPr>
      <w:r>
        <w:rPr>
          <w:rFonts w:ascii="Arial" w:hAnsi="Arial" w:cs="Arial"/>
          <w:sz w:val="24"/>
          <w:szCs w:val="24"/>
        </w:rPr>
        <w:t>Воловского района от 14.12. 2018г. № 5-1</w:t>
      </w:r>
    </w:p>
    <w:p w:rsidR="00886F76" w:rsidRDefault="00886F76" w:rsidP="00886F76">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886F76" w:rsidRDefault="00886F76" w:rsidP="00886F76">
      <w:pPr>
        <w:jc w:val="right"/>
        <w:rPr>
          <w:rFonts w:ascii="Arial" w:hAnsi="Arial" w:cs="Arial"/>
          <w:sz w:val="24"/>
          <w:szCs w:val="24"/>
        </w:rPr>
      </w:pPr>
      <w:r>
        <w:rPr>
          <w:rFonts w:ascii="Arial" w:hAnsi="Arial" w:cs="Arial"/>
          <w:sz w:val="24"/>
          <w:szCs w:val="24"/>
        </w:rPr>
        <w:t>образования Турдейское</w:t>
      </w:r>
    </w:p>
    <w:p w:rsidR="00886F76" w:rsidRDefault="00886F76" w:rsidP="00886F76">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886F76" w:rsidRDefault="00886F76" w:rsidP="00886F76">
      <w:pPr>
        <w:jc w:val="right"/>
        <w:rPr>
          <w:rFonts w:ascii="Arial" w:hAnsi="Arial" w:cs="Arial"/>
          <w:sz w:val="24"/>
          <w:szCs w:val="24"/>
        </w:rPr>
      </w:pPr>
      <w:r>
        <w:rPr>
          <w:rFonts w:ascii="Arial" w:hAnsi="Arial" w:cs="Arial"/>
          <w:sz w:val="24"/>
          <w:szCs w:val="24"/>
        </w:rPr>
        <w:t>плановый период 2020 и 2021 годов»</w:t>
      </w:r>
    </w:p>
    <w:p w:rsidR="00886F76" w:rsidRDefault="00886F76" w:rsidP="00886F76">
      <w:pPr>
        <w:jc w:val="center"/>
        <w:rPr>
          <w:rFonts w:ascii="Arial" w:hAnsi="Arial" w:cs="Arial"/>
          <w:sz w:val="24"/>
          <w:szCs w:val="24"/>
        </w:rPr>
      </w:pPr>
    </w:p>
    <w:p w:rsidR="00886F76" w:rsidRDefault="00886F76" w:rsidP="00886F76">
      <w:pPr>
        <w:jc w:val="center"/>
        <w:rPr>
          <w:rFonts w:ascii="Arial" w:hAnsi="Arial" w:cs="Arial"/>
          <w:b/>
          <w:sz w:val="26"/>
          <w:szCs w:val="26"/>
        </w:rPr>
      </w:pPr>
      <w:r>
        <w:rPr>
          <w:rFonts w:ascii="Arial" w:hAnsi="Arial" w:cs="Arial"/>
          <w:b/>
          <w:sz w:val="26"/>
          <w:szCs w:val="26"/>
        </w:rPr>
        <w:t xml:space="preserve">Перечень и объем бюджетных ассигнований бюджета муниципального образования Турдейское Воловского района на 2019  год на финансовое обеспечение реализации муниципальных программ по разделам, подразделам, целевым статьям и группам </w:t>
      </w:r>
      <w:proofErr w:type="gramStart"/>
      <w:r>
        <w:rPr>
          <w:rFonts w:ascii="Arial" w:hAnsi="Arial" w:cs="Arial"/>
          <w:b/>
          <w:sz w:val="26"/>
          <w:szCs w:val="26"/>
        </w:rPr>
        <w:t>видов расходов классификации расходов бюджетов Российской Федерации</w:t>
      </w:r>
      <w:proofErr w:type="gramEnd"/>
    </w:p>
    <w:p w:rsidR="00637311" w:rsidRDefault="00637311" w:rsidP="00886F76">
      <w:pPr>
        <w:jc w:val="center"/>
        <w:rPr>
          <w:rFonts w:ascii="Arial" w:hAnsi="Arial" w:cs="Arial"/>
          <w:b/>
          <w:sz w:val="26"/>
          <w:szCs w:val="26"/>
        </w:rPr>
      </w:pPr>
    </w:p>
    <w:tbl>
      <w:tblPr>
        <w:tblW w:w="0" w:type="auto"/>
        <w:tblLayout w:type="fixed"/>
        <w:tblCellMar>
          <w:left w:w="30" w:type="dxa"/>
          <w:right w:w="30" w:type="dxa"/>
        </w:tblCellMar>
        <w:tblLook w:val="0000"/>
      </w:tblPr>
      <w:tblGrid>
        <w:gridCol w:w="5282"/>
        <w:gridCol w:w="910"/>
        <w:gridCol w:w="950"/>
        <w:gridCol w:w="668"/>
        <w:gridCol w:w="681"/>
        <w:gridCol w:w="1222"/>
      </w:tblGrid>
      <w:tr w:rsidR="00637311" w:rsidRPr="00637311">
        <w:trPr>
          <w:trHeight w:val="1138"/>
        </w:trPr>
        <w:tc>
          <w:tcPr>
            <w:tcW w:w="528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
                <w:bCs/>
                <w:color w:val="000000"/>
                <w:sz w:val="24"/>
                <w:szCs w:val="24"/>
              </w:rPr>
            </w:pPr>
            <w:r w:rsidRPr="00637311">
              <w:rPr>
                <w:rFonts w:ascii="Arial" w:eastAsia="Calibri" w:hAnsi="Arial" w:cs="Arial"/>
                <w:b/>
                <w:bCs/>
                <w:color w:val="000000"/>
                <w:sz w:val="24"/>
                <w:szCs w:val="24"/>
              </w:rPr>
              <w:t>Наименование</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
                <w:bCs/>
                <w:color w:val="000000"/>
                <w:sz w:val="24"/>
                <w:szCs w:val="24"/>
              </w:rPr>
            </w:pPr>
            <w:r w:rsidRPr="00637311">
              <w:rPr>
                <w:rFonts w:ascii="Arial" w:eastAsia="Calibri" w:hAnsi="Arial" w:cs="Arial"/>
                <w:b/>
                <w:bCs/>
                <w:color w:val="000000"/>
                <w:sz w:val="24"/>
                <w:szCs w:val="24"/>
              </w:rPr>
              <w:t>Целевая статья</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
                <w:bCs/>
                <w:color w:val="000000"/>
                <w:sz w:val="24"/>
                <w:szCs w:val="24"/>
              </w:rPr>
            </w:pPr>
            <w:r w:rsidRPr="00637311">
              <w:rPr>
                <w:rFonts w:ascii="Arial" w:eastAsia="Calibri" w:hAnsi="Arial" w:cs="Arial"/>
                <w:b/>
                <w:bCs/>
                <w:color w:val="000000"/>
                <w:sz w:val="24"/>
                <w:szCs w:val="24"/>
              </w:rPr>
              <w:t>Группа видов расходов</w:t>
            </w: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
                <w:bCs/>
                <w:color w:val="000000"/>
                <w:sz w:val="24"/>
                <w:szCs w:val="24"/>
              </w:rPr>
            </w:pPr>
            <w:r w:rsidRPr="00637311">
              <w:rPr>
                <w:rFonts w:ascii="Arial" w:eastAsia="Calibri" w:hAnsi="Arial" w:cs="Arial"/>
                <w:b/>
                <w:bCs/>
                <w:color w:val="000000"/>
                <w:sz w:val="24"/>
                <w:szCs w:val="24"/>
              </w:rPr>
              <w:t>Раздел</w:t>
            </w: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
                <w:bCs/>
                <w:color w:val="000000"/>
                <w:sz w:val="24"/>
                <w:szCs w:val="24"/>
              </w:rPr>
            </w:pPr>
            <w:r w:rsidRPr="00637311">
              <w:rPr>
                <w:rFonts w:ascii="Arial" w:eastAsia="Calibri" w:hAnsi="Arial" w:cs="Arial"/>
                <w:b/>
                <w:bCs/>
                <w:color w:val="000000"/>
                <w:sz w:val="24"/>
                <w:szCs w:val="24"/>
              </w:rPr>
              <w:t>Подраздел</w:t>
            </w: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
                <w:bCs/>
                <w:color w:val="000000"/>
                <w:sz w:val="24"/>
                <w:szCs w:val="24"/>
              </w:rPr>
            </w:pPr>
            <w:r w:rsidRPr="00637311">
              <w:rPr>
                <w:rFonts w:ascii="Arial" w:eastAsia="Calibri" w:hAnsi="Arial" w:cs="Arial"/>
                <w:b/>
                <w:bCs/>
                <w:color w:val="000000"/>
                <w:sz w:val="24"/>
                <w:szCs w:val="24"/>
              </w:rPr>
              <w:t>2018 год</w:t>
            </w:r>
          </w:p>
        </w:tc>
      </w:tr>
      <w:tr w:rsidR="00637311" w:rsidRPr="00637311">
        <w:trPr>
          <w:trHeight w:val="758"/>
        </w:trPr>
        <w:tc>
          <w:tcPr>
            <w:tcW w:w="528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 xml:space="preserve">01 </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99,1</w:t>
            </w:r>
          </w:p>
        </w:tc>
      </w:tr>
      <w:tr w:rsidR="00637311" w:rsidRPr="00637311">
        <w:trPr>
          <w:trHeight w:val="1164"/>
        </w:trPr>
        <w:tc>
          <w:tcPr>
            <w:tcW w:w="528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 xml:space="preserve">01 1 </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59,1</w:t>
            </w:r>
          </w:p>
        </w:tc>
      </w:tr>
      <w:tr w:rsidR="00637311" w:rsidRPr="00637311" w:rsidTr="00637311">
        <w:trPr>
          <w:trHeight w:val="157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Субсидии бюджетам муниципальных районов из бюджетов поселений на решение вопросов межмуниципального характера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01 1 0183010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30,7</w:t>
            </w:r>
          </w:p>
        </w:tc>
      </w:tr>
      <w:tr w:rsidR="00637311" w:rsidRPr="00637311">
        <w:trPr>
          <w:trHeight w:val="403"/>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Межбюджетные трансферты</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01 1 0183010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500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04</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30,7</w:t>
            </w:r>
          </w:p>
        </w:tc>
      </w:tr>
      <w:tr w:rsidR="00637311" w:rsidRPr="00637311" w:rsidTr="00637311">
        <w:trPr>
          <w:trHeight w:val="76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637311">
              <w:rPr>
                <w:rFonts w:ascii="Arial" w:eastAsia="Calibri" w:hAnsi="Arial" w:cs="Arial"/>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637311">
              <w:rPr>
                <w:rFonts w:ascii="Arial" w:eastAsia="Calibri" w:hAnsi="Arial" w:cs="Arial"/>
                <w:i/>
                <w:iCs/>
                <w:color w:val="000000"/>
                <w:sz w:val="24"/>
                <w:szCs w:val="24"/>
              </w:rPr>
              <w:t xml:space="preserve"> в рамках подпрограммы "Развитие механизмов регулирования межбюджетных отношений" муниципальной программы "Управление </w:t>
            </w:r>
            <w:r w:rsidRPr="00637311">
              <w:rPr>
                <w:rFonts w:ascii="Arial" w:eastAsia="Calibri" w:hAnsi="Arial" w:cs="Arial"/>
                <w:i/>
                <w:iCs/>
                <w:color w:val="000000"/>
                <w:sz w:val="24"/>
                <w:szCs w:val="24"/>
              </w:rPr>
              <w:lastRenderedPageBreak/>
              <w:t>муниципальными финансами муниципального образования Турдейское 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lastRenderedPageBreak/>
              <w:t>01 1 0283020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28,4</w:t>
            </w:r>
          </w:p>
        </w:tc>
      </w:tr>
      <w:tr w:rsidR="00637311" w:rsidRPr="00637311">
        <w:trPr>
          <w:trHeight w:val="434"/>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lastRenderedPageBreak/>
              <w:t>Межбюджетные трансферты</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01 1 0283020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500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04</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0,0</w:t>
            </w:r>
          </w:p>
        </w:tc>
      </w:tr>
      <w:tr w:rsidR="00637311" w:rsidRPr="00637311">
        <w:trPr>
          <w:trHeight w:val="434"/>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Межбюджетные трансферты</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01 1 0283020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500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03</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09</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0,0</w:t>
            </w:r>
          </w:p>
        </w:tc>
      </w:tr>
      <w:tr w:rsidR="00637311" w:rsidRPr="00637311">
        <w:trPr>
          <w:trHeight w:val="434"/>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Межбюджетные трансферты</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01 1 0283020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500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07</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07</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11,7</w:t>
            </w:r>
          </w:p>
        </w:tc>
      </w:tr>
      <w:tr w:rsidR="00637311" w:rsidRPr="00637311">
        <w:trPr>
          <w:trHeight w:val="434"/>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Межбюджетные трансферты</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01 1 0283020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500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11</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05</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16,7</w:t>
            </w:r>
          </w:p>
        </w:tc>
      </w:tr>
      <w:tr w:rsidR="00637311" w:rsidRPr="00637311">
        <w:trPr>
          <w:trHeight w:val="1114"/>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Основное мероприятие управление резервным фондом в рамках муниципальной программы "Управление муниципальными финансами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 xml:space="preserve">01 2 </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40,0</w:t>
            </w:r>
          </w:p>
        </w:tc>
      </w:tr>
      <w:tr w:rsidR="00637311" w:rsidRPr="00637311" w:rsidTr="00637311">
        <w:trPr>
          <w:trHeight w:val="47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Резервный фонд</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012 0123750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40,0</w:t>
            </w:r>
          </w:p>
        </w:tc>
      </w:tr>
      <w:tr w:rsidR="00637311" w:rsidRPr="00637311">
        <w:trPr>
          <w:trHeight w:val="391"/>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Иные бюджетные ассигнования</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01 2 0123750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800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11</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40,0</w:t>
            </w:r>
          </w:p>
        </w:tc>
      </w:tr>
      <w:tr w:rsidR="00637311" w:rsidRPr="00637311">
        <w:trPr>
          <w:trHeight w:val="883"/>
        </w:trPr>
        <w:tc>
          <w:tcPr>
            <w:tcW w:w="528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02</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2105</w:t>
            </w:r>
          </w:p>
        </w:tc>
      </w:tr>
      <w:tr w:rsidR="00637311" w:rsidRPr="00637311">
        <w:trPr>
          <w:trHeight w:val="1114"/>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Основное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021</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35,0</w:t>
            </w:r>
          </w:p>
        </w:tc>
      </w:tr>
      <w:tr w:rsidR="00637311" w:rsidRPr="00637311" w:rsidTr="00637311">
        <w:trPr>
          <w:trHeight w:val="1070"/>
        </w:trPr>
        <w:tc>
          <w:tcPr>
            <w:tcW w:w="528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Капитальный ремонт муниципального жилищного фонда в рамках основного мероприятия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021 0126090</w:t>
            </w: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35,0</w:t>
            </w:r>
          </w:p>
        </w:tc>
      </w:tr>
      <w:tr w:rsidR="00637311" w:rsidRPr="00637311">
        <w:trPr>
          <w:trHeight w:val="70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021 0126090</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200</w:t>
            </w: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05</w:t>
            </w: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01</w:t>
            </w: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35,0</w:t>
            </w:r>
          </w:p>
        </w:tc>
      </w:tr>
      <w:tr w:rsidR="00637311" w:rsidRPr="00637311">
        <w:trPr>
          <w:trHeight w:val="1092"/>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Основное мероприятие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022</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1170,0</w:t>
            </w:r>
          </w:p>
        </w:tc>
      </w:tr>
      <w:tr w:rsidR="00637311" w:rsidRPr="00637311" w:rsidTr="00637311">
        <w:trPr>
          <w:trHeight w:val="104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i/>
                <w:iCs/>
                <w:color w:val="000000"/>
                <w:sz w:val="24"/>
                <w:szCs w:val="24"/>
              </w:rPr>
            </w:pPr>
            <w:r w:rsidRPr="00637311">
              <w:rPr>
                <w:rFonts w:ascii="Arial" w:eastAsia="Calibri" w:hAnsi="Arial" w:cs="Arial"/>
                <w:i/>
                <w:iCs/>
                <w:color w:val="000000"/>
                <w:sz w:val="24"/>
                <w:szCs w:val="24"/>
              </w:rPr>
              <w:t xml:space="preserve">Мероприятия в области  коммунального хозяйства в рамках основного мероприятия по развитию коммунального хозяйства муниципальной программы "Обеспечение </w:t>
            </w:r>
            <w:r w:rsidRPr="00637311">
              <w:rPr>
                <w:rFonts w:ascii="Arial" w:eastAsia="Calibri" w:hAnsi="Arial" w:cs="Arial"/>
                <w:i/>
                <w:iCs/>
                <w:color w:val="000000"/>
                <w:sz w:val="24"/>
                <w:szCs w:val="24"/>
              </w:rPr>
              <w:lastRenderedPageBreak/>
              <w:t>услугами ЖКХ населения муниципального образования Турдейское 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lastRenderedPageBreak/>
              <w:t>0220126110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1170,0</w:t>
            </w:r>
          </w:p>
        </w:tc>
      </w:tr>
      <w:tr w:rsidR="00637311" w:rsidRPr="00637311">
        <w:trPr>
          <w:trHeight w:val="42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lastRenderedPageBreak/>
              <w:t>Закупка товаров, работ и услуг для государственных (муниципальных) нужд</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0220126110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200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05</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02</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1170,0</w:t>
            </w:r>
          </w:p>
        </w:tc>
      </w:tr>
      <w:tr w:rsidR="00637311" w:rsidRPr="00637311">
        <w:trPr>
          <w:trHeight w:val="1267"/>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Основное мероприятие по благоустройству населенных пунктов муниципальной программы "Обеспечение услугами ЖКХ населения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 xml:space="preserve">02 2 </w:t>
            </w:r>
          </w:p>
        </w:tc>
        <w:tc>
          <w:tcPr>
            <w:tcW w:w="950"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r w:rsidRPr="00637311">
              <w:rPr>
                <w:rFonts w:ascii="Arial" w:eastAsia="Calibri" w:hAnsi="Arial" w:cs="Arial"/>
                <w:bCs/>
                <w:color w:val="000000"/>
                <w:sz w:val="24"/>
                <w:szCs w:val="24"/>
              </w:rPr>
              <w:t>02</w:t>
            </w:r>
          </w:p>
        </w:tc>
        <w:tc>
          <w:tcPr>
            <w:tcW w:w="668"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shd w:val="solid" w:color="FFFFFF" w:fill="FFFFCC"/>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900</w:t>
            </w:r>
          </w:p>
        </w:tc>
      </w:tr>
      <w:tr w:rsidR="00637311" w:rsidRPr="00637311" w:rsidTr="00637311">
        <w:trPr>
          <w:trHeight w:val="104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i/>
                <w:iCs/>
                <w:color w:val="000000"/>
                <w:sz w:val="24"/>
                <w:szCs w:val="24"/>
              </w:rPr>
            </w:pPr>
            <w:r w:rsidRPr="00637311">
              <w:rPr>
                <w:rFonts w:ascii="Arial" w:eastAsia="Calibri" w:hAnsi="Arial" w:cs="Arial"/>
                <w:i/>
                <w:iCs/>
                <w:color w:val="000000"/>
                <w:sz w:val="24"/>
                <w:szCs w:val="24"/>
              </w:rPr>
              <w:t>Прочие мероприятия по благоустройству в рамках основного мероприятия по благоустройству населенных пунктов муниципальной программы "Обеспечение услугами ЖКХ населения муниципального образования Турдейское 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02 2 0126080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900</w:t>
            </w:r>
          </w:p>
        </w:tc>
      </w:tr>
      <w:tr w:rsidR="00637311" w:rsidRPr="00637311">
        <w:trPr>
          <w:trHeight w:val="42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02 2 0126080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200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05</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03</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900</w:t>
            </w:r>
          </w:p>
        </w:tc>
      </w:tr>
      <w:tr w:rsidR="00637311" w:rsidRPr="00637311">
        <w:trPr>
          <w:trHeight w:val="62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Муниципальная программа "Управление муниципальным имуществом и земельными ресурсами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03</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135,0</w:t>
            </w:r>
          </w:p>
        </w:tc>
      </w:tr>
      <w:tr w:rsidR="00637311" w:rsidRPr="00637311">
        <w:trPr>
          <w:trHeight w:val="835"/>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Подпрограмма "Имущественные отношения" муниципальной программы  "Управление муниципальным имуществом и земельными ресурсами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03 1</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35,0</w:t>
            </w:r>
          </w:p>
        </w:tc>
      </w:tr>
      <w:tr w:rsidR="00637311" w:rsidRPr="00637311" w:rsidTr="00637311">
        <w:trPr>
          <w:trHeight w:val="158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i/>
                <w:iCs/>
                <w:color w:val="000000"/>
                <w:sz w:val="24"/>
                <w:szCs w:val="24"/>
              </w:rPr>
            </w:pPr>
            <w:r w:rsidRPr="00637311">
              <w:rPr>
                <w:rFonts w:ascii="Arial" w:eastAsia="Calibri" w:hAnsi="Arial" w:cs="Arial"/>
                <w:i/>
                <w:iCs/>
                <w:color w:val="000000"/>
                <w:sz w:val="24"/>
                <w:szCs w:val="24"/>
              </w:rPr>
              <w:t>Оценка размера арендной платы, выполнение кадастровых работ и управление муниципальной собственностью в рамках подпрограммы "Имущественные отношения" муниципальной программы  "Управление муниципальным имуществом и земельными ресурсами муниципального образования Турдейское</w:t>
            </w:r>
            <w:r>
              <w:rPr>
                <w:rFonts w:ascii="Arial" w:eastAsia="Calibri" w:hAnsi="Arial" w:cs="Arial"/>
                <w:i/>
                <w:iCs/>
                <w:color w:val="000000"/>
                <w:sz w:val="24"/>
                <w:szCs w:val="24"/>
              </w:rPr>
              <w:t xml:space="preserve"> </w:t>
            </w:r>
            <w:r w:rsidRPr="00637311">
              <w:rPr>
                <w:rFonts w:ascii="Arial" w:eastAsia="Calibri" w:hAnsi="Arial" w:cs="Arial"/>
                <w:i/>
                <w:iCs/>
                <w:color w:val="000000"/>
                <w:sz w:val="24"/>
                <w:szCs w:val="24"/>
              </w:rPr>
              <w:t>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0310024350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35,0</w:t>
            </w:r>
          </w:p>
        </w:tc>
      </w:tr>
      <w:tr w:rsidR="00637311" w:rsidRPr="00637311">
        <w:trPr>
          <w:trHeight w:val="42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031 0024350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200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13</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35,0</w:t>
            </w:r>
          </w:p>
        </w:tc>
      </w:tr>
      <w:tr w:rsidR="00637311" w:rsidRPr="00637311">
        <w:trPr>
          <w:trHeight w:val="110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Подпрограмма "Земельные отношения" муниципальной программы  "Управление муниципальным имуществом и земельными ресурсами муниципального образования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03 2</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100,0</w:t>
            </w:r>
          </w:p>
        </w:tc>
      </w:tr>
      <w:tr w:rsidR="00637311" w:rsidRPr="00637311" w:rsidTr="00637311">
        <w:trPr>
          <w:trHeight w:val="341"/>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i/>
                <w:iCs/>
                <w:color w:val="000000"/>
                <w:sz w:val="24"/>
                <w:szCs w:val="24"/>
              </w:rPr>
            </w:pPr>
            <w:r w:rsidRPr="00637311">
              <w:rPr>
                <w:rFonts w:ascii="Arial" w:eastAsia="Calibri" w:hAnsi="Arial" w:cs="Arial"/>
                <w:i/>
                <w:iCs/>
                <w:color w:val="000000"/>
                <w:sz w:val="24"/>
                <w:szCs w:val="24"/>
              </w:rPr>
              <w:t xml:space="preserve">Мероприятия по проведению государственной кадастровой оценки земельных участков в рамках подпрограммы "Земельные отношения" муниципальной программы  "Управление муниципальным имуществом и земельными ресурсами муниципального образования Турдейское </w:t>
            </w:r>
            <w:r w:rsidRPr="00637311">
              <w:rPr>
                <w:rFonts w:ascii="Arial" w:eastAsia="Calibri" w:hAnsi="Arial" w:cs="Arial"/>
                <w:i/>
                <w:iCs/>
                <w:color w:val="000000"/>
                <w:sz w:val="24"/>
                <w:szCs w:val="24"/>
              </w:rPr>
              <w:lastRenderedPageBreak/>
              <w:t>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lastRenderedPageBreak/>
              <w:t>03 2 0324400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100,0</w:t>
            </w:r>
          </w:p>
        </w:tc>
      </w:tr>
      <w:tr w:rsidR="00637311" w:rsidRPr="00637311">
        <w:trPr>
          <w:trHeight w:val="42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lastRenderedPageBreak/>
              <w:t>Закупка товаров, работ и услуг для государственных (муниципальных) нужд</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03 2 0324400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200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04</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12</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100,0</w:t>
            </w:r>
          </w:p>
        </w:tc>
      </w:tr>
      <w:tr w:rsidR="00637311" w:rsidRPr="00637311">
        <w:trPr>
          <w:trHeight w:val="626"/>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Муниципальная программа "Развитие культуры в муниципальном образовании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05</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4094,9</w:t>
            </w:r>
          </w:p>
        </w:tc>
      </w:tr>
      <w:tr w:rsidR="00637311" w:rsidRPr="00637311">
        <w:trPr>
          <w:trHeight w:val="835"/>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bCs/>
                <w:color w:val="000000"/>
                <w:sz w:val="24"/>
                <w:szCs w:val="24"/>
              </w:rPr>
            </w:pPr>
            <w:r w:rsidRPr="00637311">
              <w:rPr>
                <w:rFonts w:ascii="Arial" w:eastAsia="Calibri" w:hAnsi="Arial" w:cs="Arial"/>
                <w:bCs/>
                <w:color w:val="000000"/>
                <w:sz w:val="24"/>
                <w:szCs w:val="24"/>
              </w:rPr>
              <w:t>Подпрограмма "Организация досуга и обеспечения населения услугами учреждений культуры</w:t>
            </w:r>
            <w:proofErr w:type="gramStart"/>
            <w:r w:rsidRPr="00637311">
              <w:rPr>
                <w:rFonts w:ascii="Arial" w:eastAsia="Calibri" w:hAnsi="Arial" w:cs="Arial"/>
                <w:bCs/>
                <w:color w:val="000000"/>
                <w:sz w:val="24"/>
                <w:szCs w:val="24"/>
              </w:rPr>
              <w:t>"м</w:t>
            </w:r>
            <w:proofErr w:type="gramEnd"/>
            <w:r w:rsidRPr="00637311">
              <w:rPr>
                <w:rFonts w:ascii="Arial" w:eastAsia="Calibri" w:hAnsi="Arial" w:cs="Arial"/>
                <w:bCs/>
                <w:color w:val="000000"/>
                <w:sz w:val="24"/>
                <w:szCs w:val="24"/>
              </w:rPr>
              <w:t>униципальной программы "Развитие культуры в муниципальном образовании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bCs/>
                <w:color w:val="000000"/>
                <w:sz w:val="24"/>
                <w:szCs w:val="24"/>
              </w:rPr>
            </w:pPr>
            <w:r w:rsidRPr="00637311">
              <w:rPr>
                <w:rFonts w:ascii="Arial" w:eastAsia="Calibri" w:hAnsi="Arial" w:cs="Arial"/>
                <w:bCs/>
                <w:color w:val="000000"/>
                <w:sz w:val="24"/>
                <w:szCs w:val="24"/>
              </w:rPr>
              <w:t>05 1</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bCs/>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4094,9</w:t>
            </w:r>
          </w:p>
        </w:tc>
      </w:tr>
      <w:tr w:rsidR="00637311" w:rsidRPr="00637311" w:rsidTr="00637311">
        <w:trPr>
          <w:trHeight w:val="1255"/>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i/>
                <w:iCs/>
                <w:color w:val="000000"/>
                <w:sz w:val="24"/>
                <w:szCs w:val="24"/>
              </w:rPr>
            </w:pPr>
            <w:r w:rsidRPr="00637311">
              <w:rPr>
                <w:rFonts w:ascii="Arial" w:eastAsia="Calibri" w:hAnsi="Arial" w:cs="Arial"/>
                <w:i/>
                <w:iCs/>
                <w:color w:val="000000"/>
                <w:sz w:val="24"/>
                <w:szCs w:val="24"/>
              </w:rPr>
              <w:t>Расходы на обеспечение деятельности (оказание услуг) государственных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910" w:type="dxa"/>
            <w:gridSpan w:val="2"/>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05 1 0100590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1161,0</w:t>
            </w:r>
          </w:p>
        </w:tc>
      </w:tr>
      <w:tr w:rsidR="00637311" w:rsidRPr="00637311">
        <w:trPr>
          <w:trHeight w:val="835"/>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both"/>
              <w:rPr>
                <w:rFonts w:ascii="Arial" w:eastAsia="Calibri" w:hAnsi="Arial" w:cs="Arial"/>
                <w:i/>
                <w:iCs/>
                <w:color w:val="000000"/>
                <w:sz w:val="24"/>
                <w:szCs w:val="24"/>
              </w:rPr>
            </w:pPr>
            <w:r w:rsidRPr="00637311">
              <w:rPr>
                <w:rFonts w:ascii="Arial" w:eastAsia="Calibri" w:hAnsi="Arial" w:cs="Arial"/>
                <w:i/>
                <w:i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05 1 01S0120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08</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2679,6</w:t>
            </w:r>
          </w:p>
        </w:tc>
      </w:tr>
      <w:tr w:rsidR="00637311" w:rsidRPr="00637311">
        <w:trPr>
          <w:trHeight w:val="42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05 1 0100590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200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08</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1144,0</w:t>
            </w:r>
          </w:p>
        </w:tc>
      </w:tr>
      <w:tr w:rsidR="00637311" w:rsidRPr="00637311">
        <w:trPr>
          <w:trHeight w:val="420"/>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Иные бюджетные ассигнования</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05 1 0100590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800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08</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17,0</w:t>
            </w:r>
          </w:p>
        </w:tc>
      </w:tr>
      <w:tr w:rsidR="00637311" w:rsidRPr="00637311">
        <w:trPr>
          <w:trHeight w:val="1255"/>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Оплата труда работников муниципальных культурн</w:t>
            </w:r>
            <w:proofErr w:type="gramStart"/>
            <w:r w:rsidRPr="00637311">
              <w:rPr>
                <w:rFonts w:ascii="Arial" w:eastAsia="Calibri" w:hAnsi="Arial" w:cs="Arial"/>
                <w:i/>
                <w:iCs/>
                <w:color w:val="000000"/>
                <w:sz w:val="24"/>
                <w:szCs w:val="24"/>
              </w:rPr>
              <w:t>о-</w:t>
            </w:r>
            <w:proofErr w:type="gramEnd"/>
            <w:r>
              <w:rPr>
                <w:rFonts w:ascii="Arial" w:eastAsia="Calibri" w:hAnsi="Arial" w:cs="Arial"/>
                <w:i/>
                <w:iCs/>
                <w:color w:val="000000"/>
                <w:sz w:val="24"/>
                <w:szCs w:val="24"/>
              </w:rPr>
              <w:t xml:space="preserve"> </w:t>
            </w:r>
            <w:proofErr w:type="spellStart"/>
            <w:r w:rsidRPr="00637311">
              <w:rPr>
                <w:rFonts w:ascii="Arial" w:eastAsia="Calibri" w:hAnsi="Arial" w:cs="Arial"/>
                <w:i/>
                <w:iCs/>
                <w:color w:val="000000"/>
                <w:sz w:val="24"/>
                <w:szCs w:val="24"/>
              </w:rPr>
              <w:t>досуговых</w:t>
            </w:r>
            <w:proofErr w:type="spellEnd"/>
            <w:r w:rsidRPr="00637311">
              <w:rPr>
                <w:rFonts w:ascii="Arial" w:eastAsia="Calibri" w:hAnsi="Arial" w:cs="Arial"/>
                <w:i/>
                <w:iCs/>
                <w:color w:val="000000"/>
                <w:sz w:val="24"/>
                <w:szCs w:val="24"/>
              </w:rPr>
              <w:t xml:space="preserve">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05 1 02S0120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08</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254,3</w:t>
            </w:r>
          </w:p>
        </w:tc>
      </w:tr>
      <w:tr w:rsidR="00637311" w:rsidRPr="00637311">
        <w:trPr>
          <w:trHeight w:val="835"/>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color w:val="000000"/>
                <w:sz w:val="24"/>
                <w:szCs w:val="24"/>
              </w:rPr>
            </w:pPr>
            <w:r w:rsidRPr="00637311">
              <w:rPr>
                <w:rFonts w:ascii="Arial" w:eastAsia="Calibri" w:hAnsi="Arial" w:cs="Arial"/>
                <w:color w:val="000000"/>
                <w:sz w:val="24"/>
                <w:szCs w:val="24"/>
              </w:rPr>
              <w:t>05 1 02S0120</w:t>
            </w: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100</w:t>
            </w: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08</w:t>
            </w: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r w:rsidRPr="00637311">
              <w:rPr>
                <w:rFonts w:ascii="Arial" w:eastAsia="Calibri" w:hAnsi="Arial" w:cs="Arial"/>
                <w:color w:val="000000"/>
                <w:sz w:val="24"/>
                <w:szCs w:val="24"/>
              </w:rPr>
              <w:t>01</w:t>
            </w: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color w:val="000000"/>
                <w:sz w:val="24"/>
                <w:szCs w:val="24"/>
              </w:rPr>
            </w:pPr>
            <w:r w:rsidRPr="00637311">
              <w:rPr>
                <w:rFonts w:ascii="Arial" w:eastAsia="Calibri" w:hAnsi="Arial" w:cs="Arial"/>
                <w:color w:val="000000"/>
                <w:sz w:val="24"/>
                <w:szCs w:val="24"/>
              </w:rPr>
              <w:t>254,3</w:t>
            </w:r>
          </w:p>
        </w:tc>
      </w:tr>
      <w:tr w:rsidR="00637311" w:rsidRPr="00637311">
        <w:trPr>
          <w:trHeight w:val="223"/>
        </w:trPr>
        <w:tc>
          <w:tcPr>
            <w:tcW w:w="528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rPr>
                <w:rFonts w:ascii="Arial" w:eastAsia="Calibri" w:hAnsi="Arial" w:cs="Arial"/>
                <w:i/>
                <w:iCs/>
                <w:color w:val="000000"/>
                <w:sz w:val="24"/>
                <w:szCs w:val="24"/>
              </w:rPr>
            </w:pPr>
            <w:r w:rsidRPr="00637311">
              <w:rPr>
                <w:rFonts w:ascii="Arial" w:eastAsia="Calibri" w:hAnsi="Arial" w:cs="Arial"/>
                <w:i/>
                <w:iCs/>
                <w:color w:val="000000"/>
                <w:sz w:val="24"/>
                <w:szCs w:val="24"/>
              </w:rPr>
              <w:t>ИТОГО</w:t>
            </w:r>
          </w:p>
        </w:tc>
        <w:tc>
          <w:tcPr>
            <w:tcW w:w="91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950"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68"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center"/>
              <w:rPr>
                <w:rFonts w:ascii="Arial" w:eastAsia="Calibri" w:hAnsi="Arial" w:cs="Arial"/>
                <w:color w:val="000000"/>
                <w:sz w:val="24"/>
                <w:szCs w:val="24"/>
              </w:rPr>
            </w:pPr>
          </w:p>
        </w:tc>
        <w:tc>
          <w:tcPr>
            <w:tcW w:w="1222" w:type="dxa"/>
            <w:tcBorders>
              <w:top w:val="single" w:sz="6" w:space="0" w:color="000000"/>
              <w:left w:val="single" w:sz="6" w:space="0" w:color="000000"/>
              <w:bottom w:val="single" w:sz="6" w:space="0" w:color="000000"/>
              <w:right w:val="single" w:sz="6" w:space="0" w:color="000000"/>
            </w:tcBorders>
          </w:tcPr>
          <w:p w:rsidR="00637311" w:rsidRPr="00637311" w:rsidRDefault="00637311" w:rsidP="00637311">
            <w:pPr>
              <w:overflowPunct/>
              <w:jc w:val="right"/>
              <w:rPr>
                <w:rFonts w:ascii="Arial" w:eastAsia="Calibri" w:hAnsi="Arial" w:cs="Arial"/>
                <w:bCs/>
                <w:color w:val="000000"/>
                <w:sz w:val="24"/>
                <w:szCs w:val="24"/>
              </w:rPr>
            </w:pPr>
            <w:r w:rsidRPr="00637311">
              <w:rPr>
                <w:rFonts w:ascii="Arial" w:eastAsia="Calibri" w:hAnsi="Arial" w:cs="Arial"/>
                <w:bCs/>
                <w:color w:val="000000"/>
                <w:sz w:val="24"/>
                <w:szCs w:val="24"/>
              </w:rPr>
              <w:t>6434</w:t>
            </w:r>
          </w:p>
        </w:tc>
      </w:tr>
    </w:tbl>
    <w:p w:rsidR="00886F76" w:rsidRDefault="00886F76" w:rsidP="007E3A31">
      <w:pPr>
        <w:jc w:val="both"/>
        <w:rPr>
          <w:rFonts w:ascii="Arial" w:hAnsi="Arial" w:cs="Arial"/>
          <w:sz w:val="24"/>
          <w:szCs w:val="24"/>
        </w:rPr>
      </w:pPr>
    </w:p>
    <w:p w:rsidR="00D734D2" w:rsidRDefault="00D734D2" w:rsidP="007E3A31">
      <w:pPr>
        <w:jc w:val="both"/>
        <w:rPr>
          <w:rFonts w:ascii="Arial" w:hAnsi="Arial" w:cs="Arial"/>
          <w:sz w:val="24"/>
          <w:szCs w:val="24"/>
        </w:rPr>
      </w:pPr>
    </w:p>
    <w:p w:rsidR="00D734D2" w:rsidRDefault="00D734D2" w:rsidP="007E3A31">
      <w:pPr>
        <w:jc w:val="both"/>
        <w:rPr>
          <w:rFonts w:ascii="Arial" w:hAnsi="Arial" w:cs="Arial"/>
          <w:sz w:val="24"/>
          <w:szCs w:val="24"/>
        </w:rPr>
      </w:pPr>
    </w:p>
    <w:p w:rsidR="00D734D2" w:rsidRDefault="00D734D2" w:rsidP="007E3A31">
      <w:pPr>
        <w:jc w:val="both"/>
        <w:rPr>
          <w:rFonts w:ascii="Arial" w:hAnsi="Arial" w:cs="Arial"/>
          <w:sz w:val="24"/>
          <w:szCs w:val="24"/>
        </w:rPr>
      </w:pPr>
    </w:p>
    <w:p w:rsidR="00D734D2" w:rsidRDefault="00D734D2" w:rsidP="007E3A31">
      <w:pPr>
        <w:jc w:val="both"/>
        <w:rPr>
          <w:rFonts w:ascii="Arial" w:hAnsi="Arial" w:cs="Arial"/>
          <w:sz w:val="24"/>
          <w:szCs w:val="24"/>
        </w:rPr>
      </w:pPr>
    </w:p>
    <w:p w:rsidR="00D734D2" w:rsidRDefault="00D734D2" w:rsidP="00D734D2">
      <w:pPr>
        <w:jc w:val="center"/>
        <w:rPr>
          <w:rFonts w:ascii="Arial" w:hAnsi="Arial" w:cs="Arial"/>
          <w:spacing w:val="-2"/>
          <w:sz w:val="24"/>
          <w:szCs w:val="24"/>
        </w:rPr>
      </w:pPr>
    </w:p>
    <w:p w:rsidR="00D734D2" w:rsidRDefault="00D734D2" w:rsidP="00D734D2">
      <w:pPr>
        <w:jc w:val="right"/>
        <w:rPr>
          <w:rFonts w:ascii="Arial" w:hAnsi="Arial" w:cs="Arial"/>
          <w:sz w:val="24"/>
          <w:szCs w:val="24"/>
        </w:rPr>
      </w:pPr>
      <w:r>
        <w:rPr>
          <w:rFonts w:ascii="Arial" w:hAnsi="Arial" w:cs="Arial"/>
          <w:sz w:val="24"/>
          <w:szCs w:val="24"/>
        </w:rPr>
        <w:t>Приложение № 13</w:t>
      </w:r>
    </w:p>
    <w:p w:rsidR="00D734D2" w:rsidRDefault="00D734D2" w:rsidP="00D734D2">
      <w:pPr>
        <w:jc w:val="right"/>
        <w:rPr>
          <w:rFonts w:ascii="Arial" w:hAnsi="Arial" w:cs="Arial"/>
          <w:sz w:val="24"/>
          <w:szCs w:val="24"/>
        </w:rPr>
      </w:pPr>
      <w:r>
        <w:rPr>
          <w:rFonts w:ascii="Arial" w:hAnsi="Arial" w:cs="Arial"/>
          <w:sz w:val="24"/>
          <w:szCs w:val="24"/>
        </w:rPr>
        <w:t>к решению Собрания депутатов</w:t>
      </w:r>
    </w:p>
    <w:p w:rsidR="00D734D2" w:rsidRDefault="00D734D2" w:rsidP="00D734D2">
      <w:pPr>
        <w:jc w:val="right"/>
        <w:rPr>
          <w:rFonts w:ascii="Arial" w:hAnsi="Arial" w:cs="Arial"/>
          <w:sz w:val="24"/>
          <w:szCs w:val="24"/>
        </w:rPr>
      </w:pPr>
      <w:r>
        <w:rPr>
          <w:rFonts w:ascii="Arial" w:hAnsi="Arial" w:cs="Arial"/>
          <w:sz w:val="24"/>
          <w:szCs w:val="24"/>
        </w:rPr>
        <w:t>муниципального образования Турдейское</w:t>
      </w:r>
    </w:p>
    <w:p w:rsidR="00D734D2" w:rsidRDefault="00D734D2" w:rsidP="00D734D2">
      <w:pPr>
        <w:jc w:val="right"/>
        <w:rPr>
          <w:rFonts w:ascii="Arial" w:hAnsi="Arial" w:cs="Arial"/>
          <w:sz w:val="24"/>
          <w:szCs w:val="24"/>
        </w:rPr>
      </w:pPr>
      <w:r>
        <w:rPr>
          <w:rFonts w:ascii="Arial" w:hAnsi="Arial" w:cs="Arial"/>
          <w:sz w:val="24"/>
          <w:szCs w:val="24"/>
        </w:rPr>
        <w:t>Воловского района от 14.12. 2018г. № 5-1</w:t>
      </w:r>
    </w:p>
    <w:p w:rsidR="00D734D2" w:rsidRDefault="00D734D2" w:rsidP="00D734D2">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D734D2" w:rsidRDefault="00D734D2" w:rsidP="00D734D2">
      <w:pPr>
        <w:jc w:val="right"/>
        <w:rPr>
          <w:rFonts w:ascii="Arial" w:hAnsi="Arial" w:cs="Arial"/>
          <w:sz w:val="24"/>
          <w:szCs w:val="24"/>
        </w:rPr>
      </w:pPr>
      <w:r>
        <w:rPr>
          <w:rFonts w:ascii="Arial" w:hAnsi="Arial" w:cs="Arial"/>
          <w:sz w:val="24"/>
          <w:szCs w:val="24"/>
        </w:rPr>
        <w:t>образования Турдейское</w:t>
      </w:r>
    </w:p>
    <w:p w:rsidR="00D734D2" w:rsidRDefault="00D734D2" w:rsidP="00D734D2">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D734D2" w:rsidRDefault="00D734D2" w:rsidP="00D734D2">
      <w:pPr>
        <w:jc w:val="right"/>
        <w:rPr>
          <w:rFonts w:ascii="Arial" w:hAnsi="Arial" w:cs="Arial"/>
          <w:sz w:val="24"/>
          <w:szCs w:val="24"/>
        </w:rPr>
      </w:pPr>
      <w:r>
        <w:rPr>
          <w:rFonts w:ascii="Arial" w:hAnsi="Arial" w:cs="Arial"/>
          <w:sz w:val="24"/>
          <w:szCs w:val="24"/>
        </w:rPr>
        <w:t>плановый период 2020 и 2021 годов»</w:t>
      </w:r>
    </w:p>
    <w:p w:rsidR="00D734D2" w:rsidRDefault="00D734D2" w:rsidP="00D734D2">
      <w:pPr>
        <w:jc w:val="center"/>
        <w:rPr>
          <w:rFonts w:ascii="Arial" w:hAnsi="Arial" w:cs="Arial"/>
          <w:sz w:val="24"/>
          <w:szCs w:val="24"/>
        </w:rPr>
      </w:pPr>
    </w:p>
    <w:p w:rsidR="00D734D2" w:rsidRDefault="00D734D2" w:rsidP="00D734D2">
      <w:pPr>
        <w:jc w:val="center"/>
        <w:rPr>
          <w:rFonts w:ascii="Arial" w:hAnsi="Arial" w:cs="Arial"/>
          <w:b/>
          <w:sz w:val="26"/>
          <w:szCs w:val="26"/>
        </w:rPr>
      </w:pPr>
      <w:r>
        <w:rPr>
          <w:rFonts w:ascii="Arial" w:hAnsi="Arial" w:cs="Arial"/>
          <w:b/>
          <w:sz w:val="26"/>
          <w:szCs w:val="26"/>
        </w:rPr>
        <w:t xml:space="preserve">Перечень и объем бюджетных ассигнований бюджета муниципального образования Турдейское Воловского района на 2020 и 2021 годы на финансовое обеспечение реализации муниципальных программ по разделам, подразделам, целевым статьям и группам </w:t>
      </w:r>
      <w:proofErr w:type="gramStart"/>
      <w:r>
        <w:rPr>
          <w:rFonts w:ascii="Arial" w:hAnsi="Arial" w:cs="Arial"/>
          <w:b/>
          <w:sz w:val="26"/>
          <w:szCs w:val="26"/>
        </w:rPr>
        <w:t>видов расходов классификации расходов бюджетов Российской Федерации</w:t>
      </w:r>
      <w:proofErr w:type="gramEnd"/>
    </w:p>
    <w:p w:rsidR="005B0801" w:rsidRDefault="005B0801" w:rsidP="00D734D2">
      <w:pPr>
        <w:jc w:val="center"/>
        <w:rPr>
          <w:rFonts w:ascii="Arial" w:hAnsi="Arial" w:cs="Arial"/>
          <w:b/>
          <w:sz w:val="26"/>
          <w:szCs w:val="26"/>
        </w:rPr>
      </w:pPr>
    </w:p>
    <w:tbl>
      <w:tblPr>
        <w:tblW w:w="0" w:type="auto"/>
        <w:tblLayout w:type="fixed"/>
        <w:tblCellMar>
          <w:left w:w="30" w:type="dxa"/>
          <w:right w:w="30" w:type="dxa"/>
        </w:tblCellMar>
        <w:tblLook w:val="0000"/>
      </w:tblPr>
      <w:tblGrid>
        <w:gridCol w:w="5066"/>
        <w:gridCol w:w="1078"/>
        <w:gridCol w:w="552"/>
        <w:gridCol w:w="468"/>
        <w:gridCol w:w="454"/>
        <w:gridCol w:w="681"/>
        <w:gridCol w:w="1092"/>
      </w:tblGrid>
      <w:tr w:rsidR="005B0801" w:rsidRPr="005B0801">
        <w:trPr>
          <w:trHeight w:val="1138"/>
        </w:trPr>
        <w:tc>
          <w:tcPr>
            <w:tcW w:w="5066"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Наименование</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Целевая статья</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Группа видов расходов</w:t>
            </w: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Раздел</w:t>
            </w: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Подраздел</w:t>
            </w: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2020 год</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
                <w:bCs/>
                <w:color w:val="000000"/>
                <w:sz w:val="24"/>
                <w:szCs w:val="24"/>
              </w:rPr>
            </w:pPr>
            <w:r w:rsidRPr="005B0801">
              <w:rPr>
                <w:rFonts w:ascii="Arial" w:eastAsia="Calibri" w:hAnsi="Arial" w:cs="Arial"/>
                <w:b/>
                <w:bCs/>
                <w:color w:val="000000"/>
                <w:sz w:val="24"/>
                <w:szCs w:val="24"/>
              </w:rPr>
              <w:t>2021 год</w:t>
            </w:r>
          </w:p>
        </w:tc>
      </w:tr>
      <w:tr w:rsidR="005B0801" w:rsidRPr="005B0801">
        <w:trPr>
          <w:trHeight w:val="667"/>
        </w:trPr>
        <w:tc>
          <w:tcPr>
            <w:tcW w:w="5066"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both"/>
              <w:rPr>
                <w:rFonts w:ascii="Arial" w:eastAsia="Calibri" w:hAnsi="Arial" w:cs="Arial"/>
                <w:bCs/>
                <w:color w:val="000000"/>
                <w:sz w:val="24"/>
                <w:szCs w:val="24"/>
              </w:rPr>
            </w:pPr>
            <w:r w:rsidRPr="005B0801">
              <w:rPr>
                <w:rFonts w:ascii="Arial" w:eastAsia="Calibri" w:hAnsi="Arial" w:cs="Arial"/>
                <w:bCs/>
                <w:color w:val="000000"/>
                <w:sz w:val="24"/>
                <w:szCs w:val="24"/>
              </w:rPr>
              <w:t>Муниципальная программа "Управление муниципальными финансами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 xml:space="preserve">01 </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99,1</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99,1</w:t>
            </w:r>
          </w:p>
        </w:tc>
      </w:tr>
      <w:tr w:rsidR="005B0801" w:rsidRPr="005B0801">
        <w:trPr>
          <w:trHeight w:val="876"/>
        </w:trPr>
        <w:tc>
          <w:tcPr>
            <w:tcW w:w="5066"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both"/>
              <w:rPr>
                <w:rFonts w:ascii="Arial" w:eastAsia="Calibri" w:hAnsi="Arial" w:cs="Arial"/>
                <w:bCs/>
                <w:color w:val="000000"/>
                <w:sz w:val="24"/>
                <w:szCs w:val="24"/>
              </w:rPr>
            </w:pPr>
            <w:r w:rsidRPr="005B0801">
              <w:rPr>
                <w:rFonts w:ascii="Arial" w:eastAsia="Calibri" w:hAnsi="Arial" w:cs="Arial"/>
                <w:bCs/>
                <w:color w:val="000000"/>
                <w:sz w:val="24"/>
                <w:szCs w:val="24"/>
              </w:rPr>
              <w:t>Подпрограмма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 xml:space="preserve">01 1 </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59,1</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59,1</w:t>
            </w:r>
          </w:p>
        </w:tc>
      </w:tr>
      <w:tr w:rsidR="005B0801" w:rsidRPr="005B0801">
        <w:trPr>
          <w:trHeight w:val="1387"/>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both"/>
              <w:rPr>
                <w:rFonts w:ascii="Arial" w:eastAsia="Calibri" w:hAnsi="Arial" w:cs="Arial"/>
                <w:i/>
                <w:iCs/>
                <w:color w:val="000000"/>
                <w:sz w:val="24"/>
                <w:szCs w:val="24"/>
              </w:rPr>
            </w:pPr>
            <w:r w:rsidRPr="005B0801">
              <w:rPr>
                <w:rFonts w:ascii="Arial" w:eastAsia="Calibri" w:hAnsi="Arial" w:cs="Arial"/>
                <w:i/>
                <w:iCs/>
                <w:color w:val="000000"/>
                <w:sz w:val="24"/>
                <w:szCs w:val="24"/>
              </w:rPr>
              <w:t>Субсидии бюджетам муниципальных районов из бюджетов поселений на решение вопросов межмуниципального характера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01 1 0183010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30,7</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30,7</w:t>
            </w:r>
          </w:p>
        </w:tc>
      </w:tr>
      <w:tr w:rsidR="005B0801" w:rsidRPr="005B0801">
        <w:trPr>
          <w:trHeight w:val="274"/>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Межбюджетные трансферты</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01 1 0183010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500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04</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30,7</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30,7</w:t>
            </w:r>
          </w:p>
        </w:tc>
      </w:tr>
      <w:tr w:rsidR="005B0801" w:rsidRPr="005B0801">
        <w:trPr>
          <w:trHeight w:val="202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both"/>
              <w:rPr>
                <w:rFonts w:ascii="Arial" w:eastAsia="Calibri" w:hAnsi="Arial" w:cs="Arial"/>
                <w:i/>
                <w:iCs/>
                <w:color w:val="000000"/>
                <w:sz w:val="24"/>
                <w:szCs w:val="24"/>
              </w:rPr>
            </w:pPr>
            <w:r w:rsidRPr="005B0801">
              <w:rPr>
                <w:rFonts w:ascii="Arial" w:eastAsia="Calibri" w:hAnsi="Arial" w:cs="Arial"/>
                <w:i/>
                <w:iCs/>
                <w:color w:val="000000"/>
                <w:sz w:val="24"/>
                <w:szCs w:val="24"/>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B0801">
              <w:rPr>
                <w:rFonts w:ascii="Arial" w:eastAsia="Calibri" w:hAnsi="Arial" w:cs="Arial"/>
                <w:i/>
                <w:iCs/>
                <w:color w:val="000000"/>
                <w:sz w:val="24"/>
                <w:szCs w:val="24"/>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5B0801">
              <w:rPr>
                <w:rFonts w:ascii="Arial" w:eastAsia="Calibri" w:hAnsi="Arial" w:cs="Arial"/>
                <w:i/>
                <w:iCs/>
                <w:color w:val="000000"/>
                <w:sz w:val="24"/>
                <w:szCs w:val="24"/>
              </w:rPr>
              <w:t xml:space="preserve"> в рамках подпрограммы "Развитие механизмов регулирования межбюджетных отношений" муниципальной программы "Управление муниципальными финансами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01 1 0283020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28,4</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28,4</w:t>
            </w:r>
          </w:p>
        </w:tc>
      </w:tr>
      <w:tr w:rsidR="005B0801" w:rsidRPr="005B0801">
        <w:trPr>
          <w:trHeight w:val="274"/>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Межбюджетные трансферты</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01 1 0283020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500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04</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0,0</w:t>
            </w:r>
          </w:p>
        </w:tc>
      </w:tr>
      <w:tr w:rsidR="005B0801" w:rsidRPr="005B0801">
        <w:trPr>
          <w:trHeight w:val="2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Межбюджетные трансферты</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01 1 0283020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500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03</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09</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0,0</w:t>
            </w:r>
          </w:p>
        </w:tc>
      </w:tr>
      <w:tr w:rsidR="005B0801" w:rsidRPr="005B0801">
        <w:trPr>
          <w:trHeight w:val="2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Межбюджетные трансферты</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01 1 0283020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500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07</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07</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11,7</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11,7</w:t>
            </w:r>
          </w:p>
        </w:tc>
      </w:tr>
      <w:tr w:rsidR="005B0801" w:rsidRPr="005B0801">
        <w:trPr>
          <w:trHeight w:val="2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Межбюджетные трансферты</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01 1 0283020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500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11</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05</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16,7</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16,7</w:t>
            </w:r>
          </w:p>
        </w:tc>
      </w:tr>
      <w:tr w:rsidR="005B0801" w:rsidRPr="005B0801">
        <w:trPr>
          <w:trHeight w:val="994"/>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both"/>
              <w:rPr>
                <w:rFonts w:ascii="Arial" w:eastAsia="Calibri" w:hAnsi="Arial" w:cs="Arial"/>
                <w:bCs/>
                <w:color w:val="000000"/>
                <w:sz w:val="24"/>
                <w:szCs w:val="24"/>
              </w:rPr>
            </w:pPr>
            <w:r w:rsidRPr="005B0801">
              <w:rPr>
                <w:rFonts w:ascii="Arial" w:eastAsia="Calibri" w:hAnsi="Arial" w:cs="Arial"/>
                <w:bCs/>
                <w:color w:val="000000"/>
                <w:sz w:val="24"/>
                <w:szCs w:val="24"/>
              </w:rPr>
              <w:t>Основное мероприятие управление резервным фондом в рамках муниципальной программы "Управление муниципальными финансами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 xml:space="preserve">01 2 </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40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40,0</w:t>
            </w:r>
          </w:p>
        </w:tc>
      </w:tr>
      <w:tr w:rsidR="005B0801" w:rsidRPr="005B0801">
        <w:trPr>
          <w:trHeight w:val="2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Резервный фонд</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01 2 0123750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40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40,0</w:t>
            </w:r>
          </w:p>
        </w:tc>
      </w:tr>
      <w:tr w:rsidR="005B0801" w:rsidRPr="005B0801">
        <w:trPr>
          <w:trHeight w:val="2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Иные бюджетные ассигнования</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01 2 0123750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800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11</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40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40,0</w:t>
            </w:r>
          </w:p>
        </w:tc>
      </w:tr>
      <w:tr w:rsidR="005B0801" w:rsidRPr="005B0801">
        <w:trPr>
          <w:trHeight w:val="600"/>
        </w:trPr>
        <w:tc>
          <w:tcPr>
            <w:tcW w:w="5066"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Муниципальная программа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02</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1835</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1835,0</w:t>
            </w:r>
          </w:p>
        </w:tc>
      </w:tr>
      <w:tr w:rsidR="005B0801" w:rsidRPr="005B0801">
        <w:trPr>
          <w:trHeight w:val="823"/>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Основное мероприятие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021</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35</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35,0</w:t>
            </w:r>
          </w:p>
        </w:tc>
      </w:tr>
      <w:tr w:rsidR="005B0801" w:rsidRPr="005B0801">
        <w:trPr>
          <w:trHeight w:val="967"/>
        </w:trPr>
        <w:tc>
          <w:tcPr>
            <w:tcW w:w="5066"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Капитальный ремонт муниципального жилищного фонда в рамках основного мероприятия по развитию жилищного строительства  муниципальной программы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0210126090</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35</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35,0</w:t>
            </w:r>
          </w:p>
        </w:tc>
      </w:tr>
      <w:tr w:rsidR="005B0801" w:rsidRPr="005B0801">
        <w:trPr>
          <w:trHeight w:val="706"/>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0210126090</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200</w:t>
            </w: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05</w:t>
            </w: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35</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35,0</w:t>
            </w:r>
          </w:p>
        </w:tc>
      </w:tr>
      <w:tr w:rsidR="005B0801" w:rsidRPr="005B0801">
        <w:trPr>
          <w:trHeight w:val="75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lastRenderedPageBreak/>
              <w:t>Основное мероприятие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022</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1000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1000,0</w:t>
            </w:r>
          </w:p>
        </w:tc>
      </w:tr>
      <w:tr w:rsidR="005B0801" w:rsidRPr="005B0801">
        <w:trPr>
          <w:trHeight w:val="770"/>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i/>
                <w:iCs/>
                <w:color w:val="000000"/>
                <w:sz w:val="24"/>
                <w:szCs w:val="24"/>
              </w:rPr>
            </w:pPr>
            <w:r w:rsidRPr="005B0801">
              <w:rPr>
                <w:rFonts w:ascii="Arial" w:eastAsia="Calibri" w:hAnsi="Arial" w:cs="Arial"/>
                <w:i/>
                <w:iCs/>
                <w:color w:val="000000"/>
                <w:sz w:val="24"/>
                <w:szCs w:val="24"/>
              </w:rPr>
              <w:t>Мероприятия в области  коммунального хозяйства в рамках основного мероприятия по развитию коммунального хозяйства муниципальной программы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0220126110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1000,0</w:t>
            </w:r>
          </w:p>
        </w:tc>
      </w:tr>
      <w:tr w:rsidR="005B0801" w:rsidRPr="005B0801">
        <w:trPr>
          <w:trHeight w:val="391"/>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0220126110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05</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02</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1000,0</w:t>
            </w:r>
          </w:p>
        </w:tc>
      </w:tr>
      <w:tr w:rsidR="005B0801" w:rsidRPr="005B0801">
        <w:trPr>
          <w:trHeight w:val="75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Основное мероприятие по благоустройству населенных пунктов муниципальной программы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 xml:space="preserve">02 2 </w:t>
            </w:r>
          </w:p>
        </w:tc>
        <w:tc>
          <w:tcPr>
            <w:tcW w:w="55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02</w:t>
            </w:r>
          </w:p>
        </w:tc>
        <w:tc>
          <w:tcPr>
            <w:tcW w:w="468"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800</w:t>
            </w:r>
          </w:p>
        </w:tc>
        <w:tc>
          <w:tcPr>
            <w:tcW w:w="1092" w:type="dxa"/>
            <w:tcBorders>
              <w:top w:val="single" w:sz="6" w:space="0" w:color="000000"/>
              <w:left w:val="single" w:sz="6" w:space="0" w:color="000000"/>
              <w:bottom w:val="single" w:sz="6" w:space="0" w:color="000000"/>
              <w:right w:val="single" w:sz="6" w:space="0" w:color="000000"/>
            </w:tcBorders>
            <w:shd w:val="solid" w:color="FFFFFF" w:fill="FFFFCC"/>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800,0</w:t>
            </w:r>
          </w:p>
        </w:tc>
      </w:tr>
      <w:tr w:rsidR="005B0801" w:rsidRPr="005B0801">
        <w:trPr>
          <w:trHeight w:val="982"/>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i/>
                <w:iCs/>
                <w:color w:val="000000"/>
                <w:sz w:val="24"/>
                <w:szCs w:val="24"/>
              </w:rPr>
            </w:pPr>
            <w:r w:rsidRPr="005B0801">
              <w:rPr>
                <w:rFonts w:ascii="Arial" w:eastAsia="Calibri" w:hAnsi="Arial" w:cs="Arial"/>
                <w:i/>
                <w:iCs/>
                <w:color w:val="000000"/>
                <w:sz w:val="24"/>
                <w:szCs w:val="24"/>
              </w:rPr>
              <w:t>Прочие мероприятия по благоустройству в рамках основного мероприятия по благоустройству населенных пунктов муниципальной программы "Обеспечение услугами ЖКХ населения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02 2 0126080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800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800,0</w:t>
            </w:r>
          </w:p>
        </w:tc>
      </w:tr>
      <w:tr w:rsidR="005B0801" w:rsidRPr="005B0801">
        <w:trPr>
          <w:trHeight w:val="391"/>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02 2 0126080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05</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03</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800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800,0</w:t>
            </w:r>
          </w:p>
        </w:tc>
      </w:tr>
      <w:tr w:rsidR="005B0801" w:rsidRPr="005B0801">
        <w:trPr>
          <w:trHeight w:val="5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Муниципальная программа "Управление муниципальным имуществом и земельными ресурсами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03</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135</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135,0</w:t>
            </w:r>
          </w:p>
        </w:tc>
      </w:tr>
      <w:tr w:rsidR="005B0801" w:rsidRPr="005B0801">
        <w:trPr>
          <w:trHeight w:val="785"/>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Подпрограмма "Имущественные отношения" муниципальной программы  "Управление муниципальным имуществом и земельными ресурсами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03 1</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35</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35,0</w:t>
            </w:r>
          </w:p>
        </w:tc>
      </w:tr>
      <w:tr w:rsidR="005B0801" w:rsidRPr="005B0801">
        <w:trPr>
          <w:trHeight w:val="1373"/>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i/>
                <w:iCs/>
                <w:color w:val="000000"/>
                <w:sz w:val="24"/>
                <w:szCs w:val="24"/>
              </w:rPr>
            </w:pPr>
            <w:r w:rsidRPr="005B0801">
              <w:rPr>
                <w:rFonts w:ascii="Arial" w:eastAsia="Calibri" w:hAnsi="Arial" w:cs="Arial"/>
                <w:i/>
                <w:iCs/>
                <w:color w:val="000000"/>
                <w:sz w:val="24"/>
                <w:szCs w:val="24"/>
              </w:rPr>
              <w:t>Оценка размера арендной платы, выполнение кадастровых работ и управление муниципальной собственностью в рамках подпрограммы "Имущественные отношения" муниципальной программы  "Управление муниципальным имуществом и земельными ресурсами муниципального образования Турдейское</w:t>
            </w:r>
            <w:r>
              <w:rPr>
                <w:rFonts w:ascii="Arial" w:eastAsia="Calibri" w:hAnsi="Arial" w:cs="Arial"/>
                <w:i/>
                <w:iCs/>
                <w:color w:val="000000"/>
                <w:sz w:val="24"/>
                <w:szCs w:val="24"/>
              </w:rPr>
              <w:t xml:space="preserve"> </w:t>
            </w:r>
            <w:r w:rsidRPr="005B0801">
              <w:rPr>
                <w:rFonts w:ascii="Arial" w:eastAsia="Calibri" w:hAnsi="Arial" w:cs="Arial"/>
                <w:i/>
                <w:iCs/>
                <w:color w:val="000000"/>
                <w:sz w:val="24"/>
                <w:szCs w:val="24"/>
              </w:rPr>
              <w:t>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0310124350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35</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35,0</w:t>
            </w:r>
          </w:p>
        </w:tc>
      </w:tr>
      <w:tr w:rsidR="005B0801" w:rsidRPr="005B0801">
        <w:trPr>
          <w:trHeight w:val="391"/>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0310124350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13</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35</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35,0</w:t>
            </w:r>
          </w:p>
        </w:tc>
      </w:tr>
      <w:tr w:rsidR="005B0801" w:rsidRPr="005B0801">
        <w:trPr>
          <w:trHeight w:val="864"/>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lastRenderedPageBreak/>
              <w:t>Подпрограмма "Земельные отношения" муниципальной программы  "Управление муниципальным имуществом и земельными ресурсами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03 2</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100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100,0</w:t>
            </w:r>
          </w:p>
        </w:tc>
      </w:tr>
      <w:tr w:rsidR="005B0801" w:rsidRPr="005B0801">
        <w:trPr>
          <w:trHeight w:val="1070"/>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i/>
                <w:iCs/>
                <w:color w:val="000000"/>
                <w:sz w:val="24"/>
                <w:szCs w:val="24"/>
              </w:rPr>
            </w:pPr>
            <w:r w:rsidRPr="005B0801">
              <w:rPr>
                <w:rFonts w:ascii="Arial" w:eastAsia="Calibri" w:hAnsi="Arial" w:cs="Arial"/>
                <w:i/>
                <w:iCs/>
                <w:color w:val="000000"/>
                <w:sz w:val="24"/>
                <w:szCs w:val="24"/>
              </w:rPr>
              <w:t>Мероприятия по проведению государственной кадастровой оценки земельных участков в рамках подпрограммы "Земельные отношения" муниципальной программы  "Управление муниципальным имуществом и земельными ресурсами муниципального образования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03 2 0324400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100,0</w:t>
            </w:r>
          </w:p>
        </w:tc>
      </w:tr>
      <w:tr w:rsidR="005B0801" w:rsidRPr="005B0801">
        <w:trPr>
          <w:trHeight w:val="391"/>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03 2 0324400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04</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12</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100,0</w:t>
            </w:r>
          </w:p>
        </w:tc>
      </w:tr>
      <w:tr w:rsidR="005B0801" w:rsidRPr="005B0801">
        <w:trPr>
          <w:trHeight w:val="5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Муниципальная программа "Развитие культуры в муниципальном образовании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05</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4188,612</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4058,809</w:t>
            </w:r>
          </w:p>
        </w:tc>
      </w:tr>
      <w:tr w:rsidR="005B0801" w:rsidRPr="005B0801">
        <w:trPr>
          <w:trHeight w:val="785"/>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Подпрограмма "Организация досуга и обеспечения населения услугами учреждений культуры</w:t>
            </w:r>
            <w:proofErr w:type="gramStart"/>
            <w:r w:rsidRPr="005B0801">
              <w:rPr>
                <w:rFonts w:ascii="Arial" w:eastAsia="Calibri" w:hAnsi="Arial" w:cs="Arial"/>
                <w:bCs/>
                <w:color w:val="000000"/>
                <w:sz w:val="24"/>
                <w:szCs w:val="24"/>
              </w:rPr>
              <w:t>"м</w:t>
            </w:r>
            <w:proofErr w:type="gramEnd"/>
            <w:r w:rsidRPr="005B0801">
              <w:rPr>
                <w:rFonts w:ascii="Arial" w:eastAsia="Calibri" w:hAnsi="Arial" w:cs="Arial"/>
                <w:bCs/>
                <w:color w:val="000000"/>
                <w:sz w:val="24"/>
                <w:szCs w:val="24"/>
              </w:rPr>
              <w:t>униципальной программы "Развитие культуры в муниципальном образовании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bCs/>
                <w:color w:val="000000"/>
                <w:sz w:val="24"/>
                <w:szCs w:val="24"/>
              </w:rPr>
            </w:pPr>
            <w:r w:rsidRPr="005B0801">
              <w:rPr>
                <w:rFonts w:ascii="Arial" w:eastAsia="Calibri" w:hAnsi="Arial" w:cs="Arial"/>
                <w:bCs/>
                <w:color w:val="000000"/>
                <w:sz w:val="24"/>
                <w:szCs w:val="24"/>
              </w:rPr>
              <w:t>05 1</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bCs/>
                <w:color w:val="000000"/>
                <w:sz w:val="24"/>
                <w:szCs w:val="24"/>
              </w:rPr>
            </w:pPr>
            <w:r w:rsidRPr="005B0801">
              <w:rPr>
                <w:rFonts w:ascii="Arial" w:eastAsia="Calibri" w:hAnsi="Arial" w:cs="Arial"/>
                <w:bCs/>
                <w:color w:val="000000"/>
                <w:sz w:val="24"/>
                <w:szCs w:val="24"/>
              </w:rPr>
              <w:t>4188,612</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bCs/>
                <w:color w:val="000000"/>
                <w:sz w:val="24"/>
                <w:szCs w:val="24"/>
              </w:rPr>
            </w:pPr>
            <w:r w:rsidRPr="005B0801">
              <w:rPr>
                <w:rFonts w:ascii="Arial" w:eastAsia="Calibri" w:hAnsi="Arial" w:cs="Arial"/>
                <w:bCs/>
                <w:color w:val="000000"/>
                <w:sz w:val="24"/>
                <w:szCs w:val="24"/>
              </w:rPr>
              <w:t>4058,809</w:t>
            </w:r>
          </w:p>
        </w:tc>
      </w:tr>
      <w:tr w:rsidR="005B0801" w:rsidRPr="005B0801">
        <w:trPr>
          <w:trHeight w:val="117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i/>
                <w:iCs/>
                <w:color w:val="000000"/>
                <w:sz w:val="24"/>
                <w:szCs w:val="24"/>
              </w:rPr>
            </w:pPr>
            <w:r w:rsidRPr="005B0801">
              <w:rPr>
                <w:rFonts w:ascii="Arial" w:eastAsia="Calibri" w:hAnsi="Arial" w:cs="Arial"/>
                <w:i/>
                <w:iCs/>
                <w:color w:val="000000"/>
                <w:sz w:val="24"/>
                <w:szCs w:val="24"/>
              </w:rPr>
              <w:t>Расходы на обеспечение деятельности (оказание услуг) государственных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05 1 0100590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1068</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1050,809</w:t>
            </w:r>
          </w:p>
        </w:tc>
      </w:tr>
      <w:tr w:rsidR="005B0801" w:rsidRPr="005B0801">
        <w:trPr>
          <w:trHeight w:val="816"/>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05 1 01S0120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08</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2866,312</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2753,7</w:t>
            </w:r>
          </w:p>
        </w:tc>
      </w:tr>
      <w:tr w:rsidR="005B0801" w:rsidRPr="005B0801">
        <w:trPr>
          <w:trHeight w:val="379"/>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Закупка товаров, работ и услуг для государственных (муниципальных) нужд</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05 1 0100590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08</w:t>
            </w:r>
          </w:p>
        </w:tc>
        <w:tc>
          <w:tcPr>
            <w:tcW w:w="454"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1051</w:t>
            </w:r>
          </w:p>
        </w:tc>
        <w:tc>
          <w:tcPr>
            <w:tcW w:w="109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1033,809</w:t>
            </w:r>
          </w:p>
        </w:tc>
      </w:tr>
      <w:tr w:rsidR="005B0801" w:rsidRPr="005B0801">
        <w:trPr>
          <w:trHeight w:val="288"/>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Иные бюджетные ассигнования</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05 1 0100590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800</w:t>
            </w:r>
          </w:p>
        </w:tc>
        <w:tc>
          <w:tcPr>
            <w:tcW w:w="46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08</w:t>
            </w:r>
          </w:p>
        </w:tc>
        <w:tc>
          <w:tcPr>
            <w:tcW w:w="454" w:type="dxa"/>
            <w:tcBorders>
              <w:top w:val="single" w:sz="6" w:space="0" w:color="000000"/>
              <w:left w:val="single" w:sz="6" w:space="0" w:color="000000"/>
              <w:bottom w:val="single" w:sz="6" w:space="0" w:color="auto"/>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681" w:type="dxa"/>
            <w:tcBorders>
              <w:top w:val="single" w:sz="6" w:space="0" w:color="000000"/>
              <w:left w:val="single" w:sz="6" w:space="0" w:color="000000"/>
              <w:bottom w:val="single" w:sz="6" w:space="0" w:color="auto"/>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17</w:t>
            </w:r>
          </w:p>
        </w:tc>
        <w:tc>
          <w:tcPr>
            <w:tcW w:w="1092" w:type="dxa"/>
            <w:tcBorders>
              <w:top w:val="single" w:sz="6" w:space="0" w:color="000000"/>
              <w:left w:val="single" w:sz="6" w:space="0" w:color="000000"/>
              <w:bottom w:val="single" w:sz="6" w:space="0" w:color="auto"/>
              <w:right w:val="single" w:sz="6" w:space="0" w:color="000000"/>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17,0</w:t>
            </w:r>
          </w:p>
        </w:tc>
      </w:tr>
      <w:tr w:rsidR="005B0801" w:rsidRPr="005B0801">
        <w:trPr>
          <w:trHeight w:val="922"/>
        </w:trPr>
        <w:tc>
          <w:tcPr>
            <w:tcW w:w="5066"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Оплата труда работников муниципальных культурн</w:t>
            </w:r>
            <w:proofErr w:type="gramStart"/>
            <w:r w:rsidRPr="005B0801">
              <w:rPr>
                <w:rFonts w:ascii="Arial" w:eastAsia="Calibri" w:hAnsi="Arial" w:cs="Arial"/>
                <w:i/>
                <w:iCs/>
                <w:color w:val="000000"/>
                <w:sz w:val="24"/>
                <w:szCs w:val="24"/>
              </w:rPr>
              <w:t>о-</w:t>
            </w:r>
            <w:proofErr w:type="gramEnd"/>
            <w:r>
              <w:rPr>
                <w:rFonts w:ascii="Arial" w:eastAsia="Calibri" w:hAnsi="Arial" w:cs="Arial"/>
                <w:i/>
                <w:iCs/>
                <w:color w:val="000000"/>
                <w:sz w:val="24"/>
                <w:szCs w:val="24"/>
              </w:rPr>
              <w:t xml:space="preserve"> </w:t>
            </w:r>
            <w:proofErr w:type="spellStart"/>
            <w:r w:rsidRPr="005B0801">
              <w:rPr>
                <w:rFonts w:ascii="Arial" w:eastAsia="Calibri" w:hAnsi="Arial" w:cs="Arial"/>
                <w:i/>
                <w:iCs/>
                <w:color w:val="000000"/>
                <w:sz w:val="24"/>
                <w:szCs w:val="24"/>
              </w:rPr>
              <w:t>досуговых</w:t>
            </w:r>
            <w:proofErr w:type="spellEnd"/>
            <w:r w:rsidRPr="005B0801">
              <w:rPr>
                <w:rFonts w:ascii="Arial" w:eastAsia="Calibri" w:hAnsi="Arial" w:cs="Arial"/>
                <w:i/>
                <w:iCs/>
                <w:color w:val="000000"/>
                <w:sz w:val="24"/>
                <w:szCs w:val="24"/>
              </w:rPr>
              <w:t xml:space="preserve"> учреждений в рамках подпрограммы "Организация досуга и обеспечение населения услугами учреждений культуры" муниципальной программы "Развитие культуры в муниципальном образовании Турдейское Воловского района"</w:t>
            </w:r>
          </w:p>
        </w:tc>
        <w:tc>
          <w:tcPr>
            <w:tcW w:w="1078"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05 1 02S0120</w:t>
            </w:r>
          </w:p>
        </w:tc>
        <w:tc>
          <w:tcPr>
            <w:tcW w:w="552" w:type="dxa"/>
            <w:tcBorders>
              <w:top w:val="single" w:sz="6" w:space="0" w:color="000000"/>
              <w:left w:val="single" w:sz="6" w:space="0" w:color="000000"/>
              <w:bottom w:val="single" w:sz="6" w:space="0" w:color="000000"/>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w:t>
            </w:r>
          </w:p>
        </w:tc>
        <w:tc>
          <w:tcPr>
            <w:tcW w:w="468" w:type="dxa"/>
            <w:tcBorders>
              <w:top w:val="single" w:sz="6" w:space="0" w:color="000000"/>
              <w:left w:val="single" w:sz="6" w:space="0" w:color="000000"/>
              <w:bottom w:val="single" w:sz="6" w:space="0" w:color="000000"/>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08</w:t>
            </w:r>
          </w:p>
        </w:tc>
        <w:tc>
          <w:tcPr>
            <w:tcW w:w="454"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681"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254,3</w:t>
            </w:r>
          </w:p>
        </w:tc>
        <w:tc>
          <w:tcPr>
            <w:tcW w:w="1092"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254,3</w:t>
            </w:r>
          </w:p>
        </w:tc>
      </w:tr>
      <w:tr w:rsidR="005B0801" w:rsidRPr="005B0801">
        <w:trPr>
          <w:trHeight w:val="816"/>
        </w:trPr>
        <w:tc>
          <w:tcPr>
            <w:tcW w:w="5066" w:type="dxa"/>
            <w:tcBorders>
              <w:top w:val="single" w:sz="6" w:space="0" w:color="000000"/>
              <w:left w:val="single" w:sz="6" w:space="0" w:color="000000"/>
              <w:bottom w:val="single" w:sz="6" w:space="0" w:color="auto"/>
              <w:right w:val="single" w:sz="6" w:space="0" w:color="000000"/>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078" w:type="dxa"/>
            <w:tcBorders>
              <w:top w:val="single" w:sz="6" w:space="0" w:color="000000"/>
              <w:left w:val="single" w:sz="6" w:space="0" w:color="000000"/>
              <w:bottom w:val="single" w:sz="6" w:space="0" w:color="auto"/>
              <w:right w:val="single" w:sz="6" w:space="0" w:color="000000"/>
            </w:tcBorders>
          </w:tcPr>
          <w:p w:rsidR="005B0801" w:rsidRPr="005B0801" w:rsidRDefault="005B0801" w:rsidP="005B0801">
            <w:pPr>
              <w:overflowPunct/>
              <w:rPr>
                <w:rFonts w:ascii="Arial" w:eastAsia="Calibri" w:hAnsi="Arial" w:cs="Arial"/>
                <w:color w:val="000000"/>
                <w:sz w:val="24"/>
                <w:szCs w:val="24"/>
              </w:rPr>
            </w:pPr>
            <w:r w:rsidRPr="005B0801">
              <w:rPr>
                <w:rFonts w:ascii="Arial" w:eastAsia="Calibri" w:hAnsi="Arial" w:cs="Arial"/>
                <w:color w:val="000000"/>
                <w:sz w:val="24"/>
                <w:szCs w:val="24"/>
              </w:rPr>
              <w:t>05 1 02S0120</w:t>
            </w:r>
          </w:p>
        </w:tc>
        <w:tc>
          <w:tcPr>
            <w:tcW w:w="552" w:type="dxa"/>
            <w:tcBorders>
              <w:top w:val="single" w:sz="6" w:space="0" w:color="000000"/>
              <w:left w:val="single" w:sz="6" w:space="0" w:color="000000"/>
              <w:bottom w:val="single" w:sz="6" w:space="0" w:color="auto"/>
              <w:right w:val="single" w:sz="6" w:space="0" w:color="000000"/>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100</w:t>
            </w:r>
          </w:p>
        </w:tc>
        <w:tc>
          <w:tcPr>
            <w:tcW w:w="468" w:type="dxa"/>
            <w:tcBorders>
              <w:top w:val="single" w:sz="6" w:space="0" w:color="000000"/>
              <w:left w:val="single" w:sz="6" w:space="0" w:color="000000"/>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08</w:t>
            </w:r>
          </w:p>
        </w:tc>
        <w:tc>
          <w:tcPr>
            <w:tcW w:w="454"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01</w:t>
            </w:r>
          </w:p>
        </w:tc>
        <w:tc>
          <w:tcPr>
            <w:tcW w:w="681"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254,3</w:t>
            </w:r>
          </w:p>
        </w:tc>
        <w:tc>
          <w:tcPr>
            <w:tcW w:w="1092"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254,3</w:t>
            </w:r>
          </w:p>
        </w:tc>
      </w:tr>
      <w:tr w:rsidR="005B0801" w:rsidRPr="005B0801">
        <w:trPr>
          <w:trHeight w:val="403"/>
        </w:trPr>
        <w:tc>
          <w:tcPr>
            <w:tcW w:w="5066"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rPr>
                <w:rFonts w:ascii="Arial" w:eastAsia="Calibri" w:hAnsi="Arial" w:cs="Arial"/>
                <w:i/>
                <w:iCs/>
                <w:color w:val="000000"/>
                <w:sz w:val="24"/>
                <w:szCs w:val="24"/>
              </w:rPr>
            </w:pPr>
            <w:r w:rsidRPr="005B0801">
              <w:rPr>
                <w:rFonts w:ascii="Arial" w:eastAsia="Calibri" w:hAnsi="Arial" w:cs="Arial"/>
                <w:i/>
                <w:iCs/>
                <w:color w:val="000000"/>
                <w:sz w:val="24"/>
                <w:szCs w:val="24"/>
              </w:rPr>
              <w:t>ИТОГО</w:t>
            </w:r>
          </w:p>
        </w:tc>
        <w:tc>
          <w:tcPr>
            <w:tcW w:w="1078"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rPr>
                <w:rFonts w:ascii="Arial" w:eastAsia="Calibri" w:hAnsi="Arial" w:cs="Arial"/>
                <w:color w:val="000000"/>
                <w:sz w:val="24"/>
                <w:szCs w:val="24"/>
              </w:rPr>
            </w:pPr>
          </w:p>
        </w:tc>
        <w:tc>
          <w:tcPr>
            <w:tcW w:w="552"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p>
        </w:tc>
        <w:tc>
          <w:tcPr>
            <w:tcW w:w="468"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p>
        </w:tc>
        <w:tc>
          <w:tcPr>
            <w:tcW w:w="454"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p>
        </w:tc>
        <w:tc>
          <w:tcPr>
            <w:tcW w:w="681"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center"/>
              <w:rPr>
                <w:rFonts w:ascii="Arial" w:eastAsia="Calibri" w:hAnsi="Arial" w:cs="Arial"/>
                <w:color w:val="000000"/>
                <w:sz w:val="24"/>
                <w:szCs w:val="24"/>
              </w:rPr>
            </w:pPr>
            <w:r w:rsidRPr="005B0801">
              <w:rPr>
                <w:rFonts w:ascii="Arial" w:eastAsia="Calibri" w:hAnsi="Arial" w:cs="Arial"/>
                <w:color w:val="000000"/>
                <w:sz w:val="24"/>
                <w:szCs w:val="24"/>
              </w:rPr>
              <w:t>6255,712</w:t>
            </w:r>
          </w:p>
        </w:tc>
        <w:tc>
          <w:tcPr>
            <w:tcW w:w="1092" w:type="dxa"/>
            <w:tcBorders>
              <w:top w:val="single" w:sz="6" w:space="0" w:color="auto"/>
              <w:left w:val="single" w:sz="6" w:space="0" w:color="auto"/>
              <w:bottom w:val="single" w:sz="6" w:space="0" w:color="auto"/>
              <w:right w:val="single" w:sz="6" w:space="0" w:color="auto"/>
            </w:tcBorders>
          </w:tcPr>
          <w:p w:rsidR="005B0801" w:rsidRPr="005B0801" w:rsidRDefault="005B0801" w:rsidP="005B0801">
            <w:pPr>
              <w:overflowPunct/>
              <w:jc w:val="right"/>
              <w:rPr>
                <w:rFonts w:ascii="Arial" w:eastAsia="Calibri" w:hAnsi="Arial" w:cs="Arial"/>
                <w:color w:val="000000"/>
                <w:sz w:val="24"/>
                <w:szCs w:val="24"/>
              </w:rPr>
            </w:pPr>
            <w:r w:rsidRPr="005B0801">
              <w:rPr>
                <w:rFonts w:ascii="Arial" w:eastAsia="Calibri" w:hAnsi="Arial" w:cs="Arial"/>
                <w:color w:val="000000"/>
                <w:sz w:val="24"/>
                <w:szCs w:val="24"/>
              </w:rPr>
              <w:t>6127,909</w:t>
            </w:r>
          </w:p>
        </w:tc>
      </w:tr>
    </w:tbl>
    <w:p w:rsidR="00D734D2" w:rsidRDefault="00D734D2"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7E3A31">
      <w:pPr>
        <w:jc w:val="both"/>
        <w:rPr>
          <w:rFonts w:ascii="Arial" w:hAnsi="Arial" w:cs="Arial"/>
          <w:sz w:val="24"/>
          <w:szCs w:val="24"/>
        </w:rPr>
      </w:pPr>
    </w:p>
    <w:p w:rsidR="00355409" w:rsidRDefault="00355409" w:rsidP="00355409">
      <w:pPr>
        <w:jc w:val="right"/>
        <w:rPr>
          <w:rFonts w:ascii="Arial" w:hAnsi="Arial" w:cs="Arial"/>
          <w:sz w:val="24"/>
          <w:szCs w:val="24"/>
        </w:rPr>
      </w:pPr>
      <w:r>
        <w:rPr>
          <w:rFonts w:ascii="Arial" w:hAnsi="Arial" w:cs="Arial"/>
          <w:sz w:val="24"/>
          <w:szCs w:val="24"/>
        </w:rPr>
        <w:t>Приложение № 14</w:t>
      </w:r>
    </w:p>
    <w:p w:rsidR="00355409" w:rsidRDefault="00355409" w:rsidP="00355409">
      <w:pPr>
        <w:jc w:val="right"/>
        <w:rPr>
          <w:rFonts w:ascii="Arial" w:hAnsi="Arial" w:cs="Arial"/>
          <w:sz w:val="24"/>
          <w:szCs w:val="24"/>
        </w:rPr>
      </w:pPr>
      <w:r>
        <w:rPr>
          <w:rFonts w:ascii="Arial" w:hAnsi="Arial" w:cs="Arial"/>
          <w:sz w:val="24"/>
          <w:szCs w:val="24"/>
        </w:rPr>
        <w:t>к решению Собрания депутатов</w:t>
      </w:r>
    </w:p>
    <w:p w:rsidR="00355409" w:rsidRDefault="00355409" w:rsidP="00355409">
      <w:pPr>
        <w:jc w:val="right"/>
        <w:rPr>
          <w:rFonts w:ascii="Arial" w:hAnsi="Arial" w:cs="Arial"/>
          <w:sz w:val="24"/>
          <w:szCs w:val="24"/>
        </w:rPr>
      </w:pPr>
      <w:r>
        <w:rPr>
          <w:rFonts w:ascii="Arial" w:hAnsi="Arial" w:cs="Arial"/>
          <w:sz w:val="24"/>
          <w:szCs w:val="24"/>
        </w:rPr>
        <w:t>муниципального образования Турдейское</w:t>
      </w:r>
    </w:p>
    <w:p w:rsidR="00355409" w:rsidRDefault="00355409" w:rsidP="00355409">
      <w:pPr>
        <w:jc w:val="right"/>
        <w:rPr>
          <w:rFonts w:ascii="Arial" w:hAnsi="Arial" w:cs="Arial"/>
          <w:sz w:val="24"/>
          <w:szCs w:val="24"/>
        </w:rPr>
      </w:pPr>
      <w:r>
        <w:rPr>
          <w:rFonts w:ascii="Arial" w:hAnsi="Arial" w:cs="Arial"/>
          <w:sz w:val="24"/>
          <w:szCs w:val="24"/>
        </w:rPr>
        <w:t>Воловского района от 14.12. 2018г. № 5-1</w:t>
      </w:r>
    </w:p>
    <w:p w:rsidR="00355409" w:rsidRDefault="00355409" w:rsidP="00355409">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355409" w:rsidRDefault="00355409" w:rsidP="00355409">
      <w:pPr>
        <w:jc w:val="right"/>
        <w:rPr>
          <w:rFonts w:ascii="Arial" w:hAnsi="Arial" w:cs="Arial"/>
          <w:sz w:val="24"/>
          <w:szCs w:val="24"/>
        </w:rPr>
      </w:pPr>
      <w:r>
        <w:rPr>
          <w:rFonts w:ascii="Arial" w:hAnsi="Arial" w:cs="Arial"/>
          <w:sz w:val="24"/>
          <w:szCs w:val="24"/>
        </w:rPr>
        <w:t>образования Турдейское</w:t>
      </w:r>
    </w:p>
    <w:p w:rsidR="00355409" w:rsidRDefault="00355409" w:rsidP="00355409">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355409" w:rsidRDefault="00355409" w:rsidP="00355409">
      <w:pPr>
        <w:jc w:val="right"/>
        <w:rPr>
          <w:rFonts w:ascii="Arial" w:hAnsi="Arial" w:cs="Arial"/>
          <w:sz w:val="24"/>
          <w:szCs w:val="24"/>
        </w:rPr>
      </w:pPr>
      <w:r>
        <w:rPr>
          <w:rFonts w:ascii="Arial" w:hAnsi="Arial" w:cs="Arial"/>
          <w:sz w:val="24"/>
          <w:szCs w:val="24"/>
        </w:rPr>
        <w:t>плановый период 2020 и 2021 годов»</w:t>
      </w:r>
    </w:p>
    <w:p w:rsidR="00355409" w:rsidRDefault="00355409" w:rsidP="00355409">
      <w:pPr>
        <w:jc w:val="center"/>
        <w:rPr>
          <w:rFonts w:ascii="Arial" w:hAnsi="Arial" w:cs="Arial"/>
          <w:b/>
          <w:sz w:val="26"/>
          <w:szCs w:val="26"/>
        </w:rPr>
      </w:pPr>
    </w:p>
    <w:p w:rsidR="00355409" w:rsidRDefault="00355409" w:rsidP="00355409">
      <w:pPr>
        <w:jc w:val="center"/>
        <w:rPr>
          <w:rFonts w:ascii="Arial" w:hAnsi="Arial" w:cs="Arial"/>
          <w:b/>
          <w:sz w:val="26"/>
          <w:szCs w:val="26"/>
        </w:rPr>
      </w:pPr>
      <w:r>
        <w:rPr>
          <w:rFonts w:ascii="Arial" w:hAnsi="Arial" w:cs="Arial"/>
          <w:b/>
          <w:sz w:val="26"/>
          <w:szCs w:val="26"/>
        </w:rPr>
        <w:t>Программа муниципальных внутренних заимствований муниципального образования Турдейское Воловского района на  2019 год и на плановый период 2020 и 2021 годов</w:t>
      </w:r>
    </w:p>
    <w:p w:rsidR="006F7C7B" w:rsidRDefault="006F7C7B" w:rsidP="00355409">
      <w:pPr>
        <w:jc w:val="center"/>
        <w:rPr>
          <w:rFonts w:ascii="Arial" w:hAnsi="Arial" w:cs="Arial"/>
          <w:b/>
          <w:sz w:val="26"/>
          <w:szCs w:val="26"/>
        </w:rPr>
      </w:pPr>
    </w:p>
    <w:tbl>
      <w:tblPr>
        <w:tblW w:w="10095" w:type="dxa"/>
        <w:tblLayout w:type="fixed"/>
        <w:tblCellMar>
          <w:left w:w="30" w:type="dxa"/>
          <w:right w:w="30" w:type="dxa"/>
        </w:tblCellMar>
        <w:tblLook w:val="0000"/>
      </w:tblPr>
      <w:tblGrid>
        <w:gridCol w:w="3562"/>
        <w:gridCol w:w="1084"/>
        <w:gridCol w:w="1032"/>
        <w:gridCol w:w="1042"/>
        <w:gridCol w:w="1054"/>
        <w:gridCol w:w="996"/>
        <w:gridCol w:w="1325"/>
      </w:tblGrid>
      <w:tr w:rsidR="005D43D3" w:rsidRPr="005D43D3" w:rsidTr="005D43D3">
        <w:trPr>
          <w:trHeight w:val="566"/>
        </w:trPr>
        <w:tc>
          <w:tcPr>
            <w:tcW w:w="3562" w:type="dxa"/>
            <w:tcBorders>
              <w:top w:val="single" w:sz="6" w:space="0" w:color="auto"/>
              <w:left w:val="single" w:sz="6" w:space="0" w:color="auto"/>
              <w:bottom w:val="nil"/>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Вид заимствований</w:t>
            </w:r>
          </w:p>
        </w:tc>
        <w:tc>
          <w:tcPr>
            <w:tcW w:w="3158" w:type="dxa"/>
            <w:gridSpan w:val="3"/>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Привлечение муниципальных внутренних заимствований</w:t>
            </w:r>
          </w:p>
        </w:tc>
        <w:tc>
          <w:tcPr>
            <w:tcW w:w="3375" w:type="dxa"/>
            <w:gridSpan w:val="3"/>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Погашение основной суммы долга по муниципальным заимствованиям</w:t>
            </w:r>
          </w:p>
        </w:tc>
      </w:tr>
      <w:tr w:rsidR="005D43D3" w:rsidRPr="005D43D3" w:rsidTr="005D43D3">
        <w:trPr>
          <w:trHeight w:val="413"/>
        </w:trPr>
        <w:tc>
          <w:tcPr>
            <w:tcW w:w="3562" w:type="dxa"/>
            <w:tcBorders>
              <w:top w:val="nil"/>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p>
        </w:tc>
        <w:tc>
          <w:tcPr>
            <w:tcW w:w="108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2019 год</w:t>
            </w:r>
          </w:p>
        </w:tc>
        <w:tc>
          <w:tcPr>
            <w:tcW w:w="103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2020 год</w:t>
            </w:r>
          </w:p>
        </w:tc>
        <w:tc>
          <w:tcPr>
            <w:tcW w:w="104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2021 год</w:t>
            </w:r>
          </w:p>
        </w:tc>
        <w:tc>
          <w:tcPr>
            <w:tcW w:w="105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2019 год</w:t>
            </w:r>
          </w:p>
        </w:tc>
        <w:tc>
          <w:tcPr>
            <w:tcW w:w="996"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2020 год</w:t>
            </w:r>
          </w:p>
        </w:tc>
        <w:tc>
          <w:tcPr>
            <w:tcW w:w="1325"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center"/>
              <w:rPr>
                <w:rFonts w:ascii="Arial" w:eastAsia="Calibri" w:hAnsi="Arial" w:cs="Arial"/>
                <w:color w:val="000000"/>
                <w:sz w:val="24"/>
                <w:szCs w:val="24"/>
              </w:rPr>
            </w:pPr>
            <w:r w:rsidRPr="005D43D3">
              <w:rPr>
                <w:rFonts w:ascii="Arial" w:eastAsia="Calibri" w:hAnsi="Arial" w:cs="Arial"/>
                <w:color w:val="000000"/>
                <w:sz w:val="24"/>
                <w:szCs w:val="24"/>
              </w:rPr>
              <w:t>2021 год</w:t>
            </w:r>
          </w:p>
        </w:tc>
      </w:tr>
      <w:tr w:rsidR="005D43D3" w:rsidRPr="005D43D3" w:rsidTr="005D43D3">
        <w:trPr>
          <w:trHeight w:val="432"/>
        </w:trPr>
        <w:tc>
          <w:tcPr>
            <w:tcW w:w="356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rPr>
                <w:rFonts w:ascii="Arial" w:eastAsia="Calibri" w:hAnsi="Arial" w:cs="Arial"/>
                <w:color w:val="000000"/>
                <w:sz w:val="24"/>
                <w:szCs w:val="24"/>
              </w:rPr>
            </w:pPr>
            <w:r w:rsidRPr="005D43D3">
              <w:rPr>
                <w:rFonts w:ascii="Arial" w:eastAsia="Calibri" w:hAnsi="Arial" w:cs="Arial"/>
                <w:color w:val="000000"/>
                <w:sz w:val="24"/>
                <w:szCs w:val="24"/>
              </w:rPr>
              <w:t>Кредиты, полученные от кредитных организаций</w:t>
            </w:r>
          </w:p>
        </w:tc>
        <w:tc>
          <w:tcPr>
            <w:tcW w:w="108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3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4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5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996"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325"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r>
      <w:tr w:rsidR="005D43D3" w:rsidRPr="005D43D3" w:rsidTr="005D43D3">
        <w:trPr>
          <w:trHeight w:val="650"/>
        </w:trPr>
        <w:tc>
          <w:tcPr>
            <w:tcW w:w="356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rPr>
                <w:rFonts w:ascii="Arial" w:eastAsia="Calibri" w:hAnsi="Arial" w:cs="Arial"/>
                <w:color w:val="000000"/>
                <w:sz w:val="24"/>
                <w:szCs w:val="24"/>
              </w:rPr>
            </w:pPr>
            <w:r w:rsidRPr="005D43D3">
              <w:rPr>
                <w:rFonts w:ascii="Arial" w:eastAsia="Calibri" w:hAnsi="Arial" w:cs="Arial"/>
                <w:color w:val="000000"/>
                <w:sz w:val="24"/>
                <w:szCs w:val="24"/>
              </w:rPr>
              <w:t>Бюджетные кредиты от других бюджетов бюджетной системы Российской Федерации</w:t>
            </w:r>
          </w:p>
        </w:tc>
        <w:tc>
          <w:tcPr>
            <w:tcW w:w="108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3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4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5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996"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325"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r>
      <w:tr w:rsidR="005D43D3" w:rsidRPr="005D43D3" w:rsidTr="005D43D3">
        <w:trPr>
          <w:trHeight w:val="216"/>
        </w:trPr>
        <w:tc>
          <w:tcPr>
            <w:tcW w:w="356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rPr>
                <w:rFonts w:ascii="Arial" w:eastAsia="Calibri" w:hAnsi="Arial" w:cs="Arial"/>
                <w:color w:val="000000"/>
                <w:sz w:val="24"/>
                <w:szCs w:val="24"/>
              </w:rPr>
            </w:pPr>
            <w:r w:rsidRPr="005D43D3">
              <w:rPr>
                <w:rFonts w:ascii="Arial" w:eastAsia="Calibri" w:hAnsi="Arial" w:cs="Arial"/>
                <w:color w:val="000000"/>
                <w:sz w:val="24"/>
                <w:szCs w:val="24"/>
              </w:rPr>
              <w:t>Всего</w:t>
            </w:r>
          </w:p>
        </w:tc>
        <w:tc>
          <w:tcPr>
            <w:tcW w:w="108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3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42"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054"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996"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c>
          <w:tcPr>
            <w:tcW w:w="1325" w:type="dxa"/>
            <w:tcBorders>
              <w:top w:val="single" w:sz="6" w:space="0" w:color="auto"/>
              <w:left w:val="single" w:sz="6" w:space="0" w:color="auto"/>
              <w:bottom w:val="single" w:sz="6" w:space="0" w:color="auto"/>
              <w:right w:val="single" w:sz="6" w:space="0" w:color="auto"/>
            </w:tcBorders>
          </w:tcPr>
          <w:p w:rsidR="005D43D3" w:rsidRPr="005D43D3" w:rsidRDefault="005D43D3" w:rsidP="005D43D3">
            <w:pPr>
              <w:overflowPunct/>
              <w:jc w:val="right"/>
              <w:rPr>
                <w:rFonts w:ascii="Arial" w:eastAsia="Calibri" w:hAnsi="Arial" w:cs="Arial"/>
                <w:color w:val="000000"/>
                <w:sz w:val="24"/>
                <w:szCs w:val="24"/>
              </w:rPr>
            </w:pPr>
            <w:r w:rsidRPr="005D43D3">
              <w:rPr>
                <w:rFonts w:ascii="Arial" w:eastAsia="Calibri" w:hAnsi="Arial" w:cs="Arial"/>
                <w:color w:val="000000"/>
                <w:sz w:val="24"/>
                <w:szCs w:val="24"/>
              </w:rPr>
              <w:t xml:space="preserve">0,0 </w:t>
            </w:r>
          </w:p>
        </w:tc>
      </w:tr>
    </w:tbl>
    <w:p w:rsidR="00355409" w:rsidRDefault="00355409"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7E3A31">
      <w:pPr>
        <w:jc w:val="both"/>
        <w:rPr>
          <w:rFonts w:ascii="Arial" w:hAnsi="Arial" w:cs="Arial"/>
          <w:sz w:val="24"/>
          <w:szCs w:val="24"/>
        </w:rPr>
      </w:pPr>
    </w:p>
    <w:p w:rsidR="00381ACC" w:rsidRDefault="00381ACC" w:rsidP="00381ACC">
      <w:pPr>
        <w:jc w:val="right"/>
        <w:rPr>
          <w:rFonts w:ascii="Arial" w:hAnsi="Arial" w:cs="Arial"/>
          <w:sz w:val="24"/>
          <w:szCs w:val="24"/>
        </w:rPr>
      </w:pPr>
      <w:r>
        <w:rPr>
          <w:rFonts w:ascii="Arial" w:hAnsi="Arial" w:cs="Arial"/>
          <w:sz w:val="24"/>
          <w:szCs w:val="24"/>
        </w:rPr>
        <w:t>Приложение № 15</w:t>
      </w:r>
    </w:p>
    <w:p w:rsidR="00381ACC" w:rsidRDefault="00381ACC" w:rsidP="00381ACC">
      <w:pPr>
        <w:jc w:val="right"/>
        <w:rPr>
          <w:rFonts w:ascii="Arial" w:hAnsi="Arial" w:cs="Arial"/>
          <w:sz w:val="24"/>
          <w:szCs w:val="24"/>
        </w:rPr>
      </w:pPr>
      <w:r>
        <w:rPr>
          <w:rFonts w:ascii="Arial" w:hAnsi="Arial" w:cs="Arial"/>
          <w:sz w:val="24"/>
          <w:szCs w:val="24"/>
        </w:rPr>
        <w:t>к решению Собрания депутатов</w:t>
      </w:r>
    </w:p>
    <w:p w:rsidR="00381ACC" w:rsidRDefault="00381ACC" w:rsidP="00381ACC">
      <w:pPr>
        <w:jc w:val="right"/>
        <w:rPr>
          <w:rFonts w:ascii="Arial" w:hAnsi="Arial" w:cs="Arial"/>
          <w:sz w:val="24"/>
          <w:szCs w:val="24"/>
        </w:rPr>
      </w:pPr>
      <w:r>
        <w:rPr>
          <w:rFonts w:ascii="Arial" w:hAnsi="Arial" w:cs="Arial"/>
          <w:sz w:val="24"/>
          <w:szCs w:val="24"/>
        </w:rPr>
        <w:t>муниципального образования Турдейское</w:t>
      </w:r>
    </w:p>
    <w:p w:rsidR="00381ACC" w:rsidRDefault="00381ACC" w:rsidP="00381ACC">
      <w:pPr>
        <w:jc w:val="right"/>
        <w:rPr>
          <w:rFonts w:ascii="Arial" w:hAnsi="Arial" w:cs="Arial"/>
          <w:sz w:val="24"/>
          <w:szCs w:val="24"/>
        </w:rPr>
      </w:pPr>
      <w:r>
        <w:rPr>
          <w:rFonts w:ascii="Arial" w:hAnsi="Arial" w:cs="Arial"/>
          <w:sz w:val="24"/>
          <w:szCs w:val="24"/>
        </w:rPr>
        <w:t>Воловского района от 14.12. 2018г. № 5-1</w:t>
      </w:r>
    </w:p>
    <w:p w:rsidR="00381ACC" w:rsidRDefault="00381ACC" w:rsidP="00381ACC">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381ACC" w:rsidRDefault="00381ACC" w:rsidP="00381ACC">
      <w:pPr>
        <w:jc w:val="right"/>
        <w:rPr>
          <w:rFonts w:ascii="Arial" w:hAnsi="Arial" w:cs="Arial"/>
          <w:sz w:val="24"/>
          <w:szCs w:val="24"/>
        </w:rPr>
      </w:pPr>
      <w:r>
        <w:rPr>
          <w:rFonts w:ascii="Arial" w:hAnsi="Arial" w:cs="Arial"/>
          <w:sz w:val="24"/>
          <w:szCs w:val="24"/>
        </w:rPr>
        <w:t>образования Турдейское</w:t>
      </w:r>
    </w:p>
    <w:p w:rsidR="00381ACC" w:rsidRDefault="00381ACC" w:rsidP="00381ACC">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381ACC" w:rsidRDefault="00381ACC" w:rsidP="00381ACC">
      <w:pPr>
        <w:jc w:val="right"/>
        <w:rPr>
          <w:rFonts w:ascii="Arial" w:hAnsi="Arial" w:cs="Arial"/>
          <w:sz w:val="24"/>
          <w:szCs w:val="24"/>
        </w:rPr>
      </w:pPr>
      <w:r>
        <w:rPr>
          <w:rFonts w:ascii="Arial" w:hAnsi="Arial" w:cs="Arial"/>
          <w:sz w:val="24"/>
          <w:szCs w:val="24"/>
        </w:rPr>
        <w:t>плановый период 2020 и 2021 годов»</w:t>
      </w:r>
    </w:p>
    <w:p w:rsidR="00381ACC" w:rsidRDefault="00381ACC" w:rsidP="00381ACC">
      <w:pPr>
        <w:jc w:val="center"/>
        <w:rPr>
          <w:rFonts w:ascii="Arial" w:hAnsi="Arial" w:cs="Arial"/>
          <w:b/>
          <w:sz w:val="26"/>
          <w:szCs w:val="26"/>
        </w:rPr>
      </w:pPr>
    </w:p>
    <w:p w:rsidR="00381ACC" w:rsidRDefault="00381ACC" w:rsidP="00381ACC">
      <w:pPr>
        <w:jc w:val="center"/>
        <w:rPr>
          <w:rFonts w:ascii="Arial" w:hAnsi="Arial" w:cs="Arial"/>
          <w:b/>
          <w:sz w:val="26"/>
          <w:szCs w:val="26"/>
        </w:rPr>
      </w:pPr>
      <w:r>
        <w:rPr>
          <w:rFonts w:ascii="Arial" w:hAnsi="Arial" w:cs="Arial"/>
          <w:b/>
          <w:sz w:val="26"/>
          <w:szCs w:val="26"/>
        </w:rPr>
        <w:t>Источники внутреннего финансирования дефицита бюджета муниципального образования Турдейское Воловского района на  2019 год</w:t>
      </w:r>
    </w:p>
    <w:p w:rsidR="00381ACC" w:rsidRDefault="00381ACC" w:rsidP="00381ACC">
      <w:pPr>
        <w:jc w:val="center"/>
        <w:rPr>
          <w:rFonts w:ascii="Arial" w:hAnsi="Arial" w:cs="Arial"/>
          <w:b/>
          <w:sz w:val="26"/>
          <w:szCs w:val="26"/>
        </w:rPr>
      </w:pPr>
    </w:p>
    <w:tbl>
      <w:tblPr>
        <w:tblW w:w="9510" w:type="dxa"/>
        <w:tblLayout w:type="fixed"/>
        <w:tblCellMar>
          <w:left w:w="30" w:type="dxa"/>
          <w:right w:w="30" w:type="dxa"/>
        </w:tblCellMar>
        <w:tblLook w:val="04A0"/>
      </w:tblPr>
      <w:tblGrid>
        <w:gridCol w:w="3466"/>
        <w:gridCol w:w="4507"/>
        <w:gridCol w:w="1537"/>
      </w:tblGrid>
      <w:tr w:rsidR="00381ACC" w:rsidTr="00381ACC">
        <w:trPr>
          <w:trHeight w:val="366"/>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Код классификации</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 xml:space="preserve">Наименование </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Сумма</w:t>
            </w:r>
          </w:p>
        </w:tc>
      </w:tr>
      <w:tr w:rsidR="00381ACC" w:rsidTr="00381ACC">
        <w:trPr>
          <w:trHeight w:val="1102"/>
        </w:trPr>
        <w:tc>
          <w:tcPr>
            <w:tcW w:w="3464" w:type="dxa"/>
            <w:tcBorders>
              <w:top w:val="single" w:sz="6" w:space="0" w:color="auto"/>
              <w:left w:val="single" w:sz="6" w:space="0" w:color="auto"/>
              <w:bottom w:val="single" w:sz="6" w:space="0" w:color="auto"/>
              <w:right w:val="single" w:sz="6" w:space="0" w:color="auto"/>
            </w:tcBorders>
          </w:tcPr>
          <w:p w:rsidR="00381ACC" w:rsidRDefault="00381ACC">
            <w:pPr>
              <w:overflowPunct/>
              <w:jc w:val="center"/>
              <w:rPr>
                <w:rFonts w:ascii="Arial" w:hAnsi="Arial" w:cs="Arial"/>
                <w:color w:val="000000"/>
                <w:sz w:val="24"/>
                <w:szCs w:val="24"/>
              </w:rPr>
            </w:pPr>
          </w:p>
        </w:tc>
        <w:tc>
          <w:tcPr>
            <w:tcW w:w="4504" w:type="dxa"/>
            <w:tcBorders>
              <w:top w:val="single" w:sz="6" w:space="0" w:color="auto"/>
              <w:left w:val="single" w:sz="6" w:space="0" w:color="auto"/>
              <w:bottom w:val="single" w:sz="6" w:space="0" w:color="auto"/>
              <w:right w:val="single" w:sz="4"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ИСТОЧНИКИ ВНУТРЕННЕГО ФИНАНСИРОВАНИЯ ДЕФИЦИТОВ БЮДЖЕТОВ</w:t>
            </w:r>
          </w:p>
        </w:tc>
        <w:tc>
          <w:tcPr>
            <w:tcW w:w="1536" w:type="dxa"/>
            <w:tcBorders>
              <w:top w:val="single" w:sz="6" w:space="0" w:color="auto"/>
              <w:left w:val="single" w:sz="4" w:space="0" w:color="auto"/>
              <w:bottom w:val="single" w:sz="6" w:space="0" w:color="auto"/>
              <w:right w:val="single" w:sz="6" w:space="0" w:color="auto"/>
            </w:tcBorders>
          </w:tcPr>
          <w:p w:rsidR="00381ACC" w:rsidRDefault="00381ACC">
            <w:pPr>
              <w:overflowPunct/>
              <w:rPr>
                <w:rFonts w:ascii="Arial" w:hAnsi="Arial" w:cs="Arial"/>
                <w:color w:val="000000"/>
                <w:sz w:val="24"/>
                <w:szCs w:val="24"/>
              </w:rPr>
            </w:pP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 xml:space="preserve">000 01 05 00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0000 000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Изменение остатков средств на  счетах по учету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right"/>
              <w:rPr>
                <w:rFonts w:ascii="Arial" w:hAnsi="Arial" w:cs="Arial"/>
                <w:color w:val="000000"/>
                <w:sz w:val="24"/>
                <w:szCs w:val="24"/>
              </w:rPr>
            </w:pPr>
            <w:r>
              <w:rPr>
                <w:rFonts w:ascii="Arial" w:hAnsi="Arial" w:cs="Arial"/>
                <w:color w:val="000000"/>
                <w:sz w:val="24"/>
                <w:szCs w:val="24"/>
              </w:rPr>
              <w:t>0,0</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 xml:space="preserve">000 01 05 00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0000 500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Увеличение  остатков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 xml:space="preserve">000 01 05 02 00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0000 500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Увеличение прочих  остатков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000 01 05 02 01 00 0000 510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Увеличение прочих  остатков денежных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1102"/>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000 01 05 02 01 10 0000 510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Увеличение прочих  остатков денежных  средств бюджетов  поселений</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 xml:space="preserve">000 01 05 00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0000 600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Уменьшение  остатков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 xml:space="preserve">000 01 05 02 00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0000 600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Уменьшение прочих остатков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000 01 05 02 01 00 0000 610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Уменьшение прочих остатков денежных средств бюджетов</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1102"/>
        </w:trPr>
        <w:tc>
          <w:tcPr>
            <w:tcW w:w="3464"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center"/>
              <w:rPr>
                <w:rFonts w:ascii="Arial" w:hAnsi="Arial" w:cs="Arial"/>
                <w:color w:val="000000"/>
                <w:sz w:val="24"/>
                <w:szCs w:val="24"/>
              </w:rPr>
            </w:pPr>
            <w:r>
              <w:rPr>
                <w:rFonts w:ascii="Arial" w:hAnsi="Arial" w:cs="Arial"/>
                <w:color w:val="000000"/>
                <w:sz w:val="24"/>
                <w:szCs w:val="24"/>
              </w:rPr>
              <w:t>000 01 05 02 01 10 0000 610</w:t>
            </w: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Уменьшение прочих остатков денежных средств бюджетов поселений</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rsidP="00381ACC">
            <w:pPr>
              <w:overflowPunct/>
              <w:jc w:val="right"/>
              <w:rPr>
                <w:rFonts w:ascii="Arial" w:hAnsi="Arial" w:cs="Arial"/>
                <w:color w:val="000000"/>
                <w:sz w:val="24"/>
                <w:szCs w:val="24"/>
              </w:rPr>
            </w:pPr>
            <w:r>
              <w:rPr>
                <w:rFonts w:ascii="Arial" w:hAnsi="Arial" w:cs="Arial"/>
                <w:color w:val="000000"/>
                <w:sz w:val="24"/>
                <w:szCs w:val="24"/>
              </w:rPr>
              <w:t>13713,48</w:t>
            </w:r>
          </w:p>
        </w:tc>
      </w:tr>
      <w:tr w:rsidR="00381ACC" w:rsidTr="00381ACC">
        <w:trPr>
          <w:trHeight w:val="735"/>
        </w:trPr>
        <w:tc>
          <w:tcPr>
            <w:tcW w:w="3464" w:type="dxa"/>
            <w:tcBorders>
              <w:top w:val="single" w:sz="6" w:space="0" w:color="auto"/>
              <w:left w:val="single" w:sz="6" w:space="0" w:color="auto"/>
              <w:bottom w:val="single" w:sz="6" w:space="0" w:color="auto"/>
              <w:right w:val="single" w:sz="6" w:space="0" w:color="auto"/>
            </w:tcBorders>
          </w:tcPr>
          <w:p w:rsidR="00381ACC" w:rsidRDefault="00381ACC">
            <w:pPr>
              <w:overflowPunct/>
              <w:jc w:val="right"/>
              <w:rPr>
                <w:rFonts w:ascii="Arial" w:hAnsi="Arial" w:cs="Arial"/>
                <w:color w:val="000000"/>
                <w:sz w:val="24"/>
                <w:szCs w:val="24"/>
              </w:rPr>
            </w:pPr>
          </w:p>
        </w:tc>
        <w:tc>
          <w:tcPr>
            <w:tcW w:w="4504" w:type="dxa"/>
            <w:tcBorders>
              <w:top w:val="single" w:sz="6" w:space="0" w:color="auto"/>
              <w:left w:val="single" w:sz="6" w:space="0" w:color="auto"/>
              <w:bottom w:val="single" w:sz="6" w:space="0" w:color="auto"/>
              <w:right w:val="single" w:sz="6" w:space="0" w:color="auto"/>
            </w:tcBorders>
            <w:hideMark/>
          </w:tcPr>
          <w:p w:rsidR="00381ACC" w:rsidRDefault="00381ACC">
            <w:pPr>
              <w:overflowPunct/>
              <w:rPr>
                <w:rFonts w:ascii="Arial" w:hAnsi="Arial" w:cs="Arial"/>
                <w:color w:val="000000"/>
                <w:sz w:val="24"/>
                <w:szCs w:val="24"/>
              </w:rPr>
            </w:pPr>
            <w:r>
              <w:rPr>
                <w:rFonts w:ascii="Arial" w:hAnsi="Arial" w:cs="Arial"/>
                <w:color w:val="000000"/>
                <w:sz w:val="24"/>
                <w:szCs w:val="24"/>
              </w:rPr>
              <w:t>Итого источников внутреннего финансирования</w:t>
            </w:r>
          </w:p>
        </w:tc>
        <w:tc>
          <w:tcPr>
            <w:tcW w:w="1536" w:type="dxa"/>
            <w:tcBorders>
              <w:top w:val="single" w:sz="6" w:space="0" w:color="auto"/>
              <w:left w:val="single" w:sz="6" w:space="0" w:color="auto"/>
              <w:bottom w:val="single" w:sz="6" w:space="0" w:color="auto"/>
              <w:right w:val="single" w:sz="6" w:space="0" w:color="auto"/>
            </w:tcBorders>
            <w:hideMark/>
          </w:tcPr>
          <w:p w:rsidR="00381ACC" w:rsidRDefault="00381ACC">
            <w:pPr>
              <w:overflowPunct/>
              <w:jc w:val="right"/>
              <w:rPr>
                <w:rFonts w:ascii="Arial" w:hAnsi="Arial" w:cs="Arial"/>
                <w:color w:val="000000"/>
                <w:sz w:val="24"/>
                <w:szCs w:val="24"/>
              </w:rPr>
            </w:pPr>
            <w:r>
              <w:rPr>
                <w:rFonts w:ascii="Arial" w:hAnsi="Arial" w:cs="Arial"/>
                <w:color w:val="000000"/>
                <w:sz w:val="24"/>
                <w:szCs w:val="24"/>
              </w:rPr>
              <w:t>0,0</w:t>
            </w:r>
          </w:p>
        </w:tc>
      </w:tr>
    </w:tbl>
    <w:p w:rsidR="00381ACC" w:rsidRDefault="00381ACC" w:rsidP="00381ACC">
      <w:pPr>
        <w:jc w:val="center"/>
        <w:rPr>
          <w:rFonts w:ascii="Arial" w:hAnsi="Arial" w:cs="Arial"/>
          <w:spacing w:val="-2"/>
          <w:sz w:val="24"/>
          <w:szCs w:val="24"/>
        </w:rPr>
      </w:pPr>
    </w:p>
    <w:p w:rsidR="00381ACC" w:rsidRDefault="00381ACC" w:rsidP="00381ACC">
      <w:pPr>
        <w:jc w:val="center"/>
        <w:rPr>
          <w:rFonts w:ascii="Arial" w:hAnsi="Arial" w:cs="Arial"/>
          <w:spacing w:val="-2"/>
          <w:sz w:val="24"/>
          <w:szCs w:val="24"/>
        </w:rPr>
      </w:pPr>
    </w:p>
    <w:p w:rsidR="00381ACC" w:rsidRDefault="00381ACC" w:rsidP="007E3A31">
      <w:pPr>
        <w:jc w:val="both"/>
        <w:rPr>
          <w:rFonts w:ascii="Arial" w:hAnsi="Arial" w:cs="Arial"/>
          <w:sz w:val="24"/>
          <w:szCs w:val="24"/>
        </w:rPr>
      </w:pPr>
    </w:p>
    <w:p w:rsidR="00612DEE" w:rsidRDefault="00612DEE" w:rsidP="00612DEE">
      <w:pPr>
        <w:jc w:val="right"/>
        <w:rPr>
          <w:rFonts w:ascii="Arial" w:hAnsi="Arial" w:cs="Arial"/>
          <w:sz w:val="24"/>
          <w:szCs w:val="24"/>
        </w:rPr>
      </w:pPr>
      <w:r>
        <w:rPr>
          <w:rFonts w:ascii="Arial" w:hAnsi="Arial" w:cs="Arial"/>
          <w:sz w:val="24"/>
          <w:szCs w:val="24"/>
        </w:rPr>
        <w:t>Приложение № 16</w:t>
      </w:r>
    </w:p>
    <w:p w:rsidR="00612DEE" w:rsidRDefault="00612DEE" w:rsidP="00612DEE">
      <w:pPr>
        <w:jc w:val="right"/>
        <w:rPr>
          <w:rFonts w:ascii="Arial" w:hAnsi="Arial" w:cs="Arial"/>
          <w:sz w:val="24"/>
          <w:szCs w:val="24"/>
        </w:rPr>
      </w:pPr>
      <w:r>
        <w:rPr>
          <w:rFonts w:ascii="Arial" w:hAnsi="Arial" w:cs="Arial"/>
          <w:sz w:val="24"/>
          <w:szCs w:val="24"/>
        </w:rPr>
        <w:t>к решению Собрания депутатов</w:t>
      </w:r>
    </w:p>
    <w:p w:rsidR="00612DEE" w:rsidRDefault="00612DEE" w:rsidP="00612DEE">
      <w:pPr>
        <w:jc w:val="right"/>
        <w:rPr>
          <w:rFonts w:ascii="Arial" w:hAnsi="Arial" w:cs="Arial"/>
          <w:sz w:val="24"/>
          <w:szCs w:val="24"/>
        </w:rPr>
      </w:pPr>
      <w:r>
        <w:rPr>
          <w:rFonts w:ascii="Arial" w:hAnsi="Arial" w:cs="Arial"/>
          <w:sz w:val="24"/>
          <w:szCs w:val="24"/>
        </w:rPr>
        <w:t>муниципального образования Турдейское</w:t>
      </w:r>
    </w:p>
    <w:p w:rsidR="00612DEE" w:rsidRDefault="00612DEE" w:rsidP="00612DEE">
      <w:pPr>
        <w:jc w:val="right"/>
        <w:rPr>
          <w:rFonts w:ascii="Arial" w:hAnsi="Arial" w:cs="Arial"/>
          <w:sz w:val="24"/>
          <w:szCs w:val="24"/>
        </w:rPr>
      </w:pPr>
      <w:r>
        <w:rPr>
          <w:rFonts w:ascii="Arial" w:hAnsi="Arial" w:cs="Arial"/>
          <w:sz w:val="24"/>
          <w:szCs w:val="24"/>
        </w:rPr>
        <w:t>Воловского района от 14.12. 2018г. № 5-1</w:t>
      </w:r>
    </w:p>
    <w:p w:rsidR="00612DEE" w:rsidRDefault="00612DEE" w:rsidP="00612DEE">
      <w:pPr>
        <w:jc w:val="right"/>
        <w:rPr>
          <w:rFonts w:ascii="Arial" w:hAnsi="Arial" w:cs="Arial"/>
          <w:sz w:val="24"/>
          <w:szCs w:val="24"/>
        </w:rPr>
      </w:pPr>
      <w:r>
        <w:rPr>
          <w:rFonts w:ascii="Arial" w:hAnsi="Arial" w:cs="Arial"/>
          <w:sz w:val="24"/>
          <w:szCs w:val="24"/>
        </w:rPr>
        <w:t xml:space="preserve">«О бюджете </w:t>
      </w:r>
      <w:proofErr w:type="gramStart"/>
      <w:r>
        <w:rPr>
          <w:rFonts w:ascii="Arial" w:hAnsi="Arial" w:cs="Arial"/>
          <w:sz w:val="24"/>
          <w:szCs w:val="24"/>
        </w:rPr>
        <w:t>муниципального</w:t>
      </w:r>
      <w:proofErr w:type="gramEnd"/>
    </w:p>
    <w:p w:rsidR="00612DEE" w:rsidRDefault="00612DEE" w:rsidP="00612DEE">
      <w:pPr>
        <w:jc w:val="right"/>
        <w:rPr>
          <w:rFonts w:ascii="Arial" w:hAnsi="Arial" w:cs="Arial"/>
          <w:sz w:val="24"/>
          <w:szCs w:val="24"/>
        </w:rPr>
      </w:pPr>
      <w:r>
        <w:rPr>
          <w:rFonts w:ascii="Arial" w:hAnsi="Arial" w:cs="Arial"/>
          <w:sz w:val="24"/>
          <w:szCs w:val="24"/>
        </w:rPr>
        <w:t>образования Турдейское</w:t>
      </w:r>
    </w:p>
    <w:p w:rsidR="00612DEE" w:rsidRDefault="00612DEE" w:rsidP="00612DEE">
      <w:pPr>
        <w:jc w:val="right"/>
        <w:rPr>
          <w:rFonts w:ascii="Arial" w:hAnsi="Arial" w:cs="Arial"/>
          <w:sz w:val="24"/>
          <w:szCs w:val="24"/>
        </w:rPr>
      </w:pPr>
      <w:r>
        <w:rPr>
          <w:rFonts w:ascii="Arial" w:hAnsi="Arial" w:cs="Arial"/>
          <w:sz w:val="24"/>
          <w:szCs w:val="24"/>
        </w:rPr>
        <w:t xml:space="preserve">Воловского  района на 2019 год и </w:t>
      </w:r>
      <w:proofErr w:type="gramStart"/>
      <w:r>
        <w:rPr>
          <w:rFonts w:ascii="Arial" w:hAnsi="Arial" w:cs="Arial"/>
          <w:sz w:val="24"/>
          <w:szCs w:val="24"/>
        </w:rPr>
        <w:t>на</w:t>
      </w:r>
      <w:proofErr w:type="gramEnd"/>
    </w:p>
    <w:p w:rsidR="00612DEE" w:rsidRDefault="00612DEE" w:rsidP="00612DEE">
      <w:pPr>
        <w:jc w:val="right"/>
        <w:rPr>
          <w:rFonts w:ascii="Arial" w:hAnsi="Arial" w:cs="Arial"/>
          <w:sz w:val="24"/>
          <w:szCs w:val="24"/>
        </w:rPr>
      </w:pPr>
      <w:r>
        <w:rPr>
          <w:rFonts w:ascii="Arial" w:hAnsi="Arial" w:cs="Arial"/>
          <w:sz w:val="24"/>
          <w:szCs w:val="24"/>
        </w:rPr>
        <w:t>плановый период 2020 и 2021 годов»</w:t>
      </w:r>
    </w:p>
    <w:p w:rsidR="00612DEE" w:rsidRDefault="00612DEE" w:rsidP="00612DEE">
      <w:pPr>
        <w:jc w:val="center"/>
        <w:rPr>
          <w:rFonts w:ascii="Arial" w:hAnsi="Arial" w:cs="Arial"/>
          <w:b/>
          <w:sz w:val="26"/>
          <w:szCs w:val="26"/>
        </w:rPr>
      </w:pPr>
    </w:p>
    <w:p w:rsidR="00612DEE" w:rsidRDefault="00612DEE" w:rsidP="00612DEE">
      <w:pPr>
        <w:jc w:val="center"/>
        <w:rPr>
          <w:rFonts w:ascii="Arial" w:hAnsi="Arial" w:cs="Arial"/>
          <w:b/>
          <w:sz w:val="26"/>
          <w:szCs w:val="26"/>
        </w:rPr>
      </w:pPr>
      <w:r>
        <w:rPr>
          <w:rFonts w:ascii="Arial" w:hAnsi="Arial" w:cs="Arial"/>
          <w:b/>
          <w:sz w:val="26"/>
          <w:szCs w:val="26"/>
        </w:rPr>
        <w:t>Источники внутреннего финансирования дефицита бюджета муниципального образования Турдейское Воловского района на плановый период 2020 и 2021 годов</w:t>
      </w:r>
    </w:p>
    <w:p w:rsidR="00612DEE" w:rsidRDefault="00612DEE" w:rsidP="00612DEE">
      <w:pPr>
        <w:jc w:val="center"/>
        <w:rPr>
          <w:rFonts w:ascii="Arial" w:hAnsi="Arial" w:cs="Arial"/>
          <w:b/>
          <w:sz w:val="26"/>
          <w:szCs w:val="26"/>
        </w:rPr>
      </w:pPr>
    </w:p>
    <w:tbl>
      <w:tblPr>
        <w:tblW w:w="9675" w:type="dxa"/>
        <w:tblLayout w:type="fixed"/>
        <w:tblCellMar>
          <w:left w:w="30" w:type="dxa"/>
          <w:right w:w="30" w:type="dxa"/>
        </w:tblCellMar>
        <w:tblLook w:val="04A0"/>
      </w:tblPr>
      <w:tblGrid>
        <w:gridCol w:w="2441"/>
        <w:gridCol w:w="4681"/>
        <w:gridCol w:w="1305"/>
        <w:gridCol w:w="1248"/>
      </w:tblGrid>
      <w:tr w:rsidR="00612DEE" w:rsidTr="00612DEE">
        <w:trPr>
          <w:trHeight w:val="756"/>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Код классификации</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 xml:space="preserve">Наименование </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612DEE">
            <w:pPr>
              <w:overflowPunct/>
              <w:jc w:val="center"/>
              <w:rPr>
                <w:rFonts w:ascii="Arial" w:hAnsi="Arial" w:cs="Arial"/>
                <w:color w:val="000000"/>
                <w:sz w:val="24"/>
                <w:szCs w:val="24"/>
              </w:rPr>
            </w:pPr>
            <w:r>
              <w:rPr>
                <w:rFonts w:ascii="Arial" w:hAnsi="Arial" w:cs="Arial"/>
                <w:color w:val="000000"/>
                <w:sz w:val="24"/>
                <w:szCs w:val="24"/>
              </w:rPr>
              <w:t>2020 год сумма</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612DEE">
            <w:pPr>
              <w:overflowPunct/>
              <w:rPr>
                <w:rFonts w:ascii="Arial" w:hAnsi="Arial" w:cs="Arial"/>
                <w:color w:val="000000"/>
                <w:sz w:val="24"/>
                <w:szCs w:val="24"/>
              </w:rPr>
            </w:pPr>
            <w:r>
              <w:rPr>
                <w:rFonts w:ascii="Arial" w:hAnsi="Arial" w:cs="Arial"/>
                <w:color w:val="000000"/>
                <w:sz w:val="24"/>
                <w:szCs w:val="24"/>
              </w:rPr>
              <w:t>2021 год сумма</w:t>
            </w:r>
          </w:p>
        </w:tc>
      </w:tr>
      <w:tr w:rsidR="00612DEE" w:rsidTr="00612DEE">
        <w:trPr>
          <w:trHeight w:val="466"/>
        </w:trPr>
        <w:tc>
          <w:tcPr>
            <w:tcW w:w="2441" w:type="dxa"/>
            <w:tcBorders>
              <w:top w:val="single" w:sz="6" w:space="0" w:color="auto"/>
              <w:left w:val="single" w:sz="6" w:space="0" w:color="auto"/>
              <w:bottom w:val="single" w:sz="6" w:space="0" w:color="auto"/>
              <w:right w:val="single" w:sz="6" w:space="0" w:color="auto"/>
            </w:tcBorders>
          </w:tcPr>
          <w:p w:rsidR="00612DEE" w:rsidRDefault="00612DEE">
            <w:pPr>
              <w:overflowPunct/>
              <w:jc w:val="center"/>
              <w:rPr>
                <w:rFonts w:ascii="Arial" w:hAnsi="Arial" w:cs="Arial"/>
                <w:color w:val="000000"/>
                <w:sz w:val="24"/>
                <w:szCs w:val="24"/>
              </w:rPr>
            </w:pPr>
          </w:p>
        </w:tc>
        <w:tc>
          <w:tcPr>
            <w:tcW w:w="7234" w:type="dxa"/>
            <w:gridSpan w:val="3"/>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ИСТОЧНИКИ ВНУТРЕННЕГО ФИНАНСИРОВАНИЯ ДЕФИЦИТОВ БЮДЖЕТОВ</w:t>
            </w:r>
          </w:p>
        </w:tc>
      </w:tr>
      <w:tr w:rsidR="00612DEE" w:rsidTr="00612DEE">
        <w:trPr>
          <w:trHeight w:val="466"/>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 xml:space="preserve">000 01 05 00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0000 000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Изменение остатков средств на  счетах по учету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right"/>
              <w:rPr>
                <w:rFonts w:ascii="Arial" w:hAnsi="Arial" w:cs="Arial"/>
                <w:color w:val="000000"/>
                <w:sz w:val="24"/>
                <w:szCs w:val="24"/>
              </w:rPr>
            </w:pPr>
            <w:r>
              <w:rPr>
                <w:rFonts w:ascii="Arial" w:hAnsi="Arial" w:cs="Arial"/>
                <w:color w:val="000000"/>
                <w:sz w:val="24"/>
                <w:szCs w:val="24"/>
              </w:rPr>
              <w:t>0,0</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0,0</w:t>
            </w:r>
          </w:p>
        </w:tc>
      </w:tr>
      <w:tr w:rsidR="00612DEE" w:rsidTr="00612DEE">
        <w:trPr>
          <w:trHeight w:val="348"/>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 xml:space="preserve">000 01 05 00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0000 500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Увеличение  остатков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612DEE">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612DEE">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348"/>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 xml:space="preserve">000 01 05 02 00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0000 500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Увеличение прочих  остатков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466"/>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000 01 05 02 01 00 0000 510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Увеличение прочих  остатков денежных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466"/>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000 01 05 02 01 10 0000 510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Увеличение прочих  остатков денежных  средств бюджетов  поселений</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348"/>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 xml:space="preserve">000 01 05 00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0000 600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Уменьшение  остатков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348"/>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 xml:space="preserve">000 01 05 02 00 </w:t>
            </w:r>
            <w:proofErr w:type="spellStart"/>
            <w:r>
              <w:rPr>
                <w:rFonts w:ascii="Arial" w:hAnsi="Arial" w:cs="Arial"/>
                <w:color w:val="000000"/>
                <w:sz w:val="24"/>
                <w:szCs w:val="24"/>
              </w:rPr>
              <w:t>00</w:t>
            </w:r>
            <w:proofErr w:type="spellEnd"/>
            <w:r>
              <w:rPr>
                <w:rFonts w:ascii="Arial" w:hAnsi="Arial" w:cs="Arial"/>
                <w:color w:val="000000"/>
                <w:sz w:val="24"/>
                <w:szCs w:val="24"/>
              </w:rPr>
              <w:t xml:space="preserve"> 0000 600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Уменьшение прочих остатков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466"/>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000 01 05 02 01 00 0000 610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Уменьшение прочих остатков денежных средств бюджетов</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466"/>
        </w:trPr>
        <w:tc>
          <w:tcPr>
            <w:tcW w:w="2441"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center"/>
              <w:rPr>
                <w:rFonts w:ascii="Arial" w:hAnsi="Arial" w:cs="Arial"/>
                <w:color w:val="000000"/>
                <w:sz w:val="24"/>
                <w:szCs w:val="24"/>
              </w:rPr>
            </w:pPr>
            <w:r>
              <w:rPr>
                <w:rFonts w:ascii="Arial" w:hAnsi="Arial" w:cs="Arial"/>
                <w:color w:val="000000"/>
                <w:sz w:val="24"/>
                <w:szCs w:val="24"/>
              </w:rPr>
              <w:t>000 01 05 02 01 10 0000 610</w:t>
            </w: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Уменьшение прочих остатков денежных средств бюджетов поселений</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jc w:val="right"/>
              <w:rPr>
                <w:rFonts w:ascii="Arial" w:hAnsi="Arial" w:cs="Arial"/>
                <w:color w:val="000000"/>
                <w:sz w:val="24"/>
                <w:szCs w:val="24"/>
              </w:rPr>
            </w:pPr>
            <w:r>
              <w:rPr>
                <w:rFonts w:ascii="Arial" w:hAnsi="Arial" w:cs="Arial"/>
                <w:color w:val="000000"/>
                <w:sz w:val="24"/>
                <w:szCs w:val="24"/>
              </w:rPr>
              <w:t>13686,59</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rsidP="00856F54">
            <w:pPr>
              <w:overflowPunct/>
              <w:rPr>
                <w:rFonts w:ascii="Arial" w:hAnsi="Arial" w:cs="Arial"/>
                <w:color w:val="000000"/>
                <w:sz w:val="24"/>
                <w:szCs w:val="24"/>
              </w:rPr>
            </w:pPr>
            <w:r>
              <w:rPr>
                <w:rFonts w:ascii="Arial" w:hAnsi="Arial" w:cs="Arial"/>
                <w:color w:val="000000"/>
                <w:sz w:val="24"/>
                <w:szCs w:val="24"/>
              </w:rPr>
              <w:t>13844,9</w:t>
            </w:r>
          </w:p>
        </w:tc>
      </w:tr>
      <w:tr w:rsidR="00612DEE" w:rsidTr="00612DEE">
        <w:trPr>
          <w:trHeight w:val="348"/>
        </w:trPr>
        <w:tc>
          <w:tcPr>
            <w:tcW w:w="2441" w:type="dxa"/>
            <w:tcBorders>
              <w:top w:val="single" w:sz="6" w:space="0" w:color="auto"/>
              <w:left w:val="single" w:sz="6" w:space="0" w:color="auto"/>
              <w:bottom w:val="single" w:sz="6" w:space="0" w:color="auto"/>
              <w:right w:val="single" w:sz="6" w:space="0" w:color="auto"/>
            </w:tcBorders>
          </w:tcPr>
          <w:p w:rsidR="00612DEE" w:rsidRDefault="00612DEE">
            <w:pPr>
              <w:overflowPunct/>
              <w:jc w:val="right"/>
              <w:rPr>
                <w:rFonts w:ascii="Arial" w:hAnsi="Arial" w:cs="Arial"/>
                <w:color w:val="000000"/>
                <w:sz w:val="24"/>
                <w:szCs w:val="24"/>
              </w:rPr>
            </w:pPr>
          </w:p>
        </w:tc>
        <w:tc>
          <w:tcPr>
            <w:tcW w:w="4681"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Итого источников внутреннего финансирования</w:t>
            </w:r>
          </w:p>
        </w:tc>
        <w:tc>
          <w:tcPr>
            <w:tcW w:w="1305" w:type="dxa"/>
            <w:tcBorders>
              <w:top w:val="single" w:sz="6" w:space="0" w:color="auto"/>
              <w:left w:val="single" w:sz="6" w:space="0" w:color="auto"/>
              <w:bottom w:val="single" w:sz="6" w:space="0" w:color="auto"/>
              <w:right w:val="single" w:sz="6" w:space="0" w:color="auto"/>
            </w:tcBorders>
            <w:hideMark/>
          </w:tcPr>
          <w:p w:rsidR="00612DEE" w:rsidRDefault="00612DEE">
            <w:pPr>
              <w:overflowPunct/>
              <w:jc w:val="right"/>
              <w:rPr>
                <w:rFonts w:ascii="Arial" w:hAnsi="Arial" w:cs="Arial"/>
                <w:color w:val="000000"/>
                <w:sz w:val="24"/>
                <w:szCs w:val="24"/>
              </w:rPr>
            </w:pPr>
            <w:r>
              <w:rPr>
                <w:rFonts w:ascii="Arial" w:hAnsi="Arial" w:cs="Arial"/>
                <w:color w:val="000000"/>
                <w:sz w:val="24"/>
                <w:szCs w:val="24"/>
              </w:rPr>
              <w:t>0,0</w:t>
            </w:r>
          </w:p>
        </w:tc>
        <w:tc>
          <w:tcPr>
            <w:tcW w:w="1248" w:type="dxa"/>
            <w:tcBorders>
              <w:top w:val="single" w:sz="6" w:space="0" w:color="auto"/>
              <w:left w:val="single" w:sz="6" w:space="0" w:color="auto"/>
              <w:bottom w:val="single" w:sz="6" w:space="0" w:color="auto"/>
              <w:right w:val="single" w:sz="6" w:space="0" w:color="auto"/>
            </w:tcBorders>
            <w:hideMark/>
          </w:tcPr>
          <w:p w:rsidR="00612DEE" w:rsidRDefault="00612DEE">
            <w:pPr>
              <w:overflowPunct/>
              <w:rPr>
                <w:rFonts w:ascii="Arial" w:hAnsi="Arial" w:cs="Arial"/>
                <w:color w:val="000000"/>
                <w:sz w:val="24"/>
                <w:szCs w:val="24"/>
              </w:rPr>
            </w:pPr>
            <w:r>
              <w:rPr>
                <w:rFonts w:ascii="Arial" w:hAnsi="Arial" w:cs="Arial"/>
                <w:color w:val="000000"/>
                <w:sz w:val="24"/>
                <w:szCs w:val="24"/>
              </w:rPr>
              <w:t>0,0</w:t>
            </w:r>
          </w:p>
        </w:tc>
      </w:tr>
    </w:tbl>
    <w:p w:rsidR="00612DEE" w:rsidRDefault="00612DEE" w:rsidP="00612DEE">
      <w:pPr>
        <w:jc w:val="center"/>
        <w:rPr>
          <w:rFonts w:ascii="Arial" w:hAnsi="Arial" w:cs="Arial"/>
          <w:b/>
          <w:sz w:val="26"/>
          <w:szCs w:val="26"/>
        </w:rPr>
      </w:pPr>
    </w:p>
    <w:p w:rsidR="00612DEE" w:rsidRDefault="00612DEE" w:rsidP="00612DEE">
      <w:pPr>
        <w:jc w:val="center"/>
        <w:rPr>
          <w:rFonts w:ascii="Arial" w:hAnsi="Arial" w:cs="Arial"/>
          <w:spacing w:val="-2"/>
          <w:sz w:val="24"/>
          <w:szCs w:val="24"/>
        </w:rPr>
      </w:pPr>
    </w:p>
    <w:p w:rsidR="00381ACC" w:rsidRPr="005B0801" w:rsidRDefault="00381ACC" w:rsidP="007E3A31">
      <w:pPr>
        <w:jc w:val="both"/>
        <w:rPr>
          <w:rFonts w:ascii="Arial" w:hAnsi="Arial" w:cs="Arial"/>
          <w:sz w:val="24"/>
          <w:szCs w:val="24"/>
        </w:rPr>
      </w:pPr>
    </w:p>
    <w:sectPr w:rsidR="00381ACC" w:rsidRPr="005B0801" w:rsidSect="00E82C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6DC"/>
    <w:rsid w:val="0001036F"/>
    <w:rsid w:val="000114AA"/>
    <w:rsid w:val="00042421"/>
    <w:rsid w:val="000747D4"/>
    <w:rsid w:val="000A2366"/>
    <w:rsid w:val="000D6971"/>
    <w:rsid w:val="000E0057"/>
    <w:rsid w:val="00107B42"/>
    <w:rsid w:val="0014684E"/>
    <w:rsid w:val="001536DC"/>
    <w:rsid w:val="00171828"/>
    <w:rsid w:val="001972A2"/>
    <w:rsid w:val="001A30E1"/>
    <w:rsid w:val="0021435A"/>
    <w:rsid w:val="00217712"/>
    <w:rsid w:val="00243387"/>
    <w:rsid w:val="00252F23"/>
    <w:rsid w:val="002562E6"/>
    <w:rsid w:val="00263014"/>
    <w:rsid w:val="00264DF5"/>
    <w:rsid w:val="0028290D"/>
    <w:rsid w:val="002E1D11"/>
    <w:rsid w:val="002E7216"/>
    <w:rsid w:val="00301703"/>
    <w:rsid w:val="0034772C"/>
    <w:rsid w:val="003508E7"/>
    <w:rsid w:val="00355409"/>
    <w:rsid w:val="003615F1"/>
    <w:rsid w:val="00381ACC"/>
    <w:rsid w:val="003826EF"/>
    <w:rsid w:val="003B51D6"/>
    <w:rsid w:val="003D44D5"/>
    <w:rsid w:val="003E6582"/>
    <w:rsid w:val="003F1724"/>
    <w:rsid w:val="0041797C"/>
    <w:rsid w:val="00427EF3"/>
    <w:rsid w:val="00454BB0"/>
    <w:rsid w:val="00480675"/>
    <w:rsid w:val="004C1115"/>
    <w:rsid w:val="004E1F39"/>
    <w:rsid w:val="004E46AB"/>
    <w:rsid w:val="0050433F"/>
    <w:rsid w:val="00534176"/>
    <w:rsid w:val="005A3322"/>
    <w:rsid w:val="005B0801"/>
    <w:rsid w:val="005B75CD"/>
    <w:rsid w:val="005D43D3"/>
    <w:rsid w:val="005D5CD4"/>
    <w:rsid w:val="005F0EC5"/>
    <w:rsid w:val="00603E2D"/>
    <w:rsid w:val="00612DEE"/>
    <w:rsid w:val="00622E8D"/>
    <w:rsid w:val="006301B4"/>
    <w:rsid w:val="00633815"/>
    <w:rsid w:val="00637311"/>
    <w:rsid w:val="006C6179"/>
    <w:rsid w:val="006D4C38"/>
    <w:rsid w:val="006E41D5"/>
    <w:rsid w:val="006F7C7B"/>
    <w:rsid w:val="00703F4E"/>
    <w:rsid w:val="0071370C"/>
    <w:rsid w:val="00713D3E"/>
    <w:rsid w:val="007412B2"/>
    <w:rsid w:val="0078242D"/>
    <w:rsid w:val="007B6D9C"/>
    <w:rsid w:val="007E3707"/>
    <w:rsid w:val="007E3A31"/>
    <w:rsid w:val="007F5DDF"/>
    <w:rsid w:val="00815851"/>
    <w:rsid w:val="008401C6"/>
    <w:rsid w:val="00842687"/>
    <w:rsid w:val="008545C9"/>
    <w:rsid w:val="00856F54"/>
    <w:rsid w:val="00886F76"/>
    <w:rsid w:val="008A36A5"/>
    <w:rsid w:val="008B3B57"/>
    <w:rsid w:val="00961AE8"/>
    <w:rsid w:val="009C6171"/>
    <w:rsid w:val="00AC0085"/>
    <w:rsid w:val="00B2591B"/>
    <w:rsid w:val="00B52520"/>
    <w:rsid w:val="00B85845"/>
    <w:rsid w:val="00BD5C68"/>
    <w:rsid w:val="00C404CF"/>
    <w:rsid w:val="00C65ABE"/>
    <w:rsid w:val="00C72412"/>
    <w:rsid w:val="00C85359"/>
    <w:rsid w:val="00C94424"/>
    <w:rsid w:val="00CA11CA"/>
    <w:rsid w:val="00CC08F9"/>
    <w:rsid w:val="00CE18A3"/>
    <w:rsid w:val="00CE6664"/>
    <w:rsid w:val="00D1511C"/>
    <w:rsid w:val="00D24047"/>
    <w:rsid w:val="00D26AC4"/>
    <w:rsid w:val="00D32B80"/>
    <w:rsid w:val="00D40EC1"/>
    <w:rsid w:val="00D44D59"/>
    <w:rsid w:val="00D668FE"/>
    <w:rsid w:val="00D734D2"/>
    <w:rsid w:val="00D816AD"/>
    <w:rsid w:val="00D9456E"/>
    <w:rsid w:val="00DC5DFC"/>
    <w:rsid w:val="00DD35B1"/>
    <w:rsid w:val="00DD53EE"/>
    <w:rsid w:val="00E14B6D"/>
    <w:rsid w:val="00E32EA4"/>
    <w:rsid w:val="00E45053"/>
    <w:rsid w:val="00E82CDB"/>
    <w:rsid w:val="00EA7648"/>
    <w:rsid w:val="00F077A0"/>
    <w:rsid w:val="00F54CAF"/>
    <w:rsid w:val="00F71236"/>
    <w:rsid w:val="00FB46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6DC"/>
    <w:pPr>
      <w:overflowPunct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1536DC"/>
    <w:pPr>
      <w:keepNext/>
      <w:tabs>
        <w:tab w:val="num" w:pos="360"/>
      </w:tabs>
      <w:suppressAutoHyphens/>
      <w:overflowPunct/>
      <w:autoSpaceDE/>
      <w:autoSpaceDN/>
      <w:adjustRightInd/>
      <w:ind w:left="540"/>
      <w:jc w:val="both"/>
      <w:outlineLvl w:val="0"/>
    </w:pPr>
    <w:rPr>
      <w:b/>
      <w:bCs/>
      <w:sz w:val="24"/>
      <w:szCs w:val="24"/>
      <w:lang w:eastAsia="ar-SA"/>
    </w:rPr>
  </w:style>
  <w:style w:type="paragraph" w:styleId="2">
    <w:name w:val="heading 2"/>
    <w:basedOn w:val="a"/>
    <w:next w:val="a"/>
    <w:link w:val="20"/>
    <w:uiPriority w:val="99"/>
    <w:qFormat/>
    <w:rsid w:val="001536DC"/>
    <w:pPr>
      <w:keepNext/>
      <w:tabs>
        <w:tab w:val="num" w:pos="360"/>
      </w:tabs>
      <w:suppressAutoHyphens/>
      <w:overflowPunct/>
      <w:autoSpaceDE/>
      <w:autoSpaceDN/>
      <w:adjustRightInd/>
      <w:jc w:val="center"/>
      <w:outlineLvl w:val="1"/>
    </w:pPr>
    <w:rPr>
      <w:b/>
      <w:bCs/>
      <w:sz w:val="24"/>
      <w:szCs w:val="24"/>
      <w:lang w:eastAsia="ar-SA"/>
    </w:rPr>
  </w:style>
  <w:style w:type="paragraph" w:styleId="3">
    <w:name w:val="heading 3"/>
    <w:basedOn w:val="a"/>
    <w:next w:val="a"/>
    <w:link w:val="30"/>
    <w:uiPriority w:val="99"/>
    <w:qFormat/>
    <w:rsid w:val="001536DC"/>
    <w:pPr>
      <w:keepNext/>
      <w:tabs>
        <w:tab w:val="num" w:pos="360"/>
      </w:tabs>
      <w:suppressAutoHyphens/>
      <w:overflowPunct/>
      <w:autoSpaceDE/>
      <w:autoSpaceDN/>
      <w:adjustRightInd/>
      <w:jc w:val="center"/>
      <w:outlineLvl w:val="2"/>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36DC"/>
    <w:rPr>
      <w:rFonts w:ascii="Times New Roman" w:hAnsi="Times New Roman" w:cs="Times New Roman"/>
      <w:b/>
      <w:bCs/>
      <w:sz w:val="24"/>
      <w:szCs w:val="24"/>
      <w:lang w:eastAsia="ar-SA" w:bidi="ar-SA"/>
    </w:rPr>
  </w:style>
  <w:style w:type="character" w:customStyle="1" w:styleId="20">
    <w:name w:val="Заголовок 2 Знак"/>
    <w:basedOn w:val="a0"/>
    <w:link w:val="2"/>
    <w:uiPriority w:val="99"/>
    <w:semiHidden/>
    <w:locked/>
    <w:rsid w:val="001536DC"/>
    <w:rPr>
      <w:rFonts w:ascii="Times New Roman" w:hAnsi="Times New Roman" w:cs="Times New Roman"/>
      <w:b/>
      <w:bCs/>
      <w:sz w:val="24"/>
      <w:szCs w:val="24"/>
      <w:lang w:eastAsia="ar-SA" w:bidi="ar-SA"/>
    </w:rPr>
  </w:style>
  <w:style w:type="character" w:customStyle="1" w:styleId="30">
    <w:name w:val="Заголовок 3 Знак"/>
    <w:basedOn w:val="a0"/>
    <w:link w:val="3"/>
    <w:uiPriority w:val="99"/>
    <w:semiHidden/>
    <w:locked/>
    <w:rsid w:val="001536DC"/>
    <w:rPr>
      <w:rFonts w:ascii="Times New Roman" w:hAnsi="Times New Roman" w:cs="Times New Roman"/>
      <w:b/>
      <w:bCs/>
      <w:sz w:val="28"/>
      <w:szCs w:val="28"/>
      <w:lang w:eastAsia="ar-SA" w:bidi="ar-SA"/>
    </w:rPr>
  </w:style>
  <w:style w:type="paragraph" w:styleId="a3">
    <w:name w:val="Body Text Indent"/>
    <w:basedOn w:val="a"/>
    <w:link w:val="a4"/>
    <w:uiPriority w:val="99"/>
    <w:semiHidden/>
    <w:rsid w:val="001536DC"/>
    <w:pPr>
      <w:suppressAutoHyphens/>
      <w:overflowPunct/>
      <w:autoSpaceDE/>
      <w:autoSpaceDN/>
      <w:adjustRightInd/>
      <w:ind w:firstLine="708"/>
      <w:jc w:val="both"/>
    </w:pPr>
    <w:rPr>
      <w:sz w:val="28"/>
      <w:szCs w:val="28"/>
      <w:lang w:eastAsia="ar-SA"/>
    </w:rPr>
  </w:style>
  <w:style w:type="character" w:customStyle="1" w:styleId="a4">
    <w:name w:val="Основной текст с отступом Знак"/>
    <w:basedOn w:val="a0"/>
    <w:link w:val="a3"/>
    <w:uiPriority w:val="99"/>
    <w:semiHidden/>
    <w:locked/>
    <w:rsid w:val="001536DC"/>
    <w:rPr>
      <w:rFonts w:ascii="Times New Roman" w:hAnsi="Times New Roman" w:cs="Times New Roman"/>
      <w:sz w:val="28"/>
      <w:szCs w:val="28"/>
      <w:lang w:eastAsia="ar-SA" w:bidi="ar-SA"/>
    </w:rPr>
  </w:style>
  <w:style w:type="paragraph" w:customStyle="1" w:styleId="ConsTitle">
    <w:name w:val="ConsTitle"/>
    <w:uiPriority w:val="99"/>
    <w:rsid w:val="001536DC"/>
    <w:pPr>
      <w:widowControl w:val="0"/>
      <w:suppressAutoHyphens/>
      <w:autoSpaceDE w:val="0"/>
      <w:ind w:right="19772"/>
    </w:pPr>
    <w:rPr>
      <w:rFonts w:ascii="Arial" w:hAnsi="Arial" w:cs="Arial"/>
      <w:b/>
      <w:bCs/>
      <w:sz w:val="16"/>
      <w:szCs w:val="16"/>
      <w:lang w:eastAsia="ar-SA"/>
    </w:rPr>
  </w:style>
  <w:style w:type="paragraph" w:styleId="a5">
    <w:name w:val="Balloon Text"/>
    <w:basedOn w:val="a"/>
    <w:link w:val="a6"/>
    <w:uiPriority w:val="99"/>
    <w:semiHidden/>
    <w:rsid w:val="00603E2D"/>
    <w:rPr>
      <w:rFonts w:ascii="Tahoma" w:hAnsi="Tahoma" w:cs="Tahoma"/>
      <w:sz w:val="16"/>
      <w:szCs w:val="16"/>
    </w:rPr>
  </w:style>
  <w:style w:type="character" w:customStyle="1" w:styleId="a6">
    <w:name w:val="Текст выноски Знак"/>
    <w:basedOn w:val="a0"/>
    <w:link w:val="a5"/>
    <w:uiPriority w:val="99"/>
    <w:semiHidden/>
    <w:locked/>
    <w:rsid w:val="00603E2D"/>
    <w:rPr>
      <w:rFonts w:ascii="Tahoma" w:hAnsi="Tahoma" w:cs="Tahoma"/>
      <w:sz w:val="16"/>
      <w:szCs w:val="16"/>
      <w:lang w:eastAsia="ru-RU"/>
    </w:rPr>
  </w:style>
  <w:style w:type="character" w:styleId="a7">
    <w:name w:val="Hyperlink"/>
    <w:basedOn w:val="a0"/>
    <w:uiPriority w:val="99"/>
    <w:rsid w:val="00961AE8"/>
    <w:rPr>
      <w:color w:val="000080"/>
      <w:u w:val="single"/>
    </w:rPr>
  </w:style>
  <w:style w:type="paragraph" w:styleId="a8">
    <w:name w:val="Body Text"/>
    <w:basedOn w:val="a"/>
    <w:link w:val="a9"/>
    <w:uiPriority w:val="99"/>
    <w:rsid w:val="00961AE8"/>
    <w:pPr>
      <w:suppressAutoHyphens/>
      <w:overflowPunct/>
      <w:autoSpaceDE/>
      <w:autoSpaceDN/>
      <w:adjustRightInd/>
      <w:spacing w:after="120"/>
    </w:pPr>
    <w:rPr>
      <w:rFonts w:eastAsia="Calibri"/>
      <w:lang w:eastAsia="ar-SA"/>
    </w:rPr>
  </w:style>
  <w:style w:type="character" w:customStyle="1" w:styleId="a9">
    <w:name w:val="Основной текст Знак"/>
    <w:basedOn w:val="a0"/>
    <w:link w:val="a8"/>
    <w:uiPriority w:val="99"/>
    <w:semiHidden/>
    <w:rsid w:val="003227DC"/>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19940304">
      <w:bodyDiv w:val="1"/>
      <w:marLeft w:val="0"/>
      <w:marRight w:val="0"/>
      <w:marTop w:val="0"/>
      <w:marBottom w:val="0"/>
      <w:divBdr>
        <w:top w:val="none" w:sz="0" w:space="0" w:color="auto"/>
        <w:left w:val="none" w:sz="0" w:space="0" w:color="auto"/>
        <w:bottom w:val="none" w:sz="0" w:space="0" w:color="auto"/>
        <w:right w:val="none" w:sz="0" w:space="0" w:color="auto"/>
      </w:divBdr>
    </w:div>
    <w:div w:id="91364408">
      <w:bodyDiv w:val="1"/>
      <w:marLeft w:val="0"/>
      <w:marRight w:val="0"/>
      <w:marTop w:val="0"/>
      <w:marBottom w:val="0"/>
      <w:divBdr>
        <w:top w:val="none" w:sz="0" w:space="0" w:color="auto"/>
        <w:left w:val="none" w:sz="0" w:space="0" w:color="auto"/>
        <w:bottom w:val="none" w:sz="0" w:space="0" w:color="auto"/>
        <w:right w:val="none" w:sz="0" w:space="0" w:color="auto"/>
      </w:divBdr>
    </w:div>
    <w:div w:id="162819856">
      <w:bodyDiv w:val="1"/>
      <w:marLeft w:val="0"/>
      <w:marRight w:val="0"/>
      <w:marTop w:val="0"/>
      <w:marBottom w:val="0"/>
      <w:divBdr>
        <w:top w:val="none" w:sz="0" w:space="0" w:color="auto"/>
        <w:left w:val="none" w:sz="0" w:space="0" w:color="auto"/>
        <w:bottom w:val="none" w:sz="0" w:space="0" w:color="auto"/>
        <w:right w:val="none" w:sz="0" w:space="0" w:color="auto"/>
      </w:divBdr>
    </w:div>
    <w:div w:id="212814361">
      <w:bodyDiv w:val="1"/>
      <w:marLeft w:val="0"/>
      <w:marRight w:val="0"/>
      <w:marTop w:val="0"/>
      <w:marBottom w:val="0"/>
      <w:divBdr>
        <w:top w:val="none" w:sz="0" w:space="0" w:color="auto"/>
        <w:left w:val="none" w:sz="0" w:space="0" w:color="auto"/>
        <w:bottom w:val="none" w:sz="0" w:space="0" w:color="auto"/>
        <w:right w:val="none" w:sz="0" w:space="0" w:color="auto"/>
      </w:divBdr>
    </w:div>
    <w:div w:id="418330804">
      <w:bodyDiv w:val="1"/>
      <w:marLeft w:val="0"/>
      <w:marRight w:val="0"/>
      <w:marTop w:val="0"/>
      <w:marBottom w:val="0"/>
      <w:divBdr>
        <w:top w:val="none" w:sz="0" w:space="0" w:color="auto"/>
        <w:left w:val="none" w:sz="0" w:space="0" w:color="auto"/>
        <w:bottom w:val="none" w:sz="0" w:space="0" w:color="auto"/>
        <w:right w:val="none" w:sz="0" w:space="0" w:color="auto"/>
      </w:divBdr>
    </w:div>
    <w:div w:id="528300237">
      <w:bodyDiv w:val="1"/>
      <w:marLeft w:val="0"/>
      <w:marRight w:val="0"/>
      <w:marTop w:val="0"/>
      <w:marBottom w:val="0"/>
      <w:divBdr>
        <w:top w:val="none" w:sz="0" w:space="0" w:color="auto"/>
        <w:left w:val="none" w:sz="0" w:space="0" w:color="auto"/>
        <w:bottom w:val="none" w:sz="0" w:space="0" w:color="auto"/>
        <w:right w:val="none" w:sz="0" w:space="0" w:color="auto"/>
      </w:divBdr>
    </w:div>
    <w:div w:id="655914769">
      <w:bodyDiv w:val="1"/>
      <w:marLeft w:val="0"/>
      <w:marRight w:val="0"/>
      <w:marTop w:val="0"/>
      <w:marBottom w:val="0"/>
      <w:divBdr>
        <w:top w:val="none" w:sz="0" w:space="0" w:color="auto"/>
        <w:left w:val="none" w:sz="0" w:space="0" w:color="auto"/>
        <w:bottom w:val="none" w:sz="0" w:space="0" w:color="auto"/>
        <w:right w:val="none" w:sz="0" w:space="0" w:color="auto"/>
      </w:divBdr>
    </w:div>
    <w:div w:id="761220810">
      <w:bodyDiv w:val="1"/>
      <w:marLeft w:val="0"/>
      <w:marRight w:val="0"/>
      <w:marTop w:val="0"/>
      <w:marBottom w:val="0"/>
      <w:divBdr>
        <w:top w:val="none" w:sz="0" w:space="0" w:color="auto"/>
        <w:left w:val="none" w:sz="0" w:space="0" w:color="auto"/>
        <w:bottom w:val="none" w:sz="0" w:space="0" w:color="auto"/>
        <w:right w:val="none" w:sz="0" w:space="0" w:color="auto"/>
      </w:divBdr>
    </w:div>
    <w:div w:id="1296256179">
      <w:bodyDiv w:val="1"/>
      <w:marLeft w:val="0"/>
      <w:marRight w:val="0"/>
      <w:marTop w:val="0"/>
      <w:marBottom w:val="0"/>
      <w:divBdr>
        <w:top w:val="none" w:sz="0" w:space="0" w:color="auto"/>
        <w:left w:val="none" w:sz="0" w:space="0" w:color="auto"/>
        <w:bottom w:val="none" w:sz="0" w:space="0" w:color="auto"/>
        <w:right w:val="none" w:sz="0" w:space="0" w:color="auto"/>
      </w:divBdr>
    </w:div>
    <w:div w:id="1368600294">
      <w:bodyDiv w:val="1"/>
      <w:marLeft w:val="0"/>
      <w:marRight w:val="0"/>
      <w:marTop w:val="0"/>
      <w:marBottom w:val="0"/>
      <w:divBdr>
        <w:top w:val="none" w:sz="0" w:space="0" w:color="auto"/>
        <w:left w:val="none" w:sz="0" w:space="0" w:color="auto"/>
        <w:bottom w:val="none" w:sz="0" w:space="0" w:color="auto"/>
        <w:right w:val="none" w:sz="0" w:space="0" w:color="auto"/>
      </w:divBdr>
    </w:div>
    <w:div w:id="1520198424">
      <w:bodyDiv w:val="1"/>
      <w:marLeft w:val="0"/>
      <w:marRight w:val="0"/>
      <w:marTop w:val="0"/>
      <w:marBottom w:val="0"/>
      <w:divBdr>
        <w:top w:val="none" w:sz="0" w:space="0" w:color="auto"/>
        <w:left w:val="none" w:sz="0" w:space="0" w:color="auto"/>
        <w:bottom w:val="none" w:sz="0" w:space="0" w:color="auto"/>
        <w:right w:val="none" w:sz="0" w:space="0" w:color="auto"/>
      </w:divBdr>
    </w:div>
    <w:div w:id="1526216568">
      <w:marLeft w:val="0"/>
      <w:marRight w:val="0"/>
      <w:marTop w:val="0"/>
      <w:marBottom w:val="0"/>
      <w:divBdr>
        <w:top w:val="none" w:sz="0" w:space="0" w:color="auto"/>
        <w:left w:val="none" w:sz="0" w:space="0" w:color="auto"/>
        <w:bottom w:val="none" w:sz="0" w:space="0" w:color="auto"/>
        <w:right w:val="none" w:sz="0" w:space="0" w:color="auto"/>
      </w:divBdr>
    </w:div>
    <w:div w:id="1526216569">
      <w:marLeft w:val="0"/>
      <w:marRight w:val="0"/>
      <w:marTop w:val="0"/>
      <w:marBottom w:val="0"/>
      <w:divBdr>
        <w:top w:val="none" w:sz="0" w:space="0" w:color="auto"/>
        <w:left w:val="none" w:sz="0" w:space="0" w:color="auto"/>
        <w:bottom w:val="none" w:sz="0" w:space="0" w:color="auto"/>
        <w:right w:val="none" w:sz="0" w:space="0" w:color="auto"/>
      </w:divBdr>
    </w:div>
    <w:div w:id="1587960963">
      <w:bodyDiv w:val="1"/>
      <w:marLeft w:val="0"/>
      <w:marRight w:val="0"/>
      <w:marTop w:val="0"/>
      <w:marBottom w:val="0"/>
      <w:divBdr>
        <w:top w:val="none" w:sz="0" w:space="0" w:color="auto"/>
        <w:left w:val="none" w:sz="0" w:space="0" w:color="auto"/>
        <w:bottom w:val="none" w:sz="0" w:space="0" w:color="auto"/>
        <w:right w:val="none" w:sz="0" w:space="0" w:color="auto"/>
      </w:divBdr>
    </w:div>
    <w:div w:id="1589580955">
      <w:bodyDiv w:val="1"/>
      <w:marLeft w:val="0"/>
      <w:marRight w:val="0"/>
      <w:marTop w:val="0"/>
      <w:marBottom w:val="0"/>
      <w:divBdr>
        <w:top w:val="none" w:sz="0" w:space="0" w:color="auto"/>
        <w:left w:val="none" w:sz="0" w:space="0" w:color="auto"/>
        <w:bottom w:val="none" w:sz="0" w:space="0" w:color="auto"/>
        <w:right w:val="none" w:sz="0" w:space="0" w:color="auto"/>
      </w:divBdr>
    </w:div>
    <w:div w:id="1719931890">
      <w:bodyDiv w:val="1"/>
      <w:marLeft w:val="0"/>
      <w:marRight w:val="0"/>
      <w:marTop w:val="0"/>
      <w:marBottom w:val="0"/>
      <w:divBdr>
        <w:top w:val="none" w:sz="0" w:space="0" w:color="auto"/>
        <w:left w:val="none" w:sz="0" w:space="0" w:color="auto"/>
        <w:bottom w:val="none" w:sz="0" w:space="0" w:color="auto"/>
        <w:right w:val="none" w:sz="0" w:space="0" w:color="auto"/>
      </w:divBdr>
    </w:div>
    <w:div w:id="1790928581">
      <w:bodyDiv w:val="1"/>
      <w:marLeft w:val="0"/>
      <w:marRight w:val="0"/>
      <w:marTop w:val="0"/>
      <w:marBottom w:val="0"/>
      <w:divBdr>
        <w:top w:val="none" w:sz="0" w:space="0" w:color="auto"/>
        <w:left w:val="none" w:sz="0" w:space="0" w:color="auto"/>
        <w:bottom w:val="none" w:sz="0" w:space="0" w:color="auto"/>
        <w:right w:val="none" w:sz="0" w:space="0" w:color="auto"/>
      </w:divBdr>
    </w:div>
    <w:div w:id="1873178607">
      <w:bodyDiv w:val="1"/>
      <w:marLeft w:val="0"/>
      <w:marRight w:val="0"/>
      <w:marTop w:val="0"/>
      <w:marBottom w:val="0"/>
      <w:divBdr>
        <w:top w:val="none" w:sz="0" w:space="0" w:color="auto"/>
        <w:left w:val="none" w:sz="0" w:space="0" w:color="auto"/>
        <w:bottom w:val="none" w:sz="0" w:space="0" w:color="auto"/>
        <w:right w:val="none" w:sz="0" w:space="0" w:color="auto"/>
      </w:divBdr>
    </w:div>
    <w:div w:id="213944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FB4D69F987599EDE2AA32B6C62B474FC6515BDFE1917FDD64D9C6BBA623CAF267DD40C2C76JFP4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940C7-1690-4A9F-AE4A-DA159CEF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20705</Words>
  <Characters>118021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138450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cp:lastModifiedBy>
  <cp:revision>106</cp:revision>
  <cp:lastPrinted>2014-11-19T06:29:00Z</cp:lastPrinted>
  <dcterms:created xsi:type="dcterms:W3CDTF">2014-11-12T13:32:00Z</dcterms:created>
  <dcterms:modified xsi:type="dcterms:W3CDTF">2018-12-18T18:33:00Z</dcterms:modified>
</cp:coreProperties>
</file>