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Андреевский сельсовет</w:t>
      </w: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Курманаевского района Оренбургской области</w:t>
      </w: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(второго созыва)</w:t>
      </w: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39D" w:rsidRPr="006D739D" w:rsidRDefault="006D739D" w:rsidP="006D739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739D" w:rsidRPr="006D739D" w:rsidRDefault="006D739D" w:rsidP="006D739D">
      <w:pPr>
        <w:widowControl/>
        <w:tabs>
          <w:tab w:val="left" w:pos="7060"/>
        </w:tabs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9D" w:rsidRPr="006D739D" w:rsidRDefault="006D739D" w:rsidP="006D739D">
      <w:pPr>
        <w:widowControl/>
        <w:tabs>
          <w:tab w:val="left" w:pos="7060"/>
        </w:tabs>
        <w:suppressAutoHyphens w:val="0"/>
        <w:autoSpaceDE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6D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Андреевка</w:t>
      </w:r>
      <w:r w:rsidRPr="006D7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D739D" w:rsidRPr="00796A49" w:rsidRDefault="006D739D" w:rsidP="006D739D">
      <w:pPr>
        <w:jc w:val="center"/>
        <w:rPr>
          <w:sz w:val="32"/>
          <w:szCs w:val="32"/>
        </w:rPr>
      </w:pPr>
    </w:p>
    <w:p w:rsidR="006D739D" w:rsidRPr="00796A49" w:rsidRDefault="006D739D" w:rsidP="006D739D">
      <w:pPr>
        <w:jc w:val="center"/>
        <w:rPr>
          <w:sz w:val="32"/>
          <w:szCs w:val="32"/>
        </w:rPr>
      </w:pPr>
    </w:p>
    <w:p w:rsidR="006D739D" w:rsidRPr="006D739D" w:rsidRDefault="006D739D" w:rsidP="006D7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39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Андреевский сельсовет № 56 от 02.12.2014 г. «Об утверждении порядка планирования и принятия решения об условиях приватизации имущества, нах</w:t>
      </w:r>
      <w:bookmarkStart w:id="0" w:name="_GoBack"/>
      <w:bookmarkEnd w:id="0"/>
      <w:r w:rsidRPr="006D739D">
        <w:rPr>
          <w:rFonts w:ascii="Times New Roman" w:hAnsi="Times New Roman" w:cs="Times New Roman"/>
          <w:b/>
          <w:sz w:val="28"/>
          <w:szCs w:val="28"/>
        </w:rPr>
        <w:t>одящегося в муниципальной собственности Андреевский сельсовет Курманаевского района Оренбургской области»</w:t>
      </w:r>
    </w:p>
    <w:p w:rsidR="006D739D" w:rsidRPr="00796A49" w:rsidRDefault="006D739D" w:rsidP="006D739D">
      <w:pPr>
        <w:jc w:val="center"/>
        <w:rPr>
          <w:sz w:val="32"/>
          <w:szCs w:val="32"/>
        </w:rPr>
      </w:pPr>
    </w:p>
    <w:p w:rsidR="006D739D" w:rsidRPr="00796A49" w:rsidRDefault="006D739D" w:rsidP="006D739D">
      <w:pPr>
        <w:jc w:val="center"/>
        <w:rPr>
          <w:sz w:val="32"/>
          <w:szCs w:val="32"/>
        </w:rPr>
      </w:pPr>
    </w:p>
    <w:p w:rsidR="006D739D" w:rsidRPr="006D739D" w:rsidRDefault="006D739D" w:rsidP="006D739D">
      <w:pPr>
        <w:pStyle w:val="a4"/>
        <w:ind w:left="0" w:firstLine="720"/>
        <w:jc w:val="both"/>
        <w:rPr>
          <w:sz w:val="28"/>
          <w:szCs w:val="28"/>
        </w:rPr>
      </w:pPr>
      <w:r w:rsidRPr="006D739D">
        <w:rPr>
          <w:sz w:val="28"/>
          <w:szCs w:val="28"/>
        </w:rPr>
        <w:t xml:space="preserve">В соответствии с </w:t>
      </w:r>
      <w:hyperlink r:id="rId5" w:tooltip="КОНСТИТУЦИЯ от 12.12.1993 № &#10;РЕФЕРЕНДУМ&#10;&#10;КОНСТИТУЦИЯ РОССИЙСКОЙ ФЕДЕРАЦИИ" w:history="1">
        <w:r w:rsidRPr="006D739D">
          <w:rPr>
            <w:rStyle w:val="a3"/>
            <w:sz w:val="28"/>
            <w:szCs w:val="28"/>
          </w:rPr>
          <w:t>Конституцией</w:t>
        </w:r>
      </w:hyperlink>
      <w:r w:rsidRPr="006D739D">
        <w:rPr>
          <w:sz w:val="28"/>
          <w:szCs w:val="28"/>
        </w:rPr>
        <w:t xml:space="preserve"> Российской Федерации, Федеральным законом </w:t>
      </w:r>
      <w:hyperlink r:id="rId6" w:tooltip="ФЕДЕРАЛЬНЫЙ ЗАКОН от 21.12.2001 № 178-ФЗ ГОСУДАРСТВЕННАЯ ДУМА ФЕДЕРАЛЬНОГО СОБРАНИЯ РФ&#10;&#10;О ПРИВАТИЗАЦИИ ГОСУДАРСТВЕННОГО И МУНИЦИПАЛЬНОГО ИМУЩЕСТВА" w:history="1">
        <w:r w:rsidRPr="006D739D">
          <w:rPr>
            <w:rStyle w:val="a3"/>
            <w:sz w:val="28"/>
            <w:szCs w:val="28"/>
          </w:rPr>
          <w:t>№ 178-ФЗ от 21.12.2001</w:t>
        </w:r>
      </w:hyperlink>
      <w:r w:rsidRPr="006D739D">
        <w:rPr>
          <w:sz w:val="28"/>
          <w:szCs w:val="28"/>
        </w:rPr>
        <w:t xml:space="preserve"> «О приватизации государственного и муниципального имущества», Федеральным законом от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D739D">
          <w:rPr>
            <w:rStyle w:val="a3"/>
            <w:sz w:val="28"/>
            <w:szCs w:val="28"/>
          </w:rPr>
          <w:t>06.10.2003 № 131-ФЗ</w:t>
        </w:r>
      </w:hyperlink>
      <w:r w:rsidRPr="006D739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01.04.2019 № 45-ФЗ «О внесении изменений в Федеральный закон «О приватизации государственного и муниципального имущества», протестом прокуратуры Курманаевского района № 7-1-2020 от 24.03.2020г. «На решение Совета депутатов муниципального образования Андреевский сельсовет Курманаевского района № 56 от 02.12.2014 года», Уставом муниципального образования Андреевский сельсовет, Совет депутатов решил:</w:t>
      </w:r>
    </w:p>
    <w:p w:rsidR="006D739D" w:rsidRPr="006D739D" w:rsidRDefault="006D739D" w:rsidP="006D7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9D">
        <w:rPr>
          <w:rFonts w:ascii="Times New Roman" w:hAnsi="Times New Roman" w:cs="Times New Roman"/>
          <w:sz w:val="28"/>
          <w:szCs w:val="28"/>
        </w:rPr>
        <w:t>1. Внести в решение Совета депутатов № 56 от 02 декабря 2014 года «Об утверждении Порядка планирования и принятия решения об условиях приватизации имущества, находящегося в муниципальной собственности МО Андреевский сельсовет Курманаевского района Оренбургской области» (далее – Порядок) следующие изменения:</w:t>
      </w:r>
    </w:p>
    <w:p w:rsidR="006D739D" w:rsidRPr="006D739D" w:rsidRDefault="006D739D" w:rsidP="006D739D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6D739D">
        <w:rPr>
          <w:sz w:val="28"/>
          <w:szCs w:val="28"/>
        </w:rPr>
        <w:t>1) Раздел 1 Порядка дополнить пунктом 1.4. следующего содержания:</w:t>
      </w:r>
    </w:p>
    <w:p w:rsidR="006D739D" w:rsidRPr="006D739D" w:rsidRDefault="006D739D" w:rsidP="006D73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hAnsi="Times New Roman" w:cs="Times New Roman"/>
          <w:sz w:val="28"/>
          <w:szCs w:val="28"/>
        </w:rPr>
        <w:t>«1.4.</w:t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8" w:history="1">
        <w:r w:rsidRPr="006D7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8.1 пункта 1</w:t>
        </w:r>
      </w:hyperlink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Федерального закона от 21.12.2001 № 178-ФЗ «О приватизации государственного и муниципального имущества» организовывать от имени </w:t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имущества.»</w:t>
      </w:r>
    </w:p>
    <w:p w:rsidR="006D739D" w:rsidRPr="006D739D" w:rsidRDefault="006D739D" w:rsidP="006D739D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6D739D">
        <w:rPr>
          <w:sz w:val="28"/>
          <w:szCs w:val="28"/>
        </w:rPr>
        <w:tab/>
        <w:t>2. Контроль за исполнением настоящего решения оставляю за собой.</w:t>
      </w:r>
    </w:p>
    <w:p w:rsidR="006D739D" w:rsidRPr="006D739D" w:rsidRDefault="006D739D" w:rsidP="006D739D">
      <w:pPr>
        <w:pStyle w:val="a4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739D">
        <w:rPr>
          <w:sz w:val="28"/>
          <w:szCs w:val="28"/>
        </w:rPr>
        <w:t>3. Решение вступает в силу после его официального опубликования в газете «Вестник».</w:t>
      </w:r>
    </w:p>
    <w:p w:rsidR="006D739D" w:rsidRPr="006D739D" w:rsidRDefault="006D739D" w:rsidP="006D739D">
      <w:pPr>
        <w:widowControl/>
        <w:suppressAutoHyphens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9D" w:rsidRPr="006D739D" w:rsidRDefault="006D739D" w:rsidP="006D739D">
      <w:pPr>
        <w:widowControl/>
        <w:suppressAutoHyphens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9D" w:rsidRPr="006D739D" w:rsidRDefault="006D739D" w:rsidP="006D739D">
      <w:pPr>
        <w:widowControl/>
        <w:suppressAutoHyphens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D739D" w:rsidRPr="006D739D" w:rsidRDefault="006D739D" w:rsidP="006D739D">
      <w:pPr>
        <w:widowControl/>
        <w:suppressAutoHyphens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D739D" w:rsidRPr="006D739D" w:rsidRDefault="006D739D" w:rsidP="006D739D">
      <w:pPr>
        <w:widowControl/>
        <w:suppressAutoHyphens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Андреевский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О.Г. Долматова</w:t>
      </w:r>
    </w:p>
    <w:p w:rsidR="006D739D" w:rsidRPr="006D739D" w:rsidRDefault="006D739D" w:rsidP="006D739D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9D" w:rsidRPr="006D739D" w:rsidRDefault="006D739D" w:rsidP="006D739D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Л.Г. Алимкина</w:t>
      </w:r>
    </w:p>
    <w:p w:rsidR="00070856" w:rsidRPr="006D739D" w:rsidRDefault="00070856">
      <w:pPr>
        <w:rPr>
          <w:rFonts w:ascii="Times New Roman" w:hAnsi="Times New Roman" w:cs="Times New Roman"/>
          <w:sz w:val="28"/>
          <w:szCs w:val="28"/>
        </w:rPr>
      </w:pPr>
    </w:p>
    <w:sectPr w:rsidR="00070856" w:rsidRPr="006D739D" w:rsidSect="00796A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9D"/>
    <w:rsid w:val="00070856"/>
    <w:rsid w:val="006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CC8"/>
  <w15:chartTrackingRefBased/>
  <w15:docId w15:val="{2A8CB9A6-1425-4784-A8C4-00C1D559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9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39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D739D"/>
    <w:pPr>
      <w:suppressAutoHyphens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3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9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136C2CB8423BEB50681650A0ED79613D402C96ED6D653119931A493324770D01F4B03F806510EA35504E31CA8C4305AE3436B9o52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6ede0023-a5d1-4b11-8881-70505f2fb9c9" TargetMode="External"/><Relationship Id="rId5" Type="http://schemas.openxmlformats.org/officeDocument/2006/relationships/hyperlink" Target="http://zakon.scli.ru/ru/legal_texts/all/extended/index.php?do4=document&amp;id4=15d4560c-d530-4955-bf7e-f734337ae80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2020-06-03T07:20:00Z</cp:lastPrinted>
  <dcterms:created xsi:type="dcterms:W3CDTF">2020-06-03T07:18:00Z</dcterms:created>
  <dcterms:modified xsi:type="dcterms:W3CDTF">2020-06-03T07:21:00Z</dcterms:modified>
</cp:coreProperties>
</file>