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E0" w:rsidRPr="00F117E0" w:rsidRDefault="00F117E0" w:rsidP="00F117E0">
      <w:pPr>
        <w:pStyle w:val="af"/>
        <w:jc w:val="right"/>
        <w:rPr>
          <w:rFonts w:ascii="Times New Roman" w:hAnsi="Times New Roman"/>
          <w:sz w:val="28"/>
          <w:szCs w:val="28"/>
        </w:rPr>
      </w:pPr>
      <w:r>
        <w:rPr>
          <w:rFonts w:ascii="Times New Roman" w:hAnsi="Times New Roman"/>
          <w:sz w:val="28"/>
          <w:szCs w:val="28"/>
        </w:rPr>
        <w:t>Проект</w:t>
      </w:r>
    </w:p>
    <w:p w:rsidR="00C23DC4" w:rsidRDefault="00C23DC4" w:rsidP="00C23DC4">
      <w:pPr>
        <w:pStyle w:val="af"/>
        <w:jc w:val="center"/>
        <w:rPr>
          <w:rFonts w:ascii="Times New Roman" w:hAnsi="Times New Roman"/>
          <w:sz w:val="28"/>
          <w:szCs w:val="28"/>
        </w:rPr>
      </w:pPr>
      <w:r>
        <w:rPr>
          <w:rFonts w:ascii="Times New Roman" w:hAnsi="Times New Roman"/>
          <w:sz w:val="28"/>
          <w:szCs w:val="28"/>
        </w:rPr>
        <w:t>АДМИНИСТРАЦИЯ</w:t>
      </w:r>
    </w:p>
    <w:p w:rsidR="00C23DC4" w:rsidRDefault="00C23DC4" w:rsidP="00C23DC4">
      <w:pPr>
        <w:pStyle w:val="af"/>
        <w:jc w:val="center"/>
        <w:rPr>
          <w:rFonts w:ascii="Times New Roman" w:hAnsi="Times New Roman"/>
          <w:sz w:val="28"/>
          <w:szCs w:val="28"/>
        </w:rPr>
      </w:pPr>
      <w:r>
        <w:rPr>
          <w:rFonts w:ascii="Times New Roman" w:hAnsi="Times New Roman"/>
          <w:sz w:val="28"/>
          <w:szCs w:val="28"/>
        </w:rPr>
        <w:t>СЕЛЬСКОГО ПОСЕЛЕНИЯ</w:t>
      </w:r>
    </w:p>
    <w:p w:rsidR="00C23DC4" w:rsidRDefault="00C23DC4" w:rsidP="00C23DC4">
      <w:pPr>
        <w:pStyle w:val="af"/>
        <w:jc w:val="center"/>
        <w:rPr>
          <w:rFonts w:ascii="Times New Roman" w:hAnsi="Times New Roman"/>
          <w:sz w:val="28"/>
          <w:szCs w:val="28"/>
        </w:rPr>
      </w:pPr>
      <w:r>
        <w:rPr>
          <w:rFonts w:ascii="Times New Roman" w:hAnsi="Times New Roman"/>
          <w:sz w:val="28"/>
          <w:szCs w:val="28"/>
        </w:rPr>
        <w:t>«ДЕРЕВНЯ БРЮХОВО»</w:t>
      </w:r>
    </w:p>
    <w:p w:rsidR="00C23DC4" w:rsidRDefault="00C23DC4" w:rsidP="00F117E0">
      <w:pPr>
        <w:pStyle w:val="af"/>
        <w:jc w:val="center"/>
        <w:rPr>
          <w:rFonts w:ascii="Times New Roman" w:hAnsi="Times New Roman"/>
          <w:sz w:val="28"/>
          <w:szCs w:val="28"/>
        </w:rPr>
      </w:pPr>
      <w:r>
        <w:rPr>
          <w:rFonts w:ascii="Times New Roman" w:hAnsi="Times New Roman"/>
          <w:sz w:val="28"/>
          <w:szCs w:val="28"/>
        </w:rPr>
        <w:t>МЕДЫНСКИЙ РАЙОН</w:t>
      </w:r>
    </w:p>
    <w:p w:rsidR="00F117E0" w:rsidRDefault="00F117E0" w:rsidP="00F117E0">
      <w:pPr>
        <w:pStyle w:val="af"/>
        <w:jc w:val="center"/>
        <w:rPr>
          <w:rFonts w:ascii="Times New Roman" w:hAnsi="Times New Roman"/>
          <w:sz w:val="28"/>
          <w:szCs w:val="28"/>
        </w:rPr>
      </w:pPr>
    </w:p>
    <w:p w:rsidR="00C23DC4" w:rsidRDefault="00C23DC4" w:rsidP="00C23DC4">
      <w:pPr>
        <w:jc w:val="center"/>
        <w:rPr>
          <w:rFonts w:ascii="Times New Roman" w:hAnsi="Times New Roman"/>
          <w:b/>
          <w:sz w:val="32"/>
          <w:szCs w:val="32"/>
        </w:rPr>
      </w:pPr>
      <w:r>
        <w:rPr>
          <w:rFonts w:ascii="Times New Roman" w:hAnsi="Times New Roman"/>
          <w:b/>
          <w:sz w:val="32"/>
          <w:szCs w:val="32"/>
        </w:rPr>
        <w:t>Постановление</w:t>
      </w:r>
    </w:p>
    <w:p w:rsidR="00C23DC4" w:rsidRDefault="00C23DC4" w:rsidP="00C23DC4">
      <w:pPr>
        <w:jc w:val="center"/>
        <w:rPr>
          <w:rFonts w:ascii="Times New Roman" w:hAnsi="Times New Roman"/>
          <w:b/>
          <w:sz w:val="32"/>
          <w:szCs w:val="32"/>
        </w:rPr>
      </w:pPr>
    </w:p>
    <w:p w:rsidR="00C23DC4" w:rsidRDefault="00C23DC4" w:rsidP="00C23DC4">
      <w:pPr>
        <w:rPr>
          <w:rFonts w:ascii="Times New Roman" w:hAnsi="Times New Roman"/>
          <w:sz w:val="28"/>
          <w:szCs w:val="28"/>
        </w:rPr>
      </w:pPr>
      <w:r>
        <w:rPr>
          <w:rFonts w:ascii="Times New Roman" w:hAnsi="Times New Roman"/>
          <w:sz w:val="28"/>
          <w:szCs w:val="28"/>
        </w:rPr>
        <w:t xml:space="preserve">от __________2020  года                  </w:t>
      </w:r>
      <w:proofErr w:type="spellStart"/>
      <w:r>
        <w:rPr>
          <w:rFonts w:ascii="Times New Roman" w:hAnsi="Times New Roman"/>
          <w:b/>
          <w:sz w:val="28"/>
          <w:szCs w:val="28"/>
        </w:rPr>
        <w:t>д</w:t>
      </w:r>
      <w:proofErr w:type="gramStart"/>
      <w:r>
        <w:rPr>
          <w:rFonts w:ascii="Times New Roman" w:hAnsi="Times New Roman"/>
          <w:b/>
          <w:sz w:val="28"/>
          <w:szCs w:val="28"/>
        </w:rPr>
        <w:t>.Б</w:t>
      </w:r>
      <w:proofErr w:type="gramEnd"/>
      <w:r>
        <w:rPr>
          <w:rFonts w:ascii="Times New Roman" w:hAnsi="Times New Roman"/>
          <w:b/>
          <w:sz w:val="28"/>
          <w:szCs w:val="28"/>
        </w:rPr>
        <w:t>рюхово</w:t>
      </w:r>
      <w:proofErr w:type="spellEnd"/>
      <w:r>
        <w:rPr>
          <w:rFonts w:ascii="Times New Roman" w:hAnsi="Times New Roman"/>
          <w:sz w:val="28"/>
          <w:szCs w:val="28"/>
        </w:rPr>
        <w:t xml:space="preserve">                                 № </w:t>
      </w:r>
    </w:p>
    <w:p w:rsidR="00C23DC4" w:rsidRDefault="00C23DC4" w:rsidP="00C23DC4">
      <w:pPr>
        <w:pStyle w:val="ae"/>
        <w:jc w:val="center"/>
      </w:pPr>
    </w:p>
    <w:p w:rsidR="00C23DC4" w:rsidRDefault="00C23DC4" w:rsidP="00C23DC4">
      <w:pPr>
        <w:widowControl w:val="0"/>
        <w:autoSpaceDE w:val="0"/>
        <w:autoSpaceDN w:val="0"/>
        <w:spacing w:after="0" w:line="240" w:lineRule="auto"/>
        <w:ind w:firstLine="1134"/>
        <w:jc w:val="center"/>
        <w:rPr>
          <w:rFonts w:ascii="Times New Roman" w:hAnsi="Times New Roman"/>
          <w:b/>
          <w:sz w:val="26"/>
          <w:szCs w:val="26"/>
        </w:rPr>
      </w:pPr>
      <w:r>
        <w:rPr>
          <w:rFonts w:ascii="Times New Roman" w:hAnsi="Times New Roman"/>
          <w:b/>
          <w:sz w:val="26"/>
          <w:szCs w:val="26"/>
        </w:rPr>
        <w:t>Об утверждении административного регламента предоставления муниципальной услуги «Присвоение, изменение и аннулирование адресов» на территории сельского поселения «Деревня Брюхово»</w:t>
      </w:r>
    </w:p>
    <w:p w:rsidR="00C23DC4" w:rsidRDefault="00C23DC4" w:rsidP="00C23DC4">
      <w:pPr>
        <w:widowControl w:val="0"/>
        <w:autoSpaceDE w:val="0"/>
        <w:autoSpaceDN w:val="0"/>
        <w:spacing w:after="0" w:line="240" w:lineRule="auto"/>
        <w:ind w:firstLine="1134"/>
        <w:jc w:val="center"/>
        <w:rPr>
          <w:rFonts w:ascii="Times New Roman" w:hAnsi="Times New Roman"/>
          <w:b/>
          <w:sz w:val="26"/>
          <w:szCs w:val="26"/>
        </w:rPr>
      </w:pPr>
    </w:p>
    <w:p w:rsidR="00C23DC4" w:rsidRDefault="00C23DC4" w:rsidP="00C23DC4">
      <w:pPr>
        <w:widowControl w:val="0"/>
        <w:autoSpaceDE w:val="0"/>
        <w:autoSpaceDN w:val="0"/>
        <w:spacing w:after="0" w:line="240" w:lineRule="auto"/>
        <w:ind w:firstLine="1134"/>
        <w:jc w:val="center"/>
        <w:rPr>
          <w:rFonts w:ascii="Times New Roman" w:hAnsi="Times New Roman"/>
          <w:sz w:val="26"/>
          <w:szCs w:val="26"/>
        </w:rPr>
      </w:pPr>
    </w:p>
    <w:p w:rsidR="00C23DC4" w:rsidRDefault="00C23DC4" w:rsidP="00C23DC4">
      <w:pPr>
        <w:widowControl w:val="0"/>
        <w:autoSpaceDE w:val="0"/>
        <w:autoSpaceDN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Руководствуясь положениями  Федерального </w:t>
      </w:r>
      <w:hyperlink r:id="rId4" w:history="1">
        <w:r>
          <w:rPr>
            <w:rStyle w:val="af0"/>
            <w:sz w:val="26"/>
            <w:szCs w:val="26"/>
          </w:rPr>
          <w:t>закона</w:t>
        </w:r>
      </w:hyperlink>
      <w:r>
        <w:rPr>
          <w:rFonts w:ascii="Times New Roman" w:hAnsi="Times New Roman"/>
          <w:sz w:val="26"/>
          <w:szCs w:val="26"/>
        </w:rPr>
        <w:t xml:space="preserve"> № 443-ФЗ от 28 декабря 2013 г.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rFonts w:ascii="Times New Roman" w:eastAsia="Calibri" w:hAnsi="Times New Roman"/>
          <w:sz w:val="26"/>
          <w:szCs w:val="26"/>
          <w:lang w:eastAsia="en-US"/>
        </w:rPr>
        <w:t>Постановления Правительства</w:t>
      </w:r>
      <w:r>
        <w:rPr>
          <w:rFonts w:ascii="Times New Roman" w:hAnsi="Times New Roman"/>
          <w:sz w:val="26"/>
          <w:szCs w:val="26"/>
        </w:rPr>
        <w:t xml:space="preserve"> Российской Федерации от 19 ноября 2014 г. № 1221 «Об утверждении Правил присвоения, изменения и аннулирования адресов», Федерального закона  № 210-ФЗ от 27.07.2010  «Об организации предоставления государственных и муниципальных</w:t>
      </w:r>
      <w:proofErr w:type="gramEnd"/>
      <w:r>
        <w:rPr>
          <w:rFonts w:ascii="Times New Roman" w:hAnsi="Times New Roman"/>
          <w:sz w:val="26"/>
          <w:szCs w:val="26"/>
        </w:rPr>
        <w:t xml:space="preserve"> услуг»,  Федерального   закона № 131-ФЗ  от 06.10.2003   «Об общих принципах  организации местного самоуправления в Российской Федерации» и Устава муниципального образования сельского поселения «Деревня Брюхово»,  администрация сельского поселения «Деревня Брюхово» </w:t>
      </w:r>
    </w:p>
    <w:p w:rsidR="00C23DC4" w:rsidRDefault="00C23DC4" w:rsidP="00C23DC4">
      <w:pPr>
        <w:spacing w:after="0" w:line="240" w:lineRule="auto"/>
        <w:ind w:firstLine="1134"/>
        <w:rPr>
          <w:rFonts w:ascii="Times New Roman" w:hAnsi="Times New Roman"/>
          <w:sz w:val="26"/>
          <w:szCs w:val="26"/>
        </w:rPr>
      </w:pPr>
    </w:p>
    <w:p w:rsidR="00C23DC4" w:rsidRDefault="00C23DC4" w:rsidP="00C23DC4">
      <w:pPr>
        <w:spacing w:after="0" w:line="240" w:lineRule="auto"/>
        <w:jc w:val="center"/>
        <w:rPr>
          <w:rFonts w:ascii="Times New Roman" w:hAnsi="Times New Roman"/>
          <w:b/>
          <w:sz w:val="26"/>
          <w:szCs w:val="26"/>
        </w:rPr>
      </w:pPr>
      <w:r>
        <w:rPr>
          <w:rFonts w:ascii="Times New Roman" w:hAnsi="Times New Roman"/>
          <w:b/>
          <w:sz w:val="26"/>
          <w:szCs w:val="26"/>
        </w:rPr>
        <w:t>ПОСТАНОВЛЯЕТ:</w:t>
      </w:r>
    </w:p>
    <w:p w:rsidR="00C23DC4" w:rsidRDefault="00C23DC4" w:rsidP="00C23DC4">
      <w:pPr>
        <w:spacing w:after="0" w:line="240" w:lineRule="auto"/>
        <w:jc w:val="both"/>
        <w:rPr>
          <w:rFonts w:ascii="Times New Roman" w:hAnsi="Times New Roman"/>
          <w:sz w:val="26"/>
          <w:szCs w:val="26"/>
        </w:rPr>
      </w:pPr>
    </w:p>
    <w:p w:rsidR="00C23DC4" w:rsidRDefault="00C23DC4" w:rsidP="00C23DC4">
      <w:pPr>
        <w:jc w:val="both"/>
        <w:rPr>
          <w:rFonts w:ascii="Times New Roman" w:hAnsi="Times New Roman"/>
          <w:sz w:val="26"/>
          <w:szCs w:val="26"/>
        </w:rPr>
      </w:pPr>
      <w:r>
        <w:rPr>
          <w:rFonts w:ascii="Times New Roman" w:hAnsi="Times New Roman"/>
          <w:sz w:val="26"/>
          <w:szCs w:val="26"/>
        </w:rPr>
        <w:t>1. Утвердить административный регламент предоставления муниципальной        услуги «Присвоение, изменение и аннулирование адресов» на территории сельского поселения «Деревня Брюхово» (приложение № 1).</w:t>
      </w:r>
    </w:p>
    <w:p w:rsidR="00C23DC4" w:rsidRDefault="00C23DC4" w:rsidP="00C23DC4">
      <w:pPr>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Разместить</w:t>
      </w:r>
      <w:proofErr w:type="gramEnd"/>
      <w:r>
        <w:rPr>
          <w:rFonts w:ascii="Times New Roman" w:hAnsi="Times New Roman"/>
          <w:sz w:val="26"/>
          <w:szCs w:val="26"/>
        </w:rPr>
        <w:t xml:space="preserve">  настоящее Постановление  на  сайте  администрации сельского поселения «Деревня Брюхово» в сети Интернет.</w:t>
      </w:r>
    </w:p>
    <w:p w:rsidR="00C23DC4" w:rsidRDefault="00C23DC4" w:rsidP="00C23DC4">
      <w:pPr>
        <w:jc w:val="both"/>
        <w:rPr>
          <w:rFonts w:ascii="Times New Roman" w:hAnsi="Times New Roman"/>
          <w:sz w:val="26"/>
          <w:szCs w:val="26"/>
        </w:rPr>
      </w:pPr>
      <w:r>
        <w:rPr>
          <w:rFonts w:ascii="Times New Roman" w:hAnsi="Times New Roman"/>
          <w:sz w:val="26"/>
          <w:szCs w:val="26"/>
        </w:rPr>
        <w:t xml:space="preserve">3. Настоящее постановление вступает в силу со дня его официального               обнародования.                                                                                                                                                                                                                                                                                                                                      4.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данного постановления оставляю за собой.</w:t>
      </w:r>
    </w:p>
    <w:p w:rsidR="00C23DC4" w:rsidRDefault="00C23DC4" w:rsidP="00C23DC4">
      <w:pPr>
        <w:spacing w:after="0" w:line="240" w:lineRule="auto"/>
        <w:ind w:left="567" w:firstLine="567"/>
        <w:jc w:val="both"/>
        <w:rPr>
          <w:rFonts w:ascii="Times New Roman" w:hAnsi="Times New Roman"/>
          <w:b/>
          <w:sz w:val="24"/>
          <w:szCs w:val="24"/>
        </w:rPr>
      </w:pPr>
    </w:p>
    <w:p w:rsidR="00C23DC4" w:rsidRDefault="00C23DC4" w:rsidP="00C23DC4">
      <w:pPr>
        <w:pStyle w:val="af"/>
        <w:rPr>
          <w:rFonts w:ascii="Times New Roman" w:hAnsi="Times New Roman"/>
          <w:sz w:val="26"/>
          <w:szCs w:val="26"/>
        </w:rPr>
      </w:pPr>
      <w:r>
        <w:rPr>
          <w:rFonts w:ascii="Times New Roman" w:hAnsi="Times New Roman"/>
          <w:sz w:val="26"/>
          <w:szCs w:val="26"/>
        </w:rPr>
        <w:t>И.о</w:t>
      </w:r>
      <w:proofErr w:type="gramStart"/>
      <w:r>
        <w:rPr>
          <w:rFonts w:ascii="Times New Roman" w:hAnsi="Times New Roman"/>
          <w:sz w:val="26"/>
          <w:szCs w:val="26"/>
        </w:rPr>
        <w:t>.Г</w:t>
      </w:r>
      <w:proofErr w:type="gramEnd"/>
      <w:r>
        <w:rPr>
          <w:rFonts w:ascii="Times New Roman" w:hAnsi="Times New Roman"/>
          <w:sz w:val="26"/>
          <w:szCs w:val="26"/>
        </w:rPr>
        <w:t xml:space="preserve">лавы администрации   </w:t>
      </w:r>
    </w:p>
    <w:p w:rsidR="00C23DC4" w:rsidRPr="00C23DC4" w:rsidRDefault="00C23DC4" w:rsidP="00C23DC4">
      <w:pPr>
        <w:pStyle w:val="af"/>
        <w:rPr>
          <w:rFonts w:ascii="Times New Roman" w:hAnsi="Times New Roman"/>
          <w:sz w:val="26"/>
          <w:szCs w:val="26"/>
        </w:rPr>
      </w:pPr>
      <w:r>
        <w:rPr>
          <w:rFonts w:ascii="Times New Roman" w:hAnsi="Times New Roman"/>
          <w:sz w:val="26"/>
          <w:szCs w:val="26"/>
        </w:rPr>
        <w:t xml:space="preserve">СП «Деревня Брюхово»                                                           О.П. Дронова    </w:t>
      </w:r>
    </w:p>
    <w:p w:rsidR="00C23DC4" w:rsidRDefault="00C23DC4" w:rsidP="00C23DC4">
      <w:pPr>
        <w:spacing w:after="0" w:line="240" w:lineRule="auto"/>
        <w:ind w:left="567"/>
        <w:rPr>
          <w:rFonts w:ascii="Times New Roman" w:hAnsi="Times New Roman"/>
          <w:b/>
          <w:sz w:val="26"/>
          <w:szCs w:val="26"/>
        </w:rPr>
      </w:pPr>
    </w:p>
    <w:p w:rsidR="00C23DC4" w:rsidRDefault="00C23DC4" w:rsidP="00C23DC4">
      <w:pPr>
        <w:spacing w:after="0" w:line="240" w:lineRule="auto"/>
        <w:ind w:left="567"/>
        <w:rPr>
          <w:rFonts w:ascii="Times New Roman" w:hAnsi="Times New Roman"/>
          <w:b/>
          <w:sz w:val="26"/>
          <w:szCs w:val="26"/>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4253"/>
      </w:tblGrid>
      <w:tr w:rsidR="00C23DC4" w:rsidTr="00C23DC4">
        <w:tc>
          <w:tcPr>
            <w:tcW w:w="6204" w:type="dxa"/>
            <w:tcBorders>
              <w:top w:val="nil"/>
              <w:left w:val="nil"/>
              <w:bottom w:val="nil"/>
              <w:right w:val="nil"/>
            </w:tcBorders>
          </w:tcPr>
          <w:p w:rsidR="00C23DC4" w:rsidRDefault="00C23DC4">
            <w:pPr>
              <w:rPr>
                <w:b/>
                <w:sz w:val="28"/>
                <w:szCs w:val="28"/>
              </w:rPr>
            </w:pPr>
          </w:p>
        </w:tc>
        <w:tc>
          <w:tcPr>
            <w:tcW w:w="4253" w:type="dxa"/>
            <w:tcBorders>
              <w:top w:val="nil"/>
              <w:left w:val="nil"/>
              <w:bottom w:val="nil"/>
              <w:right w:val="nil"/>
            </w:tcBorders>
            <w:hideMark/>
          </w:tcPr>
          <w:p w:rsidR="00C23DC4" w:rsidRDefault="00C23DC4">
            <w:pPr>
              <w:pStyle w:val="af"/>
              <w:jc w:val="center"/>
              <w:rPr>
                <w:rFonts w:ascii="Times New Roman" w:hAnsi="Times New Roman"/>
              </w:rPr>
            </w:pPr>
            <w:r>
              <w:rPr>
                <w:rFonts w:ascii="Times New Roman" w:hAnsi="Times New Roman"/>
              </w:rPr>
              <w:t>Приложение №1</w:t>
            </w:r>
          </w:p>
          <w:p w:rsidR="00C23DC4" w:rsidRDefault="00C23DC4">
            <w:pPr>
              <w:pStyle w:val="af"/>
              <w:jc w:val="center"/>
              <w:rPr>
                <w:rFonts w:ascii="Times New Roman" w:hAnsi="Times New Roman"/>
              </w:rPr>
            </w:pPr>
            <w:r>
              <w:rPr>
                <w:rFonts w:ascii="Times New Roman" w:hAnsi="Times New Roman"/>
              </w:rPr>
              <w:t>к Постановлению администрации</w:t>
            </w:r>
          </w:p>
          <w:p w:rsidR="00C23DC4" w:rsidRDefault="00C23DC4">
            <w:pPr>
              <w:pStyle w:val="af"/>
              <w:jc w:val="center"/>
              <w:rPr>
                <w:rFonts w:ascii="Times New Roman" w:hAnsi="Times New Roman"/>
              </w:rPr>
            </w:pPr>
            <w:r>
              <w:rPr>
                <w:rFonts w:ascii="Times New Roman" w:hAnsi="Times New Roman"/>
              </w:rPr>
              <w:t>сельского поселения</w:t>
            </w:r>
          </w:p>
          <w:p w:rsidR="00C23DC4" w:rsidRDefault="00C23DC4">
            <w:pPr>
              <w:pStyle w:val="af"/>
              <w:jc w:val="center"/>
              <w:rPr>
                <w:rFonts w:ascii="Times New Roman" w:hAnsi="Times New Roman"/>
              </w:rPr>
            </w:pPr>
            <w:r>
              <w:rPr>
                <w:rFonts w:ascii="Times New Roman" w:hAnsi="Times New Roman"/>
              </w:rPr>
              <w:t>«Деревня Брюхово»</w:t>
            </w:r>
          </w:p>
          <w:p w:rsidR="00C23DC4" w:rsidRDefault="00C23DC4" w:rsidP="00C23DC4">
            <w:pPr>
              <w:pStyle w:val="af"/>
              <w:jc w:val="center"/>
              <w:rPr>
                <w:sz w:val="20"/>
                <w:szCs w:val="20"/>
              </w:rPr>
            </w:pPr>
            <w:r>
              <w:rPr>
                <w:rFonts w:ascii="Times New Roman" w:hAnsi="Times New Roman"/>
              </w:rPr>
              <w:t>от ________2020 года №__</w:t>
            </w:r>
          </w:p>
        </w:tc>
      </w:tr>
    </w:tbl>
    <w:p w:rsidR="00C23DC4" w:rsidRDefault="00C23DC4" w:rsidP="00C23DC4">
      <w:pPr>
        <w:jc w:val="both"/>
      </w:pPr>
    </w:p>
    <w:p w:rsidR="00C23DC4" w:rsidRDefault="00C23DC4" w:rsidP="00C23DC4">
      <w:pPr>
        <w:spacing w:after="0" w:line="240" w:lineRule="auto"/>
        <w:ind w:left="567"/>
        <w:rPr>
          <w:rFonts w:ascii="Times New Roman" w:hAnsi="Times New Roman"/>
          <w:b/>
          <w:sz w:val="26"/>
          <w:szCs w:val="26"/>
        </w:rPr>
      </w:pPr>
    </w:p>
    <w:p w:rsidR="00C23DC4" w:rsidRDefault="00C23DC4" w:rsidP="00C23DC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C23DC4" w:rsidRDefault="00C23DC4" w:rsidP="00C23DC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«ПРИСВОЕНИЕ, ИЗМЕНЕНИЕ И АННУЛИРОВАНИЕ АДРЕСОВ»</w:t>
      </w: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НА ТЕРРИТОРИИ СЕЛЬСКОГО ПОСЕЛЕНИЯ </w:t>
      </w: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«ДЕРЕВНЯ БРЮХОВО»</w:t>
      </w:r>
    </w:p>
    <w:p w:rsidR="00C23DC4" w:rsidRDefault="00C23DC4" w:rsidP="00C23DC4">
      <w:pPr>
        <w:autoSpaceDE w:val="0"/>
        <w:autoSpaceDN w:val="0"/>
        <w:adjustRightInd w:val="0"/>
        <w:spacing w:after="0"/>
        <w:ind w:left="567"/>
        <w:jc w:val="center"/>
        <w:outlineLvl w:val="1"/>
        <w:rPr>
          <w:rFonts w:ascii="Times New Roman" w:hAnsi="Times New Roman"/>
          <w:b/>
          <w:sz w:val="24"/>
          <w:szCs w:val="24"/>
        </w:rPr>
      </w:pPr>
    </w:p>
    <w:p w:rsidR="00C23DC4" w:rsidRDefault="00C23DC4" w:rsidP="00C23DC4">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1. Общие положения</w:t>
      </w: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 Предмет регулирования административного регламента предоставления муниципальной услуги</w:t>
      </w:r>
    </w:p>
    <w:p w:rsidR="00C23DC4" w:rsidRDefault="00C23DC4" w:rsidP="00C23DC4">
      <w:pPr>
        <w:widowControl w:val="0"/>
        <w:autoSpaceDE w:val="0"/>
        <w:autoSpaceDN w:val="0"/>
        <w:adjustRightInd w:val="0"/>
        <w:spacing w:after="0" w:line="240" w:lineRule="auto"/>
        <w:ind w:left="567" w:firstLine="567"/>
        <w:jc w:val="both"/>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Административный регламент по предоставлению муниципальной услуги «Присвоение, изменение и аннулирование адресов» на территории сельского поселения «Деревня Брюхово» (далее – Административный регламент) разработан в целях повышения   качества предоставления муниципальной услуги</w:t>
      </w:r>
      <w:r>
        <w:t xml:space="preserve"> </w:t>
      </w:r>
      <w:r>
        <w:rPr>
          <w:rFonts w:ascii="Times New Roman" w:hAnsi="Times New Roman"/>
          <w:sz w:val="24"/>
          <w:szCs w:val="24"/>
        </w:rPr>
        <w:t>«Присвоение, изменение и аннулирование адресов»  на территории сельского поселения «Деревня Брюхово»  (далее – муниципальная услуга), определяет последовательность действий (административных процедур) при оказании муниципальной услуги и стандарт предоставления муниципальной услуги.</w:t>
      </w:r>
      <w:proofErr w:type="gramEnd"/>
    </w:p>
    <w:p w:rsidR="00C23DC4" w:rsidRDefault="00C23DC4" w:rsidP="00C23DC4">
      <w:pPr>
        <w:widowControl w:val="0"/>
        <w:autoSpaceDE w:val="0"/>
        <w:autoSpaceDN w:val="0"/>
        <w:adjustRightInd w:val="0"/>
        <w:spacing w:after="0" w:line="240" w:lineRule="auto"/>
        <w:ind w:left="567" w:firstLine="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 Заявители муниципальной услуги</w:t>
      </w:r>
    </w:p>
    <w:p w:rsidR="00C23DC4" w:rsidRDefault="00C23DC4" w:rsidP="00C23DC4">
      <w:pPr>
        <w:widowControl w:val="0"/>
        <w:autoSpaceDE w:val="0"/>
        <w:autoSpaceDN w:val="0"/>
        <w:adjustRightInd w:val="0"/>
        <w:spacing w:after="0" w:line="240" w:lineRule="auto"/>
        <w:ind w:left="567" w:firstLine="567"/>
        <w:jc w:val="both"/>
        <w:rPr>
          <w:rFonts w:ascii="Times New Roman" w:hAnsi="Times New Roman"/>
          <w:sz w:val="24"/>
          <w:szCs w:val="24"/>
        </w:rPr>
      </w:pPr>
    </w:p>
    <w:p w:rsidR="00C23DC4" w:rsidRDefault="00C23DC4" w:rsidP="00C23DC4">
      <w:pPr>
        <w:tabs>
          <w:tab w:val="left" w:pos="567"/>
        </w:tabs>
        <w:autoSpaceDE w:val="0"/>
        <w:autoSpaceDN w:val="0"/>
        <w:adjustRightInd w:val="0"/>
        <w:spacing w:after="0" w:line="240" w:lineRule="auto"/>
        <w:jc w:val="both"/>
      </w:pPr>
      <w:r>
        <w:rPr>
          <w:rFonts w:ascii="Times New Roman" w:hAnsi="Times New Roman"/>
          <w:sz w:val="24"/>
          <w:szCs w:val="24"/>
        </w:rPr>
        <w:t xml:space="preserve">          Заявителями муниципальной услуги являются физические, юридические лица, индивидуальные предприниматели – собственники  объекта адресации или лица,  обладающим одним из следующих вещных прав на объект адресации,</w:t>
      </w:r>
      <w:r>
        <w:t xml:space="preserve"> </w:t>
      </w:r>
      <w:r>
        <w:rPr>
          <w:rFonts w:ascii="Times New Roman" w:hAnsi="Times New Roman"/>
          <w:sz w:val="24"/>
          <w:szCs w:val="24"/>
        </w:rPr>
        <w:t>в отношении которого подается заявление о присвоении, изменении или  аннулировании адреса: право хозяйственного ведения,  право оперативного управления,  право пожизненно наследуемого владения или  право постоянного (бессрочного) пользования</w:t>
      </w:r>
      <w:r>
        <w:t>.</w:t>
      </w:r>
    </w:p>
    <w:p w:rsidR="00C23DC4" w:rsidRDefault="00C23DC4" w:rsidP="00C23DC4">
      <w:pPr>
        <w:autoSpaceDE w:val="0"/>
        <w:autoSpaceDN w:val="0"/>
        <w:adjustRightInd w:val="0"/>
        <w:spacing w:after="0" w:line="240" w:lineRule="auto"/>
        <w:jc w:val="both"/>
        <w:rPr>
          <w:rFonts w:ascii="Times New Roman" w:hAnsi="Times New Roman"/>
          <w:sz w:val="24"/>
          <w:szCs w:val="24"/>
        </w:rPr>
      </w:pPr>
      <w:r>
        <w:t xml:space="preserve">            </w:t>
      </w:r>
      <w:proofErr w:type="gramStart"/>
      <w:r>
        <w:rPr>
          <w:rFonts w:ascii="Times New Roman" w:hAnsi="Times New Roman"/>
          <w:sz w:val="24"/>
          <w:szCs w:val="24"/>
        </w:rPr>
        <w:t xml:space="preserve">С заявлением вправе обратиться </w:t>
      </w:r>
      <w:hyperlink r:id="rId5" w:history="1">
        <w:r>
          <w:rPr>
            <w:rStyle w:val="af0"/>
            <w:sz w:val="24"/>
            <w:szCs w:val="24"/>
          </w:rPr>
          <w:t>представители</w:t>
        </w:r>
      </w:hyperlink>
      <w:r>
        <w:rPr>
          <w:rFonts w:ascii="Times New Roman" w:hAnsi="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C23DC4" w:rsidRDefault="00C23DC4" w:rsidP="00C23DC4">
      <w:pPr>
        <w:autoSpaceDE w:val="0"/>
        <w:autoSpaceDN w:val="0"/>
        <w:adjustRightInd w:val="0"/>
        <w:spacing w:after="0" w:line="240" w:lineRule="auto"/>
        <w:jc w:val="both"/>
        <w:rPr>
          <w:rFonts w:ascii="Times New Roman" w:hAnsi="Times New Roman"/>
          <w:sz w:val="24"/>
          <w:szCs w:val="24"/>
        </w:rPr>
      </w:pPr>
      <w:r>
        <w:t xml:space="preserve">            </w:t>
      </w:r>
      <w:r>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23DC4" w:rsidRDefault="00C23DC4" w:rsidP="00C23D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23DC4" w:rsidRPr="00C23DC4" w:rsidRDefault="00C23DC4" w:rsidP="00C23DC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Право на получение муниципальной услуги имеют граждане Российской Федерации, юридические лица, иностранные граждане и лица без гражданства, за исключением случаев, установленных международным договором Российской Федерации или </w:t>
      </w:r>
      <w:r>
        <w:rPr>
          <w:rFonts w:ascii="Times New Roman" w:hAnsi="Times New Roman"/>
          <w:sz w:val="24"/>
          <w:szCs w:val="24"/>
        </w:rPr>
        <w:lastRenderedPageBreak/>
        <w:t>федеральным законом (далее –  заявители).</w:t>
      </w: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1.3. Порядок информирования о порядке предоставления </w:t>
      </w: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C23DC4" w:rsidRDefault="00C23DC4" w:rsidP="00C23DC4">
      <w:pPr>
        <w:widowControl w:val="0"/>
        <w:autoSpaceDE w:val="0"/>
        <w:autoSpaceDN w:val="0"/>
        <w:adjustRightInd w:val="0"/>
        <w:spacing w:after="0" w:line="240" w:lineRule="auto"/>
        <w:ind w:left="567" w:firstLine="567"/>
        <w:jc w:val="both"/>
        <w:rPr>
          <w:rFonts w:ascii="Times New Roman" w:hAnsi="Times New Roman"/>
          <w:b/>
          <w:sz w:val="24"/>
          <w:szCs w:val="24"/>
        </w:rPr>
      </w:pPr>
    </w:p>
    <w:p w:rsidR="00C23DC4" w:rsidRDefault="00C23DC4" w:rsidP="00C23DC4">
      <w:pPr>
        <w:pStyle w:val="ConsPlusNormal"/>
        <w:ind w:firstLine="567"/>
        <w:jc w:val="both"/>
        <w:rPr>
          <w:rFonts w:ascii="Times New Roman" w:hAnsi="Times New Roman"/>
          <w:sz w:val="24"/>
          <w:szCs w:val="24"/>
        </w:rPr>
      </w:pPr>
      <w:r>
        <w:rPr>
          <w:rFonts w:ascii="Times New Roman" w:hAnsi="Times New Roman" w:cs="Times New Roman"/>
          <w:sz w:val="24"/>
          <w:szCs w:val="24"/>
        </w:rPr>
        <w:t>И</w:t>
      </w:r>
      <w:r>
        <w:rPr>
          <w:rFonts w:ascii="Times New Roman" w:hAnsi="Times New Roman"/>
          <w:sz w:val="24"/>
          <w:szCs w:val="24"/>
        </w:rPr>
        <w:t>нформацию о порядке предоставления муниципальной услуги можно получить:</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 региональной информационной системе Калужской области «Портал государственных и муниципальных  услуг  (функций) Калужской области;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 официальном сайте сельского поселения «Деревня Брюхово»;</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через  «Многофункциональный центр  предоставления государственных и муниципальных услуг Калужской области»;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 официальном сайте органов исполнительной власти Калужской области;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  отделе архитектуры администрации муниципального района «Медынский район»;</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 администрации сельского поселения «Деревня Брюхово». </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любое время с момента приема документов заявитель имеет право на получение сведений о ходе предоставления муниципальной услуги. Информирование о ходе предоставления муниципальной услуги администрацией сельского поселения «Деревня Брюхово» (далее - Администрация):</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непосредственном обращении заявителя;</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 использованием телефонной связи.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Консультации (справки) по вопросам предоставления муниципальной услуги предоставляются Администрацией.</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Консультации предоставляются по вопросам:</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перечня документов, необходимых для предоставления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комплектности (достаточности) представленных документов;</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правильности оформления документов, необходимых для предоставления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источника получения документов, необходимых для предоставления муниципальной услуги (орган или организация и ее местонахождение);</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времени приема, порядка и сроков выдачи документов;</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иным вопросам.</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Консультации предоставляются в устной форме при личном обращении или посредством телефонной связи.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Обращение по телефону допускается в течение рабочего времени Администрации. </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Для заявителей обеспечивается возможность получения информации, осуществления мониторинга хода предоставления и получения результатов предоставления муниципальной услуги в электронном виде с использованием портала государственных и муниципальных услуг (функций) Калужской области и Единого портала государственных и муниципальных услуг (функций).</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круг заявителей;</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исчерпывающий перечень оснований для приостановления или отказа в предоставлении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формы заявлений (уведомлений, сообщений), используемые при предоставлении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Запись на прием в Администрацию для подачи запроса с использованием Единого портала государственных и муниципальных услуг (функций), официального сайта сельского поселения    не осуществляется. Записаться   на прием    можно    по телефону Администрации: 8-(48433)24-8-64.</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прием заявителей по адресу: </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Калужская  область,  Медынский район,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C7786A">
        <w:rPr>
          <w:rFonts w:ascii="Times New Roman" w:hAnsi="Times New Roman" w:cs="Times New Roman"/>
          <w:sz w:val="24"/>
          <w:szCs w:val="24"/>
        </w:rPr>
        <w:t>Б</w:t>
      </w:r>
      <w:proofErr w:type="gramEnd"/>
      <w:r w:rsidR="00C7786A">
        <w:rPr>
          <w:rFonts w:ascii="Times New Roman" w:hAnsi="Times New Roman" w:cs="Times New Roman"/>
          <w:sz w:val="24"/>
          <w:szCs w:val="24"/>
        </w:rPr>
        <w:t>рюхово</w:t>
      </w:r>
      <w:proofErr w:type="spellEnd"/>
      <w:r>
        <w:rPr>
          <w:rFonts w:ascii="Times New Roman" w:hAnsi="Times New Roman" w:cs="Times New Roman"/>
          <w:sz w:val="24"/>
          <w:szCs w:val="24"/>
        </w:rPr>
        <w:t xml:space="preserve">,  д. </w:t>
      </w:r>
      <w:r w:rsidR="00C7786A">
        <w:rPr>
          <w:rFonts w:ascii="Times New Roman" w:hAnsi="Times New Roman" w:cs="Times New Roman"/>
          <w:sz w:val="24"/>
          <w:szCs w:val="24"/>
        </w:rPr>
        <w:t>50</w:t>
      </w:r>
      <w:r>
        <w:rPr>
          <w:rFonts w:ascii="Times New Roman" w:hAnsi="Times New Roman" w:cs="Times New Roman"/>
          <w:sz w:val="24"/>
          <w:szCs w:val="24"/>
        </w:rPr>
        <w:t>,  в соответствии  со следующим графиком:</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Работа с документами, прием и выдача документов:</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вторник-пятница: 08.00 -17.15;</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Выезд на участки и объекты:</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пятница: 08.00-16.00;</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Выходные дни: суббота и воскресенье.</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Справочные телефоны: 8-(48433)-</w:t>
      </w:r>
      <w:r w:rsidR="00C7786A">
        <w:rPr>
          <w:rFonts w:ascii="Times New Roman" w:hAnsi="Times New Roman" w:cs="Times New Roman"/>
          <w:sz w:val="24"/>
          <w:szCs w:val="24"/>
        </w:rPr>
        <w:t>24-8-64</w:t>
      </w:r>
      <w:r>
        <w:rPr>
          <w:rFonts w:ascii="Times New Roman" w:hAnsi="Times New Roman" w:cs="Times New Roman"/>
          <w:sz w:val="24"/>
          <w:szCs w:val="24"/>
        </w:rPr>
        <w:t>; телефон/факс: 8-(48433)-</w:t>
      </w:r>
      <w:r w:rsidR="00C7786A">
        <w:rPr>
          <w:rFonts w:ascii="Times New Roman" w:hAnsi="Times New Roman" w:cs="Times New Roman"/>
          <w:sz w:val="24"/>
          <w:szCs w:val="24"/>
        </w:rPr>
        <w:t>24-8-64</w:t>
      </w:r>
      <w:r>
        <w:rPr>
          <w:rFonts w:ascii="Times New Roman" w:hAnsi="Times New Roman" w:cs="Times New Roman"/>
          <w:sz w:val="24"/>
          <w:szCs w:val="24"/>
        </w:rPr>
        <w:t>.</w:t>
      </w:r>
    </w:p>
    <w:p w:rsidR="00C7786A"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в сети Интернет: </w:t>
      </w:r>
      <w:hyperlink r:id="rId6" w:tgtFrame="_blank" w:history="1">
        <w:r w:rsidR="00C7786A">
          <w:rPr>
            <w:rStyle w:val="af0"/>
            <w:rFonts w:ascii="Arial" w:hAnsi="Arial" w:cs="Arial"/>
            <w:color w:val="005BD1"/>
            <w:sz w:val="23"/>
            <w:szCs w:val="23"/>
            <w:shd w:val="clear" w:color="auto" w:fill="FFFFFF"/>
          </w:rPr>
          <w:t>http://bryuhovo.ru</w:t>
        </w:r>
      </w:hyperlink>
      <w:r w:rsidR="00C7786A">
        <w:rPr>
          <w:rFonts w:ascii="Arial" w:hAnsi="Arial" w:cs="Arial"/>
          <w:color w:val="333333"/>
          <w:sz w:val="23"/>
          <w:szCs w:val="23"/>
          <w:shd w:val="clear" w:color="auto" w:fill="FFFFFF"/>
        </w:rPr>
        <w:t> </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w:t>
      </w:r>
      <w:r w:rsidR="00C7786A" w:rsidRPr="00C7786A">
        <w:rPr>
          <w:rFonts w:ascii="Times New Roman" w:hAnsi="Times New Roman" w:cs="Times New Roman"/>
          <w:color w:val="000000" w:themeColor="text1"/>
          <w:sz w:val="24"/>
          <w:szCs w:val="24"/>
        </w:rPr>
        <w:t>olesya.dronova.2020@mail.ru</w:t>
      </w:r>
    </w:p>
    <w:p w:rsidR="00C23DC4" w:rsidRDefault="00C23DC4" w:rsidP="00C23DC4">
      <w:pPr>
        <w:suppressAutoHyphens/>
        <w:autoSpaceDE w:val="0"/>
        <w:autoSpaceDN w:val="0"/>
        <w:adjustRightInd w:val="0"/>
        <w:spacing w:after="0" w:line="240" w:lineRule="auto"/>
        <w:ind w:firstLine="567"/>
        <w:rPr>
          <w:rFonts w:ascii="Times New Roman" w:hAnsi="Times New Roman"/>
          <w:sz w:val="24"/>
          <w:szCs w:val="24"/>
          <w:lang w:eastAsia="ar-SA"/>
        </w:rPr>
      </w:pPr>
      <w:r>
        <w:rPr>
          <w:rFonts w:ascii="Times New Roman" w:hAnsi="Times New Roman"/>
          <w:sz w:val="24"/>
          <w:szCs w:val="24"/>
          <w:lang w:eastAsia="ar-SA"/>
        </w:rPr>
        <w:t xml:space="preserve">Адрес  многофункционального центра: 249950,  Калужская область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 xml:space="preserve">. Медынь, </w:t>
      </w:r>
    </w:p>
    <w:p w:rsidR="00C23DC4" w:rsidRDefault="00C23DC4" w:rsidP="00C23DC4">
      <w:pPr>
        <w:suppressAutoHyphens/>
        <w:autoSpaceDE w:val="0"/>
        <w:autoSpaceDN w:val="0"/>
        <w:adjustRightInd w:val="0"/>
        <w:spacing w:after="0" w:line="240" w:lineRule="auto"/>
        <w:ind w:firstLine="567"/>
        <w:rPr>
          <w:rFonts w:ascii="Times New Roman" w:hAnsi="Times New Roman"/>
          <w:sz w:val="24"/>
          <w:szCs w:val="24"/>
          <w:lang w:eastAsia="ar-SA"/>
        </w:rPr>
      </w:pPr>
      <w:r>
        <w:rPr>
          <w:rFonts w:ascii="Times New Roman" w:hAnsi="Times New Roman"/>
          <w:sz w:val="24"/>
          <w:szCs w:val="24"/>
          <w:lang w:eastAsia="ar-SA"/>
        </w:rPr>
        <w:t>ул. Луначарского д.43;</w:t>
      </w:r>
    </w:p>
    <w:p w:rsidR="00C23DC4" w:rsidRDefault="00C23DC4" w:rsidP="00C23DC4">
      <w:pPr>
        <w:suppressAutoHyphens/>
        <w:autoSpaceDE w:val="0"/>
        <w:autoSpaceDN w:val="0"/>
        <w:adjustRightInd w:val="0"/>
        <w:spacing w:after="0" w:line="240" w:lineRule="auto"/>
        <w:ind w:firstLine="567"/>
        <w:rPr>
          <w:rFonts w:ascii="Times New Roman" w:hAnsi="Times New Roman"/>
          <w:sz w:val="24"/>
          <w:szCs w:val="24"/>
          <w:lang w:eastAsia="ar-SA"/>
        </w:rPr>
      </w:pPr>
      <w:r>
        <w:rPr>
          <w:rFonts w:ascii="Times New Roman" w:hAnsi="Times New Roman"/>
          <w:sz w:val="24"/>
          <w:szCs w:val="24"/>
          <w:lang w:eastAsia="ar-SA"/>
        </w:rPr>
        <w:t xml:space="preserve">Справочный телефон: 8(48433)  21-270, 21-280; </w:t>
      </w:r>
      <w:r>
        <w:rPr>
          <w:rFonts w:ascii="Times New Roman" w:hAnsi="Times New Roman"/>
          <w:sz w:val="24"/>
          <w:szCs w:val="24"/>
          <w:lang w:eastAsia="ar-SA"/>
        </w:rPr>
        <w:br/>
        <w:t xml:space="preserve">Официальный сайт:  </w:t>
      </w:r>
      <w:hyperlink r:id="rId7" w:history="1">
        <w:r>
          <w:rPr>
            <w:rStyle w:val="af0"/>
            <w:rFonts w:eastAsia="SimSun"/>
            <w:sz w:val="24"/>
            <w:szCs w:val="24"/>
            <w:lang w:eastAsia="zh-CN"/>
          </w:rPr>
          <w:t>http://</w:t>
        </w:r>
        <w:r>
          <w:rPr>
            <w:rStyle w:val="af0"/>
            <w:rFonts w:eastAsia="SimSun"/>
            <w:sz w:val="24"/>
            <w:szCs w:val="24"/>
            <w:lang w:val="en-US" w:eastAsia="zh-CN"/>
          </w:rPr>
          <w:t>k</w:t>
        </w:r>
        <w:r>
          <w:rPr>
            <w:rStyle w:val="af0"/>
            <w:rFonts w:eastAsia="SimSun"/>
            <w:sz w:val="24"/>
            <w:szCs w:val="24"/>
            <w:lang w:eastAsia="zh-CN"/>
          </w:rPr>
          <w:t>mfc40.ru</w:t>
        </w:r>
      </w:hyperlink>
      <w:r>
        <w:rPr>
          <w:rFonts w:ascii="Times New Roman" w:hAnsi="Times New Roman"/>
          <w:sz w:val="24"/>
          <w:szCs w:val="24"/>
          <w:lang w:eastAsia="ar-SA"/>
        </w:rPr>
        <w:t>;</w:t>
      </w:r>
    </w:p>
    <w:p w:rsidR="00C23DC4" w:rsidRDefault="00C23DC4" w:rsidP="00C23DC4">
      <w:pPr>
        <w:suppressAutoHyphens/>
        <w:autoSpaceDE w:val="0"/>
        <w:autoSpaceDN w:val="0"/>
        <w:adjustRightInd w:val="0"/>
        <w:spacing w:after="0" w:line="240" w:lineRule="auto"/>
        <w:ind w:firstLine="567"/>
        <w:rPr>
          <w:rFonts w:ascii="Times New Roman" w:hAnsi="Times New Roman"/>
          <w:sz w:val="24"/>
          <w:szCs w:val="24"/>
          <w:lang w:eastAsia="ar-SA"/>
        </w:rPr>
      </w:pPr>
      <w:r>
        <w:rPr>
          <w:rFonts w:ascii="Times New Roman" w:hAnsi="Times New Roman"/>
          <w:sz w:val="24"/>
          <w:szCs w:val="24"/>
          <w:lang w:eastAsia="ar-SA"/>
        </w:rPr>
        <w:t xml:space="preserve">График работы специалистов: Понедельник - четверг: с 9-00 до 18-00; </w:t>
      </w:r>
    </w:p>
    <w:p w:rsidR="00C23DC4" w:rsidRDefault="00C23DC4" w:rsidP="00C23DC4">
      <w:pPr>
        <w:suppressAutoHyphens/>
        <w:autoSpaceDE w:val="0"/>
        <w:autoSpaceDN w:val="0"/>
        <w:adjustRightInd w:val="0"/>
        <w:spacing w:after="0" w:line="240" w:lineRule="auto"/>
        <w:ind w:firstLine="567"/>
        <w:rPr>
          <w:rFonts w:ascii="Times New Roman" w:hAnsi="Times New Roman"/>
          <w:sz w:val="24"/>
          <w:szCs w:val="24"/>
          <w:lang w:eastAsia="ar-SA"/>
        </w:rPr>
      </w:pPr>
      <w:r>
        <w:rPr>
          <w:rFonts w:ascii="Times New Roman" w:hAnsi="Times New Roman"/>
          <w:sz w:val="24"/>
          <w:szCs w:val="24"/>
          <w:lang w:eastAsia="ar-SA"/>
        </w:rPr>
        <w:t>пятница: с 8-00 до 20-00; суббота: с 8-00 до 17-00; воскресенье: выходной.</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правилах предоставления муниципальной услуги: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по предоставлению муниципальной услуги осуществляется отделом архитектуры Администрации. </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hAnsi="Times New Roman"/>
          <w:sz w:val="24"/>
          <w:szCs w:val="24"/>
        </w:rPr>
        <w:lastRenderedPageBreak/>
        <w:t>К</w:t>
      </w:r>
      <w:r>
        <w:rPr>
          <w:rFonts w:ascii="Times New Roman" w:eastAsia="SimSun" w:hAnsi="Times New Roman"/>
          <w:color w:val="000000"/>
          <w:sz w:val="24"/>
          <w:szCs w:val="24"/>
          <w:lang w:eastAsia="zh-CN"/>
        </w:rPr>
        <w:t xml:space="preserve">онсультирование по процедуре предоставления муниципальной услуги, в том числе о ходе предоставления муниципальной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размещается:</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w:t>
      </w:r>
      <w:hyperlink r:id="rId8" w:tgtFrame="_blank" w:history="1">
        <w:r w:rsidR="00C7786A">
          <w:rPr>
            <w:rStyle w:val="af0"/>
            <w:rFonts w:ascii="Arial" w:hAnsi="Arial" w:cs="Arial"/>
            <w:color w:val="005BD1"/>
            <w:sz w:val="23"/>
            <w:szCs w:val="23"/>
            <w:shd w:val="clear" w:color="auto" w:fill="FFFFFF"/>
          </w:rPr>
          <w:t>http://bryuhovo.ru</w:t>
        </w:r>
      </w:hyperlink>
      <w:proofErr w:type="gramStart"/>
      <w:r>
        <w:rPr>
          <w:rFonts w:ascii="Times New Roman" w:hAnsi="Times New Roman" w:cs="Times New Roman"/>
          <w:sz w:val="24"/>
          <w:szCs w:val="24"/>
        </w:rPr>
        <w:t xml:space="preserve"> ;</w:t>
      </w:r>
      <w:proofErr w:type="gramEnd"/>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Администрации.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Информацию о предоставлении муниципальной услуги и консультации можно получить:</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 устному обращению;</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 письменному обращению;</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личном посещении официальных сайтов;</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посредством телефонной связи;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посредством электронной почты.</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C23DC4" w:rsidRDefault="00C23DC4" w:rsidP="00C7786A">
      <w:pPr>
        <w:pStyle w:val="ConsPlusNormal"/>
        <w:jc w:val="both"/>
        <w:rPr>
          <w:rFonts w:ascii="Times New Roman" w:hAnsi="Times New Roman" w:cs="Times New Roman"/>
          <w:sz w:val="24"/>
          <w:szCs w:val="24"/>
        </w:rPr>
      </w:pPr>
    </w:p>
    <w:p w:rsidR="00C23DC4" w:rsidRDefault="00C23DC4" w:rsidP="00C23DC4">
      <w:pPr>
        <w:autoSpaceDE w:val="0"/>
        <w:autoSpaceDN w:val="0"/>
        <w:adjustRightInd w:val="0"/>
        <w:spacing w:after="0" w:line="240" w:lineRule="auto"/>
        <w:ind w:left="567"/>
        <w:jc w:val="center"/>
        <w:rPr>
          <w:rFonts w:ascii="Times New Roman" w:hAnsi="Times New Roman"/>
          <w:b/>
          <w:bCs/>
          <w:sz w:val="24"/>
          <w:szCs w:val="24"/>
        </w:rPr>
      </w:pPr>
      <w:r>
        <w:rPr>
          <w:rFonts w:ascii="Times New Roman" w:hAnsi="Times New Roman"/>
          <w:b/>
          <w:bCs/>
          <w:sz w:val="24"/>
          <w:szCs w:val="24"/>
        </w:rPr>
        <w:t>1.4. Формы подачи заявления о предоставлении муниципальной услуги</w:t>
      </w:r>
    </w:p>
    <w:p w:rsidR="00C23DC4" w:rsidRDefault="00C23DC4" w:rsidP="00C23DC4">
      <w:pPr>
        <w:autoSpaceDE w:val="0"/>
        <w:autoSpaceDN w:val="0"/>
        <w:adjustRightInd w:val="0"/>
        <w:spacing w:after="0" w:line="240" w:lineRule="auto"/>
        <w:ind w:left="567"/>
        <w:jc w:val="center"/>
        <w:rPr>
          <w:rFonts w:ascii="Times New Roman" w:hAnsi="Times New Roman"/>
          <w:b/>
          <w:bCs/>
          <w:sz w:val="24"/>
          <w:szCs w:val="24"/>
        </w:rPr>
      </w:pP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рамках исполнения муниципальной услуги заявитель вправе подать заявление о  предоставлении муниципальной услуги  лично или через уполномоченного представителя  в  Администрации или в</w:t>
      </w:r>
      <w:r>
        <w:t xml:space="preserve"> </w:t>
      </w:r>
      <w:r>
        <w:rPr>
          <w:rFonts w:ascii="Times New Roman" w:hAnsi="Times New Roman"/>
          <w:sz w:val="24"/>
          <w:szCs w:val="24"/>
        </w:rPr>
        <w:t>Государственном казенном учреждении Калужской области «Многофункциональный центр  предоставления государственных и муниципальных услуг Калужской области», либо его филиале (далее - МФЦ),  с использованием средств почтовой связи (в копиях с последующим предъявлением подлинников), а также в электронной форме с использованием федеральной</w:t>
      </w:r>
      <w:proofErr w:type="gramEnd"/>
      <w:r>
        <w:rPr>
          <w:rFonts w:ascii="Times New Roman" w:hAnsi="Times New Roman"/>
          <w:sz w:val="24"/>
          <w:szCs w:val="24"/>
        </w:rPr>
        <w:t xml:space="preserve"> государственной информационной системы «Единый портал государственных и муниципальных услуг (функций)» (</w:t>
      </w:r>
      <w:hyperlink r:id="rId9" w:history="1">
        <w:r>
          <w:rPr>
            <w:rStyle w:val="af0"/>
            <w:sz w:val="24"/>
            <w:szCs w:val="24"/>
            <w:lang w:val="en-US"/>
          </w:rPr>
          <w:t>www</w:t>
        </w:r>
        <w:r>
          <w:rPr>
            <w:rStyle w:val="af0"/>
            <w:sz w:val="24"/>
            <w:szCs w:val="24"/>
          </w:rPr>
          <w:t>.</w:t>
        </w:r>
        <w:proofErr w:type="spellStart"/>
        <w:r>
          <w:rPr>
            <w:rStyle w:val="af0"/>
            <w:sz w:val="24"/>
            <w:szCs w:val="24"/>
            <w:lang w:val="en-US"/>
          </w:rPr>
          <w:t>gosuslugi</w:t>
        </w:r>
        <w:proofErr w:type="spellEnd"/>
        <w:r>
          <w:rPr>
            <w:rStyle w:val="af0"/>
            <w:sz w:val="24"/>
            <w:szCs w:val="24"/>
          </w:rPr>
          <w:t>.</w:t>
        </w:r>
        <w:proofErr w:type="spellStart"/>
        <w:r>
          <w:rPr>
            <w:rStyle w:val="af0"/>
            <w:sz w:val="24"/>
            <w:szCs w:val="24"/>
            <w:lang w:val="en-US"/>
          </w:rPr>
          <w:t>ru</w:t>
        </w:r>
        <w:proofErr w:type="spellEnd"/>
      </w:hyperlink>
      <w:r>
        <w:rPr>
          <w:rFonts w:ascii="Times New Roman" w:hAnsi="Times New Roman"/>
          <w:sz w:val="24"/>
          <w:szCs w:val="24"/>
        </w:rPr>
        <w:t>), в том числе с использованием универсальной электронной карты (далее - УЭК), а также в иных формах, предусмотренных законодательством Российской Федерации, по выбору заявителя. Для подачи заявления с помощью федеральной государственной информационной системы «Единый портал государственных и муниципальных услуг (функций)» заявитель должен зарегистрироваться на Портале государственных и муниципальных услуг.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w:t>
      </w:r>
    </w:p>
    <w:p w:rsidR="00C23DC4" w:rsidRDefault="00C23DC4" w:rsidP="00C23DC4">
      <w:pPr>
        <w:autoSpaceDE w:val="0"/>
        <w:autoSpaceDN w:val="0"/>
        <w:adjustRightInd w:val="0"/>
        <w:spacing w:after="0" w:line="240" w:lineRule="auto"/>
        <w:ind w:left="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 Наименование муниципальной услуги</w:t>
      </w: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Наименование  муниципальной услуги «Присвоение, изменение и аннулирование адресов» на территории сельского поселения «Деревня </w:t>
      </w:r>
      <w:r w:rsidR="00C7786A">
        <w:rPr>
          <w:rFonts w:ascii="Times New Roman" w:hAnsi="Times New Roman"/>
          <w:sz w:val="24"/>
          <w:szCs w:val="24"/>
        </w:rPr>
        <w:t>Брюхово</w:t>
      </w:r>
      <w:r>
        <w:rPr>
          <w:rFonts w:ascii="Times New Roman" w:hAnsi="Times New Roman"/>
          <w:sz w:val="24"/>
          <w:szCs w:val="24"/>
        </w:rPr>
        <w:t>».</w:t>
      </w:r>
    </w:p>
    <w:p w:rsidR="00C23DC4" w:rsidRDefault="00C23DC4" w:rsidP="00C23DC4">
      <w:pPr>
        <w:widowControl w:val="0"/>
        <w:autoSpaceDE w:val="0"/>
        <w:autoSpaceDN w:val="0"/>
        <w:adjustRightInd w:val="0"/>
        <w:spacing w:after="0" w:line="240" w:lineRule="auto"/>
        <w:ind w:left="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Наименование органа, предоставляющего муниципальную услугу</w:t>
      </w:r>
    </w:p>
    <w:p w:rsidR="00C23DC4" w:rsidRDefault="00C23DC4" w:rsidP="00C23DC4">
      <w:pPr>
        <w:widowControl w:val="0"/>
        <w:autoSpaceDE w:val="0"/>
        <w:autoSpaceDN w:val="0"/>
        <w:adjustRightInd w:val="0"/>
        <w:spacing w:after="0" w:line="240" w:lineRule="auto"/>
        <w:ind w:left="567" w:firstLine="567"/>
        <w:jc w:val="center"/>
        <w:rPr>
          <w:rFonts w:ascii="Times New Roman" w:hAnsi="Times New Roman"/>
          <w:b/>
          <w:sz w:val="24"/>
          <w:szCs w:val="24"/>
        </w:rPr>
      </w:pPr>
    </w:p>
    <w:p w:rsidR="00C23DC4" w:rsidRDefault="00C23DC4" w:rsidP="00C23DC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администрацией сельского поселения «Деревня </w:t>
      </w:r>
      <w:r w:rsidR="00C7786A">
        <w:rPr>
          <w:rFonts w:ascii="Times New Roman" w:hAnsi="Times New Roman"/>
          <w:sz w:val="24"/>
          <w:szCs w:val="24"/>
        </w:rPr>
        <w:t>Брюхово</w:t>
      </w:r>
      <w:r>
        <w:rPr>
          <w:rFonts w:ascii="Times New Roman" w:hAnsi="Times New Roman"/>
          <w:sz w:val="24"/>
          <w:szCs w:val="24"/>
        </w:rPr>
        <w:t xml:space="preserve">». </w:t>
      </w:r>
    </w:p>
    <w:p w:rsidR="00C23DC4" w:rsidRDefault="00C23DC4" w:rsidP="00C23DC4">
      <w:pPr>
        <w:widowControl w:val="0"/>
        <w:autoSpaceDE w:val="0"/>
        <w:autoSpaceDN w:val="0"/>
        <w:spacing w:after="0" w:line="240" w:lineRule="auto"/>
        <w:ind w:left="567" w:firstLine="567"/>
        <w:jc w:val="both"/>
        <w:rPr>
          <w:rFonts w:ascii="Times New Roman" w:hAnsi="Times New Roman"/>
          <w:sz w:val="24"/>
          <w:szCs w:val="24"/>
        </w:rPr>
      </w:pPr>
    </w:p>
    <w:p w:rsidR="00C23DC4" w:rsidRDefault="00C23DC4" w:rsidP="00C23DC4">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2.3.Результат предоставления муниципальной услуги</w:t>
      </w:r>
    </w:p>
    <w:p w:rsidR="00C23DC4" w:rsidRDefault="00C23DC4" w:rsidP="00C23DC4">
      <w:pPr>
        <w:widowControl w:val="0"/>
        <w:autoSpaceDE w:val="0"/>
        <w:autoSpaceDN w:val="0"/>
        <w:spacing w:after="0" w:line="240" w:lineRule="auto"/>
        <w:ind w:left="567" w:firstLine="540"/>
        <w:jc w:val="center"/>
        <w:rPr>
          <w:rFonts w:ascii="Times New Roman" w:hAnsi="Times New Roman"/>
          <w:b/>
          <w:sz w:val="24"/>
          <w:szCs w:val="24"/>
        </w:rPr>
      </w:pPr>
    </w:p>
    <w:p w:rsidR="00C23DC4" w:rsidRDefault="00C23DC4" w:rsidP="00C23DC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один из нижеперечисленных вариантов:</w:t>
      </w:r>
    </w:p>
    <w:p w:rsidR="00C23DC4" w:rsidRDefault="00C23DC4" w:rsidP="00C23DC4">
      <w:pPr>
        <w:spacing w:after="0" w:line="240" w:lineRule="auto"/>
        <w:ind w:firstLine="567"/>
        <w:jc w:val="both"/>
        <w:rPr>
          <w:rFonts w:ascii="Times New Roman" w:hAnsi="Times New Roman"/>
          <w:color w:val="FF0000"/>
          <w:sz w:val="24"/>
          <w:szCs w:val="24"/>
        </w:rPr>
      </w:pPr>
      <w:r>
        <w:rPr>
          <w:rFonts w:ascii="Times New Roman" w:hAnsi="Times New Roman"/>
          <w:sz w:val="24"/>
          <w:szCs w:val="24"/>
        </w:rPr>
        <w:lastRenderedPageBreak/>
        <w:t>- Постановление Администрации о присвоении (изменении либо аннулировании) адреса  объекту адресации;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Решение Администрации об отказе в присвоении </w:t>
      </w:r>
      <w:r>
        <w:rPr>
          <w:rFonts w:ascii="Times New Roman" w:hAnsi="Times New Roman"/>
          <w:sz w:val="24"/>
          <w:szCs w:val="24"/>
        </w:rPr>
        <w:t xml:space="preserve">(изменении либо аннулировании)  </w:t>
      </w:r>
      <w:r>
        <w:rPr>
          <w:rFonts w:ascii="Times New Roman" w:hAnsi="Times New Roman" w:cs="Times New Roman"/>
          <w:sz w:val="24"/>
          <w:szCs w:val="24"/>
        </w:rPr>
        <w:t>адреса  объекту адресации, оформленное на бумажном носителе или в электронной форме в соответствии с требованиями действующего законодательства.</w:t>
      </w:r>
    </w:p>
    <w:p w:rsidR="00C23DC4" w:rsidRDefault="00C23DC4" w:rsidP="00C23DC4">
      <w:pPr>
        <w:autoSpaceDE w:val="0"/>
        <w:autoSpaceDN w:val="0"/>
        <w:adjustRightInd w:val="0"/>
        <w:spacing w:after="0" w:line="240" w:lineRule="auto"/>
        <w:ind w:left="567" w:firstLine="567"/>
        <w:rPr>
          <w:rFonts w:ascii="Times New Roman" w:hAnsi="Times New Roman"/>
          <w:b/>
          <w:sz w:val="24"/>
          <w:szCs w:val="24"/>
        </w:rPr>
      </w:pPr>
    </w:p>
    <w:p w:rsidR="00C23DC4" w:rsidRDefault="00C23DC4" w:rsidP="00C23DC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 Сроки предоставления муниципальной услуги</w:t>
      </w:r>
    </w:p>
    <w:p w:rsidR="00C23DC4" w:rsidRDefault="00C23DC4" w:rsidP="00C23DC4">
      <w:pPr>
        <w:autoSpaceDE w:val="0"/>
        <w:autoSpaceDN w:val="0"/>
        <w:adjustRightInd w:val="0"/>
        <w:spacing w:after="0" w:line="240" w:lineRule="auto"/>
        <w:ind w:left="567"/>
        <w:jc w:val="center"/>
        <w:rPr>
          <w:rFonts w:ascii="Times New Roman" w:hAnsi="Times New Roman"/>
          <w:b/>
          <w:sz w:val="24"/>
          <w:szCs w:val="24"/>
        </w:rPr>
      </w:pPr>
    </w:p>
    <w:p w:rsidR="00C23DC4" w:rsidRDefault="00C23DC4" w:rsidP="00C23DC4">
      <w:pPr>
        <w:widowControl w:val="0"/>
        <w:autoSpaceDE w:val="0"/>
        <w:autoSpaceDN w:val="0"/>
        <w:spacing w:after="0" w:line="240" w:lineRule="auto"/>
        <w:ind w:firstLine="567"/>
        <w:jc w:val="both"/>
        <w:rPr>
          <w:rFonts w:ascii="Times New Roman" w:hAnsi="Times New Roman" w:cs="Calibri"/>
          <w:sz w:val="24"/>
          <w:szCs w:val="24"/>
        </w:rPr>
      </w:pPr>
      <w:r>
        <w:rPr>
          <w:rFonts w:ascii="Times New Roman" w:hAnsi="Times New Roman" w:cs="Calibri"/>
          <w:sz w:val="24"/>
          <w:szCs w:val="24"/>
        </w:rPr>
        <w:t>Администрация в течение восьми</w:t>
      </w:r>
      <w:r>
        <w:rPr>
          <w:rFonts w:ascii="Times New Roman" w:hAnsi="Times New Roman" w:cs="Calibri"/>
          <w:color w:val="FF0000"/>
          <w:sz w:val="24"/>
          <w:szCs w:val="24"/>
        </w:rPr>
        <w:t xml:space="preserve"> </w:t>
      </w:r>
      <w:r>
        <w:rPr>
          <w:rFonts w:ascii="Times New Roman" w:hAnsi="Times New Roman" w:cs="Calibri"/>
          <w:sz w:val="24"/>
          <w:szCs w:val="24"/>
        </w:rPr>
        <w:t xml:space="preserve">рабочих дней со дня получения заявления о присвоении (изменении либо аннулировании) адреса объекту адресации </w:t>
      </w:r>
      <w:r>
        <w:rPr>
          <w:rFonts w:ascii="Times New Roman" w:hAnsi="Times New Roman"/>
          <w:sz w:val="24"/>
          <w:szCs w:val="24"/>
        </w:rPr>
        <w:t>выдает постановление Администрации о присвоении (изменении либо аннулировании) адреса или Решение Администрации об отказе в присвоении или аннулировании адреса.</w:t>
      </w:r>
    </w:p>
    <w:p w:rsidR="00C23DC4" w:rsidRDefault="00C23DC4" w:rsidP="00C23DC4">
      <w:pPr>
        <w:widowControl w:val="0"/>
        <w:autoSpaceDE w:val="0"/>
        <w:autoSpaceDN w:val="0"/>
        <w:spacing w:after="0" w:line="240" w:lineRule="auto"/>
        <w:ind w:left="567"/>
        <w:jc w:val="both"/>
        <w:rPr>
          <w:rFonts w:ascii="Times New Roman" w:hAnsi="Times New Roman"/>
          <w:color w:val="FF0000"/>
          <w:sz w:val="24"/>
          <w:szCs w:val="24"/>
        </w:rPr>
      </w:pPr>
    </w:p>
    <w:p w:rsidR="00C23DC4" w:rsidRDefault="00C23DC4" w:rsidP="00C23DC4">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2.5. Нормативные правовые акты, регулирующие  предоставление                         муниципальной  услуги</w:t>
      </w:r>
    </w:p>
    <w:p w:rsidR="00C23DC4" w:rsidRDefault="00C23DC4" w:rsidP="00C23DC4">
      <w:pPr>
        <w:autoSpaceDE w:val="0"/>
        <w:autoSpaceDN w:val="0"/>
        <w:adjustRightInd w:val="0"/>
        <w:spacing w:after="0" w:line="240" w:lineRule="auto"/>
        <w:ind w:left="567" w:firstLine="540"/>
        <w:jc w:val="center"/>
        <w:rPr>
          <w:rFonts w:ascii="Times New Roman" w:hAnsi="Times New Roman"/>
          <w:b/>
          <w:sz w:val="24"/>
          <w:szCs w:val="24"/>
        </w:rPr>
      </w:pP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hyperlink r:id="rId10" w:history="1">
        <w:r>
          <w:rPr>
            <w:rStyle w:val="af0"/>
            <w:sz w:val="24"/>
            <w:szCs w:val="24"/>
          </w:rPr>
          <w:t>Конституцией</w:t>
        </w:r>
      </w:hyperlink>
      <w:r>
        <w:rPr>
          <w:rFonts w:ascii="Times New Roman" w:hAnsi="Times New Roman"/>
          <w:sz w:val="24"/>
          <w:szCs w:val="24"/>
        </w:rPr>
        <w:t xml:space="preserve">  Российской  Федерации  (опубликована:</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237 от 25 декабря 1993 года);</w:t>
      </w:r>
      <w:proofErr w:type="gramEnd"/>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Градостроительным </w:t>
      </w:r>
      <w:hyperlink r:id="rId11" w:history="1">
        <w:r>
          <w:rPr>
            <w:rStyle w:val="af0"/>
            <w:sz w:val="24"/>
            <w:szCs w:val="24"/>
          </w:rPr>
          <w:t>кодекс</w:t>
        </w:r>
      </w:hyperlink>
      <w:r>
        <w:rPr>
          <w:rFonts w:ascii="Times New Roman" w:hAnsi="Times New Roman"/>
          <w:sz w:val="24"/>
          <w:szCs w:val="24"/>
        </w:rPr>
        <w:t xml:space="preserve"> Российской Федерации от 29.12.2004 № 190-ФЗ (опубликован: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290 от 30.12.2004);</w:t>
      </w:r>
      <w:proofErr w:type="gramEnd"/>
    </w:p>
    <w:p w:rsidR="00C23DC4" w:rsidRDefault="00C23DC4" w:rsidP="00C23DC4">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Федеральным </w:t>
      </w:r>
      <w:hyperlink r:id="rId12" w:history="1">
        <w:r>
          <w:rPr>
            <w:rStyle w:val="af0"/>
            <w:sz w:val="24"/>
            <w:szCs w:val="24"/>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 (опубликован: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«Российская газета», № 95, 05.05.2006);</w:t>
      </w:r>
      <w:proofErr w:type="gramEnd"/>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Федеральным </w:t>
      </w:r>
      <w:hyperlink r:id="rId13" w:history="1">
        <w:r>
          <w:rPr>
            <w:rStyle w:val="af0"/>
            <w:sz w:val="24"/>
            <w:szCs w:val="24"/>
          </w:rPr>
          <w:t>закон</w:t>
        </w:r>
      </w:hyperlink>
      <w:r>
        <w:rPr>
          <w:rFonts w:ascii="Times New Roman" w:hAnsi="Times New Roman"/>
          <w:sz w:val="24"/>
          <w:szCs w:val="24"/>
        </w:rPr>
        <w:t>ом № 131-ФЗ от 06.10.2003 «Об общих принципах организации местного самоуправления в Российской Федерации» (опубликован: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202 от 08.10.2013);</w:t>
      </w:r>
      <w:proofErr w:type="gramEnd"/>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Федеральным </w:t>
      </w:r>
      <w:hyperlink r:id="rId14" w:history="1">
        <w:r>
          <w:rPr>
            <w:rStyle w:val="af0"/>
            <w:sz w:val="24"/>
            <w:szCs w:val="24"/>
          </w:rPr>
          <w:t>закон</w:t>
        </w:r>
      </w:hyperlink>
      <w:r>
        <w:rPr>
          <w:rFonts w:ascii="Times New Roman" w:hAnsi="Times New Roman"/>
          <w:sz w:val="24"/>
          <w:szCs w:val="24"/>
        </w:rPr>
        <w:t>ом № 210-ФЗ от 27.07.2010 «Об организации предоставления государственных и муниципальных услуг» (опубликован: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168 от 30.07.2010);</w:t>
      </w:r>
      <w:proofErr w:type="gramEnd"/>
    </w:p>
    <w:p w:rsidR="00C23DC4" w:rsidRDefault="00C23DC4" w:rsidP="00C23DC4">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Федеральным </w:t>
      </w:r>
      <w:hyperlink r:id="rId15" w:history="1">
        <w:r>
          <w:rPr>
            <w:rStyle w:val="af0"/>
            <w:sz w:val="24"/>
            <w:szCs w:val="24"/>
          </w:rPr>
          <w:t>законом</w:t>
        </w:r>
      </w:hyperlink>
      <w:r>
        <w:rPr>
          <w:rFonts w:ascii="Times New Roman" w:hAnsi="Times New Roman" w:cs="Times New Roman"/>
          <w:sz w:val="24"/>
          <w:szCs w:val="24"/>
        </w:rPr>
        <w:t xml:space="preserve"> № 443-ФЗ от 28 декабря 2013 г.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w:t>
      </w:r>
      <w:proofErr w:type="gramEnd"/>
      <w:r>
        <w:rPr>
          <w:rFonts w:ascii="Times New Roman" w:hAnsi="Times New Roman" w:cs="Times New Roman"/>
          <w:sz w:val="24"/>
          <w:szCs w:val="24"/>
        </w:rPr>
        <w:t xml:space="preserve"> «Российская газета» от 30 декабря 2013 г. N 295, официальный интернет-портал правовой информации </w:t>
      </w:r>
      <w:r>
        <w:rPr>
          <w:rFonts w:ascii="Times New Roman" w:hAnsi="Times New Roman"/>
          <w:sz w:val="24"/>
          <w:szCs w:val="24"/>
        </w:rPr>
        <w:t xml:space="preserve">http://www.pravo.gov.ru, </w:t>
      </w:r>
      <w:r>
        <w:rPr>
          <w:rFonts w:ascii="Times New Roman" w:hAnsi="Times New Roman" w:cs="Times New Roman"/>
          <w:sz w:val="24"/>
          <w:szCs w:val="24"/>
        </w:rPr>
        <w:t>30 декабря 2013 г.; Собрание законодательства Российской Федерации от 30 декабря 2013 г. N 52 (часть I), ст. 7008);</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af0"/>
            <w:sz w:val="24"/>
            <w:szCs w:val="24"/>
          </w:rPr>
          <w:t>Постановлением</w:t>
        </w:r>
      </w:hyperlink>
      <w:r>
        <w:rPr>
          <w:rFonts w:ascii="Times New Roman" w:hAnsi="Times New Roman" w:cs="Times New Roman"/>
          <w:sz w:val="24"/>
          <w:szCs w:val="24"/>
        </w:rPr>
        <w:t xml:space="preserve"> Правительства Российской Федерации № 373 от 16.05.2011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C23DC4" w:rsidRDefault="00C23DC4" w:rsidP="00C23DC4">
      <w:pPr>
        <w:pStyle w:val="ConsPlusNormal"/>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Постановлением  Правительства  </w:t>
      </w:r>
      <w:r>
        <w:rPr>
          <w:rFonts w:ascii="Times New Roman" w:hAnsi="Times New Roman" w:cs="Times New Roman"/>
          <w:sz w:val="24"/>
          <w:szCs w:val="24"/>
        </w:rPr>
        <w:t xml:space="preserve"> Российской Федерации от 19 ноября 2014 г. </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1221 «Об утверждении Правил присвоения, изменения и аннулирования адресов» (опубликован: официальный интернет-портал правовой информации </w:t>
      </w:r>
      <w:hyperlink r:id="rId17" w:history="1">
        <w:r>
          <w:rPr>
            <w:rStyle w:val="af0"/>
            <w:sz w:val="24"/>
            <w:szCs w:val="24"/>
            <w:lang w:val="en-US"/>
          </w:rPr>
          <w:t>http</w:t>
        </w:r>
        <w:r>
          <w:rPr>
            <w:rStyle w:val="af0"/>
            <w:sz w:val="24"/>
            <w:szCs w:val="24"/>
          </w:rPr>
          <w:t>://</w:t>
        </w:r>
        <w:proofErr w:type="spellStart"/>
        <w:r>
          <w:rPr>
            <w:rStyle w:val="af0"/>
            <w:sz w:val="24"/>
            <w:szCs w:val="24"/>
          </w:rPr>
          <w:t>www.pravo.gov.ru</w:t>
        </w:r>
        <w:proofErr w:type="spellEnd"/>
      </w:hyperlink>
      <w:r>
        <w:rPr>
          <w:rFonts w:ascii="Times New Roman" w:hAnsi="Times New Roman" w:cs="Times New Roman"/>
          <w:sz w:val="24"/>
          <w:szCs w:val="24"/>
        </w:rPr>
        <w:t>,  24 ноября 2014 г., в Собрании законодательства Российской Федерации от 1 декабря 2014 г. N 48, ст. 686);</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Приказом Министерства финансов РФ от 11.12.2014 №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настоящим Административным регламентом;</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иными нормативными актами Российской Федерации, Калужской области, регламентирующими правоотношения в сфере присвоения, изменения или аннулирования адресов объектам адресации.</w:t>
      </w:r>
    </w:p>
    <w:p w:rsidR="00C23DC4" w:rsidRDefault="00C23DC4" w:rsidP="00C23DC4">
      <w:pPr>
        <w:autoSpaceDE w:val="0"/>
        <w:autoSpaceDN w:val="0"/>
        <w:adjustRightInd w:val="0"/>
        <w:spacing w:after="0" w:line="240" w:lineRule="auto"/>
        <w:ind w:left="567"/>
        <w:jc w:val="both"/>
        <w:rPr>
          <w:rFonts w:ascii="Times New Roman" w:hAnsi="Times New Roman"/>
          <w:sz w:val="24"/>
          <w:szCs w:val="24"/>
        </w:rPr>
      </w:pPr>
    </w:p>
    <w:p w:rsidR="00C23DC4" w:rsidRDefault="00C23DC4" w:rsidP="00C23DC4">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 Перечень документов, необходимых для получения муниципальной услуги, которые являются  обязательными  для предоставления заявителем</w:t>
      </w:r>
    </w:p>
    <w:p w:rsidR="00C23DC4" w:rsidRDefault="00C23DC4" w:rsidP="00C23DC4">
      <w:pPr>
        <w:widowControl w:val="0"/>
        <w:autoSpaceDE w:val="0"/>
        <w:autoSpaceDN w:val="0"/>
        <w:spacing w:after="0" w:line="240" w:lineRule="auto"/>
        <w:ind w:left="567" w:firstLine="540"/>
        <w:jc w:val="both"/>
        <w:rPr>
          <w:rFonts w:ascii="Times New Roman" w:hAnsi="Times New Roman"/>
          <w:b/>
          <w:sz w:val="24"/>
          <w:szCs w:val="24"/>
        </w:rPr>
      </w:pPr>
    </w:p>
    <w:p w:rsidR="00C23DC4" w:rsidRDefault="00C23DC4" w:rsidP="00C23DC4">
      <w:pPr>
        <w:suppressAutoHyphens/>
        <w:autoSpaceDE w:val="0"/>
        <w:autoSpaceDN w:val="0"/>
        <w:adjustRightInd w:val="0"/>
        <w:spacing w:after="0" w:line="240" w:lineRule="auto"/>
        <w:ind w:firstLine="567"/>
        <w:jc w:val="both"/>
      </w:pPr>
      <w:r>
        <w:rPr>
          <w:rFonts w:ascii="Times New Roman" w:hAnsi="Times New Roman"/>
          <w:b/>
          <w:sz w:val="24"/>
          <w:szCs w:val="24"/>
        </w:rPr>
        <w:t>2.6.1.</w:t>
      </w:r>
      <w:r>
        <w:rPr>
          <w:rFonts w:ascii="Times New Roman" w:hAnsi="Times New Roman"/>
          <w:sz w:val="24"/>
          <w:szCs w:val="24"/>
        </w:rPr>
        <w:t xml:space="preserve"> В целях получения муниципальной услуги «Присвоение, изменение и аннулирование адресов» на территории сельского поселения «Деревня </w:t>
      </w:r>
      <w:r w:rsidR="00C7786A">
        <w:rPr>
          <w:rFonts w:ascii="Times New Roman" w:hAnsi="Times New Roman"/>
          <w:sz w:val="24"/>
          <w:szCs w:val="24"/>
        </w:rPr>
        <w:t>Брюхово</w:t>
      </w:r>
      <w:r>
        <w:rPr>
          <w:rFonts w:ascii="Times New Roman" w:hAnsi="Times New Roman"/>
          <w:sz w:val="24"/>
          <w:szCs w:val="24"/>
        </w:rPr>
        <w:t xml:space="preserve">» заявитель или его законный представитель (предоставляет доверенность) направляет в Администрацию заявление по форме </w:t>
      </w:r>
      <w:proofErr w:type="gramStart"/>
      <w:r>
        <w:rPr>
          <w:rFonts w:ascii="Times New Roman" w:hAnsi="Times New Roman"/>
          <w:sz w:val="24"/>
          <w:szCs w:val="24"/>
        </w:rPr>
        <w:t>согласно приложения</w:t>
      </w:r>
      <w:proofErr w:type="gramEnd"/>
      <w:r>
        <w:rPr>
          <w:rFonts w:ascii="Times New Roman" w:hAnsi="Times New Roman"/>
          <w:sz w:val="24"/>
          <w:szCs w:val="24"/>
        </w:rPr>
        <w:t xml:space="preserve"> № 1 к настоящему Административному регламенту.</w:t>
      </w:r>
      <w:r>
        <w:t xml:space="preserve">  </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2.6.2.</w:t>
      </w:r>
      <w:r>
        <w:rPr>
          <w:rFonts w:ascii="Times New Roman" w:hAnsi="Times New Roman"/>
          <w:sz w:val="24"/>
          <w:szCs w:val="24"/>
        </w:rPr>
        <w:t xml:space="preserve"> В случае представления заявления при личном обращении заявителя или законного представителя заявителя предъявляется документ, удостоверяющий соответственно личность заявителя или представителя заявителя.</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2.6.3.</w:t>
      </w:r>
      <w:r>
        <w:rPr>
          <w:rFonts w:ascii="Times New Roman" w:hAnsi="Times New Roman"/>
          <w:sz w:val="24"/>
          <w:szCs w:val="24"/>
        </w:rPr>
        <w:t xml:space="preserve"> </w:t>
      </w:r>
      <w:proofErr w:type="gramStart"/>
      <w:r>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23DC4" w:rsidRDefault="00C23DC4" w:rsidP="00C23DC4">
      <w:pPr>
        <w:suppressAutoHyphens/>
        <w:autoSpaceDE w:val="0"/>
        <w:autoSpaceDN w:val="0"/>
        <w:adjustRightInd w:val="0"/>
        <w:spacing w:after="0" w:line="240" w:lineRule="auto"/>
        <w:ind w:left="567" w:firstLine="567"/>
        <w:jc w:val="both"/>
        <w:rPr>
          <w:rFonts w:ascii="Times New Roman" w:hAnsi="Times New Roman"/>
          <w:sz w:val="24"/>
          <w:szCs w:val="24"/>
        </w:rPr>
      </w:pPr>
    </w:p>
    <w:p w:rsidR="00C23DC4" w:rsidRDefault="00C23DC4" w:rsidP="00C23DC4">
      <w:pPr>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 Перечень документов, необходимых для получения муниципальной услуги, которые запрашиваются в порядке межведомственного взаимодействия</w:t>
      </w:r>
    </w:p>
    <w:p w:rsidR="00C23DC4" w:rsidRDefault="00C23DC4" w:rsidP="00C23DC4">
      <w:pPr>
        <w:suppressAutoHyphens/>
        <w:autoSpaceDE w:val="0"/>
        <w:autoSpaceDN w:val="0"/>
        <w:adjustRightInd w:val="0"/>
        <w:spacing w:after="0" w:line="240" w:lineRule="auto"/>
        <w:ind w:left="567" w:firstLine="567"/>
        <w:jc w:val="both"/>
        <w:rPr>
          <w:rFonts w:ascii="Times New Roman" w:hAnsi="Times New Roman"/>
          <w:b/>
          <w:sz w:val="24"/>
          <w:szCs w:val="24"/>
        </w:rPr>
      </w:pP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2.7.1</w:t>
      </w:r>
      <w:r>
        <w:rPr>
          <w:rFonts w:ascii="Times New Roman" w:hAnsi="Times New Roman"/>
          <w:sz w:val="24"/>
          <w:szCs w:val="24"/>
        </w:rPr>
        <w:t xml:space="preserve">. Для принятия решения </w:t>
      </w:r>
      <w:r>
        <w:rPr>
          <w:rFonts w:ascii="Times New Roman" w:hAnsi="Times New Roman"/>
          <w:b/>
          <w:sz w:val="24"/>
          <w:szCs w:val="24"/>
        </w:rPr>
        <w:t>о присвоении</w:t>
      </w:r>
      <w:r>
        <w:rPr>
          <w:rFonts w:ascii="Times New Roman" w:hAnsi="Times New Roman"/>
          <w:sz w:val="24"/>
          <w:szCs w:val="24"/>
        </w:rPr>
        <w:t xml:space="preserve"> адреса необходимы следующие документы:</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правоустанавливающие и (или) </w:t>
      </w:r>
      <w:proofErr w:type="spellStart"/>
      <w:r>
        <w:rPr>
          <w:rFonts w:ascii="Times New Roman" w:hAnsi="Times New Roman" w:cs="Times New Roman"/>
          <w:sz w:val="24"/>
          <w:szCs w:val="24"/>
        </w:rPr>
        <w:t>правоудостоверяющие</w:t>
      </w:r>
      <w:proofErr w:type="spellEnd"/>
      <w:r>
        <w:rPr>
          <w:rFonts w:ascii="Times New Roman" w:hAnsi="Times New Roman" w:cs="Times New Roman"/>
          <w:sz w:val="24"/>
          <w:szCs w:val="24"/>
        </w:rPr>
        <w:t xml:space="preserve"> документы на объект недвижимости;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разрешение на строительство объекта адресации и (или) разрешение на ввод объекта адресации в эксплуатацию;</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технический план объекта капитального строительства (в случае присвоения адреса вновь построенному объекту адресации для постановки на кадастровый учет);</w:t>
      </w:r>
    </w:p>
    <w:p w:rsidR="00C23DC4" w:rsidRDefault="00C23DC4" w:rsidP="00C23DC4">
      <w:pPr>
        <w:pStyle w:val="ConsPlusNormal"/>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2.7.2.</w:t>
      </w:r>
      <w:r>
        <w:rPr>
          <w:rFonts w:ascii="Times New Roman" w:hAnsi="Times New Roman"/>
          <w:sz w:val="24"/>
          <w:szCs w:val="24"/>
        </w:rPr>
        <w:t xml:space="preserve"> Для принятия решения </w:t>
      </w:r>
      <w:r>
        <w:rPr>
          <w:rFonts w:ascii="Times New Roman" w:hAnsi="Times New Roman"/>
          <w:b/>
          <w:sz w:val="24"/>
          <w:szCs w:val="24"/>
        </w:rPr>
        <w:t>об изменении</w:t>
      </w:r>
      <w:r>
        <w:rPr>
          <w:rFonts w:ascii="Times New Roman" w:hAnsi="Times New Roman"/>
          <w:sz w:val="24"/>
          <w:szCs w:val="24"/>
        </w:rPr>
        <w:t xml:space="preserve"> адреса необходимы следующие документы:</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правоустанавливающие документы на объект недвижимости; </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2.7.3.</w:t>
      </w:r>
      <w:r>
        <w:rPr>
          <w:rFonts w:ascii="Times New Roman" w:hAnsi="Times New Roman"/>
          <w:sz w:val="24"/>
          <w:szCs w:val="24"/>
        </w:rPr>
        <w:t xml:space="preserve"> Для принятия решения </w:t>
      </w:r>
      <w:r>
        <w:rPr>
          <w:rFonts w:ascii="Times New Roman" w:hAnsi="Times New Roman"/>
          <w:b/>
          <w:sz w:val="24"/>
          <w:szCs w:val="24"/>
        </w:rPr>
        <w:t>об аннулировании</w:t>
      </w:r>
      <w:r>
        <w:rPr>
          <w:rFonts w:ascii="Times New Roman" w:hAnsi="Times New Roman"/>
          <w:sz w:val="24"/>
          <w:szCs w:val="24"/>
        </w:rPr>
        <w:t xml:space="preserve"> адреса необходимы следующие документы:</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правоустанавливающие документы на объект недвижимости, с указанием о его </w:t>
      </w:r>
      <w:r>
        <w:rPr>
          <w:rFonts w:ascii="Times New Roman" w:hAnsi="Times New Roman" w:cs="Times New Roman"/>
          <w:sz w:val="24"/>
          <w:szCs w:val="24"/>
        </w:rPr>
        <w:lastRenderedPageBreak/>
        <w:t>снятии с кадастрового учета;</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об отсутствии в государственном кадастре недвижимости запрашиваемых сведений по объекту адресации.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2.7.4.</w:t>
      </w:r>
      <w:r>
        <w:rPr>
          <w:rFonts w:ascii="Times New Roman" w:hAnsi="Times New Roman"/>
          <w:sz w:val="24"/>
          <w:szCs w:val="24"/>
        </w:rPr>
        <w:t xml:space="preserve"> Документы (их копии или сведения, содержащиеся в них), указанные в п.п. 2.7.1., 2.7.2. и 2.7.3., настоящего Административного регламента, Администрация запрашивает в государственных органах, подведомственных  Администрации  организациях, в распоряжении которых находятся указанные документы, если застройщик не представил указанные документы самостоятельно.</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2.7.5.</w:t>
      </w:r>
      <w:r>
        <w:rPr>
          <w:rFonts w:ascii="Times New Roman" w:hAnsi="Times New Roman"/>
          <w:sz w:val="24"/>
          <w:szCs w:val="24"/>
        </w:rPr>
        <w:t xml:space="preserve"> </w:t>
      </w:r>
      <w:proofErr w:type="gramStart"/>
      <w:r>
        <w:rPr>
          <w:rFonts w:ascii="Times New Roman" w:hAnsi="Times New Roman"/>
          <w:sz w:val="24"/>
          <w:szCs w:val="24"/>
        </w:rPr>
        <w:t>Правительством Российской Федерации могут устанавливаться помимо предусмотренных п.п.</w:t>
      </w:r>
      <w:r>
        <w:t xml:space="preserve"> </w:t>
      </w:r>
      <w:r>
        <w:rPr>
          <w:rFonts w:ascii="Times New Roman" w:hAnsi="Times New Roman"/>
          <w:sz w:val="24"/>
          <w:szCs w:val="24"/>
        </w:rPr>
        <w:t>2.7.1., 2.7.2. и 2.7.3. настоящего Административного регламента иные документы, необходимые для присвоения, изменения или аннулирования адреса, необходимые для внесения новых сведений в Единый государственный реестр недвижимости.</w:t>
      </w:r>
      <w:proofErr w:type="gramEnd"/>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2.7.6</w:t>
      </w:r>
      <w:r>
        <w:rPr>
          <w:rFonts w:ascii="Times New Roman" w:hAnsi="Times New Roman"/>
          <w:sz w:val="24"/>
          <w:szCs w:val="24"/>
        </w:rPr>
        <w:t xml:space="preserve">. Для оказания муниципальной услуги «Присвоение, изменение и аннулирование адресов на территории сельского поселения «Деревня </w:t>
      </w:r>
      <w:r w:rsidR="00C7786A">
        <w:rPr>
          <w:rFonts w:ascii="Times New Roman" w:hAnsi="Times New Roman"/>
          <w:sz w:val="24"/>
          <w:szCs w:val="24"/>
        </w:rPr>
        <w:t>Брюхово</w:t>
      </w:r>
      <w:r>
        <w:rPr>
          <w:rFonts w:ascii="Times New Roman" w:hAnsi="Times New Roman"/>
          <w:sz w:val="24"/>
          <w:szCs w:val="24"/>
        </w:rPr>
        <w:t xml:space="preserve">» разрешается требовать только указанные в п.2.6. настоящего Административного регламента  документы. Документы, предусмотренные п.2.6. настоящего Административного регламента, могут быть направлены в электронной форме. </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2.7.7.</w:t>
      </w:r>
      <w:r>
        <w:rPr>
          <w:rFonts w:ascii="Times New Roman" w:hAnsi="Times New Roman"/>
          <w:sz w:val="24"/>
          <w:szCs w:val="24"/>
        </w:rPr>
        <w:t xml:space="preserve"> Документы, указанные в п.п.2.7.1., 2.7.2. и 2.7.3. заявитель вправе предоставить самостоятельно.</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2.7.8</w:t>
      </w:r>
      <w:r>
        <w:rPr>
          <w:rFonts w:ascii="Times New Roman" w:hAnsi="Times New Roman"/>
          <w:sz w:val="24"/>
          <w:szCs w:val="24"/>
        </w:rPr>
        <w:t>. Непредставление заявителем документов, указанных в  п.п.2.7.1., 2.7.2. и 2.7.3. не является основанием для отказа заявителю в предоставлении муниципальной услуги.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2.7.9</w:t>
      </w:r>
      <w:r>
        <w:rPr>
          <w:rFonts w:ascii="Times New Roman" w:hAnsi="Times New Roman"/>
          <w:sz w:val="24"/>
          <w:szCs w:val="24"/>
        </w:rPr>
        <w:t xml:space="preserve">. Не допускается требовать от заявителя иные документы для получения муниципальной услуги, за исключением документов, указанных в п.2.6. настоящего Административного регламента. </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2.7.10.</w:t>
      </w:r>
      <w:r>
        <w:rPr>
          <w:rFonts w:ascii="Times New Roman" w:hAnsi="Times New Roman"/>
          <w:sz w:val="24"/>
          <w:szCs w:val="24"/>
        </w:rPr>
        <w:t xml:space="preserve"> Неполучение или несвоевременное получение документов, запрошенных в соответствии с п.п.2.7.1., 2.7.2. и 2.7.3. настоящего Административного регламента, не может являться основанием для отказа в предоставлении муниципальной услуги.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bookmarkStart w:id="0" w:name="P81"/>
      <w:bookmarkEnd w:id="0"/>
      <w:r>
        <w:rPr>
          <w:rFonts w:ascii="Times New Roman" w:hAnsi="Times New Roman"/>
          <w:b/>
          <w:sz w:val="24"/>
          <w:szCs w:val="24"/>
        </w:rPr>
        <w:t xml:space="preserve">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w:t>
      </w: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w:t>
      </w: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органам местного самоуправления организаций, </w:t>
      </w: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участвующих в предоставлении муниципальной услуги</w:t>
      </w:r>
    </w:p>
    <w:p w:rsidR="00C23DC4" w:rsidRDefault="00C23DC4" w:rsidP="00C23DC4">
      <w:pPr>
        <w:widowControl w:val="0"/>
        <w:autoSpaceDE w:val="0"/>
        <w:autoSpaceDN w:val="0"/>
        <w:adjustRightInd w:val="0"/>
        <w:spacing w:after="0" w:line="240" w:lineRule="auto"/>
        <w:ind w:left="567" w:firstLine="540"/>
        <w:jc w:val="center"/>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 заявителя запрещается требовать:</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Предоставления документов и информации или осуществление действий, предоставление или неосуществление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Предоставления документов и информации, которые находятся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распоряжении администрации сельского поселения «Деревня </w:t>
      </w:r>
      <w:r w:rsidR="00C7786A">
        <w:rPr>
          <w:rFonts w:ascii="Times New Roman" w:hAnsi="Times New Roman"/>
          <w:sz w:val="24"/>
          <w:szCs w:val="24"/>
        </w:rPr>
        <w:t>Брюхово</w:t>
      </w:r>
      <w:r>
        <w:rPr>
          <w:rFonts w:ascii="Times New Roman" w:hAnsi="Times New Roman"/>
          <w:sz w:val="24"/>
          <w:szCs w:val="24"/>
        </w:rPr>
        <w:t>» и подведомственных ей учреждений, предоставляющих муниципальную услугу, за исключением документов, указанных в части 6 статьи 7 Федерального закона № 210-ФЗ от 17.07.2010 «Об организации предоставления государственных и муниципальных услуг»;</w:t>
      </w:r>
      <w:proofErr w:type="gramEnd"/>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 </w:t>
      </w:r>
      <w:proofErr w:type="gramStart"/>
      <w:r>
        <w:rPr>
          <w:rFonts w:ascii="Times New Roman" w:hAnsi="Times New Roman"/>
          <w:sz w:val="24"/>
          <w:szCs w:val="24"/>
        </w:rPr>
        <w:t>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от 17.07.2010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C23DC4" w:rsidRDefault="00C23DC4" w:rsidP="00C23DC4">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3DC4" w:rsidRDefault="00C23DC4" w:rsidP="00C23DC4">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3DC4" w:rsidRDefault="00C23DC4" w:rsidP="00C23DC4">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3DC4" w:rsidRDefault="00C23DC4" w:rsidP="00C23DC4">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3DC4" w:rsidRDefault="00C23DC4" w:rsidP="00C23DC4">
      <w:pPr>
        <w:autoSpaceDE w:val="0"/>
        <w:autoSpaceDN w:val="0"/>
        <w:adjustRightInd w:val="0"/>
        <w:spacing w:after="0" w:line="240" w:lineRule="auto"/>
        <w:ind w:firstLine="567"/>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Pr>
            <w:rStyle w:val="af0"/>
            <w:rFonts w:eastAsia="Calibri"/>
            <w:sz w:val="24"/>
            <w:szCs w:val="24"/>
            <w:lang w:eastAsia="en-US"/>
          </w:rPr>
          <w:t>частью 1.1 статьи 16</w:t>
        </w:r>
      </w:hyperlink>
      <w:r>
        <w:rPr>
          <w:rFonts w:ascii="Times New Roman" w:eastAsia="Calibri" w:hAnsi="Times New Roman"/>
          <w:sz w:val="24"/>
          <w:szCs w:val="24"/>
          <w:lang w:eastAsia="en-US"/>
        </w:rPr>
        <w:t xml:space="preserve"> Федерального закона </w:t>
      </w:r>
      <w:r>
        <w:rPr>
          <w:rFonts w:ascii="Times New Roman" w:hAnsi="Times New Roman"/>
          <w:sz w:val="24"/>
          <w:szCs w:val="24"/>
        </w:rPr>
        <w:t>от 27.07.2010 № 210-ФЗ «Об организации предоставления государственных и муниципальных услуг»</w:t>
      </w:r>
      <w:r>
        <w:rPr>
          <w:rFonts w:ascii="Times New Roman" w:eastAsia="Calibr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Style w:val="af0"/>
            <w:rFonts w:eastAsia="Calibri"/>
            <w:sz w:val="24"/>
            <w:szCs w:val="24"/>
            <w:lang w:eastAsia="en-US"/>
          </w:rPr>
          <w:t>частью 1.1 статьи 16</w:t>
        </w:r>
      </w:hyperlink>
      <w:r>
        <w:rPr>
          <w:rFonts w:ascii="Times New Roman" w:eastAsia="Calibri" w:hAnsi="Times New Roman"/>
          <w:sz w:val="24"/>
          <w:szCs w:val="24"/>
          <w:lang w:eastAsia="en-US"/>
        </w:rPr>
        <w:t xml:space="preserve"> Федерального закона </w:t>
      </w:r>
      <w:r>
        <w:rPr>
          <w:rFonts w:ascii="Times New Roman" w:hAnsi="Times New Roman"/>
          <w:sz w:val="24"/>
          <w:szCs w:val="24"/>
        </w:rPr>
        <w:t>от 27.07.2010 № 210-ФЗ «Об организации предоставления государственных и муниципальных услуг»</w:t>
      </w:r>
      <w:r>
        <w:rPr>
          <w:rFonts w:ascii="Times New Roman" w:eastAsia="Calibri" w:hAnsi="Times New Roman"/>
          <w:sz w:val="24"/>
          <w:szCs w:val="24"/>
          <w:lang w:eastAsia="en-US"/>
        </w:rPr>
        <w:t>, уведомляется заявитель, а также приносятся извинения за доставленные неудобства.</w:t>
      </w:r>
      <w:proofErr w:type="gramEnd"/>
    </w:p>
    <w:p w:rsidR="00C23DC4" w:rsidRDefault="00C23DC4" w:rsidP="00F117E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по собственной инициативе.</w:t>
      </w:r>
    </w:p>
    <w:p w:rsidR="00C23DC4" w:rsidRDefault="00C23DC4" w:rsidP="00C23DC4">
      <w:pPr>
        <w:widowControl w:val="0"/>
        <w:autoSpaceDE w:val="0"/>
        <w:autoSpaceDN w:val="0"/>
        <w:adjustRightInd w:val="0"/>
        <w:spacing w:after="0" w:line="240" w:lineRule="auto"/>
        <w:ind w:firstLine="567"/>
        <w:jc w:val="center"/>
        <w:outlineLvl w:val="1"/>
        <w:rPr>
          <w:rFonts w:ascii="Times New Roman" w:hAnsi="Times New Roman"/>
          <w:b/>
          <w:sz w:val="24"/>
          <w:szCs w:val="24"/>
        </w:rPr>
      </w:pPr>
      <w:r>
        <w:rPr>
          <w:rFonts w:ascii="Times New Roman" w:hAnsi="Times New Roman"/>
          <w:b/>
          <w:sz w:val="24"/>
          <w:szCs w:val="24"/>
        </w:rPr>
        <w:t xml:space="preserve">2.9. Основания для отказа в приеме документов, </w:t>
      </w:r>
    </w:p>
    <w:p w:rsidR="00C23DC4" w:rsidRDefault="00C23DC4" w:rsidP="00C23DC4">
      <w:pPr>
        <w:widowControl w:val="0"/>
        <w:autoSpaceDE w:val="0"/>
        <w:autoSpaceDN w:val="0"/>
        <w:adjustRightInd w:val="0"/>
        <w:spacing w:after="0" w:line="240" w:lineRule="auto"/>
        <w:ind w:firstLine="567"/>
        <w:jc w:val="center"/>
        <w:outlineLvl w:val="1"/>
        <w:rPr>
          <w:rFonts w:ascii="Times New Roman" w:hAnsi="Times New Roman"/>
          <w:b/>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предоставления муниципальной услуги</w:t>
      </w:r>
    </w:p>
    <w:p w:rsidR="00C23DC4" w:rsidRDefault="00C23DC4" w:rsidP="00C23DC4">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C23DC4" w:rsidRDefault="00C23DC4" w:rsidP="00C23DC4">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C23DC4" w:rsidRDefault="00C23DC4" w:rsidP="00C23DC4">
      <w:pPr>
        <w:widowControl w:val="0"/>
        <w:autoSpaceDE w:val="0"/>
        <w:autoSpaceDN w:val="0"/>
        <w:adjustRightInd w:val="0"/>
        <w:spacing w:after="0" w:line="240" w:lineRule="auto"/>
        <w:ind w:firstLine="567"/>
        <w:jc w:val="center"/>
        <w:outlineLvl w:val="1"/>
        <w:rPr>
          <w:rFonts w:ascii="Times New Roman" w:hAnsi="Times New Roman"/>
          <w:b/>
          <w:sz w:val="24"/>
          <w:szCs w:val="24"/>
        </w:rPr>
      </w:pPr>
      <w:r>
        <w:rPr>
          <w:rFonts w:ascii="Times New Roman" w:hAnsi="Times New Roman"/>
          <w:b/>
          <w:sz w:val="24"/>
          <w:szCs w:val="24"/>
        </w:rPr>
        <w:t xml:space="preserve">2.10. Перечень оснований для  отказа </w:t>
      </w:r>
    </w:p>
    <w:p w:rsidR="00C23DC4" w:rsidRDefault="00C23DC4" w:rsidP="00C23DC4">
      <w:pPr>
        <w:widowControl w:val="0"/>
        <w:autoSpaceDE w:val="0"/>
        <w:autoSpaceDN w:val="0"/>
        <w:adjustRightInd w:val="0"/>
        <w:spacing w:after="0" w:line="240" w:lineRule="auto"/>
        <w:ind w:firstLine="567"/>
        <w:jc w:val="center"/>
        <w:outlineLvl w:val="1"/>
        <w:rPr>
          <w:rFonts w:ascii="Times New Roman" w:hAnsi="Times New Roman"/>
          <w:b/>
          <w:sz w:val="24"/>
          <w:szCs w:val="24"/>
        </w:rPr>
      </w:pPr>
      <w:r>
        <w:rPr>
          <w:rFonts w:ascii="Times New Roman" w:hAnsi="Times New Roman"/>
          <w:b/>
          <w:sz w:val="24"/>
          <w:szCs w:val="24"/>
        </w:rPr>
        <w:t>в предоставление муниципальной услуги</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подача заявления и документов лицом, не входящим в перечень лиц, установленный законодательством и пунктом </w:t>
      </w:r>
      <w:hyperlink r:id="rId20" w:anchor="P54" w:history="1">
        <w:r>
          <w:rPr>
            <w:rStyle w:val="af0"/>
            <w:sz w:val="24"/>
            <w:szCs w:val="24"/>
          </w:rPr>
          <w:t>1.2.</w:t>
        </w:r>
      </w:hyperlink>
      <w:r>
        <w:rPr>
          <w:rFonts w:ascii="Times New Roman" w:hAnsi="Times New Roman" w:cs="Times New Roman"/>
          <w:sz w:val="24"/>
          <w:szCs w:val="24"/>
        </w:rPr>
        <w:t xml:space="preserve"> настоящего Административного регламента;</w:t>
      </w:r>
    </w:p>
    <w:p w:rsidR="00C23DC4" w:rsidRDefault="00C23DC4" w:rsidP="00C23DC4">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w:t>
      </w:r>
      <w:r>
        <w:rPr>
          <w:rFonts w:ascii="Times New Roman" w:hAnsi="Times New Roman" w:cs="Times New Roman"/>
          <w:sz w:val="24"/>
          <w:szCs w:val="24"/>
        </w:rPr>
        <w:lastRenderedPageBreak/>
        <w:t>Российской Федерации, выявление в заявлении о предоставлении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w:t>
      </w:r>
      <w:proofErr w:type="gramEnd"/>
      <w:r>
        <w:rPr>
          <w:rFonts w:ascii="Times New Roman" w:hAnsi="Times New Roman" w:cs="Times New Roman"/>
          <w:sz w:val="24"/>
          <w:szCs w:val="24"/>
        </w:rPr>
        <w:t xml:space="preserve"> с действующим законодательством истек;</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23DC4" w:rsidRDefault="00C23DC4" w:rsidP="00C23DC4">
      <w:pPr>
        <w:spacing w:line="240" w:lineRule="auto"/>
        <w:ind w:firstLine="567"/>
        <w:jc w:val="both"/>
        <w:rPr>
          <w:rFonts w:ascii="Times New Roman" w:hAnsi="Times New Roman"/>
          <w:sz w:val="24"/>
          <w:szCs w:val="24"/>
        </w:rPr>
      </w:pPr>
      <w:r>
        <w:rPr>
          <w:rFonts w:ascii="Times New Roman" w:hAnsi="Times New Roman"/>
          <w:sz w:val="24"/>
          <w:szCs w:val="24"/>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p>
    <w:p w:rsidR="00C23DC4" w:rsidRDefault="00C23DC4" w:rsidP="00C23DC4">
      <w:pPr>
        <w:tabs>
          <w:tab w:val="left" w:pos="540"/>
        </w:tabs>
        <w:spacing w:after="0" w:line="240" w:lineRule="auto"/>
        <w:jc w:val="center"/>
        <w:rPr>
          <w:rFonts w:ascii="Times New Roman" w:hAnsi="Times New Roman"/>
          <w:b/>
          <w:bCs/>
          <w:sz w:val="24"/>
          <w:szCs w:val="24"/>
        </w:rPr>
      </w:pPr>
      <w:r>
        <w:rPr>
          <w:rFonts w:ascii="Times New Roman" w:hAnsi="Times New Roman"/>
          <w:b/>
          <w:bCs/>
          <w:sz w:val="24"/>
          <w:szCs w:val="24"/>
        </w:rPr>
        <w:t xml:space="preserve">2.11. Перечень услуг, необходимых и обязательных </w:t>
      </w:r>
    </w:p>
    <w:p w:rsidR="00C23DC4" w:rsidRDefault="00C23DC4" w:rsidP="00C23DC4">
      <w:pPr>
        <w:tabs>
          <w:tab w:val="left" w:pos="540"/>
        </w:tabs>
        <w:spacing w:after="0" w:line="240" w:lineRule="auto"/>
        <w:jc w:val="center"/>
        <w:rPr>
          <w:rFonts w:ascii="Times New Roman" w:hAnsi="Times New Roman"/>
          <w:b/>
          <w:bCs/>
          <w:sz w:val="24"/>
          <w:szCs w:val="24"/>
        </w:rPr>
      </w:pPr>
      <w:r>
        <w:rPr>
          <w:rFonts w:ascii="Times New Roman" w:hAnsi="Times New Roman"/>
          <w:b/>
          <w:bCs/>
          <w:sz w:val="24"/>
          <w:szCs w:val="24"/>
        </w:rPr>
        <w:t>для предоставления муниципальной услуги</w:t>
      </w:r>
    </w:p>
    <w:p w:rsidR="00C23DC4" w:rsidRDefault="00C23DC4" w:rsidP="00C23DC4">
      <w:pPr>
        <w:tabs>
          <w:tab w:val="left" w:pos="540"/>
        </w:tabs>
        <w:spacing w:after="0" w:line="240" w:lineRule="auto"/>
        <w:ind w:firstLine="567"/>
        <w:jc w:val="center"/>
        <w:rPr>
          <w:rFonts w:ascii="Times New Roman" w:hAnsi="Times New Roman"/>
          <w:b/>
          <w:bCs/>
        </w:rPr>
      </w:pPr>
    </w:p>
    <w:p w:rsidR="00C23DC4" w:rsidRDefault="00C23DC4" w:rsidP="00C23DC4">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C23DC4" w:rsidRDefault="00C23DC4" w:rsidP="00C23DC4">
      <w:pPr>
        <w:tabs>
          <w:tab w:val="left" w:pos="540"/>
        </w:tabs>
        <w:spacing w:after="0" w:line="240" w:lineRule="auto"/>
        <w:ind w:firstLine="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2.12. Порядок, размер и основания взимания  платы </w:t>
      </w:r>
    </w:p>
    <w:p w:rsidR="00C23DC4" w:rsidRDefault="00C23DC4" w:rsidP="00F117E0">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за предоставление муниципальной услуги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Плата за предоставление муниципальной  услуги «Присвоение, изменение и аннулирование адресов»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поселения «Деревня </w:t>
      </w:r>
      <w:r w:rsidR="00C7786A">
        <w:rPr>
          <w:rFonts w:ascii="Times New Roman" w:hAnsi="Times New Roman"/>
          <w:sz w:val="24"/>
          <w:szCs w:val="24"/>
        </w:rPr>
        <w:t>Брюхово</w:t>
      </w:r>
      <w:r>
        <w:rPr>
          <w:rFonts w:ascii="Times New Roman" w:hAnsi="Times New Roman"/>
          <w:sz w:val="24"/>
          <w:szCs w:val="24"/>
        </w:rPr>
        <w:t>» в муниципальном районе «Медынский район»  не взимается.</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2.13. Максимальный срок ожидания в очереди </w:t>
      </w:r>
    </w:p>
    <w:p w:rsidR="00C23DC4" w:rsidRDefault="00C23DC4" w:rsidP="00C23DC4">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C23DC4" w:rsidRDefault="00C23DC4" w:rsidP="00C23DC4">
      <w:pPr>
        <w:autoSpaceDE w:val="0"/>
        <w:autoSpaceDN w:val="0"/>
        <w:adjustRightInd w:val="0"/>
        <w:spacing w:after="0" w:line="240" w:lineRule="auto"/>
        <w:ind w:firstLine="567"/>
        <w:jc w:val="both"/>
        <w:outlineLvl w:val="1"/>
        <w:rPr>
          <w:rFonts w:ascii="Times New Roman" w:hAnsi="Times New Roman"/>
          <w:sz w:val="24"/>
          <w:szCs w:val="24"/>
        </w:rPr>
      </w:pP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в очереди при подаче документов на получение муниципальной услуги - 15 минут. </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- 15 минут. </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электронной форме с использованием «Единого портала государственных и муниципальных услуг (функций)», в том числе с использованием универсальной электронной карты, действующим законодательством срок ожидания в очереди не предусмотрен.</w:t>
      </w:r>
    </w:p>
    <w:p w:rsidR="00C23DC4" w:rsidRDefault="00C23DC4" w:rsidP="00C23DC4">
      <w:pPr>
        <w:pStyle w:val="ConsPlusNormal"/>
        <w:ind w:firstLine="567"/>
        <w:jc w:val="both"/>
        <w:rPr>
          <w:rFonts w:ascii="Times New Roman" w:hAnsi="Times New Roman" w:cs="Times New Roman"/>
          <w:sz w:val="24"/>
          <w:szCs w:val="24"/>
        </w:rPr>
      </w:pPr>
    </w:p>
    <w:p w:rsidR="00C23DC4" w:rsidRDefault="00C23DC4" w:rsidP="00F117E0">
      <w:pPr>
        <w:spacing w:after="0" w:line="240" w:lineRule="auto"/>
        <w:jc w:val="center"/>
        <w:rPr>
          <w:rFonts w:ascii="Times New Roman" w:hAnsi="Times New Roman"/>
          <w:b/>
          <w:bCs/>
          <w:sz w:val="24"/>
          <w:szCs w:val="24"/>
        </w:rPr>
      </w:pPr>
      <w:r>
        <w:rPr>
          <w:rFonts w:ascii="Times New Roman" w:hAnsi="Times New Roman"/>
          <w:b/>
          <w:bCs/>
          <w:sz w:val="24"/>
          <w:szCs w:val="24"/>
        </w:rPr>
        <w:t>2.14. Срок регистрации запроса (заявления) о предоставлении муниципальной  услуги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запроса (заявления) о предоставлении муниципальной услуги (в том числе в электронном виде) составляет 2 (два) рабочих дня с момента получения запроса (заявления). </w:t>
      </w:r>
    </w:p>
    <w:p w:rsidR="00C23DC4" w:rsidRDefault="00C23DC4" w:rsidP="00C23DC4">
      <w:pPr>
        <w:spacing w:after="0" w:line="240" w:lineRule="auto"/>
        <w:ind w:firstLine="567"/>
        <w:jc w:val="center"/>
        <w:rPr>
          <w:rFonts w:ascii="Times New Roman" w:hAnsi="Times New Roman"/>
          <w:b/>
          <w:bCs/>
          <w:sz w:val="24"/>
          <w:szCs w:val="24"/>
        </w:rPr>
      </w:pPr>
    </w:p>
    <w:p w:rsidR="00C23DC4" w:rsidRDefault="00C23DC4" w:rsidP="00C23DC4">
      <w:pPr>
        <w:spacing w:after="0" w:line="240" w:lineRule="auto"/>
        <w:jc w:val="center"/>
        <w:rPr>
          <w:rFonts w:ascii="Times New Roman" w:hAnsi="Times New Roman"/>
          <w:b/>
          <w:bCs/>
          <w:sz w:val="24"/>
          <w:szCs w:val="24"/>
        </w:rPr>
      </w:pPr>
      <w:r>
        <w:rPr>
          <w:rFonts w:ascii="Times New Roman" w:hAnsi="Times New Roman"/>
          <w:b/>
          <w:bCs/>
          <w:sz w:val="24"/>
          <w:szCs w:val="24"/>
        </w:rPr>
        <w:t>2.15. Требования к местам предоставления муниципальных  услуг</w:t>
      </w:r>
    </w:p>
    <w:p w:rsidR="00C23DC4" w:rsidRDefault="00C23DC4" w:rsidP="00C23DC4">
      <w:pPr>
        <w:pStyle w:val="ConsPlusNormal"/>
        <w:ind w:firstLine="567"/>
        <w:jc w:val="both"/>
        <w:rPr>
          <w:rFonts w:ascii="Times New Roman" w:hAnsi="Times New Roman" w:cs="Times New Roman"/>
          <w:sz w:val="24"/>
          <w:szCs w:val="24"/>
        </w:rPr>
      </w:pP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w:t>
      </w:r>
      <w:r>
        <w:rPr>
          <w:rFonts w:ascii="Times New Roman" w:hAnsi="Times New Roman"/>
          <w:sz w:val="24"/>
          <w:szCs w:val="24"/>
        </w:rPr>
        <w:lastRenderedPageBreak/>
        <w:t>средствами пожаротушения, системой оповещения о возникновении чрезвычайной ситуации.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для приема заявителей должны быть оснащены стульями, столами для возможности оформления документов, образцами заявлений, канцелярскими принадлежностями, компьютером с возможностью печати, содержат места для ожидания и приема граждан,  соответствуют санитарно-эпидемиологическим правилам и нормам.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 таблички с номерами кабинетов, графиком приема заявителей.</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законодательством Российской Федерации о социальной защите инвалидов им обеспечиваются:</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допуск собаки-проводника на объекты (здания, помещения), в которых предоставляются услуги;</w:t>
      </w:r>
    </w:p>
    <w:p w:rsidR="00C23DC4" w:rsidRDefault="00C23DC4" w:rsidP="00C23DC4">
      <w:pPr>
        <w:widowControl w:val="0"/>
        <w:tabs>
          <w:tab w:val="left" w:pos="793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w:t>
      </w:r>
      <w:proofErr w:type="spellStart"/>
      <w:r>
        <w:rPr>
          <w:rFonts w:ascii="Times New Roman" w:hAnsi="Times New Roman"/>
          <w:sz w:val="24"/>
          <w:szCs w:val="24"/>
        </w:rPr>
        <w:t>Федарального</w:t>
      </w:r>
      <w:proofErr w:type="spellEnd"/>
      <w:r>
        <w:rPr>
          <w:rFonts w:ascii="Times New Roman" w:hAnsi="Times New Roman"/>
          <w:sz w:val="24"/>
          <w:szCs w:val="24"/>
        </w:rPr>
        <w:t xml:space="preserve">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Pr>
          <w:rFonts w:ascii="Times New Roman" w:hAnsi="Times New Roman"/>
          <w:sz w:val="24"/>
          <w:szCs w:val="24"/>
        </w:rPr>
        <w:t>это</w:t>
      </w:r>
      <w:proofErr w:type="gramEnd"/>
      <w:r>
        <w:rPr>
          <w:rFonts w:ascii="Times New Roman" w:hAnsi="Times New Roman"/>
          <w:sz w:val="24"/>
          <w:szCs w:val="24"/>
        </w:rPr>
        <w:t xml:space="preserve"> возможно, обеспечить ее предоставление по месту жительства инвалида, с выездом к нему специалиста администрации или в дистанционном режиме (в электронном виде). </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spacing w:after="0" w:line="240" w:lineRule="auto"/>
        <w:jc w:val="center"/>
        <w:rPr>
          <w:rFonts w:ascii="Times New Roman" w:hAnsi="Times New Roman"/>
          <w:b/>
          <w:bCs/>
          <w:sz w:val="24"/>
          <w:szCs w:val="24"/>
        </w:rPr>
      </w:pPr>
      <w:r>
        <w:rPr>
          <w:rFonts w:ascii="Times New Roman" w:hAnsi="Times New Roman"/>
          <w:b/>
          <w:bCs/>
          <w:sz w:val="24"/>
          <w:szCs w:val="24"/>
        </w:rPr>
        <w:t>2.16. Показатели доступности и качества муниципальной услуги</w:t>
      </w:r>
    </w:p>
    <w:p w:rsidR="00C23DC4" w:rsidRDefault="00C23DC4" w:rsidP="00C23DC4">
      <w:pPr>
        <w:pStyle w:val="ConsPlusNormal"/>
        <w:ind w:firstLine="567"/>
        <w:jc w:val="both"/>
        <w:rPr>
          <w:rFonts w:ascii="Times New Roman" w:hAnsi="Times New Roman" w:cs="Times New Roman"/>
          <w:sz w:val="24"/>
          <w:szCs w:val="24"/>
        </w:rPr>
      </w:pP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2.16.1</w:t>
      </w:r>
      <w:r>
        <w:rPr>
          <w:rFonts w:ascii="Times New Roman" w:hAnsi="Times New Roman"/>
          <w:sz w:val="24"/>
          <w:szCs w:val="24"/>
        </w:rPr>
        <w:t>. Показателями доступности муниципальной услуги являются:</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наличие транспортной доступности к местам предоставления муниципальной услуги;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размещение информации о порядке предоставления муниципальной услуги и формы заявления в сети «Интернет» на Портале органов власти Калужской области.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2.16.2</w:t>
      </w:r>
      <w:r>
        <w:rPr>
          <w:rFonts w:ascii="Times New Roman" w:hAnsi="Times New Roman"/>
          <w:sz w:val="24"/>
          <w:szCs w:val="24"/>
        </w:rPr>
        <w:t>. Показателями качества предоставления муниципальной услуги являются:</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соблюдение срока предоставления муниципальной услуги;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соблюдение сроков ожидания в очереди при обращении заявителя за  предоставлением   муниципальной услуги;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23DC4" w:rsidRDefault="00C23DC4" w:rsidP="00C7786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количество взаимодействий (одно) заявителя (физического лица/представителей </w:t>
      </w:r>
      <w:proofErr w:type="spellStart"/>
      <w:proofErr w:type="gramStart"/>
      <w:r>
        <w:rPr>
          <w:rFonts w:ascii="Times New Roman" w:hAnsi="Times New Roman"/>
          <w:sz w:val="24"/>
          <w:szCs w:val="24"/>
        </w:rPr>
        <w:t>бизнес-сообщества</w:t>
      </w:r>
      <w:proofErr w:type="spellEnd"/>
      <w:proofErr w:type="gramEnd"/>
      <w:r>
        <w:rPr>
          <w:rFonts w:ascii="Times New Roman" w:hAnsi="Times New Roman"/>
          <w:sz w:val="24"/>
          <w:szCs w:val="24"/>
        </w:rPr>
        <w:t xml:space="preserve"> – юридических лиц и индивидуальных предпринимателей) с должностными лицами при предоставлении муниципальной услуги.</w:t>
      </w:r>
    </w:p>
    <w:p w:rsidR="00C23DC4" w:rsidRDefault="00C23DC4" w:rsidP="00C23DC4">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C23DC4" w:rsidRDefault="00C23DC4" w:rsidP="00C23DC4">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Блок-схема последовательности административных процедур при предоставлении муниципальной услуги приведена в приложении № 3  к настоящему Административному регламенту.</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 процедуры:</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приём и регистрация заявления и приложенных к нему документов;</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рассмотрение представленных документов;</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подготовка и направление ответа заявителю.</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3.1. Приём и регистрация заявления и приложенных к нему документов</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Основанием для начала административной процедуры является обращение  заявителя либо его законного представителя (при наличии доверенности) с заявлением о присвоении, изменении и аннулировании адресов на территории сельского поселения «Деревня </w:t>
      </w:r>
      <w:r w:rsidR="00C7786A">
        <w:rPr>
          <w:rFonts w:ascii="Times New Roman" w:hAnsi="Times New Roman"/>
          <w:sz w:val="24"/>
          <w:szCs w:val="24"/>
        </w:rPr>
        <w:t>Брюхово</w:t>
      </w:r>
      <w:r>
        <w:rPr>
          <w:rFonts w:ascii="Times New Roman" w:hAnsi="Times New Roman"/>
          <w:sz w:val="24"/>
          <w:szCs w:val="24"/>
        </w:rPr>
        <w:t xml:space="preserve">» по установленной форме (приложение № 1) и приложением комплекта документов, необходимых для оказания муниципальной услуги в Администрацию, МФЦ или посредством Единого портала государственных и муниципальных услуг (функций). </w:t>
      </w:r>
      <w:proofErr w:type="gramEnd"/>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3.1.1</w:t>
      </w:r>
      <w:r>
        <w:rPr>
          <w:rFonts w:ascii="Times New Roman" w:hAnsi="Times New Roman" w:cs="Times New Roman"/>
          <w:sz w:val="24"/>
          <w:szCs w:val="24"/>
        </w:rPr>
        <w:t xml:space="preserve">. Заявитель обращается лично или через законного представителя в Администрацию, при этом  представляет документы непосредственно в Отдел либо направляет их почтовой корреспонденцией, электронной почтой. При приеме заявлений и необходимого пакета документов проверяется правильность </w:t>
      </w:r>
      <w:proofErr w:type="spellStart"/>
      <w:r>
        <w:rPr>
          <w:rFonts w:ascii="Times New Roman" w:hAnsi="Times New Roman" w:cs="Times New Roman"/>
          <w:sz w:val="24"/>
          <w:szCs w:val="24"/>
        </w:rPr>
        <w:t>адресования</w:t>
      </w:r>
      <w:proofErr w:type="spellEnd"/>
      <w:r>
        <w:rPr>
          <w:rFonts w:ascii="Times New Roman" w:hAnsi="Times New Roman" w:cs="Times New Roman"/>
          <w:sz w:val="24"/>
          <w:szCs w:val="24"/>
        </w:rPr>
        <w:t xml:space="preserve"> заявления и полная комплектность прилагаемых к указанному заявлению документов.</w:t>
      </w:r>
      <w:r>
        <w:rPr>
          <w:rFonts w:ascii="Times New Roman" w:hAnsi="Times New Roman"/>
          <w:sz w:val="24"/>
          <w:szCs w:val="24"/>
        </w:rPr>
        <w:t xml:space="preserve"> В случае ненадлежащего оформления заявления, несоответствия приложенных к заявлению документов документам, указанным в заявлении, сотрудник,  ответственный за прием документов, возвращает документы заявителю и разъясняет причины возврата.</w:t>
      </w:r>
      <w:r>
        <w:rPr>
          <w:rFonts w:ascii="Times New Roman" w:hAnsi="Times New Roman" w:cs="Times New Roman"/>
          <w:sz w:val="24"/>
          <w:szCs w:val="24"/>
        </w:rPr>
        <w:t xml:space="preserve"> 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 Ответственным за выполнение административной процедуры является главный специалист отдела.  С поступивших подлинных документов снимаются копии и вместе с другими приложениями прилагаются к заявлению, подлинные документы возвращаются заявителю. Проводится регистрация заявления. В соответствии с делопроизводством Администрации заявление и пакет документов регистрируются специалистом Администрации и направляются Главе Администрации.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Особенности организации подачи документов через Единый портал государственных и муниципальных услуг (функций):</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 Едином портале  государственных и муниципальных услуг (функций) размещаются образцы заполнения электронной формы запроса.</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При формировании запроса заявителю обеспечивается:</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возможность копирования и сохранения запроса и иных документов, указанных в пункте </w:t>
      </w:r>
      <w:hyperlink r:id="rId21" w:history="1">
        <w:r>
          <w:rPr>
            <w:rStyle w:val="af0"/>
            <w:sz w:val="24"/>
            <w:szCs w:val="24"/>
          </w:rPr>
          <w:t>2.6.</w:t>
        </w:r>
      </w:hyperlink>
      <w:r>
        <w:rPr>
          <w:rFonts w:ascii="Times New Roman" w:hAnsi="Times New Roman"/>
          <w:sz w:val="24"/>
          <w:szCs w:val="24"/>
        </w:rPr>
        <w:t xml:space="preserve"> и 2.7. настоящего Административного регламента, необходимых для предоставления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возможность печати на бумажном носителе копии электронной формы запроса;</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д</w:t>
      </w:r>
      <w:proofErr w:type="spellEnd"/>
      <w:r>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w:t>
      </w:r>
      <w:proofErr w:type="gramEnd"/>
      <w:r>
        <w:rPr>
          <w:rFonts w:ascii="Times New Roman" w:hAnsi="Times New Roman"/>
          <w:sz w:val="24"/>
          <w:szCs w:val="24"/>
        </w:rPr>
        <w:t xml:space="preserve"> части, касающейся сведений, отсутствующих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Сформированный и подписанный </w:t>
      </w:r>
      <w:proofErr w:type="gramStart"/>
      <w:r>
        <w:rPr>
          <w:rFonts w:ascii="Times New Roman" w:hAnsi="Times New Roman"/>
          <w:sz w:val="24"/>
          <w:szCs w:val="24"/>
        </w:rPr>
        <w:t>запрос</w:t>
      </w:r>
      <w:proofErr w:type="gramEnd"/>
      <w:r>
        <w:rPr>
          <w:rFonts w:ascii="Times New Roman" w:hAnsi="Times New Roman"/>
          <w:sz w:val="24"/>
          <w:szCs w:val="24"/>
        </w:rPr>
        <w:t xml:space="preserve"> и иные документы, указанные пунктах </w:t>
      </w:r>
      <w:hyperlink r:id="rId22" w:history="1">
        <w:r>
          <w:rPr>
            <w:rStyle w:val="af0"/>
            <w:sz w:val="24"/>
            <w:szCs w:val="24"/>
          </w:rPr>
          <w:t>2.6.</w:t>
        </w:r>
      </w:hyperlink>
      <w:r>
        <w:rPr>
          <w:rFonts w:ascii="Times New Roman" w:hAnsi="Times New Roman"/>
          <w:sz w:val="24"/>
          <w:szCs w:val="24"/>
        </w:rPr>
        <w:t xml:space="preserve"> и 2.7.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на электронный адрес заявителя отправляется уведомление о получении документов.</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В соответствии с правилами делопроизводства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 регистрации запроса – 2 (два)  рабочих дня.</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п.2.10. настоящего Административного регламента, а также осуществляются следующие действия:</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Pr>
          <w:rFonts w:ascii="Times New Roman" w:hAnsi="Times New Roman"/>
          <w:sz w:val="24"/>
          <w:szCs w:val="24"/>
        </w:rPr>
        <w:lastRenderedPageBreak/>
        <w:t>предоставления муниципальной услуги, подготавливает письмо о невозможности предоставления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запроса осуществляются специалистом  Администрации, который приняв, зарегистрировав и распечатав на бумаге запрос, после запрос направляется Главе Администрации.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Pr>
          <w:rFonts w:ascii="Times New Roman" w:hAnsi="Times New Roman"/>
          <w:sz w:val="26"/>
          <w:szCs w:val="26"/>
        </w:rPr>
        <w:t xml:space="preserve"> </w:t>
      </w:r>
      <w:r>
        <w:rPr>
          <w:rFonts w:ascii="Times New Roman" w:hAnsi="Times New Roman"/>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C23DC4" w:rsidRDefault="00C23DC4" w:rsidP="00C23DC4">
      <w:pPr>
        <w:pStyle w:val="af1"/>
        <w:spacing w:before="0" w:beforeAutospacing="0" w:after="0" w:afterAutospacing="0"/>
        <w:ind w:firstLine="567"/>
        <w:jc w:val="both"/>
        <w:rPr>
          <w:color w:val="000000"/>
          <w:sz w:val="27"/>
          <w:szCs w:val="27"/>
        </w:rPr>
      </w:pPr>
      <w:r>
        <w:rPr>
          <w:b/>
        </w:rPr>
        <w:t>3.1.3</w:t>
      </w:r>
      <w:r>
        <w:t>.</w:t>
      </w:r>
      <w:r>
        <w:rPr>
          <w:b/>
          <w:color w:val="000000"/>
        </w:rPr>
        <w:t xml:space="preserve"> Особенности организации предоставления муниципальных услуг в многофункциональном центре</w:t>
      </w:r>
      <w:r>
        <w:rPr>
          <w:color w:val="000000"/>
          <w:sz w:val="27"/>
          <w:szCs w:val="27"/>
        </w:rPr>
        <w:t>.</w:t>
      </w:r>
    </w:p>
    <w:p w:rsidR="00C23DC4" w:rsidRDefault="00C23DC4" w:rsidP="00C23DC4">
      <w:pPr>
        <w:spacing w:after="0" w:line="240" w:lineRule="auto"/>
        <w:ind w:firstLine="567"/>
        <w:jc w:val="both"/>
        <w:rPr>
          <w:rFonts w:ascii="Times New Roman" w:eastAsia="SimSun" w:hAnsi="Times New Roman"/>
          <w:color w:val="000000"/>
          <w:sz w:val="24"/>
          <w:szCs w:val="24"/>
          <w:u w:val="single"/>
          <w:lang w:eastAsia="zh-CN"/>
        </w:rPr>
      </w:pPr>
      <w:r>
        <w:rPr>
          <w:rFonts w:ascii="Times New Roman" w:eastAsia="SimSun" w:hAnsi="Times New Roman"/>
          <w:color w:val="000000"/>
          <w:sz w:val="24"/>
          <w:szCs w:val="24"/>
          <w:lang w:eastAsia="zh-CN"/>
        </w:rPr>
        <w:t xml:space="preserve">В предоставлении муниципальной услуги </w:t>
      </w:r>
      <w:r>
        <w:rPr>
          <w:rFonts w:ascii="Times New Roman" w:eastAsia="SimSun" w:hAnsi="Times New Roman"/>
          <w:color w:val="000000"/>
          <w:sz w:val="24"/>
          <w:szCs w:val="24"/>
          <w:u w:val="single"/>
          <w:lang w:eastAsia="zh-CN"/>
        </w:rPr>
        <w:t>(в части приема заявления с необходимыми документами для предоставления муниципальной услуги)</w:t>
      </w:r>
      <w:r>
        <w:rPr>
          <w:rFonts w:ascii="Times New Roman" w:eastAsia="SimSun" w:hAnsi="Times New Roman"/>
          <w:color w:val="000000"/>
          <w:sz w:val="24"/>
          <w:szCs w:val="24"/>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Администрацией МР «Медынский район», наделённой полномочиями по предоставлению муниципальной услуги (далее – соглашение о взаимодействии). </w:t>
      </w:r>
      <w:r>
        <w:rPr>
          <w:rFonts w:ascii="Times New Roman" w:eastAsia="SimSun" w:hAnsi="Times New Roman"/>
          <w:color w:val="000000"/>
          <w:sz w:val="24"/>
          <w:szCs w:val="24"/>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r:id="rId23" w:history="1">
        <w:r>
          <w:rPr>
            <w:rStyle w:val="af0"/>
            <w:rFonts w:eastAsia="SimSun"/>
            <w:sz w:val="24"/>
            <w:szCs w:val="24"/>
            <w:lang w:eastAsia="zh-CN"/>
          </w:rPr>
          <w:t>http://</w:t>
        </w:r>
        <w:r>
          <w:rPr>
            <w:rStyle w:val="af0"/>
            <w:rFonts w:eastAsia="SimSun"/>
            <w:sz w:val="24"/>
            <w:szCs w:val="24"/>
            <w:lang w:val="en-US" w:eastAsia="zh-CN"/>
          </w:rPr>
          <w:t>k</w:t>
        </w:r>
        <w:r>
          <w:rPr>
            <w:rStyle w:val="af0"/>
            <w:rFonts w:eastAsia="SimSun"/>
            <w:sz w:val="24"/>
            <w:szCs w:val="24"/>
            <w:lang w:eastAsia="zh-CN"/>
          </w:rPr>
          <w:t>mfc40.ru</w:t>
        </w:r>
      </w:hyperlink>
      <w:r>
        <w:rPr>
          <w:rFonts w:ascii="Times New Roman" w:eastAsia="SimSun" w:hAnsi="Times New Roman"/>
          <w:color w:val="000000"/>
          <w:sz w:val="24"/>
          <w:szCs w:val="24"/>
          <w:u w:val="single"/>
          <w:lang w:eastAsia="zh-CN"/>
        </w:rPr>
        <w:t>.</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b/>
          <w:color w:val="000000"/>
          <w:sz w:val="24"/>
          <w:szCs w:val="24"/>
          <w:lang w:eastAsia="zh-CN"/>
        </w:rPr>
        <w:t>Приём, проверка документов заявителя, необходимых для предоставления муниципальной услуги в многофункциональном центре</w:t>
      </w:r>
      <w:r>
        <w:rPr>
          <w:rFonts w:ascii="Times New Roman" w:eastAsia="SimSun" w:hAnsi="Times New Roman"/>
          <w:color w:val="000000"/>
          <w:sz w:val="24"/>
          <w:szCs w:val="24"/>
          <w:lang w:eastAsia="zh-CN"/>
        </w:rPr>
        <w:t>:</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1) Основанием для начала исполнения административной процедуры является обращение заявителя с заявлением в многофункциональный центр;</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При обнаружении несоответствия документов требованиям, указанным в пунктах 2.6. или 2.7 настоящего Административного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По окончании приема документов специалист многофункционального центра выдает заявителю расписку в приеме документов;</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3) Ответственный сотрудник многофункционального центра направляет заявление с документами в Отдел Администрации; </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4) Результатом выполнения административной процедуры является регистрация заявления и его передача в Отдел Администрации;</w:t>
      </w:r>
    </w:p>
    <w:p w:rsidR="00C23DC4" w:rsidRDefault="00C23DC4" w:rsidP="00C23DC4">
      <w:pPr>
        <w:spacing w:after="0" w:line="240" w:lineRule="auto"/>
        <w:ind w:firstLine="567"/>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5)  Максимальный срок выполнения административной процедуры составляет 2 (два) рабочих дня со дня поступления заявления в многофункциональный центр;</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пунктами  2.7. настоящего Административного  регламента;</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7) При поступлении заявления из многофункционального центра в Отдел Администрации, выполняется административная процедура, предусмотренная пунктом 3.2, 3.3  настоящего Административного регламента;</w:t>
      </w:r>
    </w:p>
    <w:p w:rsidR="00C23DC4" w:rsidRDefault="00C23DC4" w:rsidP="00C23DC4">
      <w:pPr>
        <w:spacing w:after="0" w:line="24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C23DC4" w:rsidRDefault="00C23DC4" w:rsidP="00C23DC4">
      <w:pPr>
        <w:spacing w:after="0" w:line="240" w:lineRule="auto"/>
        <w:ind w:firstLine="567"/>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на информационном стенде, расположенном в здании многофункционального центра;</w:t>
      </w:r>
    </w:p>
    <w:p w:rsidR="00C23DC4" w:rsidRDefault="00C23DC4" w:rsidP="00C23DC4">
      <w:pPr>
        <w:spacing w:after="0" w:line="240" w:lineRule="auto"/>
        <w:ind w:firstLine="567"/>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на официальном сайте многофункционального центра.</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b/>
          <w:color w:val="000000"/>
          <w:sz w:val="24"/>
          <w:szCs w:val="24"/>
        </w:rPr>
        <w:t>3.1.4.</w:t>
      </w:r>
      <w:r>
        <w:rPr>
          <w:rFonts w:ascii="Times New Roman" w:hAnsi="Times New Roman" w:cs="Times New Roman"/>
          <w:color w:val="000000"/>
          <w:sz w:val="24"/>
          <w:szCs w:val="24"/>
        </w:rPr>
        <w:t xml:space="preserve"> Срок исполнения данной административной процедуры 2 (два) рабочих дня.</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исполнения административной процедуры является прием и регистрации документов, поступивших для получения муниципальной услуги. </w:t>
      </w:r>
    </w:p>
    <w:p w:rsidR="00C23DC4" w:rsidRDefault="00C23DC4" w:rsidP="00C23DC4">
      <w:pPr>
        <w:pStyle w:val="ConsPlusNormal"/>
        <w:ind w:firstLine="567"/>
        <w:jc w:val="both"/>
        <w:rPr>
          <w:rFonts w:ascii="Times New Roman" w:hAnsi="Times New Roman" w:cs="Times New Roman"/>
          <w:color w:val="FF0000"/>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b/>
          <w:sz w:val="24"/>
          <w:szCs w:val="24"/>
        </w:rPr>
        <w:t>Рассмотрение представленных документов</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pStyle w:val="ConsPlusNormal"/>
        <w:ind w:firstLine="567"/>
        <w:jc w:val="both"/>
        <w:rPr>
          <w:rFonts w:ascii="Times New Roman" w:hAnsi="Times New Roman" w:cs="Times New Roman"/>
          <w:sz w:val="24"/>
          <w:szCs w:val="24"/>
        </w:rPr>
      </w:pPr>
      <w:bookmarkStart w:id="1" w:name="P309"/>
      <w:bookmarkEnd w:id="1"/>
      <w:r>
        <w:rPr>
          <w:rFonts w:ascii="Times New Roman" w:hAnsi="Times New Roman" w:cs="Times New Roman"/>
          <w:sz w:val="24"/>
          <w:szCs w:val="24"/>
        </w:rPr>
        <w:t xml:space="preserve">Основанием для начала исполнения административной процедуры является регистрация документов в установленном порядке, с дальнейшим  рассмотрением ответственным исполнителем. </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3.2.1.</w:t>
      </w:r>
      <w:r>
        <w:rPr>
          <w:rFonts w:ascii="Times New Roman" w:hAnsi="Times New Roman"/>
          <w:sz w:val="24"/>
          <w:szCs w:val="24"/>
        </w:rPr>
        <w:t xml:space="preserve"> При поступлении заявления и прилагаемых к нему документов посредством личного обращения заявителя в Администрацию ответственный исполнитель осуществляет следующую последовательность действий:</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проверяет заявление и комплектность прилагаемых к нему документов на соответствие перечню документов, предусмотренных пунктами 2.6. и 2.7. Административного регламента;</w:t>
      </w:r>
    </w:p>
    <w:p w:rsidR="00C23DC4" w:rsidRDefault="00C23DC4" w:rsidP="00C23DC4">
      <w:pPr>
        <w:widowControl w:val="0"/>
        <w:autoSpaceDE w:val="0"/>
        <w:autoSpaceDN w:val="0"/>
        <w:spacing w:after="0" w:line="240" w:lineRule="auto"/>
        <w:ind w:firstLine="567"/>
        <w:jc w:val="both"/>
        <w:rPr>
          <w:rFonts w:ascii="Times New Roman" w:hAnsi="Times New Roman" w:cs="Calibri"/>
          <w:sz w:val="24"/>
          <w:szCs w:val="24"/>
        </w:rPr>
      </w:pPr>
      <w:r>
        <w:rPr>
          <w:rFonts w:ascii="Times New Roman" w:hAnsi="Times New Roman"/>
          <w:b/>
          <w:sz w:val="24"/>
          <w:szCs w:val="24"/>
        </w:rPr>
        <w:t>3.2.2.</w:t>
      </w:r>
      <w:r>
        <w:rPr>
          <w:rFonts w:ascii="Times New Roman" w:hAnsi="Times New Roman"/>
          <w:sz w:val="24"/>
          <w:szCs w:val="24"/>
        </w:rPr>
        <w:t xml:space="preserve"> </w:t>
      </w:r>
      <w:proofErr w:type="gramStart"/>
      <w:r>
        <w:rPr>
          <w:rFonts w:ascii="Times New Roman" w:hAnsi="Times New Roman"/>
          <w:sz w:val="24"/>
          <w:szCs w:val="24"/>
        </w:rPr>
        <w:t>Если застройщик не представил указанные в п.2.7. настоящего Административного регламента документы самостоятельно</w:t>
      </w:r>
      <w:r>
        <w:rPr>
          <w:rFonts w:cs="Calibri"/>
          <w:szCs w:val="20"/>
        </w:rPr>
        <w:t xml:space="preserve">, </w:t>
      </w:r>
      <w:r>
        <w:rPr>
          <w:rFonts w:ascii="Times New Roman" w:hAnsi="Times New Roman"/>
          <w:sz w:val="24"/>
          <w:szCs w:val="24"/>
        </w:rPr>
        <w:t>ответственный исполнитель  запрашивает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присвоении (изменении</w:t>
      </w:r>
      <w:proofErr w:type="gramEnd"/>
      <w:r>
        <w:rPr>
          <w:rFonts w:ascii="Times New Roman" w:hAnsi="Times New Roman"/>
          <w:sz w:val="24"/>
          <w:szCs w:val="24"/>
        </w:rPr>
        <w:t xml:space="preserve"> либо </w:t>
      </w:r>
      <w:proofErr w:type="gramStart"/>
      <w:r>
        <w:rPr>
          <w:rFonts w:ascii="Times New Roman" w:hAnsi="Times New Roman"/>
          <w:sz w:val="24"/>
          <w:szCs w:val="24"/>
        </w:rPr>
        <w:t>аннулировании</w:t>
      </w:r>
      <w:proofErr w:type="gramEnd"/>
      <w:r>
        <w:rPr>
          <w:rFonts w:ascii="Times New Roman" w:hAnsi="Times New Roman"/>
          <w:sz w:val="24"/>
          <w:szCs w:val="24"/>
        </w:rPr>
        <w:t>) адреса.</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b/>
          <w:sz w:val="24"/>
          <w:szCs w:val="24"/>
        </w:rPr>
        <w:t>3.2.3</w:t>
      </w:r>
      <w:r>
        <w:rPr>
          <w:rFonts w:ascii="Times New Roman" w:hAnsi="Times New Roman"/>
          <w:sz w:val="24"/>
          <w:szCs w:val="24"/>
        </w:rPr>
        <w:t xml:space="preserve">. По итогам рассмотрения и проверки документов, ответственный исполнитель делает </w:t>
      </w:r>
      <w:r>
        <w:rPr>
          <w:rFonts w:ascii="Times New Roman" w:hAnsi="Times New Roman" w:cs="Times New Roman"/>
          <w:sz w:val="24"/>
          <w:szCs w:val="24"/>
        </w:rPr>
        <w:t>заключение о возможности или невозможности выдачи постановления о присвоении (изменении либо аннулировании) адреса,  при принятии  которого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b/>
          <w:color w:val="000000"/>
          <w:sz w:val="24"/>
          <w:szCs w:val="24"/>
        </w:rPr>
        <w:t>3.2.4</w:t>
      </w:r>
      <w:r>
        <w:rPr>
          <w:rFonts w:ascii="Times New Roman" w:hAnsi="Times New Roman" w:cs="Times New Roman"/>
          <w:color w:val="000000"/>
          <w:sz w:val="24"/>
          <w:szCs w:val="24"/>
        </w:rPr>
        <w:t xml:space="preserve">. Срок исполнения данной административной процедуры </w:t>
      </w:r>
      <w:r>
        <w:rPr>
          <w:rFonts w:ascii="Times New Roman" w:hAnsi="Times New Roman" w:cs="Times New Roman"/>
          <w:sz w:val="24"/>
          <w:szCs w:val="24"/>
        </w:rPr>
        <w:t>5 (пять)</w:t>
      </w:r>
      <w:r>
        <w:rPr>
          <w:rFonts w:ascii="Times New Roman" w:hAnsi="Times New Roman" w:cs="Times New Roman"/>
          <w:color w:val="000000"/>
          <w:sz w:val="24"/>
          <w:szCs w:val="24"/>
        </w:rPr>
        <w:t xml:space="preserve"> рабочих дней.</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3.2.5.</w:t>
      </w:r>
      <w:r>
        <w:rPr>
          <w:rFonts w:ascii="Times New Roman" w:hAnsi="Times New Roman" w:cs="Times New Roman"/>
          <w:sz w:val="24"/>
          <w:szCs w:val="24"/>
        </w:rPr>
        <w:t xml:space="preserve"> Результатом исполнения административной процедуры является один из ниже перечисленных вариантов:</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Постановление администрации сельского поселения «Деревня </w:t>
      </w:r>
      <w:r w:rsidR="00C17ACB">
        <w:rPr>
          <w:rFonts w:ascii="Times New Roman" w:hAnsi="Times New Roman" w:cs="Times New Roman"/>
          <w:sz w:val="24"/>
          <w:szCs w:val="24"/>
        </w:rPr>
        <w:t>Брюхово</w:t>
      </w:r>
      <w:r>
        <w:rPr>
          <w:rFonts w:ascii="Times New Roman" w:hAnsi="Times New Roman" w:cs="Times New Roman"/>
          <w:sz w:val="24"/>
          <w:szCs w:val="24"/>
        </w:rPr>
        <w:t>» о присвоении адреса объекту адресации;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Постановление администрации сельского поселения «Деревня</w:t>
      </w:r>
      <w:r w:rsidR="00C17ACB" w:rsidRPr="00C17ACB">
        <w:rPr>
          <w:rFonts w:ascii="Times New Roman" w:hAnsi="Times New Roman" w:cs="Times New Roman"/>
          <w:sz w:val="24"/>
          <w:szCs w:val="24"/>
        </w:rPr>
        <w:t xml:space="preserve"> </w:t>
      </w:r>
      <w:r w:rsidR="00C17ACB">
        <w:rPr>
          <w:rFonts w:ascii="Times New Roman" w:hAnsi="Times New Roman" w:cs="Times New Roman"/>
          <w:sz w:val="24"/>
          <w:szCs w:val="24"/>
        </w:rPr>
        <w:t>Брюхово</w:t>
      </w:r>
      <w:r>
        <w:rPr>
          <w:rFonts w:ascii="Times New Roman" w:hAnsi="Times New Roman" w:cs="Times New Roman"/>
          <w:sz w:val="24"/>
          <w:szCs w:val="24"/>
        </w:rPr>
        <w:t>» об изменении адреса объекту адресации;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Постановление администрации сельского поселения «Деревня </w:t>
      </w:r>
      <w:r w:rsidR="00C17ACB">
        <w:rPr>
          <w:rFonts w:ascii="Times New Roman" w:hAnsi="Times New Roman" w:cs="Times New Roman"/>
          <w:sz w:val="24"/>
          <w:szCs w:val="24"/>
        </w:rPr>
        <w:t>Брюхово</w:t>
      </w:r>
      <w:r>
        <w:rPr>
          <w:rFonts w:ascii="Times New Roman" w:hAnsi="Times New Roman" w:cs="Times New Roman"/>
          <w:sz w:val="24"/>
          <w:szCs w:val="24"/>
        </w:rPr>
        <w:t>» об аннулировании адреса объекта адресации;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г) Решение администрации сельского поселения «Деревня </w:t>
      </w:r>
      <w:r w:rsidR="00C17ACB">
        <w:rPr>
          <w:rFonts w:ascii="Times New Roman" w:hAnsi="Times New Roman" w:cs="Times New Roman"/>
          <w:sz w:val="24"/>
          <w:szCs w:val="24"/>
        </w:rPr>
        <w:t>Брюхово</w:t>
      </w:r>
      <w:r>
        <w:rPr>
          <w:rFonts w:ascii="Times New Roman" w:hAnsi="Times New Roman" w:cs="Times New Roman"/>
          <w:sz w:val="24"/>
          <w:szCs w:val="24"/>
        </w:rPr>
        <w:t>» об отказе</w:t>
      </w:r>
      <w:r>
        <w:t xml:space="preserve"> </w:t>
      </w:r>
      <w:r>
        <w:rPr>
          <w:rFonts w:ascii="Times New Roman" w:hAnsi="Times New Roman" w:cs="Times New Roman"/>
          <w:sz w:val="24"/>
          <w:szCs w:val="24"/>
        </w:rPr>
        <w:t xml:space="preserve"> в присвоении объекту адресации адреса  или аннулировании его адреса.</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3.2.6.</w:t>
      </w:r>
      <w:r>
        <w:rPr>
          <w:rFonts w:ascii="Times New Roman" w:hAnsi="Times New Roman" w:cs="Times New Roman"/>
          <w:sz w:val="24"/>
          <w:szCs w:val="24"/>
        </w:rPr>
        <w:t xml:space="preserve"> Результат исполнения административной процедуры направляется сотрудником Отдела в порядке информационного взаимодействия в органы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w:t>
      </w:r>
    </w:p>
    <w:p w:rsidR="00C23DC4" w:rsidRDefault="00C23DC4" w:rsidP="00C23DC4">
      <w:pPr>
        <w:pStyle w:val="ConsPlusNormal"/>
        <w:ind w:firstLine="567"/>
        <w:jc w:val="both"/>
        <w:rPr>
          <w:rFonts w:ascii="Times New Roman" w:hAnsi="Times New Roman" w:cs="Times New Roman"/>
          <w:sz w:val="24"/>
          <w:szCs w:val="24"/>
        </w:rPr>
      </w:pPr>
    </w:p>
    <w:p w:rsidR="00C23DC4" w:rsidRDefault="00C23DC4" w:rsidP="00C23DC4">
      <w:pPr>
        <w:pStyle w:val="ConsPlusNormal"/>
        <w:jc w:val="center"/>
        <w:rPr>
          <w:rFonts w:ascii="Times New Roman" w:hAnsi="Times New Roman"/>
          <w:b/>
          <w:sz w:val="24"/>
          <w:szCs w:val="24"/>
        </w:rPr>
      </w:pPr>
      <w:r>
        <w:rPr>
          <w:rFonts w:ascii="Times New Roman" w:hAnsi="Times New Roman"/>
          <w:b/>
          <w:sz w:val="24"/>
          <w:szCs w:val="24"/>
        </w:rPr>
        <w:t>3.3. Подготовка и  направление ответа заявителю</w:t>
      </w:r>
    </w:p>
    <w:p w:rsidR="00C23DC4" w:rsidRDefault="00C23DC4" w:rsidP="00C23DC4">
      <w:pPr>
        <w:pStyle w:val="ConsPlusNormal"/>
        <w:ind w:firstLine="567"/>
        <w:jc w:val="center"/>
        <w:rPr>
          <w:rFonts w:ascii="Times New Roman" w:hAnsi="Times New Roman"/>
          <w:b/>
          <w:sz w:val="24"/>
          <w:szCs w:val="24"/>
        </w:rPr>
      </w:pPr>
    </w:p>
    <w:p w:rsidR="00C23DC4" w:rsidRDefault="00C23DC4" w:rsidP="00C23DC4">
      <w:pPr>
        <w:pStyle w:val="ConsPlusNormal"/>
        <w:ind w:firstLine="567"/>
        <w:jc w:val="both"/>
        <w:rPr>
          <w:rFonts w:ascii="Times New Roman" w:hAnsi="Times New Roman" w:cs="Times New Roman"/>
          <w:sz w:val="24"/>
          <w:szCs w:val="24"/>
        </w:rPr>
      </w:pPr>
      <w:bookmarkStart w:id="2" w:name="P321"/>
      <w:bookmarkEnd w:id="2"/>
      <w:r>
        <w:rPr>
          <w:rFonts w:ascii="Times New Roman" w:hAnsi="Times New Roman" w:cs="Times New Roman"/>
          <w:sz w:val="24"/>
          <w:szCs w:val="24"/>
        </w:rPr>
        <w:t xml:space="preserve"> </w:t>
      </w:r>
      <w:r>
        <w:rPr>
          <w:rFonts w:ascii="Times New Roman" w:hAnsi="Times New Roman" w:cs="Times New Roman"/>
          <w:b/>
          <w:sz w:val="24"/>
          <w:szCs w:val="24"/>
        </w:rPr>
        <w:t>3.3.1</w:t>
      </w:r>
      <w:r>
        <w:rPr>
          <w:rFonts w:ascii="Times New Roman" w:hAnsi="Times New Roman" w:cs="Times New Roman"/>
          <w:sz w:val="24"/>
          <w:szCs w:val="24"/>
        </w:rPr>
        <w:t xml:space="preserve">. В случае принятия решения о присвоении (изменении либо аннулировании) </w:t>
      </w:r>
      <w:r>
        <w:rPr>
          <w:rFonts w:ascii="Times New Roman" w:hAnsi="Times New Roman" w:cs="Times New Roman"/>
          <w:sz w:val="24"/>
          <w:szCs w:val="24"/>
        </w:rPr>
        <w:lastRenderedPageBreak/>
        <w:t xml:space="preserve">адреса объекту недвижимости, ответственный исполнитель подготавливает проект Постановления Администрации о присвоении (изменении или </w:t>
      </w:r>
      <w:proofErr w:type="gramStart"/>
      <w:r>
        <w:rPr>
          <w:rFonts w:ascii="Times New Roman" w:hAnsi="Times New Roman" w:cs="Times New Roman"/>
          <w:sz w:val="24"/>
          <w:szCs w:val="24"/>
        </w:rPr>
        <w:t xml:space="preserve">аннулировании) </w:t>
      </w:r>
      <w:proofErr w:type="gramEnd"/>
      <w:r>
        <w:rPr>
          <w:rFonts w:ascii="Times New Roman" w:hAnsi="Times New Roman" w:cs="Times New Roman"/>
          <w:sz w:val="24"/>
          <w:szCs w:val="24"/>
        </w:rPr>
        <w:t xml:space="preserve">адреса, согласовывает проект в установленном порядке  и передает подготовленный документ </w:t>
      </w:r>
      <w:r>
        <w:rPr>
          <w:rFonts w:ascii="Times New Roman" w:hAnsi="Times New Roman"/>
          <w:sz w:val="24"/>
          <w:szCs w:val="24"/>
        </w:rPr>
        <w:t>Главе Администрации на подписание. После подписания документ  регистрируется в порядке делопроизводства Администрации</w:t>
      </w:r>
      <w:r>
        <w:rPr>
          <w:rFonts w:ascii="Times New Roman" w:hAnsi="Times New Roman" w:cs="Times New Roman"/>
          <w:sz w:val="24"/>
          <w:szCs w:val="24"/>
        </w:rPr>
        <w:t xml:space="preserve">. </w:t>
      </w:r>
    </w:p>
    <w:p w:rsidR="00C23DC4" w:rsidRDefault="00C23DC4" w:rsidP="00C23DC4">
      <w:pPr>
        <w:pStyle w:val="ConsPlusNormal"/>
        <w:ind w:firstLine="567"/>
        <w:jc w:val="both"/>
        <w:rPr>
          <w:rFonts w:ascii="Times New Roman" w:hAnsi="Times New Roman"/>
          <w:sz w:val="24"/>
          <w:szCs w:val="24"/>
        </w:rPr>
      </w:pPr>
      <w:r>
        <w:rPr>
          <w:rFonts w:ascii="Times New Roman" w:hAnsi="Times New Roman" w:cs="Times New Roman"/>
          <w:sz w:val="24"/>
          <w:szCs w:val="24"/>
        </w:rPr>
        <w:t>В случае принятия решения об отказе в присвоении (изменении либо аннулировании) адреса объекту недвижимости, ответственный исполнитель подготавливает Решение Администрации об отказе  в присвоении объекту адресации адреса  или аннулировании его адреса, согласовывает его в установленном порядке и передает его на подписание Главе Администрации.</w:t>
      </w:r>
      <w:r>
        <w:rPr>
          <w:rFonts w:ascii="Times New Roman" w:hAnsi="Times New Roman"/>
          <w:sz w:val="24"/>
          <w:szCs w:val="24"/>
        </w:rPr>
        <w:t xml:space="preserve"> После подписания документ  регистрируется в порядке делопроизводства Администрации.</w:t>
      </w:r>
    </w:p>
    <w:p w:rsidR="00C23DC4" w:rsidRDefault="00C23DC4" w:rsidP="00C23DC4">
      <w:pPr>
        <w:pStyle w:val="ConsPlusNormal"/>
        <w:ind w:firstLine="567"/>
        <w:jc w:val="both"/>
        <w:rPr>
          <w:rFonts w:ascii="Times New Roman" w:hAnsi="Times New Roman" w:cs="Times New Roman"/>
          <w:b/>
          <w:sz w:val="24"/>
          <w:szCs w:val="24"/>
        </w:rPr>
      </w:pPr>
      <w:r>
        <w:rPr>
          <w:rFonts w:ascii="Times New Roman" w:hAnsi="Times New Roman"/>
          <w:b/>
          <w:sz w:val="24"/>
          <w:szCs w:val="24"/>
        </w:rPr>
        <w:t>3.3.2</w:t>
      </w:r>
      <w:r>
        <w:rPr>
          <w:rFonts w:ascii="Times New Roman" w:hAnsi="Times New Roman"/>
          <w:sz w:val="24"/>
          <w:szCs w:val="24"/>
        </w:rPr>
        <w:t xml:space="preserve">. Ответственный исполнитель в течение 1 рабочего дня со дня принятия соответствующего решения направляет его заявителю. </w:t>
      </w:r>
      <w:r>
        <w:rPr>
          <w:rFonts w:ascii="Times New Roman" w:hAnsi="Times New Roman" w:cs="Times New Roman"/>
          <w:sz w:val="24"/>
          <w:szCs w:val="24"/>
        </w:rPr>
        <w:t>По выбору заявителя решение может быть получено им одним из нижеперечисленных способов:</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Заявителем или его законным представителем лично под расписку  в Администрации либо в МФЦ.</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На бумажном носителе посредством почтовой связи.</w:t>
      </w:r>
    </w:p>
    <w:p w:rsidR="00C23DC4" w:rsidRDefault="00C23DC4" w:rsidP="00C23DC4">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 электронном виде одним из способов: направление решения сформированной автоматизированной системой без учета должностного лица направляется на адрес электронной почты, указанный заявителем, и (или) передается в личный кабинет получателя услуги на портале или направление решения без заявителя электронной почты с отметкой о лице, его сформировавшем, направляется в адрес электронной почты, указанный заявителем, и (или) передается в личный кабинет получателя услуги</w:t>
      </w:r>
      <w:proofErr w:type="gramEnd"/>
      <w:r>
        <w:rPr>
          <w:rFonts w:ascii="Times New Roman" w:hAnsi="Times New Roman" w:cs="Times New Roman"/>
          <w:sz w:val="24"/>
          <w:szCs w:val="24"/>
        </w:rPr>
        <w:t xml:space="preserve"> на портале.</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3.3.3.</w:t>
      </w:r>
      <w:r>
        <w:rPr>
          <w:rFonts w:ascii="Times New Roman" w:hAnsi="Times New Roman"/>
          <w:sz w:val="24"/>
          <w:szCs w:val="24"/>
        </w:rPr>
        <w:t xml:space="preserve">  В качестве результата предоставления муниципальной услуги заявитель по его выбору вправе получить постановление администрации о присвоении (изменении либо аннулировании) адреса объекту недвижимости  на бумажном носителе, подтверждающем содержание электронного документа, направленного Администрацией в личный кабинет получателя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4"/>
          <w:szCs w:val="24"/>
        </w:rPr>
        <w:t>срока действия результата предоставления муниципальной услуги</w:t>
      </w:r>
      <w:proofErr w:type="gramEnd"/>
      <w:r>
        <w:rPr>
          <w:rFonts w:ascii="Times New Roman" w:hAnsi="Times New Roman"/>
          <w:sz w:val="24"/>
          <w:szCs w:val="24"/>
        </w:rPr>
        <w:t>.</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3.3.4</w:t>
      </w:r>
      <w:r>
        <w:rPr>
          <w:rFonts w:ascii="Times New Roman" w:hAnsi="Times New Roman"/>
          <w:sz w:val="24"/>
          <w:szCs w:val="24"/>
        </w:rPr>
        <w:t>. Заявление и приложенные к нему копии документов, постановление о присвоении (изменении или аннулировании) адреса или мотивированный отказ в присвоении (изменении или аннулировании)  адреса также брошюруются в дело в соответствии с правилами делопроизводства Администрации.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3.3.5.</w:t>
      </w:r>
      <w:r>
        <w:rPr>
          <w:rFonts w:ascii="Times New Roman" w:hAnsi="Times New Roman"/>
          <w:sz w:val="24"/>
          <w:szCs w:val="24"/>
        </w:rPr>
        <w:t xml:space="preserve">  Решение о присвоении (изменении или аннулировании) адреса или отказ в предоставлении муниципальной услуги осуществляются не позднее установленного срока (восемь дней) рассмотрения заявления о присвоении (изменении или аннулировании) адреса объекту недвижимости.</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b/>
          <w:color w:val="000000"/>
          <w:sz w:val="24"/>
          <w:szCs w:val="24"/>
        </w:rPr>
        <w:t>3.3.6</w:t>
      </w:r>
      <w:r>
        <w:rPr>
          <w:rFonts w:ascii="Times New Roman" w:hAnsi="Times New Roman" w:cs="Times New Roman"/>
          <w:color w:val="000000"/>
          <w:sz w:val="24"/>
          <w:szCs w:val="24"/>
        </w:rPr>
        <w:t>. Срок исполнения данной административной процедуры 1 (один) рабочий день.</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3.3.7</w:t>
      </w:r>
      <w:r>
        <w:rPr>
          <w:rFonts w:ascii="Times New Roman" w:hAnsi="Times New Roman"/>
          <w:sz w:val="24"/>
          <w:szCs w:val="24"/>
        </w:rPr>
        <w:t>. Результатом исполнения административной процедуры является  подготовка постановления Администрации   о  присвоении, изменении или аннулировании адреса, либо  Решение  Администрации  об отказе  в присвоении объекту адресации адреса  или аннулировании его адреса и  выдача его заявителю.</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widowControl w:val="0"/>
        <w:tabs>
          <w:tab w:val="left" w:pos="709"/>
        </w:tabs>
        <w:spacing w:after="0" w:line="240" w:lineRule="auto"/>
        <w:jc w:val="center"/>
        <w:rPr>
          <w:rFonts w:ascii="Times New Roman" w:hAnsi="Times New Roman"/>
          <w:sz w:val="24"/>
          <w:szCs w:val="24"/>
          <w:lang w:eastAsia="ar-SA"/>
        </w:rPr>
      </w:pPr>
      <w:bookmarkStart w:id="3" w:name="Par74"/>
      <w:bookmarkEnd w:id="3"/>
      <w:r>
        <w:rPr>
          <w:rFonts w:ascii="Times New Roman" w:hAnsi="Times New Roman"/>
          <w:b/>
          <w:sz w:val="24"/>
          <w:szCs w:val="24"/>
          <w:lang w:eastAsia="ar-SA"/>
        </w:rPr>
        <w:t>4. Порядок исправления допущенных опечаток и (или) ошибок в выданных в результате предоставления муниципальной услуги документах</w:t>
      </w:r>
    </w:p>
    <w:p w:rsidR="00C23DC4" w:rsidRDefault="00C23DC4" w:rsidP="00C23DC4">
      <w:pPr>
        <w:widowControl w:val="0"/>
        <w:tabs>
          <w:tab w:val="left" w:pos="709"/>
        </w:tabs>
        <w:spacing w:after="0" w:line="240" w:lineRule="auto"/>
        <w:ind w:firstLine="567"/>
        <w:jc w:val="center"/>
        <w:rPr>
          <w:rFonts w:ascii="Times New Roman" w:hAnsi="Times New Roman"/>
          <w:sz w:val="24"/>
          <w:szCs w:val="24"/>
          <w:lang w:eastAsia="ar-SA"/>
        </w:rPr>
      </w:pPr>
    </w:p>
    <w:p w:rsidR="00C23DC4" w:rsidRDefault="00C23DC4" w:rsidP="00C23DC4">
      <w:pPr>
        <w:widowControl w:val="0"/>
        <w:tabs>
          <w:tab w:val="left" w:pos="709"/>
        </w:tabs>
        <w:spacing w:after="0" w:line="240" w:lineRule="auto"/>
        <w:ind w:firstLine="567"/>
        <w:jc w:val="both"/>
        <w:rPr>
          <w:rFonts w:ascii="Times New Roman" w:hAnsi="Times New Roman"/>
          <w:sz w:val="24"/>
          <w:szCs w:val="24"/>
          <w:lang w:eastAsia="ar-SA"/>
        </w:rPr>
      </w:pPr>
      <w:proofErr w:type="gramStart"/>
      <w:r>
        <w:rPr>
          <w:rFonts w:ascii="Times New Roman" w:hAnsi="Times New Roman"/>
          <w:sz w:val="24"/>
          <w:szCs w:val="24"/>
          <w:lang w:eastAsia="ar-SA"/>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w:t>
      </w:r>
      <w:r>
        <w:rPr>
          <w:rFonts w:ascii="Times New Roman" w:hAnsi="Times New Roman"/>
          <w:sz w:val="24"/>
          <w:szCs w:val="24"/>
          <w:lang w:eastAsia="ar-SA"/>
        </w:rPr>
        <w:lastRenderedPageBreak/>
        <w:t>выданных в результате предоставления муниципальной услуги документах.</w:t>
      </w:r>
      <w:proofErr w:type="gramEnd"/>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лично (заявителем представляются оригиналы документов с опечатками и (или) ошибками, специалистом Администрации делаются копии этих документов);</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почтовым отправлением (заявителем направляются копии документов с опечатками и (или) ошибками).</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Специалист Администрации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sz w:val="24"/>
          <w:szCs w:val="24"/>
          <w:lang w:eastAsia="ar-SA"/>
        </w:rPr>
        <w:t>с даты регистрации</w:t>
      </w:r>
      <w:proofErr w:type="gramEnd"/>
      <w:r>
        <w:rPr>
          <w:rFonts w:ascii="Times New Roman" w:hAnsi="Times New Roman"/>
          <w:sz w:val="24"/>
          <w:szCs w:val="24"/>
          <w:lang w:eastAsia="ar-SA"/>
        </w:rPr>
        <w:t xml:space="preserve"> соответствующего заявления. </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proofErr w:type="gramStart"/>
      <w:r>
        <w:rPr>
          <w:rFonts w:ascii="Times New Roman" w:hAnsi="Times New Roman"/>
          <w:sz w:val="24"/>
          <w:szCs w:val="24"/>
          <w:lang w:eastAsia="ar-SA"/>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изменение содержания документов, являющихся результатом предоставления муниципальной услуги;</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В случае отсутствия опечаток и (или) ошибок в документах, выданных в результате предоставления муниципальной услуги, специалистом Администрации подготавливается письменное сообщение заявителю об отсутствии таких опечаток и (или) ошибок в срок, не превышающий 5 рабочих дней с момента регистрации соответствующего заявления.</w:t>
      </w:r>
    </w:p>
    <w:p w:rsidR="00C23DC4" w:rsidRDefault="00C23DC4" w:rsidP="00C23DC4">
      <w:pPr>
        <w:widowControl w:val="0"/>
        <w:tabs>
          <w:tab w:val="left" w:pos="567"/>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5.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5.1. 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выполнением ответственными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23DC4" w:rsidRDefault="00C23DC4" w:rsidP="00C23DC4">
      <w:pPr>
        <w:autoSpaceDE w:val="0"/>
        <w:autoSpaceDN w:val="0"/>
        <w:adjustRightInd w:val="0"/>
        <w:spacing w:after="0" w:line="240" w:lineRule="auto"/>
        <w:ind w:firstLine="567"/>
        <w:jc w:val="center"/>
        <w:outlineLvl w:val="1"/>
        <w:rPr>
          <w:rFonts w:ascii="Times New Roman" w:hAnsi="Times New Roman"/>
          <w:b/>
          <w:sz w:val="24"/>
          <w:szCs w:val="24"/>
        </w:rPr>
      </w:pP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принятием решений,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услуги, а также путем организации проведения проверок в ходе предоставления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Порядок осуществления текущего контроля за соблюдением и выполнением ответственными муниципальными служащими положений настоящего </w:t>
      </w:r>
      <w:r>
        <w:rPr>
          <w:rFonts w:ascii="Times New Roman" w:hAnsi="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принятия решения о предоставлении муниципальной услуги.</w:t>
      </w:r>
      <w:proofErr w:type="gramEnd"/>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
    <w:p w:rsidR="00C23DC4" w:rsidRPr="00F117E0" w:rsidRDefault="00C23DC4" w:rsidP="00F117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Плановые проверки проводятся в соответствии с планом работы Администрации.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5.3. Возможность осуществления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со стороны граждан, их объединений и организаций</w:t>
      </w:r>
    </w:p>
    <w:p w:rsidR="00C23DC4" w:rsidRDefault="00C23DC4" w:rsidP="00C23DC4">
      <w:pPr>
        <w:suppressAutoHyphens/>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23DC4" w:rsidRDefault="00C23DC4" w:rsidP="00C23DC4">
      <w:pPr>
        <w:suppressAutoHyphens/>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Должностные лица,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w:t>
      </w:r>
    </w:p>
    <w:p w:rsidR="00C23DC4" w:rsidRDefault="00C23DC4" w:rsidP="00C23DC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Ответственные исполнители,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C23DC4" w:rsidRDefault="00C23DC4" w:rsidP="00C23DC4">
      <w:pPr>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w:t>
      </w:r>
      <w:r>
        <w:rPr>
          <w:rFonts w:ascii="Times New Roman" w:hAnsi="Times New Roman"/>
          <w:b/>
          <w:sz w:val="24"/>
          <w:szCs w:val="24"/>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либо муниципального служащего.</w:t>
      </w:r>
    </w:p>
    <w:p w:rsidR="00C23DC4" w:rsidRDefault="00C23DC4" w:rsidP="00C23DC4">
      <w:pPr>
        <w:autoSpaceDE w:val="0"/>
        <w:autoSpaceDN w:val="0"/>
        <w:adjustRightInd w:val="0"/>
        <w:spacing w:after="0" w:line="240" w:lineRule="auto"/>
        <w:jc w:val="center"/>
        <w:outlineLvl w:val="1"/>
        <w:rPr>
          <w:rFonts w:ascii="Times New Roman" w:hAnsi="Times New Roman"/>
          <w:b/>
          <w:sz w:val="24"/>
          <w:szCs w:val="24"/>
        </w:rPr>
      </w:pPr>
    </w:p>
    <w:p w:rsidR="00C23DC4" w:rsidRDefault="00C23DC4" w:rsidP="00C23DC4">
      <w:pPr>
        <w:spacing w:after="0" w:line="240" w:lineRule="auto"/>
        <w:jc w:val="center"/>
        <w:rPr>
          <w:rFonts w:ascii="Times New Roman" w:hAnsi="Times New Roman"/>
          <w:b/>
          <w:sz w:val="24"/>
          <w:szCs w:val="24"/>
        </w:rPr>
      </w:pPr>
      <w:r>
        <w:rPr>
          <w:rFonts w:ascii="Times New Roman" w:hAnsi="Times New Roman"/>
          <w:b/>
          <w:sz w:val="24"/>
          <w:szCs w:val="24"/>
        </w:rPr>
        <w:t>6.1.</w:t>
      </w:r>
      <w:r>
        <w:rPr>
          <w:rFonts w:ascii="Times New Roman" w:hAnsi="Times New Roman"/>
          <w:sz w:val="24"/>
          <w:szCs w:val="24"/>
        </w:rPr>
        <w:t xml:space="preserve"> </w:t>
      </w:r>
      <w:r>
        <w:rPr>
          <w:rFonts w:ascii="Times New Roman" w:hAnsi="Times New Roman"/>
          <w:b/>
          <w:sz w:val="24"/>
          <w:szCs w:val="24"/>
        </w:rPr>
        <w:t>Информация для заявителей об их праве на досудебное (внесудебное) обжалование действий (бездействия) и решений, принятых (осуществляемых)</w:t>
      </w:r>
    </w:p>
    <w:p w:rsidR="00C23DC4" w:rsidRDefault="00C23DC4" w:rsidP="00C23DC4">
      <w:pPr>
        <w:spacing w:after="0" w:line="240" w:lineRule="auto"/>
        <w:jc w:val="center"/>
        <w:rPr>
          <w:rFonts w:ascii="Times New Roman" w:hAnsi="Times New Roman"/>
          <w:b/>
          <w:sz w:val="24"/>
          <w:szCs w:val="24"/>
        </w:rPr>
      </w:pPr>
      <w:r>
        <w:rPr>
          <w:rFonts w:ascii="Times New Roman" w:hAnsi="Times New Roman"/>
          <w:b/>
          <w:sz w:val="24"/>
          <w:szCs w:val="24"/>
        </w:rPr>
        <w:t xml:space="preserve"> в ходе предоставления муниципальной услуги.</w:t>
      </w:r>
    </w:p>
    <w:p w:rsidR="00C23DC4" w:rsidRDefault="00C23DC4" w:rsidP="00C23DC4">
      <w:pPr>
        <w:spacing w:after="0" w:line="240" w:lineRule="auto"/>
        <w:ind w:firstLine="567"/>
        <w:jc w:val="center"/>
        <w:rPr>
          <w:rFonts w:ascii="Times New Roman" w:hAnsi="Times New Roman"/>
          <w:b/>
          <w:sz w:val="24"/>
          <w:szCs w:val="24"/>
        </w:rPr>
      </w:pPr>
    </w:p>
    <w:p w:rsidR="00C23DC4" w:rsidRDefault="00C23DC4" w:rsidP="00C23DC4">
      <w:pPr>
        <w:spacing w:after="0" w:line="240" w:lineRule="auto"/>
        <w:ind w:firstLine="567"/>
        <w:jc w:val="both"/>
        <w:rPr>
          <w:rFonts w:ascii="Times New Roman" w:hAnsi="Times New Roman"/>
          <w:sz w:val="24"/>
          <w:szCs w:val="24"/>
        </w:rPr>
      </w:pPr>
      <w:r>
        <w:rPr>
          <w:rFonts w:ascii="Times New Roman" w:hAnsi="Times New Roman"/>
          <w:sz w:val="24"/>
          <w:szCs w:val="24"/>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p>
    <w:p w:rsidR="00C23DC4" w:rsidRDefault="00C23DC4" w:rsidP="00C23DC4">
      <w:pPr>
        <w:spacing w:after="0" w:line="240" w:lineRule="auto"/>
        <w:ind w:firstLine="567"/>
        <w:jc w:val="both"/>
        <w:rPr>
          <w:rFonts w:ascii="Times New Roman" w:hAnsi="Times New Roman"/>
          <w:sz w:val="24"/>
          <w:szCs w:val="24"/>
        </w:rPr>
      </w:pPr>
      <w:r>
        <w:rPr>
          <w:rFonts w:ascii="Times New Roman" w:hAnsi="Times New Roman"/>
          <w:sz w:val="24"/>
          <w:szCs w:val="24"/>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C23DC4" w:rsidRDefault="00C23DC4" w:rsidP="00C23DC4">
      <w:pPr>
        <w:spacing w:after="0" w:line="240" w:lineRule="auto"/>
        <w:ind w:firstLine="567"/>
        <w:jc w:val="both"/>
        <w:rPr>
          <w:rFonts w:ascii="Times New Roman" w:hAnsi="Times New Roman"/>
          <w:b/>
          <w:sz w:val="24"/>
          <w:szCs w:val="24"/>
        </w:rPr>
      </w:pPr>
    </w:p>
    <w:p w:rsidR="00C23DC4" w:rsidRDefault="00C23DC4" w:rsidP="00C23DC4">
      <w:pPr>
        <w:spacing w:after="0" w:line="240" w:lineRule="auto"/>
        <w:jc w:val="center"/>
        <w:rPr>
          <w:rFonts w:ascii="Times New Roman" w:hAnsi="Times New Roman"/>
          <w:b/>
          <w:sz w:val="24"/>
          <w:szCs w:val="24"/>
        </w:rPr>
      </w:pPr>
      <w:r>
        <w:rPr>
          <w:rFonts w:ascii="Times New Roman" w:hAnsi="Times New Roman"/>
          <w:b/>
          <w:sz w:val="24"/>
          <w:szCs w:val="24"/>
        </w:rPr>
        <w:t>6.2.</w:t>
      </w:r>
      <w:r>
        <w:rPr>
          <w:rFonts w:ascii="Times New Roman" w:hAnsi="Times New Roman"/>
          <w:sz w:val="24"/>
          <w:szCs w:val="24"/>
        </w:rPr>
        <w:t xml:space="preserve"> </w:t>
      </w:r>
      <w:r>
        <w:rPr>
          <w:rFonts w:ascii="Times New Roman" w:hAnsi="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w:t>
      </w:r>
      <w:r>
        <w:rPr>
          <w:rFonts w:ascii="Times New Roman" w:hAnsi="Times New Roman"/>
          <w:b/>
          <w:sz w:val="24"/>
          <w:szCs w:val="24"/>
        </w:rPr>
        <w:lastRenderedPageBreak/>
        <w:t>должностного лица органа, предоставляющего муниципальную услугу либо муниципального служащего</w:t>
      </w:r>
    </w:p>
    <w:p w:rsidR="00C23DC4" w:rsidRDefault="00C23DC4" w:rsidP="00C23DC4">
      <w:pPr>
        <w:spacing w:after="0" w:line="240" w:lineRule="auto"/>
        <w:ind w:firstLine="567"/>
        <w:jc w:val="center"/>
        <w:rPr>
          <w:rFonts w:ascii="Times New Roman" w:hAnsi="Times New Roman"/>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Заявитель может обратиться с </w:t>
      </w:r>
      <w:proofErr w:type="gramStart"/>
      <w:r>
        <w:rPr>
          <w:rFonts w:ascii="Times New Roman" w:hAnsi="Times New Roman"/>
          <w:sz w:val="24"/>
          <w:szCs w:val="24"/>
        </w:rPr>
        <w:t>жалобой</w:t>
      </w:r>
      <w:proofErr w:type="gramEnd"/>
      <w:r>
        <w:rPr>
          <w:rFonts w:ascii="Times New Roman" w:hAnsi="Times New Roman"/>
          <w:sz w:val="24"/>
          <w:szCs w:val="24"/>
        </w:rPr>
        <w:t xml:space="preserve"> в том числе в следующих случаях:</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нарушение срока регистрации запроса о предоставлении  муниципальной услуги; </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spacing w:after="0" w:line="240" w:lineRule="auto"/>
        <w:jc w:val="center"/>
        <w:rPr>
          <w:rFonts w:ascii="Times New Roman" w:hAnsi="Times New Roman"/>
          <w:b/>
          <w:sz w:val="24"/>
          <w:szCs w:val="24"/>
        </w:rPr>
      </w:pPr>
      <w:r>
        <w:rPr>
          <w:rFonts w:ascii="Times New Roman" w:hAnsi="Times New Roman"/>
          <w:b/>
          <w:sz w:val="24"/>
          <w:szCs w:val="24"/>
        </w:rPr>
        <w:t>6.3. Основания для начала процедуры досудебного (внесудебного) обжалования</w:t>
      </w:r>
    </w:p>
    <w:p w:rsidR="00C23DC4" w:rsidRDefault="00C23DC4" w:rsidP="00C23DC4">
      <w:pPr>
        <w:spacing w:after="0" w:line="240" w:lineRule="auto"/>
        <w:ind w:firstLine="567"/>
        <w:rPr>
          <w:rFonts w:ascii="Times New Roman" w:hAnsi="Times New Roman"/>
          <w:b/>
          <w:sz w:val="24"/>
          <w:szCs w:val="24"/>
        </w:rPr>
      </w:pPr>
    </w:p>
    <w:p w:rsidR="00C23DC4" w:rsidRDefault="00C23DC4" w:rsidP="00C23DC4">
      <w:pPr>
        <w:spacing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C23DC4" w:rsidRDefault="00C23DC4" w:rsidP="00C23DC4">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6.4. Общие требования к порядку подачи и рассмотрения жалобы</w:t>
      </w:r>
    </w:p>
    <w:p w:rsidR="00C23DC4" w:rsidRDefault="00C23DC4" w:rsidP="00C23DC4">
      <w:pPr>
        <w:widowControl w:val="0"/>
        <w:autoSpaceDE w:val="0"/>
        <w:autoSpaceDN w:val="0"/>
        <w:adjustRightInd w:val="0"/>
        <w:spacing w:after="0" w:line="240" w:lineRule="auto"/>
        <w:ind w:firstLine="567"/>
        <w:jc w:val="both"/>
        <w:outlineLvl w:val="0"/>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Общими требованиями к порядку подачи и рассмотрения жалобы являются:</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Жалоба подается в письменной форме на бумажном носителе, в электронной </w:t>
      </w:r>
      <w:r>
        <w:rPr>
          <w:rFonts w:ascii="Times New Roman" w:hAnsi="Times New Roman"/>
          <w:sz w:val="24"/>
          <w:szCs w:val="24"/>
        </w:rPr>
        <w:lastRenderedPageBreak/>
        <w:t>форме в Администрацию.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Администрации.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Калужской области, а также может быть принята при личном приеме заявителя.</w:t>
      </w:r>
    </w:p>
    <w:p w:rsidR="00C23DC4" w:rsidRDefault="00C23DC4" w:rsidP="00C23DC4">
      <w:pPr>
        <w:widowControl w:val="0"/>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4" w:history="1">
        <w:r>
          <w:rPr>
            <w:rStyle w:val="af0"/>
            <w:sz w:val="24"/>
            <w:szCs w:val="24"/>
          </w:rPr>
          <w:t>статьи 11.1</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не применяются</w:t>
      </w:r>
      <w:r>
        <w:rPr>
          <w:rFonts w:ascii="Times New Roman" w:hAnsi="Times New Roman"/>
          <w:i/>
          <w:sz w:val="24"/>
          <w:szCs w:val="24"/>
        </w:rPr>
        <w:t>.</w:t>
      </w:r>
    </w:p>
    <w:p w:rsidR="00C23DC4" w:rsidRDefault="00C23DC4" w:rsidP="00C23DC4">
      <w:pPr>
        <w:widowControl w:val="0"/>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Pr>
          <w:rFonts w:ascii="Times New Roman" w:hAnsi="Times New Roman"/>
          <w:i/>
          <w:sz w:val="24"/>
          <w:szCs w:val="24"/>
        </w:rPr>
        <w:t>.</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Жалоба должна содержать:</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Заявитель вправе </w:t>
      </w:r>
      <w:proofErr w:type="gramStart"/>
      <w:r>
        <w:rPr>
          <w:rFonts w:ascii="Times New Roman" w:hAnsi="Times New Roman"/>
          <w:sz w:val="24"/>
          <w:szCs w:val="24"/>
        </w:rPr>
        <w:t>предоставить иные документы</w:t>
      </w:r>
      <w:proofErr w:type="gramEnd"/>
      <w:r>
        <w:rPr>
          <w:rFonts w:ascii="Times New Roman" w:hAnsi="Times New Roman"/>
          <w:sz w:val="24"/>
          <w:szCs w:val="24"/>
        </w:rPr>
        <w:t xml:space="preserve"> (при наличии), подтверждающие доводы жалобы, либо их копии.</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6.5. Права заинтересованных лиц на получение информации и документов, необходимых для обоснования и рассмотрения жалобы</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Заявители имеют право на получение информации и документов, необходимых для обоснования и рассмотрения обращения (жалобы). Должностные лица органа местного самоуправления,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и законодательством Калужской области ограничений на информацию, содержащуюся в этих документах, материалах.</w:t>
      </w:r>
    </w:p>
    <w:p w:rsidR="00C23DC4" w:rsidRDefault="00C23DC4" w:rsidP="00C23DC4">
      <w:pPr>
        <w:widowControl w:val="0"/>
        <w:autoSpaceDE w:val="0"/>
        <w:autoSpaceDN w:val="0"/>
        <w:adjustRightInd w:val="0"/>
        <w:spacing w:after="0" w:line="240" w:lineRule="auto"/>
        <w:ind w:firstLine="567"/>
        <w:jc w:val="both"/>
        <w:rPr>
          <w:rFonts w:ascii="Times New Roman" w:hAnsi="Times New Roman"/>
          <w:b/>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6.6. Органы власти и должностные лица, которым может быть адресована жалоба заявителя в досудебном (внесудебном) порядке</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Глава администрации сельского поселения «Деревня </w:t>
      </w:r>
      <w:r w:rsidR="00C17ACB">
        <w:rPr>
          <w:rFonts w:ascii="Times New Roman" w:hAnsi="Times New Roman"/>
          <w:sz w:val="24"/>
          <w:szCs w:val="24"/>
        </w:rPr>
        <w:t>Брюхово</w:t>
      </w:r>
      <w:r>
        <w:rPr>
          <w:rFonts w:ascii="Times New Roman" w:hAnsi="Times New Roman"/>
          <w:sz w:val="24"/>
          <w:szCs w:val="24"/>
        </w:rPr>
        <w:t>».</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6.7. Сроки рассмотрения жалобы и сроки направления ответа заявителю                                          по результатам рассмотрения жалобы</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6.8.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6.8.</w:t>
      </w:r>
      <w:r>
        <w:rPr>
          <w:rFonts w:ascii="Times New Roman" w:hAnsi="Times New Roman"/>
          <w:sz w:val="24"/>
          <w:szCs w:val="24"/>
        </w:rPr>
        <w:t xml:space="preserve"> </w:t>
      </w:r>
      <w:r>
        <w:rPr>
          <w:rFonts w:ascii="Times New Roman" w:hAnsi="Times New Roman"/>
          <w:b/>
          <w:sz w:val="24"/>
          <w:szCs w:val="24"/>
        </w:rPr>
        <w:t>Результат досудебного (внесудебного) обжалования</w:t>
      </w:r>
    </w:p>
    <w:p w:rsidR="00C23DC4" w:rsidRDefault="00C23DC4" w:rsidP="00C23DC4">
      <w:pPr>
        <w:widowControl w:val="0"/>
        <w:autoSpaceDE w:val="0"/>
        <w:autoSpaceDN w:val="0"/>
        <w:adjustRightInd w:val="0"/>
        <w:spacing w:after="0" w:line="240" w:lineRule="auto"/>
        <w:ind w:firstLine="567"/>
        <w:jc w:val="center"/>
        <w:rPr>
          <w:rFonts w:ascii="Times New Roman" w:hAnsi="Times New Roman"/>
          <w:b/>
          <w:sz w:val="24"/>
          <w:szCs w:val="24"/>
        </w:rPr>
      </w:pP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3DC4" w:rsidRDefault="00C23DC4" w:rsidP="00C23D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отказывает в удовлетворении жалобы.</w:t>
      </w:r>
    </w:p>
    <w:p w:rsidR="00C23DC4" w:rsidRDefault="00C23DC4" w:rsidP="00C23D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DC4" w:rsidRDefault="00C23DC4" w:rsidP="00C23DC4">
      <w:pPr>
        <w:pStyle w:val="ConsPlusNormal"/>
        <w:ind w:firstLine="567"/>
        <w:jc w:val="both"/>
        <w:rPr>
          <w:rFonts w:ascii="Times New Roman" w:hAnsi="Times New Roman" w:cs="Times New Roman"/>
          <w:sz w:val="24"/>
          <w:szCs w:val="24"/>
        </w:rPr>
      </w:pPr>
    </w:p>
    <w:p w:rsidR="00C23DC4" w:rsidRDefault="00C23DC4" w:rsidP="00C23DC4">
      <w:pPr>
        <w:pStyle w:val="ConsPlusNormal"/>
        <w:ind w:firstLine="567"/>
        <w:jc w:val="center"/>
        <w:rPr>
          <w:rFonts w:ascii="Times New Roman" w:hAnsi="Times New Roman"/>
          <w:b/>
          <w:sz w:val="24"/>
          <w:szCs w:val="24"/>
        </w:rPr>
      </w:pPr>
      <w:r>
        <w:rPr>
          <w:rFonts w:ascii="Times New Roman" w:hAnsi="Times New Roman" w:cs="Times New Roman"/>
          <w:b/>
          <w:sz w:val="24"/>
          <w:szCs w:val="24"/>
        </w:rPr>
        <w:t xml:space="preserve">6.9. Перечень нормативных правовых актов, регулирующих порядок </w:t>
      </w:r>
      <w:r>
        <w:rPr>
          <w:rFonts w:ascii="Times New Roman" w:hAnsi="Times New Roman"/>
          <w:b/>
          <w:sz w:val="24"/>
          <w:szCs w:val="24"/>
        </w:rPr>
        <w:t>досудебного (внесудебного) обжалования решений и действий (бездействия) Администрации и должностных лиц Администрации</w:t>
      </w:r>
    </w:p>
    <w:p w:rsidR="00C23DC4" w:rsidRDefault="00C23DC4" w:rsidP="00C23DC4">
      <w:pPr>
        <w:pStyle w:val="ConsPlusNormal"/>
        <w:ind w:firstLine="567"/>
        <w:jc w:val="center"/>
        <w:rPr>
          <w:rFonts w:ascii="Times New Roman" w:hAnsi="Times New Roman"/>
          <w:b/>
          <w:sz w:val="24"/>
          <w:szCs w:val="24"/>
        </w:rPr>
      </w:pPr>
    </w:p>
    <w:p w:rsidR="00C23DC4" w:rsidRDefault="00C23DC4" w:rsidP="00C17AC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Порядок досудебного (внесудебного) обжалования решений и действий (бездействия) Администрации и должностных лиц Администрации регламентируется нормами  Федерального закона от 27.07.2010 № 210-ФЗ «Об организации предоставления государ</w:t>
      </w:r>
      <w:r w:rsidR="00C17ACB">
        <w:rPr>
          <w:rFonts w:ascii="Times New Roman" w:hAnsi="Times New Roman"/>
          <w:sz w:val="24"/>
          <w:szCs w:val="24"/>
        </w:rPr>
        <w:t>ственных и муниципальных услуг»</w:t>
      </w:r>
    </w:p>
    <w:p w:rsidR="00C17ACB" w:rsidRDefault="00C17ACB" w:rsidP="00C17ACB">
      <w:pPr>
        <w:widowControl w:val="0"/>
        <w:autoSpaceDE w:val="0"/>
        <w:autoSpaceDN w:val="0"/>
        <w:adjustRightInd w:val="0"/>
        <w:spacing w:after="0" w:line="240" w:lineRule="auto"/>
        <w:ind w:firstLine="567"/>
        <w:jc w:val="both"/>
        <w:rPr>
          <w:rFonts w:ascii="Times New Roman" w:hAnsi="Times New Roman"/>
          <w:sz w:val="24"/>
          <w:szCs w:val="24"/>
        </w:rPr>
      </w:pPr>
    </w:p>
    <w:p w:rsidR="00C23DC4" w:rsidRDefault="00C23DC4" w:rsidP="00C23DC4">
      <w:pPr>
        <w:widowControl w:val="0"/>
        <w:autoSpaceDE w:val="0"/>
        <w:autoSpaceDN w:val="0"/>
        <w:adjustRightInd w:val="0"/>
        <w:spacing w:after="0" w:line="240" w:lineRule="auto"/>
        <w:ind w:left="567" w:firstLine="567"/>
        <w:jc w:val="both"/>
        <w:rPr>
          <w:rFonts w:ascii="Times New Roman" w:hAnsi="Times New Roman"/>
          <w:sz w:val="24"/>
          <w:szCs w:val="24"/>
        </w:rPr>
      </w:pPr>
    </w:p>
    <w:tbl>
      <w:tblPr>
        <w:tblW w:w="946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111"/>
      </w:tblGrid>
      <w:tr w:rsidR="00C23DC4" w:rsidTr="00C23DC4">
        <w:tc>
          <w:tcPr>
            <w:tcW w:w="5353" w:type="dxa"/>
            <w:tcBorders>
              <w:top w:val="nil"/>
              <w:left w:val="nil"/>
              <w:bottom w:val="nil"/>
              <w:right w:val="nil"/>
            </w:tcBorders>
          </w:tcPr>
          <w:p w:rsidR="00C23DC4" w:rsidRDefault="00C23DC4">
            <w:pPr>
              <w:widowControl w:val="0"/>
              <w:autoSpaceDE w:val="0"/>
              <w:autoSpaceDN w:val="0"/>
              <w:adjustRightInd w:val="0"/>
              <w:spacing w:after="0" w:line="240" w:lineRule="auto"/>
              <w:jc w:val="right"/>
              <w:outlineLvl w:val="0"/>
              <w:rPr>
                <w:rFonts w:ascii="Times New Roman" w:hAnsi="Times New Roman"/>
              </w:rPr>
            </w:pPr>
          </w:p>
        </w:tc>
        <w:tc>
          <w:tcPr>
            <w:tcW w:w="4111" w:type="dxa"/>
            <w:tcBorders>
              <w:top w:val="nil"/>
              <w:left w:val="nil"/>
              <w:bottom w:val="nil"/>
              <w:right w:val="nil"/>
            </w:tcBorders>
          </w:tcPr>
          <w:p w:rsidR="00C23DC4" w:rsidRDefault="00C23DC4">
            <w:pPr>
              <w:widowControl w:val="0"/>
              <w:autoSpaceDE w:val="0"/>
              <w:autoSpaceDN w:val="0"/>
              <w:adjustRightInd w:val="0"/>
              <w:spacing w:after="0" w:line="240" w:lineRule="auto"/>
              <w:ind w:left="-108"/>
              <w:jc w:val="center"/>
              <w:outlineLvl w:val="0"/>
              <w:rPr>
                <w:rFonts w:ascii="Times New Roman" w:hAnsi="Times New Roman"/>
              </w:rPr>
            </w:pPr>
            <w:r>
              <w:rPr>
                <w:rFonts w:ascii="Times New Roman" w:hAnsi="Times New Roman"/>
              </w:rPr>
              <w:t>Приложение № 1</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к Административному регламенту</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предоставления муниципальной услуги</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 xml:space="preserve">«Присвоение, изменение и </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аннулирование адресов»</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 xml:space="preserve">на территории сельского поселения «Деревня </w:t>
            </w:r>
            <w:r w:rsidR="00C17ACB">
              <w:rPr>
                <w:rFonts w:ascii="Times New Roman" w:hAnsi="Times New Roman"/>
                <w:sz w:val="24"/>
                <w:szCs w:val="24"/>
              </w:rPr>
              <w:t>Брюхово</w:t>
            </w:r>
            <w:r>
              <w:rPr>
                <w:rFonts w:ascii="Times New Roman" w:hAnsi="Times New Roman"/>
              </w:rPr>
              <w:t>»</w:t>
            </w:r>
          </w:p>
          <w:p w:rsidR="00C23DC4" w:rsidRDefault="00C23DC4">
            <w:pPr>
              <w:widowControl w:val="0"/>
              <w:autoSpaceDE w:val="0"/>
              <w:autoSpaceDN w:val="0"/>
              <w:adjustRightInd w:val="0"/>
              <w:spacing w:after="0" w:line="240" w:lineRule="auto"/>
              <w:jc w:val="center"/>
              <w:outlineLvl w:val="0"/>
              <w:rPr>
                <w:rFonts w:ascii="Times New Roman" w:hAnsi="Times New Roman"/>
              </w:rPr>
            </w:pPr>
          </w:p>
        </w:tc>
      </w:tr>
    </w:tbl>
    <w:p w:rsidR="00C23DC4" w:rsidRDefault="00C23DC4" w:rsidP="00C23DC4">
      <w:pPr>
        <w:widowControl w:val="0"/>
        <w:autoSpaceDE w:val="0"/>
        <w:autoSpaceDN w:val="0"/>
        <w:adjustRightInd w:val="0"/>
        <w:spacing w:after="0" w:line="240" w:lineRule="auto"/>
        <w:ind w:left="567"/>
        <w:jc w:val="center"/>
        <w:rPr>
          <w:rFonts w:ascii="Times New Roman" w:hAnsi="Times New Roman"/>
          <w:b/>
          <w:sz w:val="20"/>
          <w:szCs w:val="20"/>
        </w:rPr>
      </w:pPr>
      <w:r>
        <w:rPr>
          <w:rFonts w:ascii="Times New Roman" w:hAnsi="Times New Roman"/>
          <w:b/>
          <w:sz w:val="20"/>
          <w:szCs w:val="20"/>
        </w:rPr>
        <w:t>ФОРМА ЗАЯВЛЕНИЯ О ПРИСВОЕНИИ ОБЪЕКТУ АДРЕСАЦИИ АДРЕСА ИЛИ АННУЛИРОВАНИИ ЕГО АДРЕСА</w:t>
      </w:r>
    </w:p>
    <w:tbl>
      <w:tblPr>
        <w:tblW w:w="10065" w:type="dxa"/>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716"/>
        <w:gridCol w:w="435"/>
        <w:gridCol w:w="2968"/>
      </w:tblGrid>
      <w:tr w:rsidR="00C23DC4" w:rsidTr="00C23DC4">
        <w:trPr>
          <w:trHeight w:val="1840"/>
        </w:trPr>
        <w:tc>
          <w:tcPr>
            <w:tcW w:w="550" w:type="dxa"/>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Заявление</w:t>
            </w:r>
          </w:p>
          <w:p w:rsidR="00C23DC4" w:rsidRDefault="00C23DC4">
            <w:pPr>
              <w:pBdr>
                <w:bottom w:val="single" w:sz="6" w:space="1" w:color="auto"/>
              </w:pBd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w:t>
            </w:r>
          </w:p>
          <w:p w:rsidR="00C23DC4" w:rsidRDefault="00C23DC4">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(наименование органа местного самоуправления, органа</w:t>
            </w:r>
            <w:proofErr w:type="gramEnd"/>
          </w:p>
          <w:p w:rsidR="00C23DC4" w:rsidRDefault="00C23DC4">
            <w:pPr>
              <w:pStyle w:val="af"/>
              <w:rPr>
                <w:rFonts w:ascii="Times New Roman" w:hAnsi="Times New Roman"/>
                <w:sz w:val="20"/>
                <w:szCs w:val="20"/>
              </w:rPr>
            </w:pPr>
            <w:r>
              <w:rPr>
                <w:rFonts w:ascii="Times New Roman" w:hAnsi="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5119" w:type="dxa"/>
            <w:gridSpan w:val="3"/>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Заявление принято</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регистрационный номер _______________</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листов заявления ___________</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прилагаемых документов ____,</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 оригиналов ___, копий ____, количество листов в оригиналах ____, копиях ____</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ФИО должностного лица ________________</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подпись должностного лица ____________</w:t>
            </w:r>
          </w:p>
        </w:tc>
      </w:tr>
      <w:tr w:rsidR="00C23DC4" w:rsidTr="00C23DC4">
        <w:trPr>
          <w:trHeight w:val="12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119" w:type="dxa"/>
            <w:gridSpan w:val="3"/>
            <w:tcBorders>
              <w:top w:val="nil"/>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дата «__» ____________ ____ </w:t>
            </w:r>
            <w:proofErr w:type="gramStart"/>
            <w:r>
              <w:rPr>
                <w:rFonts w:ascii="Times New Roman" w:hAnsi="Times New Roman"/>
                <w:sz w:val="20"/>
                <w:szCs w:val="20"/>
              </w:rPr>
              <w:t>г</w:t>
            </w:r>
            <w:proofErr w:type="gramEnd"/>
            <w:r>
              <w:rPr>
                <w:rFonts w:ascii="Times New Roman" w:hAnsi="Times New Roman"/>
                <w:sz w:val="20"/>
                <w:szCs w:val="20"/>
              </w:rPr>
              <w:t>.</w:t>
            </w:r>
          </w:p>
        </w:tc>
      </w:tr>
      <w:tr w:rsidR="00C23DC4" w:rsidTr="00C23DC4">
        <w:tc>
          <w:tcPr>
            <w:tcW w:w="550" w:type="dxa"/>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p>
        </w:tc>
        <w:tc>
          <w:tcPr>
            <w:tcW w:w="951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Прошу в отношении объекта адресации:</w:t>
            </w: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51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w:t>
            </w: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7" w:type="dxa"/>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503" w:type="dxa"/>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Земельный участок</w:t>
            </w:r>
          </w:p>
        </w:tc>
        <w:tc>
          <w:tcPr>
            <w:tcW w:w="420" w:type="dxa"/>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752" w:type="dxa"/>
            <w:gridSpan w:val="3"/>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968" w:type="dxa"/>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Объект </w:t>
            </w:r>
            <w:proofErr w:type="gramStart"/>
            <w:r>
              <w:rPr>
                <w:rFonts w:ascii="Times New Roman" w:hAnsi="Times New Roman"/>
                <w:sz w:val="20"/>
                <w:szCs w:val="20"/>
              </w:rPr>
              <w:t>незавершенного</w:t>
            </w:r>
            <w:proofErr w:type="gramEnd"/>
            <w:r>
              <w:rPr>
                <w:rFonts w:ascii="Times New Roman" w:hAnsi="Times New Roman"/>
                <w:sz w:val="20"/>
                <w:szCs w:val="20"/>
              </w:rPr>
              <w:t xml:space="preserve"> </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строительства</w:t>
            </w:r>
          </w:p>
        </w:tc>
      </w:tr>
      <w:tr w:rsidR="00C23DC4" w:rsidTr="00C23DC4">
        <w:trPr>
          <w:trHeight w:val="1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7" w:type="dxa"/>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503" w:type="dxa"/>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0" w:type="dxa"/>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752" w:type="dxa"/>
            <w:gridSpan w:val="3"/>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7" w:type="dxa"/>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503" w:type="dxa"/>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Здание</w:t>
            </w:r>
          </w:p>
        </w:tc>
        <w:tc>
          <w:tcPr>
            <w:tcW w:w="420" w:type="dxa"/>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752" w:type="dxa"/>
            <w:gridSpan w:val="3"/>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r w:rsidR="00C23DC4" w:rsidTr="00C23DC4">
        <w:tc>
          <w:tcPr>
            <w:tcW w:w="550" w:type="dxa"/>
            <w:vMerge w:val="restart"/>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w:t>
            </w:r>
          </w:p>
        </w:tc>
        <w:tc>
          <w:tcPr>
            <w:tcW w:w="951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Присвоить адрес</w:t>
            </w: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51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 связи </w:t>
            </w:r>
            <w:proofErr w:type="gramStart"/>
            <w:r>
              <w:rPr>
                <w:rFonts w:ascii="Times New Roman" w:hAnsi="Times New Roman"/>
                <w:sz w:val="20"/>
                <w:szCs w:val="20"/>
              </w:rPr>
              <w:t>с</w:t>
            </w:r>
            <w:proofErr w:type="gramEnd"/>
            <w:r>
              <w:rPr>
                <w:rFonts w:ascii="Times New Roman" w:hAnsi="Times New Roman"/>
                <w:sz w:val="20"/>
                <w:szCs w:val="20"/>
              </w:rPr>
              <w:t>:</w:t>
            </w:r>
          </w:p>
        </w:tc>
      </w:tr>
      <w:tr w:rsidR="00C23DC4" w:rsidTr="00C23DC4">
        <w:trPr>
          <w:trHeight w:val="373"/>
        </w:trPr>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078"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земельного участк</w:t>
            </w:r>
            <w:proofErr w:type="gramStart"/>
            <w:r>
              <w:rPr>
                <w:rFonts w:ascii="Times New Roman" w:hAnsi="Times New Roman"/>
                <w:sz w:val="20"/>
                <w:szCs w:val="20"/>
              </w:rPr>
              <w:t>а(</w:t>
            </w:r>
            <w:proofErr w:type="spellStart"/>
            <w:proofErr w:type="gramEnd"/>
            <w:r>
              <w:rPr>
                <w:rFonts w:ascii="Times New Roman" w:hAnsi="Times New Roman"/>
                <w:sz w:val="20"/>
                <w:szCs w:val="20"/>
              </w:rPr>
              <w:t>ов</w:t>
            </w:r>
            <w:proofErr w:type="spellEnd"/>
            <w:r>
              <w:rPr>
                <w:rFonts w:ascii="Times New Roman" w:hAnsi="Times New Roman"/>
                <w:sz w:val="20"/>
                <w:szCs w:val="20"/>
              </w:rPr>
              <w:t>) из земель, находящихся в государственной или муниципальной собственности</w:t>
            </w: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Количество образуемых земельных участков</w:t>
            </w: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51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земельного участк</w:t>
            </w:r>
            <w:proofErr w:type="gramStart"/>
            <w:r>
              <w:rPr>
                <w:rFonts w:ascii="Times New Roman" w:hAnsi="Times New Roman"/>
                <w:sz w:val="20"/>
                <w:szCs w:val="20"/>
              </w:rPr>
              <w:t>а(</w:t>
            </w:r>
            <w:proofErr w:type="spellStart"/>
            <w:proofErr w:type="gramEnd"/>
            <w:r>
              <w:rPr>
                <w:rFonts w:ascii="Times New Roman" w:hAnsi="Times New Roman"/>
                <w:sz w:val="20"/>
                <w:szCs w:val="20"/>
              </w:rPr>
              <w:t>ов</w:t>
            </w:r>
            <w:proofErr w:type="spellEnd"/>
            <w:r>
              <w:rPr>
                <w:rFonts w:ascii="Times New Roman" w:hAnsi="Times New Roman"/>
                <w:sz w:val="20"/>
                <w:szCs w:val="20"/>
              </w:rPr>
              <w:t>) путем раздела земельного участка</w:t>
            </w:r>
          </w:p>
        </w:tc>
      </w:tr>
      <w:tr w:rsidR="00C23DC4" w:rsidTr="00C23DC4">
        <w:trPr>
          <w:trHeight w:val="437"/>
        </w:trPr>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Количество образуемых земельных участков</w:t>
            </w: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Кадастровый номер земельного участка, раздел которого осуществляется</w:t>
            </w:r>
          </w:p>
        </w:tc>
        <w:tc>
          <w:tcPr>
            <w:tcW w:w="5651"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Адрес земельного участка, раздел которого осуществляется</w:t>
            </w: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078"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земельного участка путем объединения земельных участков</w:t>
            </w:r>
          </w:p>
        </w:tc>
      </w:tr>
      <w:tr w:rsidR="00C23DC4" w:rsidTr="00C23DC4">
        <w:trPr>
          <w:trHeight w:val="461"/>
        </w:trPr>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Количество объединяемых земельных участков</w:t>
            </w: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 xml:space="preserve">Кадастровый номер объединяемого земельного участка </w:t>
            </w:r>
            <w:hyperlink r:id="rId25" w:history="1">
              <w:r>
                <w:rPr>
                  <w:rStyle w:val="af0"/>
                  <w:sz w:val="20"/>
                </w:rPr>
                <w:t>&lt;1&gt;</w:t>
              </w:r>
            </w:hyperlink>
          </w:p>
        </w:tc>
        <w:tc>
          <w:tcPr>
            <w:tcW w:w="5651"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Адрес объединяемого земельного участка </w:t>
            </w:r>
            <w:hyperlink r:id="rId26" w:history="1">
              <w:r>
                <w:rPr>
                  <w:rStyle w:val="af0"/>
                  <w:sz w:val="20"/>
                </w:rPr>
                <w:t>&lt;1&gt;</w:t>
              </w:r>
            </w:hyperlink>
          </w:p>
        </w:tc>
      </w:tr>
      <w:tr w:rsidR="00C23DC4" w:rsidTr="00C23DC4">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rPr>
          <w:trHeight w:val="20"/>
        </w:trPr>
        <w:tc>
          <w:tcPr>
            <w:tcW w:w="300" w:type="dxa"/>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651"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bl>
    <w:p w:rsidR="00C23DC4" w:rsidRDefault="00C23DC4" w:rsidP="00C23DC4">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4A0"/>
      </w:tblPr>
      <w:tblGrid>
        <w:gridCol w:w="522"/>
        <w:gridCol w:w="434"/>
        <w:gridCol w:w="3580"/>
        <w:gridCol w:w="1780"/>
        <w:gridCol w:w="1331"/>
        <w:gridCol w:w="2418"/>
      </w:tblGrid>
      <w:tr w:rsidR="00C23DC4" w:rsidTr="00C23DC4">
        <w:tc>
          <w:tcPr>
            <w:tcW w:w="6316"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5"/>
              <w:jc w:val="both"/>
              <w:rPr>
                <w:rFonts w:ascii="Times New Roman" w:hAnsi="Times New Roman"/>
                <w:sz w:val="20"/>
                <w:szCs w:val="20"/>
              </w:rPr>
            </w:pPr>
            <w:r>
              <w:rPr>
                <w:rFonts w:ascii="Times New Roman" w:hAnsi="Times New Roman"/>
                <w:sz w:val="20"/>
                <w:szCs w:val="20"/>
              </w:rPr>
              <w:t>Лист N ___</w:t>
            </w:r>
          </w:p>
        </w:tc>
        <w:tc>
          <w:tcPr>
            <w:tcW w:w="2418" w:type="dxa"/>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10"/>
              <w:jc w:val="both"/>
              <w:rPr>
                <w:rFonts w:ascii="Times New Roman" w:hAnsi="Times New Roman"/>
                <w:sz w:val="20"/>
                <w:szCs w:val="20"/>
              </w:rPr>
            </w:pPr>
            <w:r>
              <w:rPr>
                <w:rFonts w:ascii="Times New Roman" w:hAnsi="Times New Roman"/>
                <w:sz w:val="20"/>
                <w:szCs w:val="20"/>
              </w:rPr>
              <w:t>Всего листов ___</w:t>
            </w:r>
          </w:p>
        </w:tc>
      </w:tr>
      <w:tr w:rsidR="00C23DC4" w:rsidTr="00C23DC4">
        <w:tc>
          <w:tcPr>
            <w:tcW w:w="522" w:type="dxa"/>
            <w:vMerge w:val="restart"/>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9"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земельного участк</w:t>
            </w:r>
            <w:proofErr w:type="gramStart"/>
            <w:r>
              <w:rPr>
                <w:rFonts w:ascii="Times New Roman" w:hAnsi="Times New Roman"/>
                <w:sz w:val="20"/>
                <w:szCs w:val="20"/>
              </w:rPr>
              <w:t>а(</w:t>
            </w:r>
            <w:proofErr w:type="spellStart"/>
            <w:proofErr w:type="gramEnd"/>
            <w:r>
              <w:rPr>
                <w:rFonts w:ascii="Times New Roman" w:hAnsi="Times New Roman"/>
                <w:sz w:val="20"/>
                <w:szCs w:val="20"/>
              </w:rPr>
              <w:t>ов</w:t>
            </w:r>
            <w:proofErr w:type="spellEnd"/>
            <w:r>
              <w:rPr>
                <w:rFonts w:ascii="Times New Roman" w:hAnsi="Times New Roman"/>
                <w:sz w:val="20"/>
                <w:szCs w:val="20"/>
              </w:rPr>
              <w:t>) путем выдела из земельного участка</w:t>
            </w:r>
          </w:p>
        </w:tc>
      </w:tr>
      <w:tr w:rsidR="00C23DC4" w:rsidTr="00C23DC4">
        <w:trPr>
          <w:trHeight w:val="703"/>
        </w:trPr>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529"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Кадастровый номер земельного участка, из которого осуществляется выдел</w:t>
            </w:r>
          </w:p>
        </w:tc>
        <w:tc>
          <w:tcPr>
            <w:tcW w:w="5529" w:type="dxa"/>
            <w:gridSpan w:val="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Адрес земельного участка, из которого осуществляется выдел</w:t>
            </w:r>
          </w:p>
        </w:tc>
      </w:tr>
      <w:tr w:rsidR="00C23DC4" w:rsidTr="00C23DC4">
        <w:trPr>
          <w:trHeight w:val="549"/>
        </w:trPr>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529" w:type="dxa"/>
            <w:gridSpan w:val="3"/>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9"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земельного участк</w:t>
            </w:r>
            <w:proofErr w:type="gramStart"/>
            <w:r>
              <w:rPr>
                <w:rFonts w:ascii="Times New Roman" w:hAnsi="Times New Roman"/>
                <w:sz w:val="20"/>
                <w:szCs w:val="20"/>
              </w:rPr>
              <w:t>а(</w:t>
            </w:r>
            <w:proofErr w:type="spellStart"/>
            <w:proofErr w:type="gramEnd"/>
            <w:r>
              <w:rPr>
                <w:rFonts w:ascii="Times New Roman" w:hAnsi="Times New Roman"/>
                <w:sz w:val="20"/>
                <w:szCs w:val="20"/>
              </w:rPr>
              <w:t>ов</w:t>
            </w:r>
            <w:proofErr w:type="spellEnd"/>
            <w:r>
              <w:rPr>
                <w:rFonts w:ascii="Times New Roman" w:hAnsi="Times New Roman"/>
                <w:sz w:val="20"/>
                <w:szCs w:val="20"/>
              </w:rPr>
              <w:t>) путем перераспределения земельных участков</w:t>
            </w: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образуемых земельных участков</w:t>
            </w:r>
          </w:p>
        </w:tc>
        <w:tc>
          <w:tcPr>
            <w:tcW w:w="5529" w:type="dxa"/>
            <w:gridSpan w:val="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Количество земельных участков, которые перераспределяются</w:t>
            </w: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529"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Кадастровый номер земельного участка, который перераспределяется </w:t>
            </w:r>
            <w:hyperlink r:id="rId27" w:history="1">
              <w:r>
                <w:rPr>
                  <w:rStyle w:val="af0"/>
                  <w:sz w:val="20"/>
                </w:rPr>
                <w:t>&lt;2&gt;</w:t>
              </w:r>
            </w:hyperlink>
          </w:p>
        </w:tc>
        <w:tc>
          <w:tcPr>
            <w:tcW w:w="5529" w:type="dxa"/>
            <w:gridSpan w:val="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Адрес земельного участка, который перераспределяется </w:t>
            </w:r>
            <w:hyperlink r:id="rId28" w:history="1">
              <w:r>
                <w:rPr>
                  <w:rStyle w:val="af0"/>
                  <w:sz w:val="20"/>
                </w:rPr>
                <w:t>&lt;2&gt;</w:t>
              </w:r>
            </w:hyperlink>
          </w:p>
        </w:tc>
      </w:tr>
      <w:tr w:rsidR="00C23DC4" w:rsidTr="00C23DC4">
        <w:trPr>
          <w:trHeight w:val="461"/>
        </w:trPr>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529" w:type="dxa"/>
            <w:gridSpan w:val="3"/>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9"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Строительством, реконструкцией здания, сооружения</w:t>
            </w: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5529"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5529" w:type="dxa"/>
            <w:gridSpan w:val="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Адрес земельного участка, на котором осуществляется строительство (реконструкция)</w:t>
            </w:r>
          </w:p>
        </w:tc>
      </w:tr>
      <w:tr w:rsidR="00C23DC4" w:rsidTr="00C23DC4">
        <w:trPr>
          <w:trHeight w:val="375"/>
        </w:trPr>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529" w:type="dxa"/>
            <w:gridSpan w:val="3"/>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9"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23DC4" w:rsidTr="00C23DC4">
        <w:trPr>
          <w:trHeight w:val="379"/>
        </w:trPr>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Тип здания, сооружения, объекта незавершенного строительства</w:t>
            </w:r>
          </w:p>
        </w:tc>
        <w:tc>
          <w:tcPr>
            <w:tcW w:w="5529"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Наименование объекта строительства (реконструкции) (при наличии проектной </w:t>
            </w:r>
            <w:r>
              <w:rPr>
                <w:rFonts w:ascii="Times New Roman" w:hAnsi="Times New Roman"/>
                <w:sz w:val="20"/>
                <w:szCs w:val="20"/>
              </w:rPr>
              <w:lastRenderedPageBreak/>
              <w:t>документации указывается в соответствии с проектной документацией)</w:t>
            </w:r>
          </w:p>
        </w:tc>
        <w:tc>
          <w:tcPr>
            <w:tcW w:w="5529"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5529" w:type="dxa"/>
            <w:gridSpan w:val="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Адрес земельного участка, на котором осуществляется строительство (реконструкция)</w:t>
            </w:r>
          </w:p>
        </w:tc>
      </w:tr>
      <w:tr w:rsidR="00C23DC4" w:rsidTr="00C23DC4">
        <w:trPr>
          <w:trHeight w:val="527"/>
        </w:trPr>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529" w:type="dxa"/>
            <w:gridSpan w:val="3"/>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9"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Переводом жилого помещения в нежилое помещение и нежилого помещения в жилое помещение</w:t>
            </w: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Кадастровый номер помещения</w:t>
            </w:r>
          </w:p>
        </w:tc>
        <w:tc>
          <w:tcPr>
            <w:tcW w:w="5529" w:type="dxa"/>
            <w:gridSpan w:val="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помещения</w:t>
            </w:r>
          </w:p>
        </w:tc>
      </w:tr>
      <w:tr w:rsidR="00C23DC4" w:rsidTr="00C23DC4">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529" w:type="dxa"/>
            <w:gridSpan w:val="3"/>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rPr>
          <w:trHeight w:val="36"/>
        </w:trPr>
        <w:tc>
          <w:tcPr>
            <w:tcW w:w="6316" w:type="dxa"/>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14" w:type="dxa"/>
            <w:gridSpan w:val="2"/>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278"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bl>
    <w:p w:rsidR="00C23DC4" w:rsidRDefault="00C23DC4" w:rsidP="00C23DC4">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4A0"/>
      </w:tblPr>
      <w:tblGrid>
        <w:gridCol w:w="538"/>
        <w:gridCol w:w="12"/>
        <w:gridCol w:w="420"/>
        <w:gridCol w:w="6"/>
        <w:gridCol w:w="444"/>
        <w:gridCol w:w="2209"/>
        <w:gridCol w:w="482"/>
        <w:gridCol w:w="114"/>
        <w:gridCol w:w="19"/>
        <w:gridCol w:w="341"/>
        <w:gridCol w:w="303"/>
        <w:gridCol w:w="371"/>
        <w:gridCol w:w="1057"/>
        <w:gridCol w:w="337"/>
        <w:gridCol w:w="994"/>
        <w:gridCol w:w="550"/>
        <w:gridCol w:w="1442"/>
      </w:tblGrid>
      <w:tr w:rsidR="00C23DC4" w:rsidTr="00C23DC4">
        <w:tc>
          <w:tcPr>
            <w:tcW w:w="6316" w:type="dxa"/>
            <w:gridSpan w:val="1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5"/>
              <w:jc w:val="both"/>
              <w:rPr>
                <w:rFonts w:ascii="Times New Roman" w:hAnsi="Times New Roman"/>
                <w:sz w:val="20"/>
                <w:szCs w:val="20"/>
              </w:rPr>
            </w:pPr>
            <w:r>
              <w:rPr>
                <w:rFonts w:ascii="Times New Roman" w:hAnsi="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10"/>
              <w:jc w:val="both"/>
              <w:rPr>
                <w:rFonts w:ascii="Times New Roman" w:hAnsi="Times New Roman"/>
                <w:sz w:val="20"/>
                <w:szCs w:val="20"/>
              </w:rPr>
            </w:pPr>
            <w:r>
              <w:rPr>
                <w:rFonts w:ascii="Times New Roman" w:hAnsi="Times New Roman"/>
                <w:sz w:val="20"/>
                <w:szCs w:val="20"/>
              </w:rPr>
              <w:t>Всего листов ___</w:t>
            </w:r>
          </w:p>
        </w:tc>
      </w:tr>
      <w:tr w:rsidR="00C23DC4" w:rsidTr="00C23DC4">
        <w:tc>
          <w:tcPr>
            <w:tcW w:w="9639" w:type="dxa"/>
            <w:gridSpan w:val="17"/>
            <w:tcBorders>
              <w:top w:val="single" w:sz="4" w:space="0" w:color="auto"/>
              <w:left w:val="nil"/>
              <w:bottom w:val="nil"/>
              <w:right w:val="nil"/>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550" w:type="dxa"/>
            <w:gridSpan w:val="2"/>
            <w:vMerge w:val="restart"/>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63" w:type="dxa"/>
            <w:gridSpan w:val="1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помещени</w:t>
            </w:r>
            <w:proofErr w:type="gramStart"/>
            <w:r>
              <w:rPr>
                <w:rFonts w:ascii="Times New Roman" w:hAnsi="Times New Roman"/>
                <w:sz w:val="20"/>
                <w:szCs w:val="20"/>
              </w:rPr>
              <w:t>я(</w:t>
            </w:r>
            <w:proofErr w:type="spellStart"/>
            <w:proofErr w:type="gramEnd"/>
            <w:r>
              <w:rPr>
                <w:rFonts w:ascii="Times New Roman" w:hAnsi="Times New Roman"/>
                <w:sz w:val="20"/>
                <w:szCs w:val="20"/>
              </w:rPr>
              <w:t>ий</w:t>
            </w:r>
            <w:proofErr w:type="spellEnd"/>
            <w:r>
              <w:rPr>
                <w:rFonts w:ascii="Times New Roman" w:hAnsi="Times New Roman"/>
                <w:sz w:val="20"/>
                <w:szCs w:val="20"/>
              </w:rPr>
              <w:t>) в здании, сооружении путем раздела здания, сооружения</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165"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165"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Адрес здания, сооружения</w:t>
            </w:r>
          </w:p>
        </w:tc>
      </w:tr>
      <w:tr w:rsidR="00C23DC4" w:rsidTr="00C23DC4">
        <w:trPr>
          <w:trHeight w:val="376"/>
        </w:trPr>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63" w:type="dxa"/>
            <w:gridSpan w:val="1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помещени</w:t>
            </w:r>
            <w:proofErr w:type="gramStart"/>
            <w:r>
              <w:rPr>
                <w:rFonts w:ascii="Times New Roman" w:hAnsi="Times New Roman"/>
                <w:sz w:val="20"/>
                <w:szCs w:val="20"/>
              </w:rPr>
              <w:t>я(</w:t>
            </w:r>
            <w:proofErr w:type="spellStart"/>
            <w:proofErr w:type="gramEnd"/>
            <w:r>
              <w:rPr>
                <w:rFonts w:ascii="Times New Roman" w:hAnsi="Times New Roman"/>
                <w:sz w:val="20"/>
                <w:szCs w:val="20"/>
              </w:rPr>
              <w:t>ий</w:t>
            </w:r>
            <w:proofErr w:type="spellEnd"/>
            <w:r>
              <w:rPr>
                <w:rFonts w:ascii="Times New Roman" w:hAnsi="Times New Roman"/>
                <w:sz w:val="20"/>
                <w:szCs w:val="20"/>
              </w:rPr>
              <w:t>) в здании, сооружении путем раздела помещения</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79"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Назначение помещения (жилое (нежилое) помещение) </w:t>
            </w:r>
            <w:hyperlink r:id="rId29" w:history="1">
              <w:r>
                <w:rPr>
                  <w:rStyle w:val="af0"/>
                  <w:sz w:val="20"/>
                </w:rPr>
                <w:t>&lt;3&gt;</w:t>
              </w:r>
            </w:hyperlink>
          </w:p>
        </w:tc>
        <w:tc>
          <w:tcPr>
            <w:tcW w:w="3024"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Вид помещения </w:t>
            </w:r>
            <w:hyperlink r:id="rId30" w:history="1">
              <w:r>
                <w:rPr>
                  <w:rStyle w:val="af0"/>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Количество помещений </w:t>
            </w:r>
            <w:hyperlink r:id="rId31" w:history="1">
              <w:r>
                <w:rPr>
                  <w:rStyle w:val="af0"/>
                  <w:sz w:val="20"/>
                </w:rPr>
                <w:t>&lt;3&gt;</w:t>
              </w:r>
            </w:hyperlink>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79"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024"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Адрес помещения, раздел которого осуществляется</w:t>
            </w:r>
          </w:p>
        </w:tc>
      </w:tr>
      <w:tr w:rsidR="00C23DC4" w:rsidTr="00C23DC4">
        <w:trPr>
          <w:trHeight w:val="335"/>
        </w:trPr>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63" w:type="dxa"/>
            <w:gridSpan w:val="1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помещения в здании, сооружении путем объединения помещений в здании, сооружении</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468"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Образование нежилого помещения</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Кадастровый номер объединяемого помещения </w:t>
            </w:r>
            <w:hyperlink r:id="rId32" w:history="1">
              <w:r>
                <w:rPr>
                  <w:rStyle w:val="af0"/>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Адрес объединяемого помещения </w:t>
            </w:r>
            <w:hyperlink r:id="rId33" w:history="1">
              <w:r>
                <w:rPr>
                  <w:rStyle w:val="af0"/>
                  <w:sz w:val="20"/>
                </w:rPr>
                <w:t>&lt;4&gt;</w:t>
              </w:r>
            </w:hyperlink>
          </w:p>
        </w:tc>
      </w:tr>
      <w:tr w:rsidR="00C23DC4" w:rsidTr="00C23DC4">
        <w:trPr>
          <w:trHeight w:val="326"/>
        </w:trPr>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63" w:type="dxa"/>
            <w:gridSpan w:val="1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468"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Образование нежилого помещения</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Адрес здания, сооружения</w:t>
            </w:r>
          </w:p>
        </w:tc>
      </w:tr>
      <w:tr w:rsidR="00C23DC4" w:rsidTr="00C23DC4">
        <w:trPr>
          <w:trHeight w:val="326"/>
        </w:trPr>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94" w:type="dxa"/>
            <w:gridSpan w:val="7"/>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16" w:type="dxa"/>
            <w:gridSpan w:val="1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5"/>
              <w:jc w:val="both"/>
              <w:rPr>
                <w:rFonts w:ascii="Times New Roman" w:hAnsi="Times New Roman"/>
                <w:sz w:val="20"/>
                <w:szCs w:val="20"/>
              </w:rPr>
            </w:pPr>
            <w:r>
              <w:rPr>
                <w:rFonts w:ascii="Times New Roman" w:hAnsi="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10"/>
              <w:jc w:val="both"/>
              <w:rPr>
                <w:rFonts w:ascii="Times New Roman" w:hAnsi="Times New Roman"/>
                <w:sz w:val="20"/>
                <w:szCs w:val="20"/>
              </w:rPr>
            </w:pPr>
            <w:r>
              <w:rPr>
                <w:rFonts w:ascii="Times New Roman" w:hAnsi="Times New Roman"/>
                <w:sz w:val="20"/>
                <w:szCs w:val="20"/>
              </w:rPr>
              <w:t>Всего листов ___</w:t>
            </w:r>
          </w:p>
        </w:tc>
      </w:tr>
      <w:tr w:rsidR="00C23DC4" w:rsidTr="00C23DC4">
        <w:tc>
          <w:tcPr>
            <w:tcW w:w="538" w:type="dxa"/>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tc>
        <w:tc>
          <w:tcPr>
            <w:tcW w:w="9101" w:type="dxa"/>
            <w:gridSpan w:val="1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Аннулировать адрес объекта адресации:</w:t>
            </w: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страны</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Наименование субъекта Российской Федерации</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10"/>
              <w:jc w:val="both"/>
              <w:rPr>
                <w:rFonts w:ascii="Times New Roman" w:hAnsi="Times New Roman"/>
                <w:sz w:val="20"/>
                <w:szCs w:val="20"/>
              </w:rPr>
            </w:pPr>
            <w:r>
              <w:rPr>
                <w:rFonts w:ascii="Times New Roman" w:hAnsi="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поселения</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Наименование внутригородского района городского округа</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населенного пункта</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Наименование элемента планировочной структуры</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Наименование элемента улично-дорожной сети</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Номер земельного участка</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Тип и номер здания, сооружения или объекта незавершенного строительства</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 xml:space="preserve">Тип и номер помещения, </w:t>
            </w:r>
            <w:r>
              <w:rPr>
                <w:rFonts w:ascii="Times New Roman" w:hAnsi="Times New Roman"/>
                <w:sz w:val="20"/>
                <w:szCs w:val="20"/>
              </w:rPr>
              <w:lastRenderedPageBreak/>
              <w:t>расположенного в здании или сооружении</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Тип и номер помещения в пределах квартиры (в отношении коммунальных квартир)</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73" w:type="dxa"/>
            <w:gridSpan w:val="6"/>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528" w:type="dxa"/>
            <w:gridSpan w:val="1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101" w:type="dxa"/>
            <w:gridSpan w:val="1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 связи </w:t>
            </w:r>
            <w:proofErr w:type="gramStart"/>
            <w:r>
              <w:rPr>
                <w:rFonts w:ascii="Times New Roman" w:hAnsi="Times New Roman"/>
                <w:sz w:val="20"/>
                <w:szCs w:val="20"/>
              </w:rPr>
              <w:t>с</w:t>
            </w:r>
            <w:proofErr w:type="gramEnd"/>
            <w:r>
              <w:rPr>
                <w:rFonts w:ascii="Times New Roman" w:hAnsi="Times New Roman"/>
                <w:sz w:val="20"/>
                <w:szCs w:val="20"/>
              </w:rPr>
              <w:t>:</w:t>
            </w: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69" w:type="dxa"/>
            <w:gridSpan w:val="1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Прекращением существования объекта адресации</w:t>
            </w: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669" w:type="dxa"/>
            <w:gridSpan w:val="1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 xml:space="preserve">Отказом в осуществлении кадастрового учета объекта адресации по основаниям, указанным в </w:t>
            </w:r>
            <w:hyperlink r:id="rId34" w:history="1">
              <w:r>
                <w:rPr>
                  <w:rStyle w:val="af0"/>
                  <w:sz w:val="20"/>
                </w:rPr>
                <w:t>пунктах 1</w:t>
              </w:r>
            </w:hyperlink>
            <w:r>
              <w:rPr>
                <w:rFonts w:ascii="Times New Roman" w:hAnsi="Times New Roman"/>
                <w:sz w:val="20"/>
                <w:szCs w:val="20"/>
              </w:rPr>
              <w:t xml:space="preserve"> и </w:t>
            </w:r>
            <w:hyperlink r:id="rId35" w:history="1">
              <w:r>
                <w:rPr>
                  <w:rStyle w:val="af0"/>
                  <w:sz w:val="20"/>
                </w:rPr>
                <w:t>3 части 2 статьи 27</w:t>
              </w:r>
            </w:hyperlink>
            <w:r>
              <w:rPr>
                <w:rFonts w:ascii="Times New Roman" w:hAnsi="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sz w:val="20"/>
                <w:szCs w:val="20"/>
              </w:rPr>
              <w:t xml:space="preserve"> </w:t>
            </w:r>
            <w:proofErr w:type="gramStart"/>
            <w:r>
              <w:rPr>
                <w:rFonts w:ascii="Times New Roman" w:hAnsi="Times New Roman"/>
                <w:sz w:val="20"/>
                <w:szCs w:val="20"/>
              </w:rPr>
              <w:t xml:space="preserve">2011, N 1, ст. 47; N 49, ст. 7061; N 50, ст. 7365; 2012, N 31, ст. 4322; 2013, N 30, ст. 4083; официальный интернет-портал правовой информации </w:t>
            </w:r>
            <w:proofErr w:type="spellStart"/>
            <w:r>
              <w:rPr>
                <w:rFonts w:ascii="Times New Roman" w:hAnsi="Times New Roman"/>
                <w:sz w:val="20"/>
                <w:szCs w:val="20"/>
              </w:rPr>
              <w:t>www.pravo.gov.ru</w:t>
            </w:r>
            <w:proofErr w:type="spellEnd"/>
            <w:r>
              <w:rPr>
                <w:rFonts w:ascii="Times New Roman" w:hAnsi="Times New Roman"/>
                <w:sz w:val="20"/>
                <w:szCs w:val="20"/>
              </w:rPr>
              <w:t>, 23 декабря 2014 г.)</w:t>
            </w:r>
            <w:proofErr w:type="gramEnd"/>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669" w:type="dxa"/>
            <w:gridSpan w:val="1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Присвоением объекту адресации нового адреса</w:t>
            </w: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87" w:type="dxa"/>
            <w:gridSpan w:val="7"/>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414" w:type="dxa"/>
            <w:gridSpan w:val="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414" w:type="dxa"/>
            <w:gridSpan w:val="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414" w:type="dxa"/>
            <w:gridSpan w:val="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bl>
    <w:p w:rsidR="00C23DC4" w:rsidRDefault="00C23DC4" w:rsidP="00C23DC4">
      <w:pPr>
        <w:autoSpaceDE w:val="0"/>
        <w:autoSpaceDN w:val="0"/>
        <w:adjustRightInd w:val="0"/>
        <w:spacing w:after="0" w:line="240" w:lineRule="auto"/>
        <w:jc w:val="both"/>
        <w:rPr>
          <w:rFonts w:ascii="Times New Roman" w:hAnsi="Times New Roman"/>
          <w:sz w:val="20"/>
          <w:szCs w:val="20"/>
        </w:rPr>
      </w:pPr>
    </w:p>
    <w:p w:rsidR="00C23DC4" w:rsidRDefault="00C23DC4" w:rsidP="00C23DC4">
      <w:pPr>
        <w:autoSpaceDE w:val="0"/>
        <w:autoSpaceDN w:val="0"/>
        <w:adjustRightInd w:val="0"/>
        <w:spacing w:after="0" w:line="240" w:lineRule="auto"/>
        <w:jc w:val="both"/>
        <w:rPr>
          <w:rFonts w:ascii="Times New Roman" w:hAnsi="Times New Roman"/>
          <w:sz w:val="20"/>
          <w:szCs w:val="20"/>
        </w:rPr>
      </w:pPr>
    </w:p>
    <w:p w:rsidR="00C23DC4" w:rsidRDefault="00C23DC4" w:rsidP="00C23DC4">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4A0"/>
      </w:tblPr>
      <w:tblGrid>
        <w:gridCol w:w="537"/>
        <w:gridCol w:w="21"/>
        <w:gridCol w:w="9"/>
        <w:gridCol w:w="402"/>
        <w:gridCol w:w="37"/>
        <w:gridCol w:w="368"/>
        <w:gridCol w:w="53"/>
        <w:gridCol w:w="419"/>
        <w:gridCol w:w="776"/>
        <w:gridCol w:w="273"/>
        <w:gridCol w:w="999"/>
        <w:gridCol w:w="147"/>
        <w:gridCol w:w="17"/>
        <w:gridCol w:w="531"/>
        <w:gridCol w:w="318"/>
        <w:gridCol w:w="38"/>
        <w:gridCol w:w="412"/>
        <w:gridCol w:w="571"/>
        <w:gridCol w:w="32"/>
        <w:gridCol w:w="324"/>
        <w:gridCol w:w="32"/>
        <w:gridCol w:w="63"/>
        <w:gridCol w:w="253"/>
        <w:gridCol w:w="130"/>
        <w:gridCol w:w="23"/>
        <w:gridCol w:w="862"/>
        <w:gridCol w:w="150"/>
        <w:gridCol w:w="141"/>
        <w:gridCol w:w="220"/>
        <w:gridCol w:w="42"/>
        <w:gridCol w:w="1439"/>
        <w:gridCol w:w="6"/>
      </w:tblGrid>
      <w:tr w:rsidR="00C23DC4" w:rsidTr="00C23DC4">
        <w:tc>
          <w:tcPr>
            <w:tcW w:w="6316" w:type="dxa"/>
            <w:gridSpan w:val="21"/>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331"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5"/>
              <w:jc w:val="both"/>
              <w:rPr>
                <w:rFonts w:ascii="Times New Roman" w:hAnsi="Times New Roman"/>
                <w:sz w:val="20"/>
                <w:szCs w:val="20"/>
              </w:rPr>
            </w:pPr>
            <w:r>
              <w:rPr>
                <w:rFonts w:ascii="Times New Roman" w:hAnsi="Times New Roman"/>
                <w:sz w:val="20"/>
                <w:szCs w:val="20"/>
              </w:rPr>
              <w:t>Лист N ___</w:t>
            </w:r>
          </w:p>
        </w:tc>
        <w:tc>
          <w:tcPr>
            <w:tcW w:w="1998"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10"/>
              <w:jc w:val="both"/>
              <w:rPr>
                <w:rFonts w:ascii="Times New Roman" w:hAnsi="Times New Roman"/>
                <w:sz w:val="20"/>
                <w:szCs w:val="20"/>
              </w:rPr>
            </w:pPr>
            <w:r>
              <w:rPr>
                <w:rFonts w:ascii="Times New Roman" w:hAnsi="Times New Roman"/>
                <w:sz w:val="20"/>
                <w:szCs w:val="20"/>
              </w:rPr>
              <w:t>Всего листов ___</w:t>
            </w:r>
          </w:p>
        </w:tc>
      </w:tr>
      <w:tr w:rsidR="00C23DC4" w:rsidTr="00C23DC4">
        <w:tc>
          <w:tcPr>
            <w:tcW w:w="558" w:type="dxa"/>
            <w:gridSpan w:val="2"/>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jc w:val="center"/>
              <w:rPr>
                <w:rFonts w:ascii="Times New Roman" w:hAnsi="Times New Roman"/>
                <w:sz w:val="20"/>
                <w:szCs w:val="20"/>
              </w:rPr>
            </w:pPr>
          </w:p>
        </w:tc>
        <w:tc>
          <w:tcPr>
            <w:tcW w:w="9087" w:type="dxa"/>
            <w:gridSpan w:val="3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558" w:type="dxa"/>
            <w:gridSpan w:val="2"/>
            <w:vMerge w:val="restart"/>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9087" w:type="dxa"/>
            <w:gridSpan w:val="30"/>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C23DC4" w:rsidTr="00C23DC4">
        <w:trPr>
          <w:trHeight w:val="158"/>
        </w:trPr>
        <w:tc>
          <w:tcPr>
            <w:tcW w:w="600" w:type="dxa"/>
            <w:gridSpan w:val="2"/>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48" w:type="dxa"/>
            <w:gridSpan w:val="3"/>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218" w:type="dxa"/>
            <w:gridSpan w:val="2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физическое лицо:</w:t>
            </w:r>
          </w:p>
        </w:tc>
      </w:tr>
      <w:tr w:rsidR="00C23DC4" w:rsidTr="00C23DC4">
        <w:trPr>
          <w:trHeight w:val="419"/>
        </w:trPr>
        <w:tc>
          <w:tcPr>
            <w:tcW w:w="558" w:type="dxa"/>
            <w:gridSpan w:val="2"/>
            <w:vMerge w:val="restart"/>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vMerge w:val="restart"/>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467"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фамилия:</w:t>
            </w:r>
          </w:p>
        </w:tc>
        <w:tc>
          <w:tcPr>
            <w:tcW w:w="2066"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имя (полностью):</w:t>
            </w:r>
          </w:p>
        </w:tc>
        <w:tc>
          <w:tcPr>
            <w:tcW w:w="2240" w:type="dxa"/>
            <w:gridSpan w:val="11"/>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отчество (полностью) (при наличии):</w:t>
            </w:r>
          </w:p>
        </w:tc>
        <w:tc>
          <w:tcPr>
            <w:tcW w:w="1445"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ИНН (при наличии):</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467"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066"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240" w:type="dxa"/>
            <w:gridSpan w:val="11"/>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445"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467" w:type="dxa"/>
            <w:gridSpan w:val="4"/>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документ, удостоверяющий личность:</w:t>
            </w:r>
          </w:p>
        </w:tc>
        <w:tc>
          <w:tcPr>
            <w:tcW w:w="2066"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вид:</w:t>
            </w:r>
          </w:p>
        </w:tc>
        <w:tc>
          <w:tcPr>
            <w:tcW w:w="2240" w:type="dxa"/>
            <w:gridSpan w:val="11"/>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серия:</w:t>
            </w:r>
          </w:p>
        </w:tc>
        <w:tc>
          <w:tcPr>
            <w:tcW w:w="1445" w:type="dxa"/>
            <w:gridSpan w:val="2"/>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номер:</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066" w:type="dxa"/>
            <w:gridSpan w:val="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240" w:type="dxa"/>
            <w:gridSpan w:val="11"/>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445"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066"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дата выдачи:</w:t>
            </w:r>
          </w:p>
        </w:tc>
        <w:tc>
          <w:tcPr>
            <w:tcW w:w="3685" w:type="dxa"/>
            <w:gridSpan w:val="1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кем </w:t>
            </w:r>
            <w:proofErr w:type="gramStart"/>
            <w:r>
              <w:rPr>
                <w:rFonts w:ascii="Times New Roman" w:hAnsi="Times New Roman"/>
                <w:sz w:val="20"/>
                <w:szCs w:val="20"/>
              </w:rPr>
              <w:t>выдан</w:t>
            </w:r>
            <w:proofErr w:type="gramEnd"/>
            <w:r>
              <w:rPr>
                <w:rFonts w:ascii="Times New Roman" w:hAnsi="Times New Roman"/>
                <w:sz w:val="20"/>
                <w:szCs w:val="20"/>
              </w:rPr>
              <w:t>:</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066" w:type="dxa"/>
            <w:gridSpan w:val="8"/>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«__» ______ ____ </w:t>
            </w:r>
            <w:proofErr w:type="gramStart"/>
            <w:r>
              <w:rPr>
                <w:rFonts w:ascii="Times New Roman" w:hAnsi="Times New Roman"/>
                <w:sz w:val="20"/>
                <w:szCs w:val="20"/>
              </w:rPr>
              <w:t>г</w:t>
            </w:r>
            <w:proofErr w:type="gramEnd"/>
            <w:r>
              <w:rPr>
                <w:rFonts w:ascii="Times New Roman" w:hAnsi="Times New Roman"/>
                <w:sz w:val="20"/>
                <w:szCs w:val="20"/>
              </w:rPr>
              <w:t>.</w:t>
            </w:r>
          </w:p>
        </w:tc>
        <w:tc>
          <w:tcPr>
            <w:tcW w:w="3685" w:type="dxa"/>
            <w:gridSpan w:val="1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685" w:type="dxa"/>
            <w:gridSpan w:val="1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467" w:type="dxa"/>
            <w:gridSpan w:val="4"/>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почтовый адрес:</w:t>
            </w:r>
          </w:p>
        </w:tc>
        <w:tc>
          <w:tcPr>
            <w:tcW w:w="2066" w:type="dxa"/>
            <w:gridSpan w:val="8"/>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телефон для связи:</w:t>
            </w:r>
          </w:p>
        </w:tc>
        <w:tc>
          <w:tcPr>
            <w:tcW w:w="3685" w:type="dxa"/>
            <w:gridSpan w:val="13"/>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электронной почты (при наличии):</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467"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066" w:type="dxa"/>
            <w:gridSpan w:val="8"/>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685" w:type="dxa"/>
            <w:gridSpan w:val="13"/>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467" w:type="dxa"/>
            <w:gridSpan w:val="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2382" w:type="dxa"/>
            <w:gridSpan w:val="1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218" w:type="dxa"/>
            <w:gridSpan w:val="2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C23DC4" w:rsidTr="00C23DC4">
        <w:tc>
          <w:tcPr>
            <w:tcW w:w="558" w:type="dxa"/>
            <w:gridSpan w:val="2"/>
            <w:vMerge w:val="restart"/>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vMerge w:val="restart"/>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614" w:type="dxa"/>
            <w:gridSpan w:val="5"/>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полное наименование:</w:t>
            </w:r>
          </w:p>
        </w:tc>
        <w:tc>
          <w:tcPr>
            <w:tcW w:w="5604" w:type="dxa"/>
            <w:gridSpan w:val="2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604" w:type="dxa"/>
            <w:gridSpan w:val="2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18" w:type="dxa"/>
            <w:gridSpan w:val="9"/>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ИНН (для российского юридического лица):</w:t>
            </w:r>
          </w:p>
        </w:tc>
        <w:tc>
          <w:tcPr>
            <w:tcW w:w="4700" w:type="dxa"/>
            <w:gridSpan w:val="1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КПП (для российского юридического лица):</w:t>
            </w:r>
          </w:p>
        </w:tc>
      </w:tr>
      <w:tr w:rsidR="00C23DC4" w:rsidTr="00C23DC4">
        <w:trPr>
          <w:trHeight w:val="178"/>
        </w:trPr>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18" w:type="dxa"/>
            <w:gridSpan w:val="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700" w:type="dxa"/>
            <w:gridSpan w:val="16"/>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14"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страна регистрации (инкорпорации) (для иностранного юридического лица):</w:t>
            </w:r>
          </w:p>
        </w:tc>
        <w:tc>
          <w:tcPr>
            <w:tcW w:w="2744" w:type="dxa"/>
            <w:gridSpan w:val="1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дата регистрации (для иностранного юридического лица):</w:t>
            </w:r>
          </w:p>
        </w:tc>
        <w:tc>
          <w:tcPr>
            <w:tcW w:w="2860"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номер регистрации (для иностранного юридического лица):</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14" w:type="dxa"/>
            <w:gridSpan w:val="5"/>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744" w:type="dxa"/>
            <w:gridSpan w:val="13"/>
            <w:vMerge w:val="restart"/>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«__» ________ ____ </w:t>
            </w:r>
            <w:proofErr w:type="gramStart"/>
            <w:r>
              <w:rPr>
                <w:rFonts w:ascii="Times New Roman" w:hAnsi="Times New Roman"/>
                <w:sz w:val="20"/>
                <w:szCs w:val="20"/>
              </w:rPr>
              <w:t>г</w:t>
            </w:r>
            <w:proofErr w:type="gramEnd"/>
            <w:r>
              <w:rPr>
                <w:rFonts w:ascii="Times New Roman" w:hAnsi="Times New Roman"/>
                <w:sz w:val="20"/>
                <w:szCs w:val="20"/>
              </w:rPr>
              <w:t>.</w:t>
            </w:r>
          </w:p>
        </w:tc>
        <w:tc>
          <w:tcPr>
            <w:tcW w:w="2860" w:type="dxa"/>
            <w:gridSpan w:val="7"/>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14" w:type="dxa"/>
            <w:gridSpan w:val="5"/>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2993" w:type="dxa"/>
            <w:gridSpan w:val="1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1489" w:type="dxa"/>
            <w:gridSpan w:val="7"/>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14"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почтовый адрес:</w:t>
            </w:r>
          </w:p>
        </w:tc>
        <w:tc>
          <w:tcPr>
            <w:tcW w:w="2744" w:type="dxa"/>
            <w:gridSpan w:val="1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телефон для связи:</w:t>
            </w:r>
          </w:p>
        </w:tc>
        <w:tc>
          <w:tcPr>
            <w:tcW w:w="2860"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электронной почты (при наличии):</w:t>
            </w: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14" w:type="dxa"/>
            <w:gridSpan w:val="5"/>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744" w:type="dxa"/>
            <w:gridSpan w:val="13"/>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860" w:type="dxa"/>
            <w:gridSpan w:val="7"/>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14" w:type="dxa"/>
            <w:gridSpan w:val="5"/>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2993" w:type="dxa"/>
            <w:gridSpan w:val="1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1489" w:type="dxa"/>
            <w:gridSpan w:val="7"/>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218" w:type="dxa"/>
            <w:gridSpan w:val="2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Вещное право на объект адресации:</w:t>
            </w:r>
          </w:p>
        </w:tc>
      </w:tr>
      <w:tr w:rsidR="00C23DC4" w:rsidTr="00C23DC4">
        <w:tc>
          <w:tcPr>
            <w:tcW w:w="558" w:type="dxa"/>
            <w:gridSpan w:val="2"/>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7799" w:type="dxa"/>
            <w:gridSpan w:val="2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право собственности</w:t>
            </w:r>
          </w:p>
        </w:tc>
      </w:tr>
      <w:tr w:rsidR="00C23DC4" w:rsidTr="00C23DC4">
        <w:tc>
          <w:tcPr>
            <w:tcW w:w="558" w:type="dxa"/>
            <w:gridSpan w:val="2"/>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7799" w:type="dxa"/>
            <w:gridSpan w:val="2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право хозяйственного ведения имуществом на объект адресации</w:t>
            </w:r>
          </w:p>
        </w:tc>
      </w:tr>
      <w:tr w:rsidR="00C23DC4" w:rsidTr="00C23DC4">
        <w:tc>
          <w:tcPr>
            <w:tcW w:w="558" w:type="dxa"/>
            <w:gridSpan w:val="2"/>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7799" w:type="dxa"/>
            <w:gridSpan w:val="2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право оперативного управления имуществом на объект адресации</w:t>
            </w:r>
          </w:p>
        </w:tc>
      </w:tr>
      <w:tr w:rsidR="00C23DC4" w:rsidTr="00C23DC4">
        <w:tc>
          <w:tcPr>
            <w:tcW w:w="558" w:type="dxa"/>
            <w:gridSpan w:val="2"/>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7799" w:type="dxa"/>
            <w:gridSpan w:val="2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право пожизненно наследуемого владения земельным участком</w:t>
            </w:r>
          </w:p>
        </w:tc>
      </w:tr>
      <w:tr w:rsidR="00C23DC4" w:rsidTr="00C23DC4">
        <w:tc>
          <w:tcPr>
            <w:tcW w:w="558" w:type="dxa"/>
            <w:gridSpan w:val="2"/>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7799" w:type="dxa"/>
            <w:gridSpan w:val="2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право постоянного (бессрочного) пользования земельным участком</w:t>
            </w:r>
          </w:p>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379" w:type="dxa"/>
            <w:gridSpan w:val="22"/>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418" w:type="dxa"/>
            <w:gridSpan w:val="5"/>
            <w:tcBorders>
              <w:top w:val="nil"/>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5"/>
              <w:jc w:val="both"/>
              <w:rPr>
                <w:rFonts w:ascii="Times New Roman" w:hAnsi="Times New Roman"/>
                <w:sz w:val="20"/>
                <w:szCs w:val="20"/>
              </w:rPr>
            </w:pPr>
            <w:r>
              <w:rPr>
                <w:rFonts w:ascii="Times New Roman" w:hAnsi="Times New Roman"/>
                <w:sz w:val="20"/>
                <w:szCs w:val="20"/>
              </w:rPr>
              <w:t>Лист N ___</w:t>
            </w:r>
          </w:p>
        </w:tc>
        <w:tc>
          <w:tcPr>
            <w:tcW w:w="1848" w:type="dxa"/>
            <w:gridSpan w:val="5"/>
            <w:tcBorders>
              <w:top w:val="nil"/>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10"/>
              <w:jc w:val="both"/>
              <w:rPr>
                <w:rFonts w:ascii="Times New Roman" w:hAnsi="Times New Roman"/>
                <w:sz w:val="20"/>
                <w:szCs w:val="20"/>
              </w:rPr>
            </w:pPr>
            <w:r>
              <w:rPr>
                <w:rFonts w:ascii="Times New Roman" w:hAnsi="Times New Roman"/>
                <w:sz w:val="20"/>
                <w:szCs w:val="20"/>
              </w:rPr>
              <w:t>Всего листов ___</w:t>
            </w:r>
          </w:p>
        </w:tc>
      </w:tr>
      <w:tr w:rsidR="00C23DC4" w:rsidTr="00C23DC4">
        <w:tc>
          <w:tcPr>
            <w:tcW w:w="558" w:type="dxa"/>
            <w:gridSpan w:val="2"/>
            <w:tcBorders>
              <w:top w:val="single" w:sz="4" w:space="0" w:color="auto"/>
              <w:left w:val="single" w:sz="4" w:space="0" w:color="auto"/>
              <w:bottom w:val="nil"/>
              <w:right w:val="single" w:sz="4" w:space="0" w:color="auto"/>
            </w:tcBorders>
          </w:tcPr>
          <w:p w:rsidR="00C23DC4" w:rsidRDefault="00C23DC4">
            <w:pPr>
              <w:autoSpaceDE w:val="0"/>
              <w:autoSpaceDN w:val="0"/>
              <w:adjustRightInd w:val="0"/>
              <w:spacing w:after="0" w:line="240" w:lineRule="auto"/>
              <w:jc w:val="center"/>
              <w:rPr>
                <w:rFonts w:ascii="Times New Roman" w:hAnsi="Times New Roman"/>
                <w:sz w:val="20"/>
                <w:szCs w:val="20"/>
              </w:rPr>
            </w:pPr>
          </w:p>
        </w:tc>
        <w:tc>
          <w:tcPr>
            <w:tcW w:w="9087" w:type="dxa"/>
            <w:gridSpan w:val="3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558" w:type="dxa"/>
            <w:gridSpan w:val="2"/>
            <w:vMerge w:val="restart"/>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9087" w:type="dxa"/>
            <w:gridSpan w:val="30"/>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23DC4" w:rsidTr="00C23DC4">
        <w:tc>
          <w:tcPr>
            <w:tcW w:w="600" w:type="dxa"/>
            <w:gridSpan w:val="2"/>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48"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583" w:type="dxa"/>
            <w:gridSpan w:val="9"/>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700" w:type="dxa"/>
            <w:gridSpan w:val="1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многофункциональном центре</w:t>
            </w:r>
          </w:p>
        </w:tc>
      </w:tr>
      <w:tr w:rsidR="00C23DC4" w:rsidTr="00C23DC4">
        <w:tc>
          <w:tcPr>
            <w:tcW w:w="558" w:type="dxa"/>
            <w:gridSpan w:val="2"/>
            <w:vMerge w:val="restart"/>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583" w:type="dxa"/>
            <w:gridSpan w:val="9"/>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Почтовым отправлением по адресу:</w:t>
            </w:r>
          </w:p>
        </w:tc>
        <w:tc>
          <w:tcPr>
            <w:tcW w:w="5056" w:type="dxa"/>
            <w:gridSpan w:val="1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056" w:type="dxa"/>
            <w:gridSpan w:val="1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558" w:type="dxa"/>
            <w:gridSpan w:val="2"/>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39" w:type="dxa"/>
            <w:gridSpan w:val="2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23DC4" w:rsidTr="00C23DC4">
        <w:tc>
          <w:tcPr>
            <w:tcW w:w="558" w:type="dxa"/>
            <w:gridSpan w:val="2"/>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39" w:type="dxa"/>
            <w:gridSpan w:val="2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личном кабинете федеральной информационной адресной системы</w:t>
            </w:r>
          </w:p>
        </w:tc>
      </w:tr>
      <w:tr w:rsidR="00C23DC4" w:rsidTr="00C23DC4">
        <w:tc>
          <w:tcPr>
            <w:tcW w:w="558" w:type="dxa"/>
            <w:gridSpan w:val="2"/>
            <w:vMerge w:val="restart"/>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583" w:type="dxa"/>
            <w:gridSpan w:val="9"/>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10"/>
              <w:jc w:val="both"/>
              <w:rPr>
                <w:rFonts w:ascii="Times New Roman" w:hAnsi="Times New Roman"/>
                <w:sz w:val="20"/>
                <w:szCs w:val="20"/>
              </w:rPr>
            </w:pPr>
            <w:r>
              <w:rPr>
                <w:rFonts w:ascii="Times New Roman" w:hAnsi="Times New Roman"/>
                <w:sz w:val="20"/>
                <w:szCs w:val="20"/>
              </w:rPr>
              <w:t>На адрес электронной почты (для сообщения о получении заявления и документов)</w:t>
            </w:r>
          </w:p>
        </w:tc>
        <w:tc>
          <w:tcPr>
            <w:tcW w:w="5056" w:type="dxa"/>
            <w:gridSpan w:val="1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056" w:type="dxa"/>
            <w:gridSpan w:val="1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558" w:type="dxa"/>
            <w:gridSpan w:val="2"/>
            <w:vMerge w:val="restart"/>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6</w:t>
            </w:r>
          </w:p>
        </w:tc>
        <w:tc>
          <w:tcPr>
            <w:tcW w:w="9087" w:type="dxa"/>
            <w:gridSpan w:val="30"/>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Расписку в получении документов прошу:</w:t>
            </w:r>
          </w:p>
        </w:tc>
      </w:tr>
      <w:tr w:rsidR="00C23DC4" w:rsidTr="00C23DC4">
        <w:tc>
          <w:tcPr>
            <w:tcW w:w="600" w:type="dxa"/>
            <w:gridSpan w:val="2"/>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48"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616"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Выдать лично</w:t>
            </w:r>
          </w:p>
        </w:tc>
        <w:tc>
          <w:tcPr>
            <w:tcW w:w="7023" w:type="dxa"/>
            <w:gridSpan w:val="2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Расписка получена: ___________________________________</w:t>
            </w:r>
          </w:p>
          <w:p w:rsidR="00C23DC4" w:rsidRDefault="00C23DC4">
            <w:pPr>
              <w:autoSpaceDE w:val="0"/>
              <w:autoSpaceDN w:val="0"/>
              <w:adjustRightInd w:val="0"/>
              <w:spacing w:after="0" w:line="240" w:lineRule="auto"/>
              <w:ind w:left="3005"/>
              <w:jc w:val="both"/>
              <w:rPr>
                <w:rFonts w:ascii="Times New Roman" w:hAnsi="Times New Roman"/>
                <w:sz w:val="20"/>
                <w:szCs w:val="20"/>
              </w:rPr>
            </w:pPr>
            <w:r>
              <w:rPr>
                <w:rFonts w:ascii="Times New Roman" w:hAnsi="Times New Roman"/>
                <w:sz w:val="20"/>
                <w:szCs w:val="20"/>
              </w:rPr>
              <w:t>(подпись заявителя)</w:t>
            </w:r>
          </w:p>
        </w:tc>
      </w:tr>
      <w:tr w:rsidR="00C23DC4" w:rsidTr="00C23DC4">
        <w:tc>
          <w:tcPr>
            <w:tcW w:w="558" w:type="dxa"/>
            <w:gridSpan w:val="2"/>
            <w:vMerge w:val="restart"/>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48" w:type="dxa"/>
            <w:gridSpan w:val="3"/>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3583" w:type="dxa"/>
            <w:gridSpan w:val="9"/>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Направить почтовым отправлением по адресу:</w:t>
            </w:r>
          </w:p>
        </w:tc>
        <w:tc>
          <w:tcPr>
            <w:tcW w:w="5056" w:type="dxa"/>
            <w:gridSpan w:val="1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056" w:type="dxa"/>
            <w:gridSpan w:val="18"/>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600" w:type="dxa"/>
            <w:gridSpan w:val="2"/>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48"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39" w:type="dxa"/>
            <w:gridSpan w:val="2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Не направлять</w:t>
            </w:r>
          </w:p>
        </w:tc>
      </w:tr>
      <w:tr w:rsidR="00C23DC4" w:rsidTr="00C23DC4">
        <w:tc>
          <w:tcPr>
            <w:tcW w:w="567" w:type="dxa"/>
            <w:gridSpan w:val="3"/>
            <w:vMerge w:val="restart"/>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9078" w:type="dxa"/>
            <w:gridSpan w:val="29"/>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Заявитель:</w:t>
            </w:r>
          </w:p>
        </w:tc>
      </w:tr>
      <w:tr w:rsidR="00C23DC4" w:rsidTr="00C23DC4">
        <w:tc>
          <w:tcPr>
            <w:tcW w:w="900" w:type="dxa"/>
            <w:gridSpan w:val="3"/>
            <w:vMerge/>
            <w:tcBorders>
              <w:top w:val="single" w:sz="4" w:space="0" w:color="auto"/>
              <w:left w:val="single" w:sz="4" w:space="0" w:color="auto"/>
              <w:bottom w:val="nil"/>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76" w:type="dxa"/>
            <w:gridSpan w:val="2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C23DC4" w:rsidTr="00C23DC4">
        <w:tc>
          <w:tcPr>
            <w:tcW w:w="567" w:type="dxa"/>
            <w:gridSpan w:val="3"/>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676" w:type="dxa"/>
            <w:gridSpan w:val="2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C23DC4" w:rsidTr="00C23DC4">
        <w:tc>
          <w:tcPr>
            <w:tcW w:w="567" w:type="dxa"/>
            <w:gridSpan w:val="3"/>
            <w:vMerge w:val="restart"/>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02" w:type="dxa"/>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05" w:type="dxa"/>
            <w:gridSpan w:val="2"/>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8271" w:type="dxa"/>
            <w:gridSpan w:val="2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физическое лицо:</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520" w:type="dxa"/>
            <w:gridSpan w:val="5"/>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фамилия:</w:t>
            </w:r>
          </w:p>
        </w:tc>
        <w:tc>
          <w:tcPr>
            <w:tcW w:w="2034" w:type="dxa"/>
            <w:gridSpan w:val="7"/>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имя (полностью):</w:t>
            </w:r>
          </w:p>
        </w:tc>
        <w:tc>
          <w:tcPr>
            <w:tcW w:w="2230" w:type="dxa"/>
            <w:gridSpan w:val="11"/>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отчество (полностью) (при наличии):</w:t>
            </w:r>
          </w:p>
        </w:tc>
        <w:tc>
          <w:tcPr>
            <w:tcW w:w="1487" w:type="dxa"/>
            <w:gridSpan w:val="3"/>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ИНН (при наличии):</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520" w:type="dxa"/>
            <w:gridSpan w:val="5"/>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034" w:type="dxa"/>
            <w:gridSpan w:val="7"/>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230" w:type="dxa"/>
            <w:gridSpan w:val="11"/>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487"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520" w:type="dxa"/>
            <w:gridSpan w:val="5"/>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документ, удостоверяющий личность:</w:t>
            </w:r>
          </w:p>
        </w:tc>
        <w:tc>
          <w:tcPr>
            <w:tcW w:w="203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вид:</w:t>
            </w:r>
          </w:p>
        </w:tc>
        <w:tc>
          <w:tcPr>
            <w:tcW w:w="2230" w:type="dxa"/>
            <w:gridSpan w:val="11"/>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серия:</w:t>
            </w:r>
          </w:p>
        </w:tc>
        <w:tc>
          <w:tcPr>
            <w:tcW w:w="1487" w:type="dxa"/>
            <w:gridSpan w:val="3"/>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номер:</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034" w:type="dxa"/>
            <w:gridSpan w:val="7"/>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230" w:type="dxa"/>
            <w:gridSpan w:val="11"/>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487" w:type="dxa"/>
            <w:gridSpan w:val="3"/>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03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дата выдачи:</w:t>
            </w:r>
          </w:p>
        </w:tc>
        <w:tc>
          <w:tcPr>
            <w:tcW w:w="3717" w:type="dxa"/>
            <w:gridSpan w:val="1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кем </w:t>
            </w:r>
            <w:proofErr w:type="gramStart"/>
            <w:r>
              <w:rPr>
                <w:rFonts w:ascii="Times New Roman" w:hAnsi="Times New Roman"/>
                <w:sz w:val="20"/>
                <w:szCs w:val="20"/>
              </w:rPr>
              <w:t>выдан</w:t>
            </w:r>
            <w:proofErr w:type="gramEnd"/>
            <w:r>
              <w:rPr>
                <w:rFonts w:ascii="Times New Roman" w:hAnsi="Times New Roman"/>
                <w:sz w:val="20"/>
                <w:szCs w:val="20"/>
              </w:rPr>
              <w:t>:</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034" w:type="dxa"/>
            <w:gridSpan w:val="7"/>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«__» ______ ____ </w:t>
            </w:r>
            <w:proofErr w:type="gramStart"/>
            <w:r>
              <w:rPr>
                <w:rFonts w:ascii="Times New Roman" w:hAnsi="Times New Roman"/>
                <w:sz w:val="20"/>
                <w:szCs w:val="20"/>
              </w:rPr>
              <w:t>г</w:t>
            </w:r>
            <w:proofErr w:type="gramEnd"/>
            <w:r>
              <w:rPr>
                <w:rFonts w:ascii="Times New Roman" w:hAnsi="Times New Roman"/>
                <w:sz w:val="20"/>
                <w:szCs w:val="20"/>
              </w:rPr>
              <w:t>.</w:t>
            </w:r>
          </w:p>
        </w:tc>
        <w:tc>
          <w:tcPr>
            <w:tcW w:w="3717" w:type="dxa"/>
            <w:gridSpan w:val="1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717" w:type="dxa"/>
            <w:gridSpan w:val="14"/>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520" w:type="dxa"/>
            <w:gridSpan w:val="5"/>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почтовый адрес:</w:t>
            </w:r>
          </w:p>
        </w:tc>
        <w:tc>
          <w:tcPr>
            <w:tcW w:w="2868" w:type="dxa"/>
            <w:gridSpan w:val="13"/>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телефон для связи:</w:t>
            </w:r>
          </w:p>
        </w:tc>
        <w:tc>
          <w:tcPr>
            <w:tcW w:w="2883" w:type="dxa"/>
            <w:gridSpan w:val="8"/>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электронной почты (при наличии):</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520" w:type="dxa"/>
            <w:gridSpan w:val="5"/>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868" w:type="dxa"/>
            <w:gridSpan w:val="13"/>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883" w:type="dxa"/>
            <w:gridSpan w:val="8"/>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520" w:type="dxa"/>
            <w:gridSpan w:val="5"/>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0410" w:type="dxa"/>
            <w:gridSpan w:val="1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4372" w:type="dxa"/>
            <w:gridSpan w:val="8"/>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271" w:type="dxa"/>
            <w:gridSpan w:val="2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реквизиты документа, подтверждающего полномочия представителя:</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271" w:type="dxa"/>
            <w:gridSpan w:val="26"/>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271" w:type="dxa"/>
            <w:gridSpan w:val="26"/>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258" w:type="dxa"/>
            <w:gridSpan w:val="17"/>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306"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5"/>
              <w:jc w:val="both"/>
              <w:rPr>
                <w:rFonts w:ascii="Times New Roman" w:hAnsi="Times New Roman"/>
                <w:sz w:val="20"/>
                <w:szCs w:val="20"/>
              </w:rPr>
            </w:pPr>
            <w:r>
              <w:rPr>
                <w:rFonts w:ascii="Times New Roman" w:hAnsi="Times New Roman"/>
                <w:sz w:val="20"/>
                <w:szCs w:val="20"/>
              </w:rPr>
              <w:t>Лист N ___</w:t>
            </w:r>
          </w:p>
        </w:tc>
        <w:tc>
          <w:tcPr>
            <w:tcW w:w="1707" w:type="dxa"/>
            <w:gridSpan w:val="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10"/>
              <w:jc w:val="both"/>
              <w:rPr>
                <w:rFonts w:ascii="Times New Roman" w:hAnsi="Times New Roman"/>
                <w:sz w:val="20"/>
                <w:szCs w:val="20"/>
              </w:rPr>
            </w:pPr>
            <w:r>
              <w:rPr>
                <w:rFonts w:ascii="Times New Roman" w:hAnsi="Times New Roman"/>
                <w:sz w:val="20"/>
                <w:szCs w:val="20"/>
              </w:rPr>
              <w:t>Всего листов ___</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271" w:type="dxa"/>
            <w:gridSpan w:val="2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firstLine="5"/>
              <w:jc w:val="both"/>
              <w:rPr>
                <w:rFonts w:ascii="Times New Roman" w:hAnsi="Times New Roman"/>
                <w:sz w:val="20"/>
                <w:szCs w:val="20"/>
              </w:rPr>
            </w:pPr>
            <w:r>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84" w:type="dxa"/>
            <w:gridSpan w:val="7"/>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полное наименование:</w:t>
            </w:r>
          </w:p>
        </w:tc>
        <w:tc>
          <w:tcPr>
            <w:tcW w:w="5587" w:type="dxa"/>
            <w:gridSpan w:val="1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5587" w:type="dxa"/>
            <w:gridSpan w:val="1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33" w:type="dxa"/>
            <w:gridSpan w:val="9"/>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КПП (для российского юридического лица):</w:t>
            </w:r>
          </w:p>
        </w:tc>
        <w:tc>
          <w:tcPr>
            <w:tcW w:w="4738" w:type="dxa"/>
            <w:gridSpan w:val="1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ИНН (для российского юридического лица):</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533" w:type="dxa"/>
            <w:gridSpan w:val="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4738" w:type="dxa"/>
            <w:gridSpan w:val="17"/>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84" w:type="dxa"/>
            <w:gridSpan w:val="7"/>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страна регистрации (инкорпорации) (для </w:t>
            </w:r>
            <w:r>
              <w:rPr>
                <w:rFonts w:ascii="Times New Roman" w:hAnsi="Times New Roman"/>
                <w:sz w:val="20"/>
                <w:szCs w:val="20"/>
              </w:rPr>
              <w:lastRenderedPageBreak/>
              <w:t>иностранного юридического лица):</w:t>
            </w:r>
          </w:p>
        </w:tc>
        <w:tc>
          <w:tcPr>
            <w:tcW w:w="2704" w:type="dxa"/>
            <w:gridSpan w:val="11"/>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дата регистрации (для иностранного юридического </w:t>
            </w:r>
            <w:r>
              <w:rPr>
                <w:rFonts w:ascii="Times New Roman" w:hAnsi="Times New Roman"/>
                <w:sz w:val="20"/>
                <w:szCs w:val="20"/>
              </w:rPr>
              <w:lastRenderedPageBreak/>
              <w:t>лица):</w:t>
            </w:r>
          </w:p>
        </w:tc>
        <w:tc>
          <w:tcPr>
            <w:tcW w:w="2883" w:type="dxa"/>
            <w:gridSpan w:val="8"/>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номер регистрации (для иностранного юридического </w:t>
            </w:r>
            <w:r>
              <w:rPr>
                <w:rFonts w:ascii="Times New Roman" w:hAnsi="Times New Roman"/>
                <w:sz w:val="20"/>
                <w:szCs w:val="20"/>
              </w:rPr>
              <w:lastRenderedPageBreak/>
              <w:t>лица):</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84" w:type="dxa"/>
            <w:gridSpan w:val="7"/>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704"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«__» _________ ____ </w:t>
            </w:r>
            <w:proofErr w:type="gramStart"/>
            <w:r>
              <w:rPr>
                <w:rFonts w:ascii="Times New Roman" w:hAnsi="Times New Roman"/>
                <w:sz w:val="20"/>
                <w:szCs w:val="20"/>
              </w:rPr>
              <w:t>г</w:t>
            </w:r>
            <w:proofErr w:type="gramEnd"/>
            <w:r>
              <w:rPr>
                <w:rFonts w:ascii="Times New Roman" w:hAnsi="Times New Roman"/>
                <w:sz w:val="20"/>
                <w:szCs w:val="20"/>
              </w:rPr>
              <w:t>.</w:t>
            </w:r>
          </w:p>
        </w:tc>
        <w:tc>
          <w:tcPr>
            <w:tcW w:w="2883" w:type="dxa"/>
            <w:gridSpan w:val="8"/>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84" w:type="dxa"/>
            <w:gridSpan w:val="7"/>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810" w:type="dxa"/>
            <w:gridSpan w:val="11"/>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4372" w:type="dxa"/>
            <w:gridSpan w:val="8"/>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84" w:type="dxa"/>
            <w:gridSpan w:val="7"/>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почтовый адрес:</w:t>
            </w:r>
          </w:p>
        </w:tc>
        <w:tc>
          <w:tcPr>
            <w:tcW w:w="2704" w:type="dxa"/>
            <w:gridSpan w:val="11"/>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телефон для связи:</w:t>
            </w:r>
          </w:p>
        </w:tc>
        <w:tc>
          <w:tcPr>
            <w:tcW w:w="2883" w:type="dxa"/>
            <w:gridSpan w:val="8"/>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электронной почты (при наличии):</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84" w:type="dxa"/>
            <w:gridSpan w:val="7"/>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704" w:type="dxa"/>
            <w:gridSpan w:val="11"/>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883" w:type="dxa"/>
            <w:gridSpan w:val="8"/>
            <w:vMerge w:val="restart"/>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2684" w:type="dxa"/>
            <w:gridSpan w:val="7"/>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810" w:type="dxa"/>
            <w:gridSpan w:val="11"/>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14372" w:type="dxa"/>
            <w:gridSpan w:val="8"/>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271" w:type="dxa"/>
            <w:gridSpan w:val="2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реквизиты документа, подтверждающего полномочия представителя:</w:t>
            </w: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271" w:type="dxa"/>
            <w:gridSpan w:val="26"/>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nil"/>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8271" w:type="dxa"/>
            <w:gridSpan w:val="26"/>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567" w:type="dxa"/>
            <w:gridSpan w:val="3"/>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9078" w:type="dxa"/>
            <w:gridSpan w:val="29"/>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Документы, прилагаемые к заявлению:</w:t>
            </w: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790" w:type="dxa"/>
            <w:gridSpan w:val="1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c>
          <w:tcPr>
            <w:tcW w:w="4288" w:type="dxa"/>
            <w:gridSpan w:val="1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Копия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790" w:type="dxa"/>
            <w:gridSpan w:val="1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c>
          <w:tcPr>
            <w:tcW w:w="4288" w:type="dxa"/>
            <w:gridSpan w:val="1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Копия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4790" w:type="dxa"/>
            <w:gridSpan w:val="14"/>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c>
          <w:tcPr>
            <w:tcW w:w="4288" w:type="dxa"/>
            <w:gridSpan w:val="1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Копия в количестве ___ экз., на ___ </w:t>
            </w:r>
            <w:proofErr w:type="gramStart"/>
            <w:r>
              <w:rPr>
                <w:rFonts w:ascii="Times New Roman" w:hAnsi="Times New Roman"/>
                <w:sz w:val="20"/>
                <w:szCs w:val="20"/>
              </w:rPr>
              <w:t>л</w:t>
            </w:r>
            <w:proofErr w:type="gramEnd"/>
            <w:r>
              <w:rPr>
                <w:rFonts w:ascii="Times New Roman" w:hAnsi="Times New Roman"/>
                <w:sz w:val="20"/>
                <w:szCs w:val="20"/>
              </w:rPr>
              <w:t>.</w:t>
            </w:r>
          </w:p>
        </w:tc>
      </w:tr>
      <w:tr w:rsidR="00C23DC4" w:rsidTr="00C23DC4">
        <w:tc>
          <w:tcPr>
            <w:tcW w:w="567" w:type="dxa"/>
            <w:gridSpan w:val="3"/>
            <w:vMerge w:val="restart"/>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w:t>
            </w:r>
          </w:p>
        </w:tc>
        <w:tc>
          <w:tcPr>
            <w:tcW w:w="9078" w:type="dxa"/>
            <w:gridSpan w:val="29"/>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Примечание:</w:t>
            </w: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23DC4" w:rsidRDefault="00C23DC4">
            <w:pPr>
              <w:spacing w:after="0" w:line="240" w:lineRule="auto"/>
              <w:rPr>
                <w:rFonts w:ascii="Times New Roman" w:hAnsi="Times New Roman"/>
                <w:sz w:val="20"/>
                <w:szCs w:val="20"/>
              </w:rPr>
            </w:pPr>
          </w:p>
        </w:tc>
        <w:tc>
          <w:tcPr>
            <w:tcW w:w="9078" w:type="dxa"/>
            <w:gridSpan w:val="29"/>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rPr>
          <w:gridAfter w:val="1"/>
          <w:wAfter w:w="6" w:type="dxa"/>
        </w:trPr>
        <w:tc>
          <w:tcPr>
            <w:tcW w:w="6284" w:type="dxa"/>
            <w:gridSpan w:val="2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1363" w:type="dxa"/>
            <w:gridSpan w:val="6"/>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5"/>
              <w:jc w:val="both"/>
              <w:rPr>
                <w:rFonts w:ascii="Times New Roman" w:hAnsi="Times New Roman"/>
                <w:sz w:val="20"/>
                <w:szCs w:val="20"/>
              </w:rPr>
            </w:pPr>
            <w:r>
              <w:rPr>
                <w:rFonts w:ascii="Times New Roman" w:hAnsi="Times New Roman"/>
                <w:sz w:val="20"/>
                <w:szCs w:val="20"/>
              </w:rPr>
              <w:t>Лист N ___</w:t>
            </w:r>
          </w:p>
        </w:tc>
        <w:tc>
          <w:tcPr>
            <w:tcW w:w="1992" w:type="dxa"/>
            <w:gridSpan w:val="5"/>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ind w:left="10"/>
              <w:jc w:val="both"/>
              <w:rPr>
                <w:rFonts w:ascii="Times New Roman" w:hAnsi="Times New Roman"/>
                <w:sz w:val="20"/>
                <w:szCs w:val="20"/>
              </w:rPr>
            </w:pPr>
            <w:r>
              <w:rPr>
                <w:rFonts w:ascii="Times New Roman" w:hAnsi="Times New Roman"/>
                <w:sz w:val="20"/>
                <w:szCs w:val="20"/>
              </w:rPr>
              <w:t>Всего листов ___</w:t>
            </w:r>
          </w:p>
        </w:tc>
      </w:tr>
      <w:tr w:rsidR="00C23DC4" w:rsidTr="00C23DC4">
        <w:trPr>
          <w:gridAfter w:val="1"/>
          <w:wAfter w:w="6" w:type="dxa"/>
        </w:trPr>
        <w:tc>
          <w:tcPr>
            <w:tcW w:w="6284" w:type="dxa"/>
            <w:gridSpan w:val="20"/>
            <w:tcBorders>
              <w:top w:val="single" w:sz="4" w:space="0" w:color="auto"/>
              <w:left w:val="nil"/>
              <w:bottom w:val="single" w:sz="4" w:space="0" w:color="auto"/>
              <w:right w:val="nil"/>
            </w:tcBorders>
          </w:tcPr>
          <w:p w:rsidR="00C23DC4" w:rsidRDefault="00C23DC4">
            <w:pPr>
              <w:autoSpaceDE w:val="0"/>
              <w:autoSpaceDN w:val="0"/>
              <w:adjustRightInd w:val="0"/>
              <w:spacing w:after="0" w:line="240" w:lineRule="auto"/>
              <w:rPr>
                <w:rFonts w:ascii="Times New Roman" w:hAnsi="Times New Roman"/>
                <w:sz w:val="20"/>
                <w:szCs w:val="20"/>
              </w:rPr>
            </w:pPr>
          </w:p>
        </w:tc>
        <w:tc>
          <w:tcPr>
            <w:tcW w:w="1363" w:type="dxa"/>
            <w:gridSpan w:val="6"/>
            <w:tcBorders>
              <w:top w:val="single" w:sz="4" w:space="0" w:color="auto"/>
              <w:left w:val="nil"/>
              <w:bottom w:val="single" w:sz="4" w:space="0" w:color="auto"/>
              <w:right w:val="nil"/>
            </w:tcBorders>
          </w:tcPr>
          <w:p w:rsidR="00C23DC4" w:rsidRDefault="00C23DC4">
            <w:pPr>
              <w:autoSpaceDE w:val="0"/>
              <w:autoSpaceDN w:val="0"/>
              <w:adjustRightInd w:val="0"/>
              <w:spacing w:after="0" w:line="240" w:lineRule="auto"/>
              <w:rPr>
                <w:rFonts w:ascii="Times New Roman" w:hAnsi="Times New Roman"/>
                <w:sz w:val="20"/>
                <w:szCs w:val="20"/>
              </w:rPr>
            </w:pPr>
          </w:p>
        </w:tc>
        <w:tc>
          <w:tcPr>
            <w:tcW w:w="1992" w:type="dxa"/>
            <w:gridSpan w:val="5"/>
            <w:tcBorders>
              <w:top w:val="single" w:sz="4" w:space="0" w:color="auto"/>
              <w:left w:val="nil"/>
              <w:bottom w:val="single" w:sz="4" w:space="0" w:color="auto"/>
              <w:right w:val="nil"/>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rPr>
          <w:gridAfter w:val="1"/>
          <w:wAfter w:w="6" w:type="dxa"/>
        </w:trPr>
        <w:tc>
          <w:tcPr>
            <w:tcW w:w="537" w:type="dxa"/>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9102" w:type="dxa"/>
            <w:gridSpan w:val="30"/>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Pr>
                <w:rFonts w:ascii="Times New Roman" w:hAnsi="Times New Roman"/>
                <w:sz w:val="20"/>
                <w:szCs w:val="20"/>
              </w:rPr>
              <w:lastRenderedPageBreak/>
              <w:t>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0"/>
                <w:szCs w:val="20"/>
              </w:rPr>
              <w:t xml:space="preserve"> автоматизированном </w:t>
            </w:r>
            <w:proofErr w:type="gramStart"/>
            <w:r>
              <w:rPr>
                <w:rFonts w:ascii="Times New Roman" w:hAnsi="Times New Roman"/>
                <w:sz w:val="20"/>
                <w:szCs w:val="20"/>
              </w:rPr>
              <w:t>режиме</w:t>
            </w:r>
            <w:proofErr w:type="gramEnd"/>
            <w:r>
              <w:rPr>
                <w:rFonts w:ascii="Times New Roman" w:hAnsi="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23DC4" w:rsidTr="00C23DC4">
        <w:trPr>
          <w:gridAfter w:val="1"/>
          <w:wAfter w:w="6" w:type="dxa"/>
        </w:trPr>
        <w:tc>
          <w:tcPr>
            <w:tcW w:w="537" w:type="dxa"/>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11</w:t>
            </w:r>
          </w:p>
        </w:tc>
        <w:tc>
          <w:tcPr>
            <w:tcW w:w="9102" w:type="dxa"/>
            <w:gridSpan w:val="30"/>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Настоящим также подтверждаю, что:</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сведения, указанные в настоящем заявлении, на дату представления заявления достоверны;</w:t>
            </w:r>
          </w:p>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представленные правоустанавливающи</w:t>
            </w:r>
            <w:proofErr w:type="gramStart"/>
            <w:r>
              <w:rPr>
                <w:rFonts w:ascii="Times New Roman" w:hAnsi="Times New Roman"/>
                <w:sz w:val="20"/>
                <w:szCs w:val="20"/>
              </w:rPr>
              <w:t>й(</w:t>
            </w:r>
            <w:proofErr w:type="spellStart"/>
            <w:proofErr w:type="gramEnd"/>
            <w:r>
              <w:rPr>
                <w:rFonts w:ascii="Times New Roman" w:hAnsi="Times New Roman"/>
                <w:sz w:val="20"/>
                <w:szCs w:val="20"/>
              </w:rPr>
              <w:t>ие</w:t>
            </w:r>
            <w:proofErr w:type="spellEnd"/>
            <w:r>
              <w:rPr>
                <w:rFonts w:ascii="Times New Roman" w:hAnsi="Times New Roman"/>
                <w:sz w:val="20"/>
                <w:szCs w:val="20"/>
              </w:rPr>
              <w:t>) документ(</w:t>
            </w:r>
            <w:proofErr w:type="spellStart"/>
            <w:r>
              <w:rPr>
                <w:rFonts w:ascii="Times New Roman" w:hAnsi="Times New Roman"/>
                <w:sz w:val="20"/>
                <w:szCs w:val="20"/>
              </w:rPr>
              <w:t>ы</w:t>
            </w:r>
            <w:proofErr w:type="spellEnd"/>
            <w:r>
              <w:rPr>
                <w:rFonts w:ascii="Times New Roman" w:hAnsi="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C23DC4" w:rsidTr="00C23DC4">
        <w:trPr>
          <w:gridAfter w:val="1"/>
          <w:wAfter w:w="6" w:type="dxa"/>
        </w:trPr>
        <w:tc>
          <w:tcPr>
            <w:tcW w:w="537" w:type="dxa"/>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5747" w:type="dxa"/>
            <w:gridSpan w:val="19"/>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Подпись</w:t>
            </w:r>
          </w:p>
        </w:tc>
        <w:tc>
          <w:tcPr>
            <w:tcW w:w="3355" w:type="dxa"/>
            <w:gridSpan w:val="11"/>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Дата</w:t>
            </w:r>
          </w:p>
        </w:tc>
      </w:tr>
      <w:tr w:rsidR="00C23DC4" w:rsidTr="00C23DC4">
        <w:trPr>
          <w:gridAfter w:val="1"/>
          <w:wAfter w:w="6" w:type="dxa"/>
        </w:trPr>
        <w:tc>
          <w:tcPr>
            <w:tcW w:w="537" w:type="dxa"/>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2358" w:type="dxa"/>
            <w:gridSpan w:val="9"/>
            <w:tcBorders>
              <w:top w:val="single" w:sz="4" w:space="0" w:color="auto"/>
              <w:left w:val="single" w:sz="4" w:space="0" w:color="auto"/>
              <w:bottom w:val="single" w:sz="4" w:space="0" w:color="auto"/>
              <w:right w:val="nil"/>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w:t>
            </w:r>
          </w:p>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3389" w:type="dxa"/>
            <w:gridSpan w:val="10"/>
            <w:tcBorders>
              <w:top w:val="single" w:sz="4" w:space="0" w:color="auto"/>
              <w:left w:val="nil"/>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w:t>
            </w:r>
          </w:p>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(инициалы, фамилия)</w:t>
            </w:r>
          </w:p>
        </w:tc>
        <w:tc>
          <w:tcPr>
            <w:tcW w:w="3355" w:type="dxa"/>
            <w:gridSpan w:val="11"/>
            <w:tcBorders>
              <w:top w:val="single" w:sz="4" w:space="0" w:color="auto"/>
              <w:left w:val="single" w:sz="4" w:space="0" w:color="auto"/>
              <w:bottom w:val="single" w:sz="4" w:space="0" w:color="auto"/>
              <w:right w:val="single" w:sz="4" w:space="0" w:color="auto"/>
            </w:tcBorders>
            <w:vAlign w:val="center"/>
            <w:hideMark/>
          </w:tcPr>
          <w:p w:rsidR="00C23DC4" w:rsidRDefault="00C23D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«__» ___________ ____ </w:t>
            </w:r>
            <w:proofErr w:type="gramStart"/>
            <w:r>
              <w:rPr>
                <w:rFonts w:ascii="Times New Roman" w:hAnsi="Times New Roman"/>
                <w:sz w:val="20"/>
                <w:szCs w:val="20"/>
              </w:rPr>
              <w:t>г</w:t>
            </w:r>
            <w:proofErr w:type="gramEnd"/>
            <w:r>
              <w:rPr>
                <w:rFonts w:ascii="Times New Roman" w:hAnsi="Times New Roman"/>
                <w:sz w:val="20"/>
                <w:szCs w:val="20"/>
              </w:rPr>
              <w:t>.</w:t>
            </w:r>
          </w:p>
        </w:tc>
      </w:tr>
      <w:tr w:rsidR="00C23DC4" w:rsidTr="00C23DC4">
        <w:trPr>
          <w:gridAfter w:val="1"/>
          <w:wAfter w:w="6" w:type="dxa"/>
        </w:trPr>
        <w:tc>
          <w:tcPr>
            <w:tcW w:w="537" w:type="dxa"/>
            <w:tcBorders>
              <w:top w:val="single" w:sz="4" w:space="0" w:color="auto"/>
              <w:left w:val="single" w:sz="4" w:space="0" w:color="auto"/>
              <w:bottom w:val="nil"/>
              <w:right w:val="single" w:sz="4" w:space="0" w:color="auto"/>
            </w:tcBorders>
            <w:hideMark/>
          </w:tcPr>
          <w:p w:rsidR="00C23DC4" w:rsidRDefault="00C23D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9102" w:type="dxa"/>
            <w:gridSpan w:val="30"/>
            <w:tcBorders>
              <w:top w:val="single" w:sz="4" w:space="0" w:color="auto"/>
              <w:left w:val="single" w:sz="4" w:space="0" w:color="auto"/>
              <w:bottom w:val="single" w:sz="4" w:space="0" w:color="auto"/>
              <w:right w:val="single" w:sz="4" w:space="0" w:color="auto"/>
            </w:tcBorders>
            <w:hideMark/>
          </w:tcPr>
          <w:p w:rsidR="00C23DC4" w:rsidRDefault="00C23DC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Отметка специалиста, принявшего заявление и приложенные к нему документы:</w:t>
            </w:r>
          </w:p>
        </w:tc>
      </w:tr>
      <w:tr w:rsidR="00C23DC4" w:rsidTr="00C23DC4">
        <w:trPr>
          <w:gridAfter w:val="1"/>
          <w:wAfter w:w="6" w:type="dxa"/>
        </w:trPr>
        <w:tc>
          <w:tcPr>
            <w:tcW w:w="537" w:type="dxa"/>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2" w:type="dxa"/>
            <w:gridSpan w:val="3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rPr>
          <w:gridAfter w:val="1"/>
          <w:wAfter w:w="6" w:type="dxa"/>
        </w:trPr>
        <w:tc>
          <w:tcPr>
            <w:tcW w:w="537" w:type="dxa"/>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2" w:type="dxa"/>
            <w:gridSpan w:val="3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rPr>
          <w:gridAfter w:val="1"/>
          <w:wAfter w:w="6" w:type="dxa"/>
        </w:trPr>
        <w:tc>
          <w:tcPr>
            <w:tcW w:w="537" w:type="dxa"/>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2" w:type="dxa"/>
            <w:gridSpan w:val="3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rPr>
          <w:gridAfter w:val="1"/>
          <w:wAfter w:w="6" w:type="dxa"/>
        </w:trPr>
        <w:tc>
          <w:tcPr>
            <w:tcW w:w="537" w:type="dxa"/>
            <w:tcBorders>
              <w:top w:val="nil"/>
              <w:left w:val="single" w:sz="4" w:space="0" w:color="auto"/>
              <w:bottom w:val="nil"/>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2" w:type="dxa"/>
            <w:gridSpan w:val="3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dR="00C23DC4" w:rsidTr="00C23DC4">
        <w:trPr>
          <w:gridAfter w:val="1"/>
          <w:wAfter w:w="6" w:type="dxa"/>
        </w:trPr>
        <w:tc>
          <w:tcPr>
            <w:tcW w:w="537" w:type="dxa"/>
            <w:tcBorders>
              <w:top w:val="nil"/>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c>
          <w:tcPr>
            <w:tcW w:w="9102" w:type="dxa"/>
            <w:gridSpan w:val="30"/>
            <w:tcBorders>
              <w:top w:val="single" w:sz="4" w:space="0" w:color="auto"/>
              <w:left w:val="single" w:sz="4" w:space="0" w:color="auto"/>
              <w:bottom w:val="single" w:sz="4" w:space="0" w:color="auto"/>
              <w:right w:val="single" w:sz="4" w:space="0" w:color="auto"/>
            </w:tcBorders>
          </w:tcPr>
          <w:p w:rsidR="00C23DC4" w:rsidRDefault="00C23DC4">
            <w:pPr>
              <w:autoSpaceDE w:val="0"/>
              <w:autoSpaceDN w:val="0"/>
              <w:adjustRightInd w:val="0"/>
              <w:spacing w:after="0" w:line="240" w:lineRule="auto"/>
              <w:rPr>
                <w:rFonts w:ascii="Times New Roman" w:hAnsi="Times New Roman"/>
                <w:sz w:val="20"/>
                <w:szCs w:val="20"/>
              </w:rPr>
            </w:pPr>
          </w:p>
        </w:tc>
      </w:tr>
    </w:tbl>
    <w:p w:rsidR="00C23DC4" w:rsidRDefault="00C23DC4" w:rsidP="00C17ACB">
      <w:pPr>
        <w:widowControl w:val="0"/>
        <w:autoSpaceDE w:val="0"/>
        <w:autoSpaceDN w:val="0"/>
        <w:adjustRightInd w:val="0"/>
        <w:spacing w:after="0" w:line="240" w:lineRule="auto"/>
        <w:outlineLvl w:val="0"/>
        <w:rPr>
          <w:rFonts w:ascii="Times New Roman" w:hAnsi="Times New Roman"/>
        </w:rPr>
      </w:pPr>
    </w:p>
    <w:p w:rsidR="00C23DC4" w:rsidRDefault="00C23DC4" w:rsidP="00C23DC4">
      <w:pPr>
        <w:widowControl w:val="0"/>
        <w:autoSpaceDE w:val="0"/>
        <w:autoSpaceDN w:val="0"/>
        <w:adjustRightInd w:val="0"/>
        <w:spacing w:after="0" w:line="240" w:lineRule="auto"/>
        <w:ind w:left="567"/>
        <w:jc w:val="right"/>
        <w:outlineLvl w:val="0"/>
        <w:rPr>
          <w:rFonts w:ascii="Times New Roman" w:hAnsi="Times New Roman"/>
        </w:rPr>
      </w:pPr>
    </w:p>
    <w:p w:rsidR="00C23DC4" w:rsidRDefault="00C23DC4" w:rsidP="00C23DC4">
      <w:pPr>
        <w:widowControl w:val="0"/>
        <w:autoSpaceDE w:val="0"/>
        <w:autoSpaceDN w:val="0"/>
        <w:adjustRightInd w:val="0"/>
        <w:spacing w:after="0" w:line="240" w:lineRule="auto"/>
        <w:ind w:left="567"/>
        <w:jc w:val="right"/>
        <w:outlineLvl w:val="0"/>
        <w:rPr>
          <w:rFonts w:ascii="Times New Roman" w:hAnsi="Times New Roman"/>
        </w:rPr>
      </w:pPr>
    </w:p>
    <w:p w:rsidR="00C23DC4" w:rsidRDefault="00C23DC4" w:rsidP="00C23DC4">
      <w:pPr>
        <w:widowControl w:val="0"/>
        <w:autoSpaceDE w:val="0"/>
        <w:autoSpaceDN w:val="0"/>
        <w:adjustRightInd w:val="0"/>
        <w:spacing w:after="0" w:line="240" w:lineRule="auto"/>
        <w:ind w:left="567"/>
        <w:jc w:val="right"/>
        <w:outlineLvl w:val="0"/>
        <w:rPr>
          <w:rFonts w:ascii="Times New Roman" w:hAnsi="Times New Roman"/>
        </w:rPr>
      </w:pPr>
    </w:p>
    <w:tbl>
      <w:tblPr>
        <w:tblW w:w="946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111"/>
      </w:tblGrid>
      <w:tr w:rsidR="00C23DC4" w:rsidTr="00C23DC4">
        <w:tc>
          <w:tcPr>
            <w:tcW w:w="5353" w:type="dxa"/>
            <w:tcBorders>
              <w:top w:val="nil"/>
              <w:left w:val="nil"/>
              <w:bottom w:val="nil"/>
              <w:right w:val="nil"/>
            </w:tcBorders>
          </w:tcPr>
          <w:p w:rsidR="00C23DC4" w:rsidRDefault="00C23DC4">
            <w:pPr>
              <w:widowControl w:val="0"/>
              <w:autoSpaceDE w:val="0"/>
              <w:autoSpaceDN w:val="0"/>
              <w:adjustRightInd w:val="0"/>
              <w:spacing w:after="0" w:line="240" w:lineRule="auto"/>
              <w:jc w:val="right"/>
              <w:outlineLvl w:val="0"/>
              <w:rPr>
                <w:rFonts w:ascii="Times New Roman" w:hAnsi="Times New Roman"/>
              </w:rPr>
            </w:pPr>
          </w:p>
        </w:tc>
        <w:tc>
          <w:tcPr>
            <w:tcW w:w="4111" w:type="dxa"/>
            <w:tcBorders>
              <w:top w:val="nil"/>
              <w:left w:val="nil"/>
              <w:bottom w:val="nil"/>
              <w:right w:val="nil"/>
            </w:tcBorders>
          </w:tcPr>
          <w:p w:rsidR="00C23DC4" w:rsidRDefault="00C23DC4">
            <w:pPr>
              <w:widowControl w:val="0"/>
              <w:autoSpaceDE w:val="0"/>
              <w:autoSpaceDN w:val="0"/>
              <w:adjustRightInd w:val="0"/>
              <w:spacing w:after="0" w:line="240" w:lineRule="auto"/>
              <w:ind w:left="-108"/>
              <w:jc w:val="center"/>
              <w:outlineLvl w:val="0"/>
              <w:rPr>
                <w:rFonts w:ascii="Times New Roman" w:hAnsi="Times New Roman"/>
              </w:rPr>
            </w:pPr>
            <w:r>
              <w:rPr>
                <w:rFonts w:ascii="Times New Roman" w:hAnsi="Times New Roman"/>
              </w:rPr>
              <w:t>Приложение № 2</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к Административному регламенту</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предоставления муниципальной услуги</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 xml:space="preserve">«Присвоение, изменение и </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аннулирование адресов»</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 xml:space="preserve">на территории сельского поселения «Деревня </w:t>
            </w:r>
            <w:r w:rsidR="00C17ACB">
              <w:rPr>
                <w:rFonts w:ascii="Times New Roman" w:hAnsi="Times New Roman"/>
                <w:sz w:val="24"/>
                <w:szCs w:val="24"/>
              </w:rPr>
              <w:t>Брюхово</w:t>
            </w:r>
            <w:r>
              <w:rPr>
                <w:rFonts w:ascii="Times New Roman" w:hAnsi="Times New Roman"/>
              </w:rPr>
              <w:t>»</w:t>
            </w:r>
          </w:p>
          <w:p w:rsidR="00C23DC4" w:rsidRDefault="00C23DC4">
            <w:pPr>
              <w:widowControl w:val="0"/>
              <w:autoSpaceDE w:val="0"/>
              <w:autoSpaceDN w:val="0"/>
              <w:adjustRightInd w:val="0"/>
              <w:spacing w:after="0" w:line="240" w:lineRule="auto"/>
              <w:jc w:val="center"/>
              <w:outlineLvl w:val="0"/>
              <w:rPr>
                <w:rFonts w:ascii="Times New Roman" w:hAnsi="Times New Roman"/>
              </w:rPr>
            </w:pPr>
          </w:p>
        </w:tc>
      </w:tr>
    </w:tbl>
    <w:p w:rsidR="00C23DC4" w:rsidRDefault="00C23DC4" w:rsidP="00C23DC4">
      <w:pPr>
        <w:widowControl w:val="0"/>
        <w:autoSpaceDE w:val="0"/>
        <w:autoSpaceDN w:val="0"/>
        <w:adjustRightInd w:val="0"/>
        <w:spacing w:after="0" w:line="240" w:lineRule="auto"/>
        <w:ind w:left="567"/>
        <w:jc w:val="right"/>
        <w:outlineLvl w:val="0"/>
        <w:rPr>
          <w:rFonts w:ascii="Times New Roman" w:hAnsi="Times New Roman"/>
        </w:rPr>
      </w:pPr>
    </w:p>
    <w:p w:rsidR="00C23DC4" w:rsidRDefault="00C23DC4" w:rsidP="00C23DC4">
      <w:pPr>
        <w:widowControl w:val="0"/>
        <w:autoSpaceDE w:val="0"/>
        <w:autoSpaceDN w:val="0"/>
        <w:adjustRightInd w:val="0"/>
        <w:spacing w:after="0" w:line="240" w:lineRule="auto"/>
        <w:ind w:left="567"/>
        <w:jc w:val="right"/>
        <w:outlineLvl w:val="0"/>
        <w:rPr>
          <w:rFonts w:ascii="Courier New" w:hAnsi="Courier New" w:cs="Courier New"/>
          <w:sz w:val="20"/>
          <w:szCs w:val="20"/>
        </w:rPr>
      </w:pPr>
      <w:r>
        <w:rPr>
          <w:rFonts w:ascii="Courier New" w:hAnsi="Courier New" w:cs="Courier New"/>
          <w:sz w:val="20"/>
          <w:szCs w:val="20"/>
        </w:rPr>
        <w:t xml:space="preserve">                                    </w:t>
      </w:r>
    </w:p>
    <w:p w:rsidR="00C23DC4" w:rsidRDefault="00C23DC4" w:rsidP="00C23DC4">
      <w:pPr>
        <w:widowControl w:val="0"/>
        <w:autoSpaceDE w:val="0"/>
        <w:autoSpaceDN w:val="0"/>
        <w:adjustRightInd w:val="0"/>
        <w:spacing w:after="0" w:line="240" w:lineRule="auto"/>
        <w:ind w:left="567"/>
        <w:jc w:val="right"/>
        <w:outlineLvl w:val="0"/>
        <w:rPr>
          <w:rFonts w:ascii="Courier New" w:hAnsi="Courier New" w:cs="Courier New"/>
          <w:sz w:val="20"/>
          <w:szCs w:val="20"/>
        </w:rPr>
      </w:pPr>
    </w:p>
    <w:p w:rsidR="00C23DC4" w:rsidRDefault="00C23DC4" w:rsidP="00C23DC4">
      <w:pPr>
        <w:autoSpaceDE w:val="0"/>
        <w:autoSpaceDN w:val="0"/>
        <w:adjustRightInd w:val="0"/>
        <w:spacing w:after="0" w:line="240" w:lineRule="auto"/>
        <w:jc w:val="center"/>
        <w:rPr>
          <w:rFonts w:ascii="Times New Roman" w:hAnsi="Times New Roman"/>
          <w:b/>
          <w:bCs/>
        </w:rPr>
      </w:pPr>
      <w:r>
        <w:rPr>
          <w:rFonts w:ascii="Times New Roman" w:hAnsi="Times New Roman"/>
          <w:b/>
          <w:bCs/>
        </w:rPr>
        <w:t>ФОРМА РЕШЕНИЯ</w:t>
      </w:r>
    </w:p>
    <w:p w:rsidR="00C23DC4" w:rsidRDefault="00C23DC4" w:rsidP="00C23DC4">
      <w:pPr>
        <w:autoSpaceDE w:val="0"/>
        <w:autoSpaceDN w:val="0"/>
        <w:adjustRightInd w:val="0"/>
        <w:spacing w:after="0" w:line="240" w:lineRule="auto"/>
        <w:jc w:val="center"/>
        <w:rPr>
          <w:rFonts w:ascii="Times New Roman" w:hAnsi="Times New Roman"/>
          <w:b/>
          <w:bCs/>
        </w:rPr>
      </w:pPr>
      <w:r>
        <w:rPr>
          <w:rFonts w:ascii="Times New Roman" w:hAnsi="Times New Roman"/>
          <w:b/>
          <w:bCs/>
        </w:rPr>
        <w:t>ОБ ОТКАЗЕ В ПРИСВОЕНИИ ОБЪЕКТУ АДРЕСАЦИИ АДРЕСА</w:t>
      </w:r>
    </w:p>
    <w:p w:rsidR="00C23DC4" w:rsidRDefault="00C23DC4" w:rsidP="00C23DC4">
      <w:pPr>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ИЛИ </w:t>
      </w:r>
      <w:proofErr w:type="gramStart"/>
      <w:r>
        <w:rPr>
          <w:rFonts w:ascii="Times New Roman" w:hAnsi="Times New Roman"/>
          <w:b/>
          <w:bCs/>
        </w:rPr>
        <w:t>АННУЛИРОВАНИИ</w:t>
      </w:r>
      <w:proofErr w:type="gramEnd"/>
      <w:r>
        <w:rPr>
          <w:rFonts w:ascii="Times New Roman" w:hAnsi="Times New Roman"/>
          <w:b/>
          <w:bCs/>
        </w:rPr>
        <w:t xml:space="preserve"> ЕГО АДРЕСА</w:t>
      </w:r>
    </w:p>
    <w:p w:rsidR="00C23DC4" w:rsidRDefault="00C23DC4" w:rsidP="00C23DC4">
      <w:pPr>
        <w:autoSpaceDE w:val="0"/>
        <w:autoSpaceDN w:val="0"/>
        <w:adjustRightInd w:val="0"/>
        <w:spacing w:after="0" w:line="240" w:lineRule="auto"/>
        <w:jc w:val="both"/>
        <w:outlineLvl w:val="0"/>
        <w:rPr>
          <w:rFonts w:ascii="Times New Roman" w:hAnsi="Times New Roman"/>
        </w:rPr>
      </w:pPr>
    </w:p>
    <w:p w:rsidR="00C23DC4" w:rsidRDefault="00C23DC4" w:rsidP="00C23DC4">
      <w:pPr>
        <w:pStyle w:val="1"/>
        <w:keepNext w:val="0"/>
        <w:autoSpaceDE w:val="0"/>
        <w:autoSpaceDN w:val="0"/>
        <w:adjustRightInd w:val="0"/>
        <w:jc w:val="right"/>
        <w:rPr>
          <w:b/>
          <w:bCs/>
          <w:sz w:val="20"/>
        </w:rPr>
      </w:pPr>
      <w:r>
        <w:rPr>
          <w:rFonts w:ascii="Courier New" w:hAnsi="Courier New" w:cs="Courier New"/>
          <w:b/>
          <w:bCs/>
          <w:sz w:val="20"/>
        </w:rPr>
        <w:t xml:space="preserve">                                             </w:t>
      </w:r>
      <w:r>
        <w:rPr>
          <w:b/>
          <w:bCs/>
          <w:sz w:val="20"/>
        </w:rPr>
        <w:t>______________________________</w:t>
      </w:r>
    </w:p>
    <w:p w:rsidR="00C23DC4" w:rsidRDefault="00C23DC4" w:rsidP="00C23DC4">
      <w:pPr>
        <w:pStyle w:val="1"/>
        <w:keepNext w:val="0"/>
        <w:autoSpaceDE w:val="0"/>
        <w:autoSpaceDN w:val="0"/>
        <w:adjustRightInd w:val="0"/>
        <w:jc w:val="right"/>
        <w:rPr>
          <w:b/>
          <w:bCs/>
          <w:sz w:val="20"/>
        </w:rPr>
      </w:pPr>
      <w:r>
        <w:rPr>
          <w:b/>
          <w:bCs/>
          <w:sz w:val="20"/>
        </w:rPr>
        <w:t xml:space="preserve">                                             ______________________________</w:t>
      </w:r>
    </w:p>
    <w:p w:rsidR="00C23DC4" w:rsidRDefault="00C23DC4" w:rsidP="00C23DC4">
      <w:pPr>
        <w:pStyle w:val="1"/>
        <w:keepNext w:val="0"/>
        <w:autoSpaceDE w:val="0"/>
        <w:autoSpaceDN w:val="0"/>
        <w:adjustRightInd w:val="0"/>
        <w:jc w:val="right"/>
        <w:rPr>
          <w:bCs/>
          <w:sz w:val="20"/>
        </w:rPr>
      </w:pPr>
      <w:r>
        <w:rPr>
          <w:bCs/>
          <w:sz w:val="20"/>
        </w:rPr>
        <w:t xml:space="preserve">                                            (Ф.И.О., адрес заявителя</w:t>
      </w:r>
    </w:p>
    <w:p w:rsidR="00C23DC4" w:rsidRDefault="00C23DC4" w:rsidP="00C23DC4">
      <w:pPr>
        <w:pStyle w:val="1"/>
        <w:keepNext w:val="0"/>
        <w:autoSpaceDE w:val="0"/>
        <w:autoSpaceDN w:val="0"/>
        <w:adjustRightInd w:val="0"/>
        <w:jc w:val="right"/>
        <w:rPr>
          <w:bCs/>
          <w:sz w:val="20"/>
        </w:rPr>
      </w:pPr>
      <w:r>
        <w:rPr>
          <w:bCs/>
          <w:sz w:val="20"/>
        </w:rPr>
        <w:t xml:space="preserve">                                               (представителя заявителя))</w:t>
      </w:r>
    </w:p>
    <w:p w:rsidR="00C23DC4" w:rsidRDefault="00C23DC4" w:rsidP="00C23DC4">
      <w:pPr>
        <w:pStyle w:val="1"/>
        <w:keepNext w:val="0"/>
        <w:autoSpaceDE w:val="0"/>
        <w:autoSpaceDN w:val="0"/>
        <w:adjustRightInd w:val="0"/>
        <w:jc w:val="right"/>
        <w:rPr>
          <w:bCs/>
          <w:sz w:val="20"/>
        </w:rPr>
      </w:pPr>
      <w:r>
        <w:rPr>
          <w:bCs/>
          <w:sz w:val="20"/>
        </w:rPr>
        <w:t xml:space="preserve">                                             ______________________________</w:t>
      </w:r>
    </w:p>
    <w:p w:rsidR="00C23DC4" w:rsidRDefault="00C23DC4" w:rsidP="00C23DC4">
      <w:pPr>
        <w:pStyle w:val="1"/>
        <w:keepNext w:val="0"/>
        <w:autoSpaceDE w:val="0"/>
        <w:autoSpaceDN w:val="0"/>
        <w:adjustRightInd w:val="0"/>
        <w:jc w:val="right"/>
        <w:rPr>
          <w:bCs/>
          <w:sz w:val="20"/>
        </w:rPr>
      </w:pPr>
      <w:r>
        <w:rPr>
          <w:bCs/>
          <w:sz w:val="20"/>
        </w:rPr>
        <w:t xml:space="preserve">                                                 (регистрационный номер</w:t>
      </w:r>
    </w:p>
    <w:p w:rsidR="00C23DC4" w:rsidRDefault="00C23DC4" w:rsidP="00C23DC4">
      <w:pPr>
        <w:pStyle w:val="1"/>
        <w:keepNext w:val="0"/>
        <w:autoSpaceDE w:val="0"/>
        <w:autoSpaceDN w:val="0"/>
        <w:adjustRightInd w:val="0"/>
        <w:jc w:val="right"/>
        <w:rPr>
          <w:bCs/>
          <w:sz w:val="20"/>
        </w:rPr>
      </w:pPr>
      <w:r>
        <w:rPr>
          <w:bCs/>
          <w:sz w:val="20"/>
        </w:rPr>
        <w:t xml:space="preserve">                                                 заявления о присвоении</w:t>
      </w:r>
    </w:p>
    <w:p w:rsidR="00C23DC4" w:rsidRDefault="00C23DC4" w:rsidP="00C23DC4">
      <w:pPr>
        <w:pStyle w:val="1"/>
        <w:keepNext w:val="0"/>
        <w:autoSpaceDE w:val="0"/>
        <w:autoSpaceDN w:val="0"/>
        <w:adjustRightInd w:val="0"/>
        <w:jc w:val="right"/>
        <w:rPr>
          <w:bCs/>
          <w:sz w:val="20"/>
        </w:rPr>
      </w:pPr>
      <w:r>
        <w:rPr>
          <w:bCs/>
          <w:sz w:val="20"/>
        </w:rPr>
        <w:t xml:space="preserve">                                                объекту адресации адреса</w:t>
      </w:r>
    </w:p>
    <w:p w:rsidR="00C23DC4" w:rsidRDefault="00C23DC4" w:rsidP="00C23DC4">
      <w:pPr>
        <w:pStyle w:val="1"/>
        <w:keepNext w:val="0"/>
        <w:autoSpaceDE w:val="0"/>
        <w:autoSpaceDN w:val="0"/>
        <w:adjustRightInd w:val="0"/>
        <w:jc w:val="right"/>
        <w:rPr>
          <w:bCs/>
          <w:sz w:val="20"/>
        </w:rPr>
      </w:pPr>
      <w:r>
        <w:rPr>
          <w:bCs/>
          <w:sz w:val="20"/>
        </w:rPr>
        <w:t xml:space="preserve">                                              или аннулировании его адреса)</w:t>
      </w:r>
    </w:p>
    <w:p w:rsidR="00C23DC4" w:rsidRDefault="00C23DC4" w:rsidP="00C23DC4">
      <w:pPr>
        <w:pStyle w:val="1"/>
        <w:keepNext w:val="0"/>
        <w:autoSpaceDE w:val="0"/>
        <w:autoSpaceDN w:val="0"/>
        <w:adjustRightInd w:val="0"/>
        <w:jc w:val="right"/>
        <w:rPr>
          <w:bCs/>
          <w:sz w:val="20"/>
        </w:rPr>
      </w:pPr>
    </w:p>
    <w:p w:rsidR="00C23DC4" w:rsidRDefault="00C23DC4" w:rsidP="00C23DC4">
      <w:pPr>
        <w:pStyle w:val="1"/>
        <w:keepNext w:val="0"/>
        <w:autoSpaceDE w:val="0"/>
        <w:autoSpaceDN w:val="0"/>
        <w:adjustRightInd w:val="0"/>
        <w:rPr>
          <w:b/>
          <w:bCs/>
          <w:sz w:val="20"/>
        </w:rPr>
      </w:pPr>
      <w:r>
        <w:rPr>
          <w:b/>
          <w:bCs/>
          <w:sz w:val="20"/>
        </w:rPr>
        <w:t>Решение</w:t>
      </w:r>
    </w:p>
    <w:p w:rsidR="00C23DC4" w:rsidRDefault="00C23DC4" w:rsidP="00C23DC4">
      <w:pPr>
        <w:pStyle w:val="1"/>
        <w:keepNext w:val="0"/>
        <w:autoSpaceDE w:val="0"/>
        <w:autoSpaceDN w:val="0"/>
        <w:adjustRightInd w:val="0"/>
        <w:rPr>
          <w:b/>
          <w:bCs/>
          <w:sz w:val="20"/>
        </w:rPr>
      </w:pPr>
      <w:r>
        <w:rPr>
          <w:b/>
          <w:bCs/>
          <w:sz w:val="20"/>
        </w:rPr>
        <w:t>об отказе в присвоении объекту адресации адреса</w:t>
      </w:r>
    </w:p>
    <w:p w:rsidR="00C23DC4" w:rsidRDefault="00C23DC4" w:rsidP="00C23DC4">
      <w:pPr>
        <w:pStyle w:val="1"/>
        <w:keepNext w:val="0"/>
        <w:autoSpaceDE w:val="0"/>
        <w:autoSpaceDN w:val="0"/>
        <w:adjustRightInd w:val="0"/>
        <w:rPr>
          <w:b/>
          <w:bCs/>
          <w:sz w:val="20"/>
        </w:rPr>
      </w:pPr>
      <w:r>
        <w:rPr>
          <w:b/>
          <w:bCs/>
          <w:sz w:val="20"/>
        </w:rPr>
        <w:t>или аннулировании его адреса</w:t>
      </w:r>
    </w:p>
    <w:p w:rsidR="00C23DC4" w:rsidRDefault="00C23DC4" w:rsidP="00C23DC4">
      <w:pPr>
        <w:pStyle w:val="1"/>
        <w:keepNext w:val="0"/>
        <w:autoSpaceDE w:val="0"/>
        <w:autoSpaceDN w:val="0"/>
        <w:adjustRightInd w:val="0"/>
        <w:rPr>
          <w:b/>
          <w:bCs/>
          <w:sz w:val="20"/>
        </w:rPr>
      </w:pPr>
      <w:r>
        <w:rPr>
          <w:b/>
          <w:bCs/>
          <w:sz w:val="20"/>
        </w:rPr>
        <w:t>от ___________                                                                                                     N __________</w:t>
      </w:r>
    </w:p>
    <w:p w:rsidR="00C23DC4" w:rsidRDefault="00C23DC4" w:rsidP="00C23DC4">
      <w:pPr>
        <w:pStyle w:val="1"/>
        <w:keepNext w:val="0"/>
        <w:autoSpaceDE w:val="0"/>
        <w:autoSpaceDN w:val="0"/>
        <w:adjustRightInd w:val="0"/>
        <w:jc w:val="right"/>
        <w:rPr>
          <w:b/>
          <w:bCs/>
          <w:sz w:val="20"/>
        </w:rPr>
      </w:pPr>
    </w:p>
    <w:p w:rsidR="00C23DC4" w:rsidRDefault="00C23DC4" w:rsidP="00C23DC4">
      <w:pPr>
        <w:pStyle w:val="1"/>
        <w:keepNext w:val="0"/>
        <w:autoSpaceDE w:val="0"/>
        <w:autoSpaceDN w:val="0"/>
        <w:adjustRightInd w:val="0"/>
        <w:jc w:val="both"/>
        <w:rPr>
          <w:b/>
          <w:bCs/>
          <w:sz w:val="20"/>
        </w:rPr>
      </w:pPr>
      <w:r>
        <w:rPr>
          <w:b/>
          <w:bCs/>
          <w:sz w:val="20"/>
        </w:rPr>
        <w:lastRenderedPageBreak/>
        <w:t>___________________________________________________________________________________________________</w:t>
      </w:r>
    </w:p>
    <w:p w:rsidR="00C23DC4" w:rsidRDefault="00C23DC4" w:rsidP="00C23DC4">
      <w:pPr>
        <w:pStyle w:val="1"/>
        <w:keepNext w:val="0"/>
        <w:autoSpaceDE w:val="0"/>
        <w:autoSpaceDN w:val="0"/>
        <w:adjustRightInd w:val="0"/>
        <w:jc w:val="both"/>
        <w:rPr>
          <w:b/>
          <w:bCs/>
          <w:sz w:val="20"/>
        </w:rPr>
      </w:pPr>
      <w:r>
        <w:rPr>
          <w:b/>
          <w:bCs/>
          <w:sz w:val="20"/>
        </w:rPr>
        <w:t>___________________________________________________________________________________________________</w:t>
      </w:r>
    </w:p>
    <w:p w:rsidR="00C23DC4" w:rsidRDefault="00C23DC4" w:rsidP="00C23DC4">
      <w:pPr>
        <w:pStyle w:val="1"/>
        <w:keepNext w:val="0"/>
        <w:autoSpaceDE w:val="0"/>
        <w:autoSpaceDN w:val="0"/>
        <w:adjustRightInd w:val="0"/>
        <w:jc w:val="left"/>
        <w:rPr>
          <w:bCs/>
          <w:sz w:val="18"/>
          <w:szCs w:val="18"/>
        </w:rPr>
      </w:pPr>
      <w:r>
        <w:rPr>
          <w:bCs/>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C23DC4" w:rsidRDefault="00C23DC4" w:rsidP="00C23DC4">
      <w:pPr>
        <w:pStyle w:val="1"/>
        <w:keepNext w:val="0"/>
        <w:autoSpaceDE w:val="0"/>
        <w:autoSpaceDN w:val="0"/>
        <w:adjustRightInd w:val="0"/>
        <w:jc w:val="both"/>
        <w:rPr>
          <w:b/>
          <w:bCs/>
          <w:sz w:val="20"/>
        </w:rPr>
      </w:pPr>
      <w:r>
        <w:rPr>
          <w:b/>
          <w:bCs/>
          <w:sz w:val="20"/>
        </w:rPr>
        <w:t>сообщает, что ______________________________________________________________________________________,</w:t>
      </w:r>
    </w:p>
    <w:p w:rsidR="00C23DC4" w:rsidRDefault="00C23DC4" w:rsidP="00C23DC4">
      <w:pPr>
        <w:pStyle w:val="1"/>
        <w:keepNext w:val="0"/>
        <w:autoSpaceDE w:val="0"/>
        <w:autoSpaceDN w:val="0"/>
        <w:adjustRightInd w:val="0"/>
        <w:rPr>
          <w:bCs/>
          <w:sz w:val="18"/>
          <w:szCs w:val="18"/>
        </w:rPr>
      </w:pPr>
      <w:r>
        <w:rPr>
          <w:bCs/>
          <w:sz w:val="18"/>
          <w:szCs w:val="18"/>
        </w:rPr>
        <w:t>(Ф.И.О. заявителя в дательном падеже, наименование, номер  и дата выдачи документа,</w:t>
      </w:r>
    </w:p>
    <w:p w:rsidR="00C23DC4" w:rsidRDefault="00C23DC4" w:rsidP="00C23DC4">
      <w:pPr>
        <w:pStyle w:val="1"/>
        <w:keepNext w:val="0"/>
        <w:autoSpaceDE w:val="0"/>
        <w:autoSpaceDN w:val="0"/>
        <w:adjustRightInd w:val="0"/>
        <w:jc w:val="both"/>
        <w:rPr>
          <w:b/>
          <w:bCs/>
          <w:sz w:val="18"/>
          <w:szCs w:val="18"/>
        </w:rPr>
      </w:pPr>
      <w:r>
        <w:rPr>
          <w:b/>
          <w:bCs/>
          <w:sz w:val="18"/>
          <w:szCs w:val="18"/>
        </w:rPr>
        <w:t>_____________________________________________________________________________________________________</w:t>
      </w:r>
    </w:p>
    <w:p w:rsidR="00C23DC4" w:rsidRDefault="00C23DC4" w:rsidP="00C23DC4">
      <w:pPr>
        <w:pStyle w:val="1"/>
        <w:keepNext w:val="0"/>
        <w:autoSpaceDE w:val="0"/>
        <w:autoSpaceDN w:val="0"/>
        <w:adjustRightInd w:val="0"/>
        <w:rPr>
          <w:bCs/>
          <w:sz w:val="18"/>
          <w:szCs w:val="18"/>
        </w:rPr>
      </w:pPr>
      <w:r>
        <w:rPr>
          <w:bCs/>
          <w:sz w:val="18"/>
          <w:szCs w:val="18"/>
        </w:rPr>
        <w:t>подтверждающего личность, почтовый адрес - для физического лица; полное наименование, ИНН, КПП (для</w:t>
      </w:r>
    </w:p>
    <w:p w:rsidR="00C23DC4" w:rsidRDefault="00C23DC4" w:rsidP="00C23DC4">
      <w:pPr>
        <w:pStyle w:val="1"/>
        <w:keepNext w:val="0"/>
        <w:autoSpaceDE w:val="0"/>
        <w:autoSpaceDN w:val="0"/>
        <w:adjustRightInd w:val="0"/>
        <w:rPr>
          <w:bCs/>
          <w:sz w:val="18"/>
          <w:szCs w:val="18"/>
        </w:rPr>
      </w:pPr>
      <w:r>
        <w:rPr>
          <w:bCs/>
          <w:sz w:val="18"/>
          <w:szCs w:val="18"/>
        </w:rPr>
        <w:t>___________________________________________________________________________________________________</w:t>
      </w:r>
    </w:p>
    <w:p w:rsidR="00C23DC4" w:rsidRDefault="00C23DC4" w:rsidP="00C23DC4">
      <w:pPr>
        <w:pStyle w:val="1"/>
        <w:keepNext w:val="0"/>
        <w:autoSpaceDE w:val="0"/>
        <w:autoSpaceDN w:val="0"/>
        <w:adjustRightInd w:val="0"/>
        <w:rPr>
          <w:bCs/>
          <w:sz w:val="18"/>
          <w:szCs w:val="18"/>
        </w:rPr>
      </w:pPr>
      <w:r>
        <w:rPr>
          <w:bCs/>
          <w:sz w:val="18"/>
          <w:szCs w:val="18"/>
        </w:rPr>
        <w:t>российского юридического лица), страна, дата и номер регистрации (для иностранного юридического лица),</w:t>
      </w:r>
    </w:p>
    <w:p w:rsidR="00C23DC4" w:rsidRDefault="00C23DC4" w:rsidP="00C23DC4">
      <w:pPr>
        <w:pStyle w:val="1"/>
        <w:keepNext w:val="0"/>
        <w:autoSpaceDE w:val="0"/>
        <w:autoSpaceDN w:val="0"/>
        <w:adjustRightInd w:val="0"/>
        <w:jc w:val="both"/>
        <w:rPr>
          <w:b/>
          <w:bCs/>
          <w:sz w:val="18"/>
          <w:szCs w:val="18"/>
        </w:rPr>
      </w:pPr>
      <w:r>
        <w:rPr>
          <w:b/>
          <w:bCs/>
          <w:sz w:val="18"/>
          <w:szCs w:val="18"/>
        </w:rPr>
        <w:t>___________________________________________________________________________________________________,</w:t>
      </w:r>
    </w:p>
    <w:p w:rsidR="00C23DC4" w:rsidRDefault="00C23DC4" w:rsidP="00C23DC4">
      <w:pPr>
        <w:pStyle w:val="1"/>
        <w:keepNext w:val="0"/>
        <w:autoSpaceDE w:val="0"/>
        <w:autoSpaceDN w:val="0"/>
        <w:adjustRightInd w:val="0"/>
        <w:rPr>
          <w:bCs/>
          <w:sz w:val="18"/>
          <w:szCs w:val="18"/>
        </w:rPr>
      </w:pPr>
      <w:r>
        <w:rPr>
          <w:bCs/>
          <w:sz w:val="18"/>
          <w:szCs w:val="18"/>
        </w:rPr>
        <w:t>почтовый адрес - для юридического лица)</w:t>
      </w:r>
    </w:p>
    <w:p w:rsidR="00C23DC4" w:rsidRDefault="00C23DC4" w:rsidP="00C23DC4">
      <w:pPr>
        <w:pStyle w:val="1"/>
        <w:keepNext w:val="0"/>
        <w:pBdr>
          <w:bottom w:val="single" w:sz="4" w:space="1" w:color="auto"/>
        </w:pBdr>
        <w:autoSpaceDE w:val="0"/>
        <w:autoSpaceDN w:val="0"/>
        <w:adjustRightInd w:val="0"/>
        <w:jc w:val="both"/>
        <w:rPr>
          <w:b/>
          <w:bCs/>
          <w:sz w:val="20"/>
        </w:rPr>
      </w:pPr>
      <w:r>
        <w:rPr>
          <w:b/>
          <w:bCs/>
          <w:sz w:val="20"/>
        </w:rPr>
        <w:t xml:space="preserve">на  основании </w:t>
      </w:r>
      <w:hyperlink r:id="rId36" w:history="1">
        <w:r>
          <w:rPr>
            <w:rStyle w:val="af0"/>
            <w:b/>
            <w:bCs/>
            <w:sz w:val="20"/>
          </w:rPr>
          <w:t>Правил</w:t>
        </w:r>
      </w:hyperlink>
      <w:r>
        <w:rPr>
          <w:b/>
          <w:bCs/>
          <w:sz w:val="20"/>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w:t>
      </w:r>
    </w:p>
    <w:p w:rsidR="00C23DC4" w:rsidRDefault="00C23DC4" w:rsidP="00C23DC4">
      <w:pPr>
        <w:pStyle w:val="1"/>
        <w:keepNext w:val="0"/>
        <w:autoSpaceDE w:val="0"/>
        <w:autoSpaceDN w:val="0"/>
        <w:adjustRightInd w:val="0"/>
        <w:rPr>
          <w:bCs/>
          <w:sz w:val="18"/>
          <w:szCs w:val="18"/>
        </w:rPr>
      </w:pPr>
      <w:r>
        <w:rPr>
          <w:bCs/>
          <w:sz w:val="18"/>
          <w:szCs w:val="18"/>
        </w:rPr>
        <w:t>(нужное подчеркнуть)</w:t>
      </w:r>
    </w:p>
    <w:p w:rsidR="00C23DC4" w:rsidRDefault="00C23DC4" w:rsidP="00C23DC4">
      <w:pPr>
        <w:pStyle w:val="1"/>
        <w:keepNext w:val="0"/>
        <w:autoSpaceDE w:val="0"/>
        <w:autoSpaceDN w:val="0"/>
        <w:adjustRightInd w:val="0"/>
        <w:jc w:val="both"/>
        <w:rPr>
          <w:b/>
          <w:bCs/>
          <w:sz w:val="18"/>
          <w:szCs w:val="18"/>
        </w:rPr>
      </w:pPr>
      <w:r>
        <w:rPr>
          <w:b/>
          <w:bCs/>
          <w:sz w:val="20"/>
        </w:rPr>
        <w:t>объекту адресации</w:t>
      </w:r>
      <w:r>
        <w:rPr>
          <w:b/>
          <w:bCs/>
          <w:sz w:val="18"/>
          <w:szCs w:val="18"/>
        </w:rPr>
        <w:t xml:space="preserve"> _________________________________________________________________________________.</w:t>
      </w:r>
    </w:p>
    <w:p w:rsidR="00C23DC4" w:rsidRDefault="00C23DC4" w:rsidP="00C23DC4">
      <w:pPr>
        <w:pStyle w:val="1"/>
        <w:keepNext w:val="0"/>
        <w:autoSpaceDE w:val="0"/>
        <w:autoSpaceDN w:val="0"/>
        <w:adjustRightInd w:val="0"/>
        <w:rPr>
          <w:bCs/>
          <w:sz w:val="18"/>
          <w:szCs w:val="18"/>
        </w:rPr>
      </w:pPr>
      <w:r>
        <w:rPr>
          <w:bCs/>
          <w:sz w:val="18"/>
          <w:szCs w:val="18"/>
        </w:rPr>
        <w:t>(вид и наименование объекта адресации, описание</w:t>
      </w:r>
    </w:p>
    <w:p w:rsidR="00C23DC4" w:rsidRDefault="00C23DC4" w:rsidP="00C23DC4">
      <w:pPr>
        <w:pStyle w:val="1"/>
        <w:keepNext w:val="0"/>
        <w:autoSpaceDE w:val="0"/>
        <w:autoSpaceDN w:val="0"/>
        <w:adjustRightInd w:val="0"/>
        <w:jc w:val="both"/>
        <w:rPr>
          <w:b/>
          <w:bCs/>
          <w:sz w:val="18"/>
          <w:szCs w:val="18"/>
        </w:rPr>
      </w:pPr>
      <w:r>
        <w:rPr>
          <w:b/>
          <w:bCs/>
          <w:sz w:val="18"/>
          <w:szCs w:val="18"/>
        </w:rPr>
        <w:t>___________________________________________________________________________________________________</w:t>
      </w:r>
    </w:p>
    <w:p w:rsidR="00C23DC4" w:rsidRDefault="00C23DC4" w:rsidP="00C23DC4">
      <w:pPr>
        <w:pStyle w:val="1"/>
        <w:keepNext w:val="0"/>
        <w:autoSpaceDE w:val="0"/>
        <w:autoSpaceDN w:val="0"/>
        <w:adjustRightInd w:val="0"/>
        <w:rPr>
          <w:bCs/>
          <w:sz w:val="18"/>
          <w:szCs w:val="18"/>
        </w:rPr>
      </w:pPr>
      <w:r>
        <w:rPr>
          <w:bCs/>
          <w:sz w:val="18"/>
          <w:szCs w:val="18"/>
        </w:rPr>
        <w:t>местонахождения объекта адресации в случае обращения заявителя о присвоении объекту адресации адреса,</w:t>
      </w:r>
    </w:p>
    <w:p w:rsidR="00C23DC4" w:rsidRDefault="00C23DC4" w:rsidP="00C23DC4">
      <w:pPr>
        <w:pStyle w:val="1"/>
        <w:keepNext w:val="0"/>
        <w:autoSpaceDE w:val="0"/>
        <w:autoSpaceDN w:val="0"/>
        <w:adjustRightInd w:val="0"/>
        <w:jc w:val="both"/>
        <w:rPr>
          <w:b/>
          <w:bCs/>
          <w:sz w:val="18"/>
          <w:szCs w:val="18"/>
        </w:rPr>
      </w:pPr>
      <w:r>
        <w:rPr>
          <w:b/>
          <w:bCs/>
          <w:sz w:val="18"/>
          <w:szCs w:val="18"/>
        </w:rPr>
        <w:t>___________________________________________________________________________________________________</w:t>
      </w:r>
    </w:p>
    <w:p w:rsidR="00C23DC4" w:rsidRDefault="00C23DC4" w:rsidP="00C23DC4">
      <w:pPr>
        <w:pStyle w:val="1"/>
        <w:keepNext w:val="0"/>
        <w:autoSpaceDE w:val="0"/>
        <w:autoSpaceDN w:val="0"/>
        <w:adjustRightInd w:val="0"/>
        <w:rPr>
          <w:bCs/>
          <w:sz w:val="18"/>
          <w:szCs w:val="18"/>
        </w:rPr>
      </w:pPr>
      <w:r>
        <w:rPr>
          <w:bCs/>
          <w:sz w:val="18"/>
          <w:szCs w:val="18"/>
        </w:rPr>
        <w:t>адрес объекта адресации в случае обращения заявителя об аннулировании его адреса)</w:t>
      </w:r>
    </w:p>
    <w:p w:rsidR="00C23DC4" w:rsidRDefault="00C23DC4" w:rsidP="00C23DC4">
      <w:pPr>
        <w:pStyle w:val="1"/>
        <w:keepNext w:val="0"/>
        <w:autoSpaceDE w:val="0"/>
        <w:autoSpaceDN w:val="0"/>
        <w:adjustRightInd w:val="0"/>
        <w:jc w:val="both"/>
        <w:rPr>
          <w:b/>
          <w:bCs/>
          <w:sz w:val="20"/>
        </w:rPr>
      </w:pPr>
      <w:r>
        <w:rPr>
          <w:b/>
          <w:bCs/>
          <w:sz w:val="20"/>
        </w:rPr>
        <w:t>_________________________________________________________________________________________</w:t>
      </w:r>
    </w:p>
    <w:p w:rsidR="00C23DC4" w:rsidRDefault="00C23DC4" w:rsidP="00C23DC4">
      <w:pPr>
        <w:pStyle w:val="1"/>
        <w:keepNext w:val="0"/>
        <w:autoSpaceDE w:val="0"/>
        <w:autoSpaceDN w:val="0"/>
        <w:adjustRightInd w:val="0"/>
        <w:jc w:val="both"/>
        <w:rPr>
          <w:b/>
          <w:bCs/>
          <w:sz w:val="20"/>
        </w:rPr>
      </w:pPr>
      <w:r>
        <w:rPr>
          <w:b/>
          <w:bCs/>
          <w:sz w:val="20"/>
        </w:rPr>
        <w:t>в связи с _________________________________________________________________________________</w:t>
      </w:r>
    </w:p>
    <w:p w:rsidR="00C23DC4" w:rsidRDefault="00C23DC4" w:rsidP="00C23DC4">
      <w:pPr>
        <w:pStyle w:val="1"/>
        <w:keepNext w:val="0"/>
        <w:autoSpaceDE w:val="0"/>
        <w:autoSpaceDN w:val="0"/>
        <w:adjustRightInd w:val="0"/>
        <w:jc w:val="both"/>
        <w:rPr>
          <w:b/>
          <w:bCs/>
          <w:sz w:val="20"/>
        </w:rPr>
      </w:pPr>
      <w:r>
        <w:rPr>
          <w:b/>
          <w:bCs/>
          <w:sz w:val="20"/>
        </w:rPr>
        <w:t>_________________________________________________________________________________________.</w:t>
      </w:r>
    </w:p>
    <w:p w:rsidR="00C23DC4" w:rsidRDefault="00C23DC4" w:rsidP="00C23DC4">
      <w:pPr>
        <w:pStyle w:val="1"/>
        <w:keepNext w:val="0"/>
        <w:autoSpaceDE w:val="0"/>
        <w:autoSpaceDN w:val="0"/>
        <w:adjustRightInd w:val="0"/>
        <w:rPr>
          <w:bCs/>
          <w:sz w:val="18"/>
          <w:szCs w:val="18"/>
        </w:rPr>
      </w:pPr>
      <w:r>
        <w:rPr>
          <w:bCs/>
          <w:sz w:val="18"/>
          <w:szCs w:val="18"/>
        </w:rPr>
        <w:t>(основание отказа)</w:t>
      </w:r>
    </w:p>
    <w:p w:rsidR="00C23DC4" w:rsidRDefault="00C23DC4" w:rsidP="00C23DC4">
      <w:pPr>
        <w:pStyle w:val="1"/>
        <w:keepNext w:val="0"/>
        <w:autoSpaceDE w:val="0"/>
        <w:autoSpaceDN w:val="0"/>
        <w:adjustRightInd w:val="0"/>
        <w:jc w:val="both"/>
        <w:rPr>
          <w:b/>
          <w:bCs/>
          <w:sz w:val="20"/>
        </w:rPr>
      </w:pPr>
      <w:r>
        <w:rPr>
          <w:b/>
          <w:bCs/>
          <w:sz w:val="20"/>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C23DC4" w:rsidRDefault="00C23DC4" w:rsidP="00C23DC4">
      <w:pPr>
        <w:pStyle w:val="1"/>
        <w:keepNext w:val="0"/>
        <w:autoSpaceDE w:val="0"/>
        <w:autoSpaceDN w:val="0"/>
        <w:adjustRightInd w:val="0"/>
        <w:jc w:val="both"/>
        <w:rPr>
          <w:b/>
          <w:bCs/>
          <w:sz w:val="20"/>
        </w:rPr>
      </w:pPr>
    </w:p>
    <w:p w:rsidR="00C23DC4" w:rsidRDefault="00C23DC4" w:rsidP="00C23DC4">
      <w:pPr>
        <w:pStyle w:val="1"/>
        <w:keepNext w:val="0"/>
        <w:autoSpaceDE w:val="0"/>
        <w:autoSpaceDN w:val="0"/>
        <w:adjustRightInd w:val="0"/>
        <w:jc w:val="both"/>
        <w:rPr>
          <w:b/>
          <w:bCs/>
          <w:sz w:val="20"/>
        </w:rPr>
      </w:pPr>
      <w:r>
        <w:rPr>
          <w:b/>
          <w:bCs/>
          <w:sz w:val="20"/>
        </w:rPr>
        <w:t>___________________________________                            _______________</w:t>
      </w:r>
    </w:p>
    <w:p w:rsidR="00C23DC4" w:rsidRDefault="00C23DC4" w:rsidP="00C23DC4">
      <w:pPr>
        <w:pStyle w:val="1"/>
        <w:keepNext w:val="0"/>
        <w:autoSpaceDE w:val="0"/>
        <w:autoSpaceDN w:val="0"/>
        <w:adjustRightInd w:val="0"/>
        <w:jc w:val="left"/>
        <w:rPr>
          <w:bCs/>
          <w:sz w:val="18"/>
          <w:szCs w:val="18"/>
        </w:rPr>
      </w:pPr>
      <w:r>
        <w:rPr>
          <w:bCs/>
          <w:sz w:val="18"/>
          <w:szCs w:val="18"/>
        </w:rPr>
        <w:t xml:space="preserve">                  (должность, Ф.И.О.)                                                                    (подпись)</w:t>
      </w:r>
    </w:p>
    <w:p w:rsidR="00C23DC4" w:rsidRDefault="00C23DC4" w:rsidP="00C23DC4">
      <w:pPr>
        <w:pStyle w:val="1"/>
        <w:keepNext w:val="0"/>
        <w:autoSpaceDE w:val="0"/>
        <w:autoSpaceDN w:val="0"/>
        <w:adjustRightInd w:val="0"/>
        <w:jc w:val="left"/>
        <w:rPr>
          <w:bCs/>
          <w:sz w:val="20"/>
        </w:rPr>
      </w:pPr>
      <w:r>
        <w:rPr>
          <w:bCs/>
          <w:sz w:val="20"/>
        </w:rPr>
        <w:t>М.П.</w:t>
      </w:r>
    </w:p>
    <w:p w:rsidR="00C23DC4" w:rsidRDefault="00C23DC4" w:rsidP="00C23DC4"/>
    <w:p w:rsidR="00C23DC4" w:rsidRDefault="00C23DC4" w:rsidP="00C23DC4"/>
    <w:tbl>
      <w:tblPr>
        <w:tblW w:w="946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111"/>
      </w:tblGrid>
      <w:tr w:rsidR="00C23DC4" w:rsidTr="00C23DC4">
        <w:tc>
          <w:tcPr>
            <w:tcW w:w="5353" w:type="dxa"/>
            <w:tcBorders>
              <w:top w:val="nil"/>
              <w:left w:val="nil"/>
              <w:bottom w:val="nil"/>
              <w:right w:val="nil"/>
            </w:tcBorders>
          </w:tcPr>
          <w:p w:rsidR="00C23DC4" w:rsidRDefault="00C23DC4">
            <w:pPr>
              <w:widowControl w:val="0"/>
              <w:autoSpaceDE w:val="0"/>
              <w:autoSpaceDN w:val="0"/>
              <w:adjustRightInd w:val="0"/>
              <w:spacing w:after="0" w:line="240" w:lineRule="auto"/>
              <w:jc w:val="right"/>
              <w:outlineLvl w:val="0"/>
              <w:rPr>
                <w:rFonts w:ascii="Times New Roman" w:hAnsi="Times New Roman"/>
              </w:rPr>
            </w:pPr>
          </w:p>
        </w:tc>
        <w:tc>
          <w:tcPr>
            <w:tcW w:w="4111" w:type="dxa"/>
            <w:tcBorders>
              <w:top w:val="nil"/>
              <w:left w:val="nil"/>
              <w:bottom w:val="nil"/>
              <w:right w:val="nil"/>
            </w:tcBorders>
          </w:tcPr>
          <w:p w:rsidR="00C23DC4" w:rsidRDefault="00C23DC4">
            <w:pPr>
              <w:widowControl w:val="0"/>
              <w:autoSpaceDE w:val="0"/>
              <w:autoSpaceDN w:val="0"/>
              <w:adjustRightInd w:val="0"/>
              <w:spacing w:after="0" w:line="240" w:lineRule="auto"/>
              <w:ind w:left="-108"/>
              <w:jc w:val="center"/>
              <w:outlineLvl w:val="0"/>
              <w:rPr>
                <w:rFonts w:ascii="Times New Roman" w:hAnsi="Times New Roman"/>
              </w:rPr>
            </w:pPr>
            <w:r>
              <w:rPr>
                <w:rFonts w:ascii="Times New Roman" w:hAnsi="Times New Roman"/>
              </w:rPr>
              <w:t>Приложение № 3</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к Административному регламенту</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предоставления муниципальной услуги</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 xml:space="preserve">«Присвоение, изменение и </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аннулирование адресов»</w:t>
            </w:r>
          </w:p>
          <w:p w:rsidR="00C23DC4" w:rsidRDefault="00C23DC4">
            <w:pPr>
              <w:widowControl w:val="0"/>
              <w:autoSpaceDE w:val="0"/>
              <w:autoSpaceDN w:val="0"/>
              <w:adjustRightInd w:val="0"/>
              <w:spacing w:after="0" w:line="240" w:lineRule="auto"/>
              <w:ind w:left="-108"/>
              <w:jc w:val="center"/>
              <w:rPr>
                <w:rFonts w:ascii="Times New Roman" w:hAnsi="Times New Roman"/>
              </w:rPr>
            </w:pPr>
            <w:r>
              <w:rPr>
                <w:rFonts w:ascii="Times New Roman" w:hAnsi="Times New Roman"/>
              </w:rPr>
              <w:t xml:space="preserve">на территории сельского поселения «Деревня </w:t>
            </w:r>
            <w:r w:rsidR="00C17ACB">
              <w:rPr>
                <w:rFonts w:ascii="Times New Roman" w:hAnsi="Times New Roman"/>
                <w:sz w:val="24"/>
                <w:szCs w:val="24"/>
              </w:rPr>
              <w:t>Брюхово</w:t>
            </w:r>
            <w:r>
              <w:rPr>
                <w:rFonts w:ascii="Times New Roman" w:hAnsi="Times New Roman"/>
              </w:rPr>
              <w:t>»</w:t>
            </w:r>
          </w:p>
          <w:p w:rsidR="00C23DC4" w:rsidRDefault="00C23DC4">
            <w:pPr>
              <w:widowControl w:val="0"/>
              <w:autoSpaceDE w:val="0"/>
              <w:autoSpaceDN w:val="0"/>
              <w:adjustRightInd w:val="0"/>
              <w:spacing w:after="0" w:line="240" w:lineRule="auto"/>
              <w:jc w:val="center"/>
              <w:outlineLvl w:val="0"/>
              <w:rPr>
                <w:rFonts w:ascii="Times New Roman" w:hAnsi="Times New Roman"/>
              </w:rPr>
            </w:pPr>
          </w:p>
        </w:tc>
      </w:tr>
    </w:tbl>
    <w:p w:rsidR="00C23DC4" w:rsidRDefault="00C23DC4" w:rsidP="00C23DC4">
      <w:pPr>
        <w:widowControl w:val="0"/>
        <w:autoSpaceDE w:val="0"/>
        <w:autoSpaceDN w:val="0"/>
        <w:adjustRightInd w:val="0"/>
        <w:spacing w:after="0" w:line="240" w:lineRule="auto"/>
        <w:ind w:left="567"/>
        <w:jc w:val="center"/>
        <w:rPr>
          <w:rFonts w:ascii="Times New Roman" w:hAnsi="Times New Roman"/>
          <w:b/>
          <w:bCs/>
          <w:sz w:val="24"/>
          <w:szCs w:val="24"/>
        </w:rPr>
      </w:pPr>
    </w:p>
    <w:p w:rsidR="00C23DC4" w:rsidRDefault="00C23DC4" w:rsidP="00C23DC4">
      <w:pPr>
        <w:widowControl w:val="0"/>
        <w:autoSpaceDE w:val="0"/>
        <w:autoSpaceDN w:val="0"/>
        <w:adjustRightInd w:val="0"/>
        <w:spacing w:after="0" w:line="240" w:lineRule="auto"/>
        <w:ind w:left="567"/>
        <w:jc w:val="center"/>
        <w:rPr>
          <w:rFonts w:ascii="Times New Roman" w:hAnsi="Times New Roman"/>
          <w:b/>
          <w:bCs/>
          <w:sz w:val="20"/>
          <w:szCs w:val="20"/>
        </w:rPr>
      </w:pPr>
      <w:r>
        <w:rPr>
          <w:rFonts w:ascii="Times New Roman" w:hAnsi="Times New Roman"/>
          <w:b/>
          <w:bCs/>
          <w:sz w:val="20"/>
          <w:szCs w:val="20"/>
        </w:rPr>
        <w:t>БЛОК-СХЕМА</w:t>
      </w:r>
    </w:p>
    <w:p w:rsidR="00C23DC4" w:rsidRDefault="00C23DC4" w:rsidP="00C23DC4">
      <w:pPr>
        <w:widowControl w:val="0"/>
        <w:autoSpaceDE w:val="0"/>
        <w:autoSpaceDN w:val="0"/>
        <w:adjustRightInd w:val="0"/>
        <w:spacing w:after="0" w:line="240" w:lineRule="auto"/>
        <w:ind w:left="567"/>
        <w:jc w:val="center"/>
        <w:rPr>
          <w:rFonts w:ascii="Times New Roman" w:hAnsi="Times New Roman"/>
          <w:b/>
          <w:bCs/>
          <w:sz w:val="20"/>
          <w:szCs w:val="20"/>
        </w:rPr>
      </w:pPr>
      <w:r>
        <w:rPr>
          <w:rFonts w:ascii="Times New Roman" w:hAnsi="Times New Roman"/>
          <w:b/>
          <w:bCs/>
          <w:sz w:val="20"/>
          <w:szCs w:val="20"/>
        </w:rPr>
        <w:t>ПРЕДОСТАВЛЕНИЯ МУНИЦИПАЛЬНОЙ УСЛУГИ</w:t>
      </w:r>
    </w:p>
    <w:p w:rsidR="00C23DC4" w:rsidRDefault="00C23DC4" w:rsidP="00C23DC4">
      <w:pPr>
        <w:widowControl w:val="0"/>
        <w:autoSpaceDE w:val="0"/>
        <w:autoSpaceDN w:val="0"/>
        <w:adjustRightInd w:val="0"/>
        <w:spacing w:after="0" w:line="240" w:lineRule="auto"/>
        <w:ind w:left="567"/>
        <w:jc w:val="center"/>
        <w:rPr>
          <w:rFonts w:ascii="Times New Roman" w:hAnsi="Times New Roman"/>
          <w:b/>
          <w:sz w:val="20"/>
          <w:szCs w:val="20"/>
        </w:rPr>
      </w:pPr>
      <w:r>
        <w:rPr>
          <w:rFonts w:ascii="Times New Roman" w:hAnsi="Times New Roman"/>
          <w:b/>
          <w:sz w:val="20"/>
          <w:szCs w:val="20"/>
        </w:rPr>
        <w:t>«ПРИСВОЕНИЕ, ИЗМЕНЕНИЕ И АННУЛИРОВАНИЕ АДРЕСОВ»</w:t>
      </w:r>
    </w:p>
    <w:p w:rsidR="00C23DC4" w:rsidRDefault="00C23DC4" w:rsidP="00C23DC4">
      <w:pPr>
        <w:widowControl w:val="0"/>
        <w:autoSpaceDE w:val="0"/>
        <w:autoSpaceDN w:val="0"/>
        <w:adjustRightInd w:val="0"/>
        <w:spacing w:after="0" w:line="240" w:lineRule="auto"/>
        <w:ind w:left="567"/>
        <w:jc w:val="center"/>
        <w:rPr>
          <w:rFonts w:ascii="Times New Roman" w:hAnsi="Times New Roman"/>
          <w:b/>
          <w:bCs/>
          <w:sz w:val="20"/>
          <w:szCs w:val="20"/>
        </w:rPr>
      </w:pPr>
      <w:r>
        <w:rPr>
          <w:rFonts w:ascii="Times New Roman" w:hAnsi="Times New Roman"/>
          <w:b/>
          <w:sz w:val="20"/>
          <w:szCs w:val="20"/>
        </w:rPr>
        <w:t xml:space="preserve"> НА ТЕРРИТОРИИ СЕЛЬСКОГО ПОСЕЛЕНИЯ «ДЕРЕВНЯ</w:t>
      </w:r>
      <w:r w:rsidR="00C17ACB">
        <w:rPr>
          <w:rFonts w:ascii="Times New Roman" w:hAnsi="Times New Roman"/>
          <w:b/>
          <w:sz w:val="20"/>
          <w:szCs w:val="20"/>
        </w:rPr>
        <w:t xml:space="preserve"> БРЮХОВО</w:t>
      </w:r>
      <w:r>
        <w:rPr>
          <w:rFonts w:ascii="Times New Roman" w:hAnsi="Times New Roman"/>
          <w:b/>
          <w:sz w:val="24"/>
          <w:szCs w:val="24"/>
        </w:rPr>
        <w:t>»</w:t>
      </w:r>
    </w:p>
    <w:p w:rsidR="00C23DC4" w:rsidRDefault="00C23DC4" w:rsidP="00C23DC4">
      <w:pPr>
        <w:widowControl w:val="0"/>
        <w:autoSpaceDE w:val="0"/>
        <w:autoSpaceDN w:val="0"/>
        <w:adjustRightInd w:val="0"/>
        <w:spacing w:after="0" w:line="240" w:lineRule="auto"/>
        <w:ind w:left="567"/>
        <w:jc w:val="both"/>
        <w:rPr>
          <w:rFonts w:cs="Calibri"/>
          <w:sz w:val="20"/>
          <w:szCs w:val="20"/>
        </w:rPr>
      </w:pPr>
    </w:p>
    <w:p w:rsidR="00C23DC4" w:rsidRDefault="009F0205" w:rsidP="00C23DC4">
      <w:pPr>
        <w:pStyle w:val="ConsPlusNonformat"/>
        <w:ind w:left="567"/>
      </w:pPr>
      <w:r>
        <w:pict>
          <v:rect id="_x0000_s1026" style="position:absolute;left:0;text-align:left;margin-left:15.35pt;margin-top:2.05pt;width:474.7pt;height:30.1pt;z-index:251646464">
            <v:textbox>
              <w:txbxContent>
                <w:p w:rsidR="00C23DC4" w:rsidRDefault="00C23DC4" w:rsidP="00C23DC4">
                  <w:pPr>
                    <w:jc w:val="center"/>
                    <w:rPr>
                      <w:rFonts w:ascii="Times New Roman" w:hAnsi="Times New Roman"/>
                      <w:sz w:val="24"/>
                      <w:szCs w:val="24"/>
                    </w:rPr>
                  </w:pPr>
                  <w:r>
                    <w:rPr>
                      <w:rFonts w:ascii="Times New Roman" w:hAnsi="Times New Roman"/>
                      <w:sz w:val="24"/>
                      <w:szCs w:val="24"/>
                    </w:rPr>
                    <w:t xml:space="preserve">Заявитель обратился в администрацию СП «Деревня </w:t>
                  </w:r>
                  <w:r w:rsidR="00C17ACB">
                    <w:rPr>
                      <w:rFonts w:ascii="Times New Roman" w:hAnsi="Times New Roman"/>
                      <w:sz w:val="24"/>
                      <w:szCs w:val="24"/>
                    </w:rPr>
                    <w:t>Брюхово»</w:t>
                  </w:r>
                </w:p>
              </w:txbxContent>
            </v:textbox>
          </v:rect>
        </w:pict>
      </w:r>
      <w:r w:rsidR="00C23DC4">
        <w:t xml:space="preserve">                     </w:t>
      </w:r>
    </w:p>
    <w:p w:rsidR="00C23DC4" w:rsidRDefault="00C23DC4" w:rsidP="00C23DC4">
      <w:pPr>
        <w:spacing w:after="0" w:line="240" w:lineRule="auto"/>
        <w:ind w:left="567"/>
        <w:jc w:val="center"/>
        <w:rPr>
          <w:rFonts w:ascii="Times New Roman" w:hAnsi="Times New Roman"/>
          <w:sz w:val="20"/>
          <w:szCs w:val="20"/>
        </w:rPr>
      </w:pPr>
    </w:p>
    <w:p w:rsidR="00C23DC4" w:rsidRDefault="009F0205" w:rsidP="00C23DC4">
      <w:pPr>
        <w:ind w:left="567"/>
        <w:rPr>
          <w:rFonts w:ascii="Times New Roman" w:hAnsi="Times New Roman"/>
          <w:sz w:val="20"/>
          <w:szCs w:val="20"/>
        </w:rPr>
      </w:pPr>
      <w:r w:rsidRPr="009F0205">
        <w:pict>
          <v:rect id="_x0000_s1027" style="position:absolute;left:0;text-align:left;margin-left:18.1pt;margin-top:35.6pt;width:471.95pt;height:33.9pt;z-index:251647488">
            <v:textbox>
              <w:txbxContent>
                <w:p w:rsidR="00C23DC4" w:rsidRDefault="00C23DC4" w:rsidP="00C23DC4">
                  <w:pPr>
                    <w:jc w:val="center"/>
                  </w:pPr>
                  <w:r>
                    <w:rPr>
                      <w:rFonts w:ascii="Times New Roman" w:hAnsi="Times New Roman"/>
                      <w:sz w:val="24"/>
                      <w:szCs w:val="24"/>
                    </w:rPr>
                    <w:t>Прием и регистрация заявления и приложенных к нему документов</w:t>
                  </w:r>
                </w:p>
              </w:txbxContent>
            </v:textbox>
          </v:rect>
        </w:pict>
      </w:r>
      <w:r w:rsidRPr="009F0205">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29.6pt;margin-top:9.3pt;width:31.65pt;height:27pt;z-index:251648512"/>
        </w:pict>
      </w:r>
    </w:p>
    <w:p w:rsidR="00C23DC4" w:rsidRDefault="00C23DC4" w:rsidP="00C23DC4">
      <w:pPr>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r>
        <w:rPr>
          <w:rFonts w:ascii="Times New Roman" w:hAnsi="Times New Roman"/>
          <w:sz w:val="20"/>
          <w:szCs w:val="20"/>
        </w:rPr>
        <w:tab/>
      </w:r>
    </w:p>
    <w:p w:rsidR="00C23DC4" w:rsidRDefault="009F0205" w:rsidP="00C23DC4">
      <w:pPr>
        <w:tabs>
          <w:tab w:val="left" w:pos="5718"/>
        </w:tabs>
        <w:ind w:left="567"/>
        <w:rPr>
          <w:rFonts w:ascii="Times New Roman" w:hAnsi="Times New Roman"/>
          <w:sz w:val="20"/>
          <w:szCs w:val="20"/>
        </w:rPr>
      </w:pPr>
      <w:r w:rsidRPr="009F0205">
        <w:lastRenderedPageBreak/>
        <w:pict>
          <v:rect id="_x0000_s1031" style="position:absolute;left:0;text-align:left;margin-left:18.1pt;margin-top:193.9pt;width:480.45pt;height:59.15pt;z-index:251649536">
            <v:textbox>
              <w:txbxContent>
                <w:p w:rsidR="00C23DC4" w:rsidRDefault="00C23DC4" w:rsidP="00C23DC4">
                  <w:pPr>
                    <w:spacing w:after="0"/>
                    <w:jc w:val="center"/>
                    <w:rPr>
                      <w:rFonts w:ascii="Times New Roman" w:hAnsi="Times New Roman"/>
                      <w:sz w:val="24"/>
                      <w:szCs w:val="24"/>
                    </w:rPr>
                  </w:pPr>
                  <w:r>
                    <w:rPr>
                      <w:rFonts w:ascii="Times New Roman" w:hAnsi="Times New Roman"/>
                      <w:sz w:val="24"/>
                      <w:szCs w:val="24"/>
                    </w:rPr>
                    <w:t xml:space="preserve">Рассмотрение пакета документов специалистом администрации, </w:t>
                  </w:r>
                </w:p>
                <w:p w:rsidR="00C23DC4" w:rsidRDefault="00C23DC4" w:rsidP="00C23DC4">
                  <w:pPr>
                    <w:spacing w:after="0"/>
                    <w:jc w:val="center"/>
                    <w:rPr>
                      <w:rFonts w:ascii="Times New Roman" w:hAnsi="Times New Roman"/>
                      <w:sz w:val="24"/>
                      <w:szCs w:val="24"/>
                    </w:rPr>
                  </w:pPr>
                  <w:r>
                    <w:rPr>
                      <w:rFonts w:ascii="Times New Roman" w:hAnsi="Times New Roman"/>
                      <w:sz w:val="24"/>
                      <w:szCs w:val="24"/>
                    </w:rPr>
                    <w:t xml:space="preserve">осмотр объекта капитального строительства </w:t>
                  </w:r>
                </w:p>
                <w:p w:rsidR="00C23DC4" w:rsidRDefault="00C23DC4" w:rsidP="00C23DC4">
                  <w:pPr>
                    <w:spacing w:after="0"/>
                    <w:jc w:val="center"/>
                    <w:rPr>
                      <w:rFonts w:ascii="Times New Roman" w:hAnsi="Times New Roman"/>
                      <w:sz w:val="24"/>
                      <w:szCs w:val="24"/>
                    </w:rPr>
                  </w:pPr>
                  <w:r>
                    <w:rPr>
                      <w:rFonts w:ascii="Times New Roman" w:hAnsi="Times New Roman"/>
                      <w:sz w:val="24"/>
                      <w:szCs w:val="24"/>
                    </w:rPr>
                    <w:t>(при необходимости в соответствии с действующим законодательством)</w:t>
                  </w:r>
                </w:p>
              </w:txbxContent>
            </v:textbox>
          </v:rect>
        </w:pict>
      </w:r>
      <w:r w:rsidRPr="009F0205">
        <w:pict>
          <v:shape id="_x0000_s1033" type="#_x0000_t67" style="position:absolute;left:0;text-align:left;margin-left:110.25pt;margin-top:59.1pt;width:38.4pt;height:29.55pt;z-index:251650560"/>
        </w:pict>
      </w:r>
      <w:r w:rsidRPr="009F0205">
        <w:pict>
          <v:shape id="_x0000_s1034" type="#_x0000_t67" style="position:absolute;left:0;text-align:left;margin-left:342.55pt;margin-top:59.1pt;width:37.4pt;height:29.55pt;z-index:251651584"/>
        </w:pict>
      </w:r>
      <w:r w:rsidRPr="009F0205">
        <w:pict>
          <v:shape id="_x0000_s1036" type="#_x0000_t67" style="position:absolute;left:0;text-align:left;margin-left:93.05pt;margin-top:307.5pt;width:38.25pt;height:30.7pt;z-index:251652608"/>
        </w:pict>
      </w:r>
      <w:r w:rsidRPr="009F0205">
        <w:pict>
          <v:rect id="_x0000_s1038" style="position:absolute;left:0;text-align:left;margin-left:15.35pt;margin-top:21.8pt;width:480.45pt;height:38.75pt;z-index:251653632">
            <v:textbox>
              <w:txbxContent>
                <w:p w:rsidR="00C23DC4" w:rsidRDefault="00C23DC4" w:rsidP="00C23DC4">
                  <w:pPr>
                    <w:spacing w:after="0"/>
                    <w:jc w:val="center"/>
                    <w:rPr>
                      <w:rFonts w:ascii="Times New Roman" w:hAnsi="Times New Roman"/>
                      <w:sz w:val="24"/>
                      <w:szCs w:val="24"/>
                    </w:rPr>
                  </w:pPr>
                  <w:r>
                    <w:rPr>
                      <w:rFonts w:ascii="Times New Roman" w:hAnsi="Times New Roman"/>
                      <w:sz w:val="24"/>
                      <w:szCs w:val="24"/>
                    </w:rPr>
                    <w:t xml:space="preserve">проверка полноты комплекта и соответствия представленных документов </w:t>
                  </w:r>
                </w:p>
                <w:p w:rsidR="00C23DC4" w:rsidRDefault="00C23DC4" w:rsidP="00C23DC4">
                  <w:pPr>
                    <w:spacing w:after="0"/>
                    <w:jc w:val="center"/>
                  </w:pPr>
                  <w:r>
                    <w:rPr>
                      <w:rFonts w:ascii="Times New Roman" w:hAnsi="Times New Roman"/>
                      <w:sz w:val="24"/>
                      <w:szCs w:val="24"/>
                    </w:rPr>
                    <w:t>установленным требованиям</w:t>
                  </w:r>
                </w:p>
                <w:p w:rsidR="00C23DC4" w:rsidRDefault="00C23DC4" w:rsidP="00C23DC4">
                  <w:pPr>
                    <w:spacing w:after="0"/>
                    <w:jc w:val="center"/>
                    <w:rPr>
                      <w:rFonts w:ascii="Times New Roman" w:hAnsi="Times New Roman"/>
                      <w:sz w:val="24"/>
                      <w:szCs w:val="24"/>
                    </w:rPr>
                  </w:pPr>
                </w:p>
              </w:txbxContent>
            </v:textbox>
          </v:rect>
        </w:pict>
      </w:r>
      <w:r w:rsidRPr="009F0205">
        <w:pict>
          <v:rect id="_x0000_s1039" style="position:absolute;left:0;text-align:left;margin-left:15.35pt;margin-top:87.95pt;width:200.35pt;height:56.1pt;z-index:251654656">
            <v:textbox style="mso-next-textbox:#_x0000_s1039">
              <w:txbxContent>
                <w:p w:rsidR="00C23DC4" w:rsidRDefault="00C23DC4" w:rsidP="00C23DC4">
                  <w:pPr>
                    <w:rPr>
                      <w:rFonts w:ascii="Times New Roman" w:hAnsi="Times New Roman"/>
                      <w:sz w:val="24"/>
                      <w:szCs w:val="24"/>
                    </w:rPr>
                  </w:pPr>
                  <w:r>
                    <w:rPr>
                      <w:rFonts w:ascii="Times New Roman" w:hAnsi="Times New Roman"/>
                      <w:sz w:val="24"/>
                      <w:szCs w:val="24"/>
                    </w:rPr>
                    <w:t xml:space="preserve">запрос недостающих документов посредством межведомственного взаимодействия </w:t>
                  </w:r>
                </w:p>
              </w:txbxContent>
            </v:textbox>
          </v:rect>
        </w:pict>
      </w:r>
      <w:r w:rsidRPr="009F0205">
        <w:pict>
          <v:rect id="_x0000_s1040" style="position:absolute;left:0;text-align:left;margin-left:281.85pt;margin-top:87.95pt;width:213.95pt;height:43.55pt;z-index:251655680">
            <v:textbox style="mso-next-textbox:#_x0000_s1040">
              <w:txbxContent>
                <w:p w:rsidR="00C23DC4" w:rsidRDefault="00C23DC4" w:rsidP="00C23DC4">
                  <w:pPr>
                    <w:spacing w:after="0"/>
                    <w:jc w:val="center"/>
                    <w:rPr>
                      <w:rFonts w:ascii="Times New Roman" w:hAnsi="Times New Roman"/>
                      <w:sz w:val="24"/>
                      <w:szCs w:val="24"/>
                    </w:rPr>
                  </w:pPr>
                  <w:r>
                    <w:rPr>
                      <w:rFonts w:ascii="Times New Roman" w:hAnsi="Times New Roman"/>
                      <w:sz w:val="24"/>
                      <w:szCs w:val="24"/>
                    </w:rPr>
                    <w:t xml:space="preserve">Истребование недостающих  документов у заявителя </w:t>
                  </w:r>
                </w:p>
                <w:p w:rsidR="00C23DC4" w:rsidRDefault="00C23DC4" w:rsidP="00C23DC4"/>
              </w:txbxContent>
            </v:textbox>
          </v:rect>
        </w:pict>
      </w:r>
      <w:r w:rsidRPr="009F0205">
        <w:pict>
          <v:shape id="_x0000_s1041" type="#_x0000_t67" style="position:absolute;left:0;text-align:left;margin-left:229.6pt;margin-top:59.1pt;width:38.25pt;height:139.15pt;z-index:251656704"/>
        </w:pict>
      </w:r>
      <w:r w:rsidRPr="009F0205">
        <w:pict>
          <v:shape id="_x0000_s1042" type="#_x0000_t67" style="position:absolute;left:0;text-align:left;margin-left:93.05pt;margin-top:250.85pt;width:38.25pt;height:26.5pt;z-index:251657728"/>
        </w:pict>
      </w:r>
      <w:r w:rsidRPr="009F0205">
        <w:pict>
          <v:shape id="_x0000_s1043" type="#_x0000_t67" style="position:absolute;left:0;text-align:left;margin-left:356.65pt;margin-top:250.85pt;width:38.25pt;height:26.5pt;z-index:251658752"/>
        </w:pict>
      </w:r>
      <w:r w:rsidRPr="009F0205">
        <w:pict>
          <v:rect id="_x0000_s1044" style="position:absolute;left:0;text-align:left;margin-left:15.35pt;margin-top:276.65pt;width:480.45pt;height:39.8pt;z-index:251659776">
            <v:textbox>
              <w:txbxContent>
                <w:p w:rsidR="00C23DC4" w:rsidRDefault="00C23DC4" w:rsidP="00C23DC4">
                  <w:pPr>
                    <w:spacing w:after="0" w:line="240" w:lineRule="auto"/>
                    <w:jc w:val="center"/>
                    <w:rPr>
                      <w:rFonts w:ascii="Times New Roman" w:hAnsi="Times New Roman"/>
                      <w:sz w:val="24"/>
                      <w:szCs w:val="24"/>
                    </w:rPr>
                  </w:pPr>
                  <w:r>
                    <w:rPr>
                      <w:rFonts w:ascii="Times New Roman" w:hAnsi="Times New Roman"/>
                      <w:sz w:val="24"/>
                      <w:szCs w:val="24"/>
                    </w:rPr>
                    <w:t xml:space="preserve">Принятие решения о возможности  или невозможности </w:t>
                  </w:r>
                </w:p>
                <w:p w:rsidR="00C23DC4" w:rsidRDefault="00C23DC4" w:rsidP="00C23DC4">
                  <w:pPr>
                    <w:spacing w:after="0" w:line="240" w:lineRule="auto"/>
                    <w:jc w:val="center"/>
                    <w:rPr>
                      <w:rFonts w:ascii="Times New Roman" w:hAnsi="Times New Roman"/>
                      <w:sz w:val="24"/>
                      <w:szCs w:val="24"/>
                    </w:rPr>
                  </w:pPr>
                  <w:r>
                    <w:rPr>
                      <w:rFonts w:ascii="Times New Roman" w:hAnsi="Times New Roman"/>
                      <w:sz w:val="24"/>
                      <w:szCs w:val="24"/>
                    </w:rPr>
                    <w:t xml:space="preserve">присвоения, изменения или </w:t>
                  </w:r>
                  <w:proofErr w:type="gramStart"/>
                  <w:r>
                    <w:rPr>
                      <w:rFonts w:ascii="Times New Roman" w:hAnsi="Times New Roman"/>
                      <w:sz w:val="24"/>
                      <w:szCs w:val="24"/>
                    </w:rPr>
                    <w:t>аннулировании</w:t>
                  </w:r>
                  <w:proofErr w:type="gramEnd"/>
                  <w:r>
                    <w:rPr>
                      <w:rFonts w:ascii="Times New Roman" w:hAnsi="Times New Roman"/>
                      <w:sz w:val="24"/>
                      <w:szCs w:val="24"/>
                    </w:rPr>
                    <w:t xml:space="preserve"> адреса </w:t>
                  </w:r>
                </w:p>
              </w:txbxContent>
            </v:textbox>
          </v:rect>
        </w:pict>
      </w:r>
      <w:r w:rsidRPr="009F0205">
        <w:pict>
          <v:shape id="_x0000_s1045" type="#_x0000_t67" style="position:absolute;left:0;text-align:left;margin-left:110.25pt;margin-top:141.85pt;width:37.9pt;height:49.05pt;z-index:251660800"/>
        </w:pict>
      </w:r>
      <w:r w:rsidRPr="009F0205">
        <w:pict>
          <v:shape id="_x0000_s1046" type="#_x0000_t67" style="position:absolute;left:0;text-align:left;margin-left:342.55pt;margin-top:130.05pt;width:37.4pt;height:61.6pt;z-index:251661824"/>
        </w:pict>
      </w:r>
      <w:r w:rsidRPr="009F0205">
        <w:pict>
          <v:shape id="_x0000_s1047" type="#_x0000_t67" style="position:absolute;left:0;text-align:left;margin-left:230.45pt;margin-top:1pt;width:37.4pt;height:20.8pt;z-index:251662848"/>
        </w:pict>
      </w: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C23DC4" w:rsidP="00C23DC4">
      <w:pPr>
        <w:tabs>
          <w:tab w:val="left" w:pos="5718"/>
        </w:tabs>
        <w:ind w:left="567"/>
        <w:rPr>
          <w:rFonts w:ascii="Times New Roman" w:hAnsi="Times New Roman"/>
          <w:sz w:val="20"/>
          <w:szCs w:val="20"/>
        </w:rPr>
      </w:pPr>
    </w:p>
    <w:p w:rsidR="00C23DC4" w:rsidRDefault="009F0205" w:rsidP="00C23DC4">
      <w:pPr>
        <w:tabs>
          <w:tab w:val="left" w:pos="6286"/>
        </w:tabs>
        <w:ind w:left="567"/>
        <w:rPr>
          <w:rFonts w:ascii="Times New Roman" w:hAnsi="Times New Roman"/>
          <w:sz w:val="20"/>
          <w:szCs w:val="20"/>
        </w:rPr>
      </w:pPr>
      <w:r w:rsidRPr="009F0205">
        <w:pict>
          <v:rect id="_x0000_s1030" style="position:absolute;left:0;text-align:left;margin-left:15.35pt;margin-top:22.5pt;width:226.55pt;height:41.35pt;z-index:251663872">
            <v:textbox>
              <w:txbxContent>
                <w:p w:rsidR="00C23DC4" w:rsidRDefault="00C23DC4" w:rsidP="00C23DC4">
                  <w:pPr>
                    <w:jc w:val="center"/>
                    <w:rPr>
                      <w:rFonts w:ascii="Times New Roman" w:hAnsi="Times New Roman"/>
                      <w:sz w:val="24"/>
                      <w:szCs w:val="24"/>
                    </w:rPr>
                  </w:pPr>
                  <w:r>
                    <w:rPr>
                      <w:rFonts w:ascii="Times New Roman" w:hAnsi="Times New Roman"/>
                      <w:sz w:val="24"/>
                      <w:szCs w:val="24"/>
                    </w:rPr>
                    <w:t>Подготовка Решения об отказе в присвоении или аннулировании адреса</w:t>
                  </w:r>
                </w:p>
              </w:txbxContent>
            </v:textbox>
          </v:rect>
        </w:pict>
      </w:r>
      <w:r w:rsidRPr="009F0205">
        <w:pict>
          <v:shape id="_x0000_s1048" type="#_x0000_t67" style="position:absolute;left:0;text-align:left;margin-left:356.65pt;margin-top:0;width:38.25pt;height:25.25pt;z-index:251664896"/>
        </w:pict>
      </w:r>
      <w:r w:rsidR="00C23DC4">
        <w:rPr>
          <w:rFonts w:ascii="Times New Roman" w:hAnsi="Times New Roman"/>
          <w:sz w:val="20"/>
          <w:szCs w:val="20"/>
        </w:rPr>
        <w:tab/>
      </w:r>
    </w:p>
    <w:p w:rsidR="00C23DC4" w:rsidRDefault="009F0205" w:rsidP="00C23DC4">
      <w:pPr>
        <w:tabs>
          <w:tab w:val="left" w:pos="6286"/>
        </w:tabs>
        <w:ind w:left="567"/>
        <w:rPr>
          <w:rFonts w:ascii="Times New Roman" w:hAnsi="Times New Roman"/>
          <w:sz w:val="20"/>
          <w:szCs w:val="20"/>
        </w:rPr>
      </w:pPr>
      <w:r w:rsidRPr="009F0205">
        <w:pict>
          <v:rect id="_x0000_s1028" style="position:absolute;left:0;text-align:left;margin-left:254.75pt;margin-top:2pt;width:241.05pt;height:58.25pt;z-index:251665920">
            <v:textbox>
              <w:txbxContent>
                <w:p w:rsidR="00C23DC4" w:rsidRDefault="00C23DC4" w:rsidP="00C23DC4">
                  <w:pPr>
                    <w:jc w:val="center"/>
                    <w:rPr>
                      <w:rFonts w:ascii="Times New Roman" w:hAnsi="Times New Roman"/>
                      <w:sz w:val="24"/>
                      <w:szCs w:val="24"/>
                    </w:rPr>
                  </w:pPr>
                  <w:r>
                    <w:rPr>
                      <w:rFonts w:ascii="Times New Roman" w:hAnsi="Times New Roman"/>
                      <w:sz w:val="24"/>
                      <w:szCs w:val="24"/>
                    </w:rPr>
                    <w:t>Подготовка  Постановления Администрации о присвоении, изменении или аннулировании адреса</w:t>
                  </w:r>
                </w:p>
                <w:p w:rsidR="00C23DC4" w:rsidRDefault="00C23DC4" w:rsidP="00C23DC4">
                  <w:pPr>
                    <w:jc w:val="center"/>
                    <w:rPr>
                      <w:rFonts w:ascii="Times New Roman" w:hAnsi="Times New Roman"/>
                      <w:sz w:val="24"/>
                      <w:szCs w:val="24"/>
                    </w:rPr>
                  </w:pPr>
                  <w:proofErr w:type="spellStart"/>
                  <w:r>
                    <w:rPr>
                      <w:rFonts w:ascii="Times New Roman" w:hAnsi="Times New Roman"/>
                      <w:sz w:val="24"/>
                      <w:szCs w:val="24"/>
                    </w:rPr>
                    <w:t>одготовка</w:t>
                  </w:r>
                  <w:proofErr w:type="spellEnd"/>
                  <w:r>
                    <w:rPr>
                      <w:rFonts w:ascii="Times New Roman" w:hAnsi="Times New Roman"/>
                      <w:sz w:val="24"/>
                      <w:szCs w:val="24"/>
                    </w:rPr>
                    <w:t xml:space="preserve"> разрешения на  ввод </w:t>
                  </w:r>
                  <w:proofErr w:type="spellStart"/>
                  <w:r>
                    <w:rPr>
                      <w:rFonts w:ascii="Times New Roman" w:hAnsi="Times New Roman"/>
                      <w:sz w:val="24"/>
                      <w:szCs w:val="24"/>
                    </w:rPr>
                    <w:t>оъекта</w:t>
                  </w:r>
                  <w:proofErr w:type="spellEnd"/>
                  <w:r>
                    <w:rPr>
                      <w:rFonts w:ascii="Times New Roman" w:hAnsi="Times New Roman"/>
                      <w:sz w:val="24"/>
                      <w:szCs w:val="24"/>
                    </w:rPr>
                    <w:t xml:space="preserve"> в эксплуатацию</w:t>
                  </w:r>
                </w:p>
              </w:txbxContent>
            </v:textbox>
          </v:rect>
        </w:pict>
      </w:r>
      <w:r w:rsidR="00C23DC4">
        <w:rPr>
          <w:rFonts w:ascii="Times New Roman" w:hAnsi="Times New Roman"/>
          <w:sz w:val="20"/>
          <w:szCs w:val="20"/>
        </w:rPr>
        <w:tab/>
      </w:r>
    </w:p>
    <w:p w:rsidR="00C23DC4" w:rsidRDefault="009F0205" w:rsidP="00C23DC4">
      <w:pPr>
        <w:tabs>
          <w:tab w:val="left" w:pos="5497"/>
        </w:tabs>
        <w:ind w:left="567"/>
        <w:rPr>
          <w:rFonts w:ascii="Times New Roman" w:hAnsi="Times New Roman"/>
          <w:sz w:val="20"/>
          <w:szCs w:val="20"/>
        </w:rPr>
      </w:pPr>
      <w:r w:rsidRPr="009F0205">
        <w:pict>
          <v:rect id="_x0000_s1029" style="position:absolute;left:0;text-align:left;margin-left:15.35pt;margin-top:61.35pt;width:480.45pt;height:20.25pt;z-index:251666944">
            <v:textbox>
              <w:txbxContent>
                <w:p w:rsidR="00C23DC4" w:rsidRDefault="00C23DC4" w:rsidP="00C23DC4">
                  <w:pPr>
                    <w:jc w:val="center"/>
                    <w:rPr>
                      <w:rFonts w:ascii="Times New Roman" w:hAnsi="Times New Roman"/>
                      <w:sz w:val="24"/>
                      <w:szCs w:val="24"/>
                    </w:rPr>
                  </w:pPr>
                  <w:r>
                    <w:rPr>
                      <w:rFonts w:ascii="Times New Roman" w:hAnsi="Times New Roman"/>
                      <w:sz w:val="24"/>
                      <w:szCs w:val="24"/>
                    </w:rPr>
                    <w:t>Направление ответа заявителю</w:t>
                  </w:r>
                </w:p>
              </w:txbxContent>
            </v:textbox>
          </v:rect>
        </w:pict>
      </w:r>
      <w:r w:rsidRPr="009F0205">
        <w:pict>
          <v:shape id="_x0000_s1035" type="#_x0000_t67" style="position:absolute;left:0;text-align:left;margin-left:359.25pt;margin-top:36.3pt;width:35.65pt;height:25.05pt;z-index:251667968"/>
        </w:pict>
      </w:r>
      <w:r w:rsidRPr="009F0205">
        <w:pict>
          <v:shape id="_x0000_s1037" type="#_x0000_t67" style="position:absolute;left:0;text-align:left;margin-left:93.05pt;margin-top:17.4pt;width:38.25pt;height:44.7pt;z-index:251668992"/>
        </w:pict>
      </w:r>
    </w:p>
    <w:p w:rsidR="00C23DC4" w:rsidRDefault="00C23DC4" w:rsidP="00C23DC4">
      <w:pPr>
        <w:tabs>
          <w:tab w:val="left" w:pos="5497"/>
        </w:tabs>
        <w:ind w:left="567"/>
        <w:rPr>
          <w:rFonts w:ascii="Times New Roman" w:hAnsi="Times New Roman"/>
          <w:sz w:val="20"/>
          <w:szCs w:val="20"/>
        </w:rPr>
      </w:pPr>
    </w:p>
    <w:p w:rsidR="001512FB" w:rsidRDefault="001512FB"/>
    <w:sectPr w:rsidR="001512FB" w:rsidSect="00151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DC4"/>
    <w:rsid w:val="001512FB"/>
    <w:rsid w:val="009F0205"/>
    <w:rsid w:val="00C17ACB"/>
    <w:rsid w:val="00C23DC4"/>
    <w:rsid w:val="00C7786A"/>
    <w:rsid w:val="00F04D19"/>
    <w:rsid w:val="00F11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C4"/>
    <w:rPr>
      <w:rFonts w:ascii="Calibri" w:eastAsia="Times New Roman" w:hAnsi="Calibri" w:cs="Times New Roman"/>
      <w:lang w:eastAsia="ru-RU"/>
    </w:rPr>
  </w:style>
  <w:style w:type="paragraph" w:styleId="1">
    <w:name w:val="heading 1"/>
    <w:basedOn w:val="a"/>
    <w:next w:val="a"/>
    <w:link w:val="10"/>
    <w:qFormat/>
    <w:rsid w:val="00C23DC4"/>
    <w:pPr>
      <w:keepNext/>
      <w:spacing w:after="0" w:line="240" w:lineRule="auto"/>
      <w:jc w:val="center"/>
      <w:outlineLvl w:val="0"/>
    </w:pPr>
    <w:rPr>
      <w:rFonts w:ascii="Times New Roman" w:hAnsi="Times New Roman"/>
      <w:sz w:val="30"/>
      <w:szCs w:val="20"/>
    </w:rPr>
  </w:style>
  <w:style w:type="paragraph" w:styleId="2">
    <w:name w:val="heading 2"/>
    <w:basedOn w:val="a"/>
    <w:next w:val="a"/>
    <w:link w:val="20"/>
    <w:uiPriority w:val="9"/>
    <w:semiHidden/>
    <w:unhideWhenUsed/>
    <w:qFormat/>
    <w:rsid w:val="00C23DC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DC4"/>
    <w:rPr>
      <w:rFonts w:ascii="Times New Roman" w:eastAsia="Times New Roman" w:hAnsi="Times New Roman" w:cs="Times New Roman"/>
      <w:sz w:val="30"/>
      <w:szCs w:val="20"/>
    </w:rPr>
  </w:style>
  <w:style w:type="character" w:customStyle="1" w:styleId="20">
    <w:name w:val="Заголовок 2 Знак"/>
    <w:basedOn w:val="a0"/>
    <w:link w:val="2"/>
    <w:uiPriority w:val="9"/>
    <w:semiHidden/>
    <w:rsid w:val="00C23DC4"/>
    <w:rPr>
      <w:rFonts w:ascii="Cambria" w:eastAsia="Times New Roman" w:hAnsi="Cambria" w:cs="Times New Roman"/>
      <w:b/>
      <w:bCs/>
      <w:i/>
      <w:iCs/>
      <w:sz w:val="28"/>
      <w:szCs w:val="28"/>
    </w:rPr>
  </w:style>
  <w:style w:type="character" w:customStyle="1" w:styleId="a3">
    <w:name w:val="Верхний колонтитул Знак"/>
    <w:basedOn w:val="a0"/>
    <w:link w:val="a4"/>
    <w:uiPriority w:val="99"/>
    <w:semiHidden/>
    <w:rsid w:val="00C23DC4"/>
    <w:rPr>
      <w:rFonts w:ascii="Calibri" w:eastAsia="Times New Roman" w:hAnsi="Calibri" w:cs="Times New Roman"/>
      <w:lang w:eastAsia="ru-RU"/>
    </w:rPr>
  </w:style>
  <w:style w:type="paragraph" w:styleId="a4">
    <w:name w:val="header"/>
    <w:basedOn w:val="a"/>
    <w:link w:val="a3"/>
    <w:uiPriority w:val="99"/>
    <w:semiHidden/>
    <w:unhideWhenUsed/>
    <w:rsid w:val="00C23DC4"/>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C23DC4"/>
    <w:rPr>
      <w:rFonts w:ascii="Calibri" w:eastAsia="Times New Roman" w:hAnsi="Calibri" w:cs="Times New Roman"/>
      <w:sz w:val="20"/>
      <w:szCs w:val="20"/>
    </w:rPr>
  </w:style>
  <w:style w:type="paragraph" w:styleId="a6">
    <w:name w:val="footer"/>
    <w:basedOn w:val="a"/>
    <w:link w:val="a5"/>
    <w:uiPriority w:val="99"/>
    <w:semiHidden/>
    <w:unhideWhenUsed/>
    <w:rsid w:val="00C23DC4"/>
    <w:pPr>
      <w:tabs>
        <w:tab w:val="center" w:pos="4677"/>
        <w:tab w:val="right" w:pos="9355"/>
      </w:tabs>
    </w:pPr>
    <w:rPr>
      <w:sz w:val="20"/>
      <w:szCs w:val="20"/>
    </w:rPr>
  </w:style>
  <w:style w:type="character" w:customStyle="1" w:styleId="a7">
    <w:name w:val="Текст концевой сноски Знак"/>
    <w:basedOn w:val="a0"/>
    <w:link w:val="a8"/>
    <w:uiPriority w:val="99"/>
    <w:semiHidden/>
    <w:rsid w:val="00C23DC4"/>
    <w:rPr>
      <w:rFonts w:ascii="Times New Roman" w:eastAsia="Times New Roman" w:hAnsi="Times New Roman" w:cs="Times New Roman"/>
      <w:sz w:val="20"/>
      <w:szCs w:val="20"/>
    </w:rPr>
  </w:style>
  <w:style w:type="paragraph" w:styleId="a8">
    <w:name w:val="endnote text"/>
    <w:basedOn w:val="a"/>
    <w:link w:val="a7"/>
    <w:uiPriority w:val="99"/>
    <w:semiHidden/>
    <w:unhideWhenUsed/>
    <w:rsid w:val="00C23DC4"/>
    <w:pPr>
      <w:autoSpaceDE w:val="0"/>
      <w:autoSpaceDN w:val="0"/>
      <w:spacing w:after="0" w:line="240" w:lineRule="auto"/>
    </w:pPr>
    <w:rPr>
      <w:rFonts w:ascii="Times New Roman" w:hAnsi="Times New Roman"/>
      <w:sz w:val="20"/>
      <w:szCs w:val="20"/>
    </w:rPr>
  </w:style>
  <w:style w:type="character" w:customStyle="1" w:styleId="a9">
    <w:name w:val="Схема документа Знак"/>
    <w:basedOn w:val="a0"/>
    <w:link w:val="aa"/>
    <w:uiPriority w:val="99"/>
    <w:semiHidden/>
    <w:rsid w:val="00C23DC4"/>
    <w:rPr>
      <w:rFonts w:ascii="Tahoma" w:eastAsia="Times New Roman" w:hAnsi="Tahoma" w:cs="Times New Roman"/>
      <w:sz w:val="16"/>
      <w:szCs w:val="16"/>
    </w:rPr>
  </w:style>
  <w:style w:type="paragraph" w:styleId="aa">
    <w:name w:val="Document Map"/>
    <w:basedOn w:val="a"/>
    <w:link w:val="a9"/>
    <w:uiPriority w:val="99"/>
    <w:semiHidden/>
    <w:unhideWhenUsed/>
    <w:rsid w:val="00C23DC4"/>
    <w:rPr>
      <w:rFonts w:ascii="Tahoma" w:hAnsi="Tahoma"/>
      <w:sz w:val="16"/>
      <w:szCs w:val="16"/>
    </w:rPr>
  </w:style>
  <w:style w:type="character" w:customStyle="1" w:styleId="ab">
    <w:name w:val="Текст выноски Знак"/>
    <w:basedOn w:val="a0"/>
    <w:link w:val="ac"/>
    <w:uiPriority w:val="99"/>
    <w:semiHidden/>
    <w:rsid w:val="00C23DC4"/>
    <w:rPr>
      <w:rFonts w:ascii="Tahoma" w:eastAsia="Times New Roman" w:hAnsi="Tahoma" w:cs="Times New Roman"/>
      <w:sz w:val="16"/>
      <w:szCs w:val="16"/>
    </w:rPr>
  </w:style>
  <w:style w:type="paragraph" w:styleId="ac">
    <w:name w:val="Balloon Text"/>
    <w:basedOn w:val="a"/>
    <w:link w:val="ab"/>
    <w:uiPriority w:val="99"/>
    <w:semiHidden/>
    <w:unhideWhenUsed/>
    <w:rsid w:val="00C23DC4"/>
    <w:pPr>
      <w:spacing w:after="0" w:line="240" w:lineRule="auto"/>
    </w:pPr>
    <w:rPr>
      <w:rFonts w:ascii="Tahoma" w:hAnsi="Tahoma"/>
      <w:sz w:val="16"/>
      <w:szCs w:val="16"/>
    </w:rPr>
  </w:style>
  <w:style w:type="character" w:customStyle="1" w:styleId="ad">
    <w:name w:val="Абзац названия документа Знак"/>
    <w:basedOn w:val="a0"/>
    <w:link w:val="ae"/>
    <w:locked/>
    <w:rsid w:val="00C23DC4"/>
    <w:rPr>
      <w:rFonts w:ascii="Times New Roman" w:hAnsi="Times New Roman" w:cs="Times New Roman"/>
      <w:sz w:val="26"/>
      <w:szCs w:val="24"/>
    </w:rPr>
  </w:style>
  <w:style w:type="paragraph" w:customStyle="1" w:styleId="ae">
    <w:name w:val="Абзац названия документа"/>
    <w:basedOn w:val="a"/>
    <w:link w:val="ad"/>
    <w:qFormat/>
    <w:rsid w:val="00C23DC4"/>
    <w:pPr>
      <w:spacing w:after="0"/>
      <w:jc w:val="both"/>
    </w:pPr>
    <w:rPr>
      <w:rFonts w:ascii="Times New Roman" w:eastAsiaTheme="minorHAnsi" w:hAnsi="Times New Roman"/>
      <w:sz w:val="26"/>
      <w:szCs w:val="24"/>
      <w:lang w:eastAsia="en-US"/>
    </w:rPr>
  </w:style>
  <w:style w:type="paragraph" w:styleId="af">
    <w:name w:val="No Spacing"/>
    <w:uiPriority w:val="1"/>
    <w:qFormat/>
    <w:rsid w:val="00C23DC4"/>
    <w:pPr>
      <w:spacing w:after="0" w:line="240" w:lineRule="auto"/>
    </w:pPr>
    <w:rPr>
      <w:rFonts w:ascii="Calibri" w:eastAsia="Times New Roman" w:hAnsi="Calibri" w:cs="Times New Roman"/>
      <w:lang w:eastAsia="ru-RU"/>
    </w:rPr>
  </w:style>
  <w:style w:type="character" w:styleId="af0">
    <w:name w:val="Hyperlink"/>
    <w:uiPriority w:val="99"/>
    <w:semiHidden/>
    <w:unhideWhenUsed/>
    <w:rsid w:val="00C23DC4"/>
    <w:rPr>
      <w:color w:val="0000FF"/>
      <w:u w:val="single"/>
    </w:rPr>
  </w:style>
  <w:style w:type="paragraph" w:customStyle="1" w:styleId="ConsPlusNormal">
    <w:name w:val="ConsPlusNormal"/>
    <w:uiPriority w:val="99"/>
    <w:rsid w:val="00C23DC4"/>
    <w:pPr>
      <w:widowControl w:val="0"/>
      <w:autoSpaceDE w:val="0"/>
      <w:autoSpaceDN w:val="0"/>
      <w:spacing w:after="0" w:line="240" w:lineRule="auto"/>
    </w:pPr>
    <w:rPr>
      <w:rFonts w:ascii="Calibri" w:eastAsia="Times New Roman" w:hAnsi="Calibri" w:cs="Calibri"/>
      <w:szCs w:val="20"/>
      <w:lang w:eastAsia="ru-RU"/>
    </w:rPr>
  </w:style>
  <w:style w:type="paragraph" w:styleId="af1">
    <w:name w:val="Normal (Web)"/>
    <w:basedOn w:val="a"/>
    <w:uiPriority w:val="99"/>
    <w:semiHidden/>
    <w:unhideWhenUsed/>
    <w:rsid w:val="00C23DC4"/>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C23D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5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yuhovo.ru/" TargetMode="External"/><Relationship Id="rId13" Type="http://schemas.openxmlformats.org/officeDocument/2006/relationships/hyperlink" Target="consultantplus://offline/ref=0896D2DE32F93571FA72CBC46F0E7F43E46EC23B9678653BFB08837577ZCh6X" TargetMode="External"/><Relationship Id="rId18" Type="http://schemas.openxmlformats.org/officeDocument/2006/relationships/hyperlink" Target="consultantplus://offline/ref=DB8DB98C700F119854351BC7CCF1491CBD0879A8C5329D4D74D00631B145C325F755751C26261FA130817D434CBC404BE7C4A76DE53D91E3C6t2N" TargetMode="External"/><Relationship Id="rId26" Type="http://schemas.openxmlformats.org/officeDocument/2006/relationships/hyperlink" Target="consultantplus://offline/ref=2684303009419B77B6C06F7671237185E9832CDF0EB20EEEE8D144FF9993F27C22EC2FC7D826D7E759C789FE95FF1D7D38503762540646CBcB55I" TargetMode="External"/><Relationship Id="rId3" Type="http://schemas.openxmlformats.org/officeDocument/2006/relationships/webSettings" Target="webSettings.xml"/><Relationship Id="rId21" Type="http://schemas.openxmlformats.org/officeDocument/2006/relationships/hyperlink" Target="consultantplus://offline/ref=AF951F5655BB8A9347C86BC2F0552D44132116F0416B6671ECC29E9EF6FD816320EA77FA25B2338740XFM" TargetMode="External"/><Relationship Id="rId34" Type="http://schemas.openxmlformats.org/officeDocument/2006/relationships/hyperlink" Target="consultantplus://offline/ref=2684303009419B77B6C06F7671237185EB8A20D003B10EEEE8D144FF9993F27C22EC2FC7D826D7E657C789FE95FF1D7D38503762540646CBcB55I" TargetMode="External"/><Relationship Id="rId7" Type="http://schemas.openxmlformats.org/officeDocument/2006/relationships/hyperlink" Target="http://kmfc40.ru" TargetMode="External"/><Relationship Id="rId12" Type="http://schemas.openxmlformats.org/officeDocument/2006/relationships/hyperlink" Target="consultantplus://offline/ref=CBBC9C1F64E4D050B005934DF1D86DD4F1FCE39028C5C87FA9CCCC39FD48mDK" TargetMode="External"/><Relationship Id="rId17" Type="http://schemas.openxmlformats.org/officeDocument/2006/relationships/hyperlink" Target="http://www.pravo.gov.ru" TargetMode="External"/><Relationship Id="rId25" Type="http://schemas.openxmlformats.org/officeDocument/2006/relationships/hyperlink" Target="consultantplus://offline/ref=2684303009419B77B6C06F7671237185E9832CDF0EB20EEEE8D144FF9993F27C22EC2FC7D826D7E759C789FE95FF1D7D38503762540646CBcB55I" TargetMode="External"/><Relationship Id="rId33" Type="http://schemas.openxmlformats.org/officeDocument/2006/relationships/hyperlink" Target="consultantplus://offline/ref=2684303009419B77B6C06F7671237185E9832CDF0EB20EEEE8D144FF9993F27C22EC2FC7D826D7E65EC789FE95FF1D7D38503762540646CBcB55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BBC9C1F64E4D050B005934DF1D86DD4F1FCE9972FC8C87FA9CCCC39FD48mDK" TargetMode="External"/><Relationship Id="rId20" Type="http://schemas.openxmlformats.org/officeDocument/2006/relationships/hyperlink" Target="file:///D:\&#1052;&#1086;&#1077;\Downloads\0994941677179a884ab5a520be33507e.doc" TargetMode="External"/><Relationship Id="rId29" Type="http://schemas.openxmlformats.org/officeDocument/2006/relationships/hyperlink" Target="consultantplus://offline/ref=2684303009419B77B6C06F7671237185E9832CDF0EB20EEEE8D144FF9993F27C22EC2FC7D826D7E757C789FE95FF1D7D38503762540646CBcB55I" TargetMode="External"/><Relationship Id="rId1" Type="http://schemas.openxmlformats.org/officeDocument/2006/relationships/styles" Target="styles.xml"/><Relationship Id="rId6" Type="http://schemas.openxmlformats.org/officeDocument/2006/relationships/hyperlink" Target="http://bryuhovo.ru/" TargetMode="External"/><Relationship Id="rId11" Type="http://schemas.openxmlformats.org/officeDocument/2006/relationships/hyperlink" Target="consultantplus://offline/ref=0896D2DE32F93571FA72CBC46F0E7F43E46FCA309375653BFB08837577ZCh6X" TargetMode="External"/><Relationship Id="rId24" Type="http://schemas.openxmlformats.org/officeDocument/2006/relationships/hyperlink" Target="consultantplus://offline/ref=B1B617182B108A80FFE5C5418418BFF35D52D169C1319F0222BBECE5C027E798D7CA5D9DK7p8I" TargetMode="External"/><Relationship Id="rId32" Type="http://schemas.openxmlformats.org/officeDocument/2006/relationships/hyperlink" Target="consultantplus://offline/ref=2684303009419B77B6C06F7671237185E9832CDF0EB20EEEE8D144FF9993F27C22EC2FC7D826D7E65EC789FE95FF1D7D38503762540646CBcB55I" TargetMode="External"/><Relationship Id="rId37" Type="http://schemas.openxmlformats.org/officeDocument/2006/relationships/fontTable" Target="fontTable.xml"/><Relationship Id="rId5" Type="http://schemas.openxmlformats.org/officeDocument/2006/relationships/hyperlink" Target="consultantplus://offline/ref=2DFD6E38DE8D7112C9ACDA66A663A598438A864DF4776601450BBB03F1821C5B285E5AA7CF49AE332C956ED3c7t2H" TargetMode="External"/><Relationship Id="rId15" Type="http://schemas.openxmlformats.org/officeDocument/2006/relationships/hyperlink" Target="consultantplus://offline/ref=CBBC9C1F64E4D050B005934DF1D86DD4F2F1E69028C8C87FA9CCCC39FD48mDK" TargetMode="External"/><Relationship Id="rId23" Type="http://schemas.openxmlformats.org/officeDocument/2006/relationships/hyperlink" Target="http://kmfc40.ru" TargetMode="External"/><Relationship Id="rId28" Type="http://schemas.openxmlformats.org/officeDocument/2006/relationships/hyperlink" Target="consultantplus://offline/ref=2684303009419B77B6C06F7671237185E9832CDF0EB20EEEE8D144FF9993F27C22EC2FC7D826D7E756C789FE95FF1D7D38503762540646CBcB55I" TargetMode="External"/><Relationship Id="rId36" Type="http://schemas.openxmlformats.org/officeDocument/2006/relationships/hyperlink" Target="consultantplus://offline/ref=C4155518893AB70E81A4EFF316AFE7BC5E0CBEE4BB215769FB018BF4BE66BDBA928E1D24A84D4CBA4B1F87F2446F6A1408E3DE3309031AF0o0m0J" TargetMode="External"/><Relationship Id="rId10" Type="http://schemas.openxmlformats.org/officeDocument/2006/relationships/hyperlink" Target="consultantplus://offline/ref=0896D2DE32F93571FA72CBC46F0E7F43E760CC369C2A3239AA5D8DZ7h0X" TargetMode="External"/><Relationship Id="rId19" Type="http://schemas.openxmlformats.org/officeDocument/2006/relationships/hyperlink" Target="consultantplus://offline/ref=DB8DB98C700F119854351BC7CCF1491CBD0879A8C5329D4D74D00631B145C325F755751C26261FA130817D434CBC404BE7C4A76DE53D91E3C6t2N" TargetMode="External"/><Relationship Id="rId31" Type="http://schemas.openxmlformats.org/officeDocument/2006/relationships/hyperlink" Target="consultantplus://offline/ref=2684303009419B77B6C06F7671237185E9832CDF0EB20EEEE8D144FF9993F27C22EC2FC7D826D7E757C789FE95FF1D7D38503762540646CBcB55I" TargetMode="External"/><Relationship Id="rId4" Type="http://schemas.openxmlformats.org/officeDocument/2006/relationships/hyperlink" Target="consultantplus://offline/ref=CBBC9C1F64E4D050B005934DF1D86DD4F2F1E69028C8C87FA9CCCC39FD48mDK" TargetMode="External"/><Relationship Id="rId9" Type="http://schemas.openxmlformats.org/officeDocument/2006/relationships/hyperlink" Target="http://www.gosuslugi.ru" TargetMode="External"/><Relationship Id="rId14" Type="http://schemas.openxmlformats.org/officeDocument/2006/relationships/hyperlink" Target="consultantplus://offline/ref=0896D2DE32F93571FA72CBC46F0E7F43E46ECD339279653BFB08837577ZCh6X" TargetMode="External"/><Relationship Id="rId22" Type="http://schemas.openxmlformats.org/officeDocument/2006/relationships/hyperlink" Target="consultantplus://offline/ref=AF951F5655BB8A9347C86BC2F0552D44132116F0416B6671ECC29E9EF6FD816320EA77FA25B2338740XFM" TargetMode="External"/><Relationship Id="rId27" Type="http://schemas.openxmlformats.org/officeDocument/2006/relationships/hyperlink" Target="consultantplus://offline/ref=2684303009419B77B6C06F7671237185E9832CDF0EB20EEEE8D144FF9993F27C22EC2FC7D826D7E756C789FE95FF1D7D38503762540646CBcB55I" TargetMode="External"/><Relationship Id="rId30" Type="http://schemas.openxmlformats.org/officeDocument/2006/relationships/hyperlink" Target="consultantplus://offline/ref=2684303009419B77B6C06F7671237185E9832CDF0EB20EEEE8D144FF9993F27C22EC2FC7D826D7E757C789FE95FF1D7D38503762540646CBcB55I" TargetMode="External"/><Relationship Id="rId35" Type="http://schemas.openxmlformats.org/officeDocument/2006/relationships/hyperlink" Target="consultantplus://offline/ref=2684303009419B77B6C06F7671237185EB8A20D003B10EEEE8D144FF9993F27C22EC2FC7D82D81B41A99D0ACD1B4107A264C3767c45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12642</Words>
  <Characters>72062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Ультима</cp:lastModifiedBy>
  <cp:revision>4</cp:revision>
  <dcterms:created xsi:type="dcterms:W3CDTF">2020-08-05T06:26:00Z</dcterms:created>
  <dcterms:modified xsi:type="dcterms:W3CDTF">2020-08-05T07:01:00Z</dcterms:modified>
</cp:coreProperties>
</file>