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34" w:rsidRDefault="00D47842" w:rsidP="0074273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ДЕПУТАТОВ ОСИНЦЕВСКОГО СЕЛЬСКОГО ПОСЕЛЕНИЯ КИШЕРТСКОГО МУНИЦИПАЛЬНОГО РАЙОНА ПЕРМСКОГО КРАЯ</w:t>
      </w:r>
    </w:p>
    <w:p w:rsidR="00D47842" w:rsidRDefault="00D47842" w:rsidP="0074273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D47842" w:rsidRPr="00742734" w:rsidRDefault="00D47842" w:rsidP="00D4784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742734">
        <w:rPr>
          <w:rFonts w:ascii="Times New Roman" w:hAnsi="Times New Roman" w:cs="Times New Roman"/>
          <w:b/>
          <w:sz w:val="28"/>
        </w:rPr>
        <w:t>РЕШЕНИЕ</w:t>
      </w:r>
    </w:p>
    <w:p w:rsidR="00742734" w:rsidRDefault="00742734" w:rsidP="00742734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742734" w:rsidRDefault="00002E20" w:rsidP="00742734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28.04.2020</w:t>
      </w:r>
      <w:r w:rsidR="00742734">
        <w:rPr>
          <w:rFonts w:ascii="Times New Roman" w:hAnsi="Times New Roman" w:cs="Times New Roman"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742734">
        <w:rPr>
          <w:rFonts w:ascii="Times New Roman" w:hAnsi="Times New Roman" w:cs="Times New Roman"/>
          <w:sz w:val="28"/>
        </w:rPr>
        <w:t xml:space="preserve">                       № </w:t>
      </w:r>
      <w:r>
        <w:rPr>
          <w:rFonts w:ascii="Times New Roman" w:hAnsi="Times New Roman" w:cs="Times New Roman"/>
          <w:sz w:val="28"/>
        </w:rPr>
        <w:t>75</w:t>
      </w:r>
    </w:p>
    <w:p w:rsidR="00742734" w:rsidRDefault="00742734" w:rsidP="00742734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D47842" w:rsidRDefault="00742734" w:rsidP="00002E20">
      <w:pPr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8"/>
        </w:rPr>
      </w:pPr>
      <w:r w:rsidRPr="00742734">
        <w:rPr>
          <w:rFonts w:ascii="Times New Roman" w:hAnsi="Times New Roman" w:cs="Times New Roman"/>
          <w:b/>
          <w:sz w:val="28"/>
        </w:rPr>
        <w:t>О внесении изменений в решение Совета депутатов</w:t>
      </w:r>
      <w:r w:rsidR="00794C24">
        <w:rPr>
          <w:rFonts w:ascii="Times New Roman" w:hAnsi="Times New Roman" w:cs="Times New Roman"/>
          <w:b/>
          <w:sz w:val="28"/>
        </w:rPr>
        <w:t xml:space="preserve"> </w:t>
      </w:r>
      <w:r w:rsidR="00794C24" w:rsidRPr="00742734">
        <w:rPr>
          <w:rFonts w:ascii="Times New Roman" w:hAnsi="Times New Roman" w:cs="Times New Roman"/>
          <w:b/>
          <w:sz w:val="28"/>
        </w:rPr>
        <w:t>от 2</w:t>
      </w:r>
      <w:r w:rsidR="00794C24">
        <w:rPr>
          <w:rFonts w:ascii="Times New Roman" w:hAnsi="Times New Roman" w:cs="Times New Roman"/>
          <w:b/>
          <w:sz w:val="28"/>
        </w:rPr>
        <w:t>4</w:t>
      </w:r>
      <w:r w:rsidR="00794C24" w:rsidRPr="00742734">
        <w:rPr>
          <w:rFonts w:ascii="Times New Roman" w:hAnsi="Times New Roman" w:cs="Times New Roman"/>
          <w:b/>
          <w:sz w:val="28"/>
        </w:rPr>
        <w:t>.11.2017</w:t>
      </w:r>
      <w:r w:rsidR="00794C24">
        <w:rPr>
          <w:rFonts w:ascii="Times New Roman" w:hAnsi="Times New Roman" w:cs="Times New Roman"/>
          <w:b/>
          <w:sz w:val="28"/>
        </w:rPr>
        <w:t xml:space="preserve"> </w:t>
      </w:r>
      <w:r w:rsidR="00794C24" w:rsidRPr="00742734">
        <w:rPr>
          <w:rFonts w:ascii="Times New Roman" w:hAnsi="Times New Roman" w:cs="Times New Roman"/>
          <w:b/>
          <w:sz w:val="28"/>
        </w:rPr>
        <w:t>№</w:t>
      </w:r>
      <w:r w:rsidR="00794C24">
        <w:rPr>
          <w:rFonts w:ascii="Times New Roman" w:hAnsi="Times New Roman" w:cs="Times New Roman"/>
          <w:b/>
          <w:sz w:val="28"/>
        </w:rPr>
        <w:t xml:space="preserve"> 236</w:t>
      </w:r>
      <w:r w:rsidRPr="00742734">
        <w:rPr>
          <w:rFonts w:ascii="Times New Roman" w:hAnsi="Times New Roman" w:cs="Times New Roman"/>
          <w:b/>
          <w:sz w:val="28"/>
        </w:rPr>
        <w:t xml:space="preserve"> «Об установлении налога</w:t>
      </w:r>
      <w:r w:rsidR="00D47842">
        <w:rPr>
          <w:rFonts w:ascii="Times New Roman" w:hAnsi="Times New Roman" w:cs="Times New Roman"/>
          <w:b/>
          <w:sz w:val="28"/>
        </w:rPr>
        <w:t xml:space="preserve"> на имущество физических лиц </w:t>
      </w:r>
      <w:bookmarkStart w:id="0" w:name="_GoBack"/>
      <w:bookmarkEnd w:id="0"/>
      <w:r w:rsidR="00D47842">
        <w:rPr>
          <w:rFonts w:ascii="Times New Roman" w:hAnsi="Times New Roman" w:cs="Times New Roman"/>
          <w:b/>
          <w:sz w:val="28"/>
        </w:rPr>
        <w:t xml:space="preserve">на </w:t>
      </w:r>
      <w:r w:rsidRPr="00742734">
        <w:rPr>
          <w:rFonts w:ascii="Times New Roman" w:hAnsi="Times New Roman" w:cs="Times New Roman"/>
          <w:b/>
          <w:sz w:val="28"/>
        </w:rPr>
        <w:t xml:space="preserve">территории </w:t>
      </w:r>
    </w:p>
    <w:p w:rsidR="00742734" w:rsidRDefault="00D47842" w:rsidP="00002E20">
      <w:pPr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Осинцевского</w:t>
      </w:r>
      <w:r w:rsidR="00742734" w:rsidRPr="00742734">
        <w:rPr>
          <w:rFonts w:ascii="Times New Roman" w:hAnsi="Times New Roman" w:cs="Times New Roman"/>
          <w:b/>
          <w:sz w:val="28"/>
        </w:rPr>
        <w:t xml:space="preserve"> сельского поселения» </w:t>
      </w:r>
    </w:p>
    <w:p w:rsidR="00742734" w:rsidRPr="00742734" w:rsidRDefault="00742734" w:rsidP="00742734">
      <w:pPr>
        <w:spacing w:after="0" w:line="360" w:lineRule="exact"/>
        <w:ind w:right="5669"/>
        <w:jc w:val="both"/>
        <w:rPr>
          <w:rFonts w:ascii="Times New Roman" w:hAnsi="Times New Roman" w:cs="Times New Roman"/>
          <w:b/>
          <w:sz w:val="28"/>
        </w:rPr>
      </w:pPr>
    </w:p>
    <w:p w:rsidR="00794C24" w:rsidRDefault="00742734" w:rsidP="00794C24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94C24">
        <w:rPr>
          <w:rFonts w:ascii="Times New Roman" w:hAnsi="Times New Roman" w:cs="Times New Roman"/>
          <w:sz w:val="28"/>
        </w:rPr>
        <w:t>В соответствии с пунктом 1 статьи 406 Налогового кодекса Российской Федерации Совет депутатов Осинцевского сельского поселения</w:t>
      </w:r>
    </w:p>
    <w:p w:rsidR="00794C24" w:rsidRDefault="00794C24" w:rsidP="00794C2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РЕШАЕТ:</w:t>
      </w:r>
    </w:p>
    <w:p w:rsidR="00794C24" w:rsidRDefault="00794C24" w:rsidP="00794C2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Внести в </w:t>
      </w:r>
      <w:r w:rsidRPr="00742734">
        <w:rPr>
          <w:rFonts w:ascii="Times New Roman" w:hAnsi="Times New Roman" w:cs="Times New Roman"/>
          <w:sz w:val="28"/>
        </w:rPr>
        <w:t xml:space="preserve">решение Совета депутатов </w:t>
      </w:r>
      <w:r w:rsidRPr="004C6E7B">
        <w:rPr>
          <w:rFonts w:ascii="Times New Roman" w:hAnsi="Times New Roman" w:cs="Times New Roman"/>
          <w:sz w:val="28"/>
        </w:rPr>
        <w:t>от 24</w:t>
      </w:r>
      <w:r>
        <w:rPr>
          <w:rFonts w:ascii="Times New Roman" w:hAnsi="Times New Roman" w:cs="Times New Roman"/>
          <w:sz w:val="28"/>
        </w:rPr>
        <w:t xml:space="preserve"> ноября 2017 г.</w:t>
      </w:r>
      <w:r w:rsidRPr="004C6E7B">
        <w:rPr>
          <w:rFonts w:ascii="Times New Roman" w:hAnsi="Times New Roman" w:cs="Times New Roman"/>
          <w:sz w:val="28"/>
        </w:rPr>
        <w:t xml:space="preserve"> № 2</w:t>
      </w:r>
      <w:r>
        <w:rPr>
          <w:rFonts w:ascii="Times New Roman" w:hAnsi="Times New Roman" w:cs="Times New Roman"/>
          <w:sz w:val="28"/>
        </w:rPr>
        <w:t xml:space="preserve">36 </w:t>
      </w:r>
      <w:r w:rsidRPr="004C6E7B">
        <w:rPr>
          <w:rFonts w:ascii="Times New Roman" w:hAnsi="Times New Roman" w:cs="Times New Roman"/>
          <w:sz w:val="28"/>
        </w:rPr>
        <w:t xml:space="preserve">«Об установлении налога на имущество физических лиц на территории </w:t>
      </w:r>
      <w:r>
        <w:rPr>
          <w:rFonts w:ascii="Times New Roman" w:hAnsi="Times New Roman" w:cs="Times New Roman"/>
          <w:sz w:val="28"/>
        </w:rPr>
        <w:t>Осинцевского</w:t>
      </w:r>
      <w:r w:rsidRPr="004C6E7B">
        <w:rPr>
          <w:rFonts w:ascii="Times New Roman" w:hAnsi="Times New Roman" w:cs="Times New Roman"/>
          <w:sz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</w:rPr>
        <w:t>следующие изменения:</w:t>
      </w:r>
    </w:p>
    <w:p w:rsidR="00F730C6" w:rsidRDefault="00F730C6" w:rsidP="00F730C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Подпункт 4 пункта 3 изложить в следующей редакции:</w:t>
      </w:r>
    </w:p>
    <w:p w:rsidR="00F730C6" w:rsidRDefault="00F730C6" w:rsidP="00F730C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«4) объекты налогообложения, включенные в перечень, определяемый в соответствии с пунктом 7 статьи 378.2 Налогового кодекса Российской Федерации, а также объекты налогообложения, предусмотренные абзацем вторым пункта 10 статьи 378.2 Налогового кодекса Российской Федерации:</w:t>
      </w:r>
    </w:p>
    <w:p w:rsidR="00F730C6" w:rsidRDefault="00F730C6" w:rsidP="00F730C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4.1) 1,5 процента – в 2018 году;</w:t>
      </w:r>
    </w:p>
    <w:p w:rsidR="00F730C6" w:rsidRDefault="00F730C6" w:rsidP="00F730C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4.2) 1,5 процента – в 2019 году;</w:t>
      </w:r>
    </w:p>
    <w:p w:rsidR="00F730C6" w:rsidRDefault="00F730C6" w:rsidP="00F730C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4.3) 1,8 процента – в 2020 году и последующие налоговые периоды».</w:t>
      </w:r>
    </w:p>
    <w:p w:rsidR="00F730C6" w:rsidRPr="00B3635C" w:rsidRDefault="00F730C6" w:rsidP="00F730C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B3635C">
        <w:rPr>
          <w:rFonts w:ascii="Times New Roman" w:hAnsi="Times New Roman" w:cs="Times New Roman"/>
          <w:sz w:val="28"/>
        </w:rPr>
        <w:t xml:space="preserve">2. </w:t>
      </w:r>
      <w:r w:rsidR="00515C60" w:rsidRPr="00B3635C">
        <w:rPr>
          <w:rFonts w:ascii="Times New Roman" w:hAnsi="Times New Roman" w:cs="Times New Roman"/>
          <w:sz w:val="28"/>
        </w:rPr>
        <w:t>Решение вступает в силу по истечения одного месяца после его официального опубликования и распространяется на правоотношения, связанные с исчислением налога на имущество физических лиц с 1 января 2019 года</w:t>
      </w:r>
      <w:r w:rsidRPr="00B3635C">
        <w:rPr>
          <w:rFonts w:ascii="Times New Roman" w:hAnsi="Times New Roman" w:cs="Times New Roman"/>
          <w:sz w:val="28"/>
        </w:rPr>
        <w:t>.</w:t>
      </w:r>
    </w:p>
    <w:p w:rsidR="00515C60" w:rsidRDefault="00F730C6" w:rsidP="00515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35C">
        <w:rPr>
          <w:rFonts w:ascii="Times New Roman" w:hAnsi="Times New Roman" w:cs="Times New Roman"/>
          <w:sz w:val="28"/>
        </w:rPr>
        <w:t>3. Контроль исполнения решения возложить на</w:t>
      </w:r>
      <w:r w:rsidR="00515C60" w:rsidRPr="00B3635C">
        <w:rPr>
          <w:rFonts w:ascii="Times New Roman" w:hAnsi="Times New Roman" w:cs="Times New Roman"/>
          <w:sz w:val="28"/>
          <w:szCs w:val="28"/>
        </w:rPr>
        <w:t xml:space="preserve"> комиссию по нормотворчеству.</w:t>
      </w:r>
    </w:p>
    <w:p w:rsidR="006F3ABE" w:rsidRPr="006F3ABE" w:rsidRDefault="006F3ABE" w:rsidP="00794C24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6F3ABE" w:rsidRPr="006F3ABE" w:rsidRDefault="006F3ABE" w:rsidP="006F3ABE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794C24" w:rsidRDefault="006F3ABE" w:rsidP="00515C60">
      <w:pPr>
        <w:spacing w:after="0" w:line="360" w:lineRule="exact"/>
        <w:rPr>
          <w:rFonts w:ascii="Times New Roman" w:hAnsi="Times New Roman" w:cs="Times New Roman"/>
          <w:sz w:val="28"/>
        </w:rPr>
      </w:pPr>
      <w:r w:rsidRPr="006F3ABE">
        <w:rPr>
          <w:rFonts w:ascii="Times New Roman" w:hAnsi="Times New Roman" w:cs="Times New Roman"/>
          <w:sz w:val="28"/>
        </w:rPr>
        <w:t>Глава</w:t>
      </w:r>
      <w:r w:rsidR="00515C60">
        <w:rPr>
          <w:rFonts w:ascii="Times New Roman" w:hAnsi="Times New Roman" w:cs="Times New Roman"/>
          <w:sz w:val="28"/>
        </w:rPr>
        <w:t xml:space="preserve">  </w:t>
      </w:r>
      <w:r w:rsidRPr="006F3ABE">
        <w:rPr>
          <w:rFonts w:ascii="Times New Roman" w:hAnsi="Times New Roman" w:cs="Times New Roman"/>
          <w:sz w:val="28"/>
        </w:rPr>
        <w:t xml:space="preserve">сельского поселения   </w:t>
      </w:r>
      <w:r w:rsidR="00B3635C">
        <w:rPr>
          <w:rFonts w:ascii="Times New Roman" w:hAnsi="Times New Roman" w:cs="Times New Roman"/>
          <w:sz w:val="28"/>
        </w:rPr>
        <w:t xml:space="preserve">   </w:t>
      </w:r>
      <w:r w:rsidR="00515C60">
        <w:rPr>
          <w:rFonts w:ascii="Times New Roman" w:hAnsi="Times New Roman" w:cs="Times New Roman"/>
          <w:sz w:val="28"/>
        </w:rPr>
        <w:t xml:space="preserve">             </w:t>
      </w:r>
      <w:r w:rsidRPr="006F3ABE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6F3ABE">
        <w:rPr>
          <w:rFonts w:ascii="Times New Roman" w:hAnsi="Times New Roman" w:cs="Times New Roman"/>
          <w:sz w:val="28"/>
        </w:rPr>
        <w:t xml:space="preserve">             </w:t>
      </w:r>
      <w:proofErr w:type="spellStart"/>
      <w:r w:rsidR="00D47842">
        <w:rPr>
          <w:rFonts w:ascii="Times New Roman" w:hAnsi="Times New Roman" w:cs="Times New Roman"/>
          <w:sz w:val="28"/>
        </w:rPr>
        <w:t>С.Х.Брылунов</w:t>
      </w:r>
      <w:proofErr w:type="spellEnd"/>
    </w:p>
    <w:sectPr w:rsidR="00794C24" w:rsidSect="00B363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77"/>
    <w:rsid w:val="00002E20"/>
    <w:rsid w:val="00515C60"/>
    <w:rsid w:val="00572D77"/>
    <w:rsid w:val="006F08A3"/>
    <w:rsid w:val="006F3ABE"/>
    <w:rsid w:val="00742734"/>
    <w:rsid w:val="00794C24"/>
    <w:rsid w:val="00843396"/>
    <w:rsid w:val="00B3635C"/>
    <w:rsid w:val="00B80BB1"/>
    <w:rsid w:val="00B9246D"/>
    <w:rsid w:val="00D47842"/>
    <w:rsid w:val="00D84552"/>
    <w:rsid w:val="00E863AC"/>
    <w:rsid w:val="00F7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D845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4552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Не полужирный"/>
    <w:basedOn w:val="2"/>
    <w:rsid w:val="00D845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D845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4552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Не полужирный"/>
    <w:basedOn w:val="2"/>
    <w:rsid w:val="00D845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OSSPPC1PC</cp:lastModifiedBy>
  <cp:revision>3</cp:revision>
  <dcterms:created xsi:type="dcterms:W3CDTF">2020-04-22T09:27:00Z</dcterms:created>
  <dcterms:modified xsi:type="dcterms:W3CDTF">2020-04-27T07:17:00Z</dcterms:modified>
</cp:coreProperties>
</file>