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E7" w:rsidRDefault="003C23E7" w:rsidP="00723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19641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723DDA" w:rsidRPr="00723DDA" w:rsidRDefault="00723DDA" w:rsidP="00723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DD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23DDA" w:rsidRPr="00723DDA" w:rsidRDefault="00723DDA" w:rsidP="00723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Амурская область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Свободнен</w:t>
      </w:r>
      <w:r w:rsidRPr="00723DDA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723DD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723DDA" w:rsidRPr="00723DDA" w:rsidRDefault="00723DDA" w:rsidP="00723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DDA" w:rsidRPr="00723DDA" w:rsidRDefault="003C23E7" w:rsidP="00723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Загорно-Селитьбинского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723DDA" w:rsidRPr="00723DDA" w:rsidRDefault="00723DDA" w:rsidP="00723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DDA" w:rsidRPr="00723DDA" w:rsidRDefault="00723DDA" w:rsidP="00723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DD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3DDA" w:rsidRPr="00723DDA" w:rsidRDefault="00196411" w:rsidP="00723D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03.08.2019</w:t>
      </w:r>
      <w:r w:rsidR="00723DDA" w:rsidRPr="00723DDA">
        <w:rPr>
          <w:rFonts w:ascii="Times New Roman" w:hAnsi="Times New Roman" w:cs="Times New Roman"/>
          <w:bCs/>
          <w:sz w:val="28"/>
          <w:szCs w:val="28"/>
        </w:rPr>
        <w:tab/>
      </w:r>
      <w:r w:rsidR="00723DDA" w:rsidRPr="00723DDA">
        <w:rPr>
          <w:rFonts w:ascii="Times New Roman" w:hAnsi="Times New Roman" w:cs="Times New Roman"/>
          <w:bCs/>
          <w:sz w:val="28"/>
          <w:szCs w:val="28"/>
        </w:rPr>
        <w:tab/>
      </w:r>
      <w:r w:rsidR="00723DDA" w:rsidRPr="00723DDA">
        <w:rPr>
          <w:rFonts w:ascii="Times New Roman" w:hAnsi="Times New Roman" w:cs="Times New Roman"/>
          <w:bCs/>
          <w:sz w:val="28"/>
          <w:szCs w:val="28"/>
        </w:rPr>
        <w:tab/>
      </w:r>
      <w:r w:rsidR="00723DDA" w:rsidRPr="00723DDA">
        <w:rPr>
          <w:rFonts w:ascii="Times New Roman" w:hAnsi="Times New Roman" w:cs="Times New Roman"/>
          <w:bCs/>
          <w:sz w:val="28"/>
          <w:szCs w:val="28"/>
        </w:rPr>
        <w:tab/>
      </w:r>
      <w:r w:rsidR="00723DDA" w:rsidRPr="00723DDA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723DDA" w:rsidRPr="00723DDA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="00723DDA" w:rsidRPr="00723D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 xml:space="preserve">О комиссии по предупреждению и </w:t>
      </w: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 xml:space="preserve">ликвидации чрезвычайных ситуаций </w:t>
      </w: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>и обеспечению пожарной безопасности</w:t>
      </w:r>
    </w:p>
    <w:p w:rsidR="00723DDA" w:rsidRPr="00723DDA" w:rsidRDefault="005C48DF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главе </w:t>
      </w:r>
      <w:proofErr w:type="spellStart"/>
      <w:r w:rsidR="003C23E7"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 w:rsidR="003C23E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21.12.1994 №68-ФЗ «О защите населения и территорий от чрезвычайных ситуаций природного и техногенного характера», постановлением  Правительства Российской Федерации от 30.12.2003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DDA">
        <w:rPr>
          <w:rFonts w:ascii="Times New Roman" w:hAnsi="Times New Roman" w:cs="Times New Roman"/>
          <w:sz w:val="28"/>
          <w:szCs w:val="28"/>
        </w:rPr>
        <w:t>794 «О единой государственной системе предупреждения и ликвидации чрезвычайных ситуаций»</w:t>
      </w:r>
    </w:p>
    <w:p w:rsidR="00723DDA" w:rsidRPr="00723DDA" w:rsidRDefault="00723DDA" w:rsidP="00723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 xml:space="preserve">     1.Образовать комиссию по предупреждению и ликвидации чрезвычайных ситуаций и обеспечению пожарной безоп</w:t>
      </w:r>
      <w:r w:rsidR="003C23E7">
        <w:rPr>
          <w:rFonts w:ascii="Times New Roman" w:hAnsi="Times New Roman" w:cs="Times New Roman"/>
          <w:sz w:val="28"/>
          <w:szCs w:val="28"/>
        </w:rPr>
        <w:t>асности</w:t>
      </w:r>
      <w:r w:rsidR="005C48DF">
        <w:rPr>
          <w:rFonts w:ascii="Times New Roman" w:hAnsi="Times New Roman" w:cs="Times New Roman"/>
          <w:sz w:val="28"/>
          <w:szCs w:val="28"/>
        </w:rPr>
        <w:t xml:space="preserve"> при главе</w:t>
      </w:r>
      <w:r w:rsidR="003C2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3E7"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 w:rsidR="003C23E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 xml:space="preserve">     2.Утвердить:</w:t>
      </w: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 xml:space="preserve">     - Положение о комиссии по предупреждению и ликвидации чрезвычайных ситуаций и обеспечению </w:t>
      </w:r>
      <w:r w:rsidR="003C23E7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5C48DF">
        <w:rPr>
          <w:rFonts w:ascii="Times New Roman" w:hAnsi="Times New Roman" w:cs="Times New Roman"/>
          <w:sz w:val="28"/>
          <w:szCs w:val="28"/>
        </w:rPr>
        <w:t xml:space="preserve"> при главе </w:t>
      </w:r>
      <w:proofErr w:type="spellStart"/>
      <w:r w:rsidR="003C23E7"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 w:rsidR="003C23E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723DDA">
        <w:rPr>
          <w:rFonts w:ascii="Times New Roman" w:hAnsi="Times New Roman" w:cs="Times New Roman"/>
          <w:sz w:val="28"/>
          <w:szCs w:val="28"/>
        </w:rPr>
        <w:t>приложение №1);</w:t>
      </w: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 xml:space="preserve">     - состав комиссии по предупреждению и ликв</w:t>
      </w:r>
      <w:r w:rsidR="005C48DF">
        <w:rPr>
          <w:rFonts w:ascii="Times New Roman" w:hAnsi="Times New Roman" w:cs="Times New Roman"/>
          <w:sz w:val="28"/>
          <w:szCs w:val="28"/>
        </w:rPr>
        <w:t xml:space="preserve">идации чрезвычайных ситуаций и обеспечению пожарной безопасности </w:t>
      </w:r>
      <w:proofErr w:type="gramStart"/>
      <w:r w:rsidR="005C48DF">
        <w:rPr>
          <w:rFonts w:ascii="Times New Roman" w:hAnsi="Times New Roman" w:cs="Times New Roman"/>
          <w:sz w:val="28"/>
          <w:szCs w:val="28"/>
        </w:rPr>
        <w:t>при  главе</w:t>
      </w:r>
      <w:proofErr w:type="gramEnd"/>
      <w:r w:rsidR="003C2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3E7"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 w:rsidR="003C23E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23DDA">
        <w:rPr>
          <w:rFonts w:ascii="Times New Roman" w:hAnsi="Times New Roman" w:cs="Times New Roman"/>
          <w:sz w:val="28"/>
          <w:szCs w:val="28"/>
        </w:rPr>
        <w:t xml:space="preserve"> (приложение №2).</w:t>
      </w: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 xml:space="preserve">      3. Контроль за исполнением данного постановления оставляю за собой.</w:t>
      </w: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DDA" w:rsidRDefault="003C23E7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3C23E7" w:rsidRDefault="003C23E7" w:rsidP="00723DD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сельсовета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Н.И.Скобликова</w:t>
      </w:r>
      <w:proofErr w:type="spellEnd"/>
    </w:p>
    <w:p w:rsid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DDA" w:rsidRPr="003C23E7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Приложение № 1</w:t>
      </w:r>
    </w:p>
    <w:p w:rsidR="00723DDA" w:rsidRPr="003C23E7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3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постановлению</w:t>
      </w:r>
      <w:r w:rsidR="003C23E7" w:rsidRPr="003C2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3E7" w:rsidRPr="003C23E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3C23E7" w:rsidRPr="003C23E7">
        <w:rPr>
          <w:rFonts w:ascii="Times New Roman" w:hAnsi="Times New Roman" w:cs="Times New Roman"/>
          <w:sz w:val="28"/>
          <w:szCs w:val="28"/>
        </w:rPr>
        <w:t>.</w:t>
      </w:r>
      <w:r w:rsidRPr="003C23E7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C23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="003C23E7" w:rsidRPr="003C23E7">
        <w:rPr>
          <w:rFonts w:ascii="Times New Roman" w:hAnsi="Times New Roman" w:cs="Times New Roman"/>
          <w:bCs/>
          <w:i/>
          <w:sz w:val="28"/>
          <w:szCs w:val="28"/>
        </w:rPr>
        <w:t>Загорно-Селитьбинского</w:t>
      </w:r>
      <w:proofErr w:type="spellEnd"/>
      <w:r w:rsidR="003C23E7" w:rsidRPr="003C23E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C23E7">
        <w:rPr>
          <w:rFonts w:ascii="Times New Roman" w:hAnsi="Times New Roman" w:cs="Times New Roman"/>
          <w:bCs/>
          <w:i/>
          <w:sz w:val="28"/>
          <w:szCs w:val="28"/>
        </w:rPr>
        <w:t xml:space="preserve">         </w:t>
      </w:r>
    </w:p>
    <w:p w:rsidR="003C23E7" w:rsidRPr="003C23E7" w:rsidRDefault="003C23E7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сельсовета</w:t>
      </w: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3E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72C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C23E7">
        <w:rPr>
          <w:rFonts w:ascii="Times New Roman" w:hAnsi="Times New Roman" w:cs="Times New Roman"/>
          <w:sz w:val="28"/>
          <w:szCs w:val="28"/>
        </w:rPr>
        <w:t xml:space="preserve"> </w:t>
      </w:r>
      <w:r w:rsidR="00272C50">
        <w:rPr>
          <w:rFonts w:ascii="Times New Roman" w:hAnsi="Times New Roman" w:cs="Times New Roman"/>
          <w:sz w:val="28"/>
          <w:szCs w:val="28"/>
        </w:rPr>
        <w:t xml:space="preserve">от 03.08.2019            </w:t>
      </w:r>
      <w:r w:rsidRPr="00723DDA">
        <w:rPr>
          <w:rFonts w:ascii="Times New Roman" w:hAnsi="Times New Roman" w:cs="Times New Roman"/>
          <w:sz w:val="28"/>
          <w:szCs w:val="28"/>
        </w:rPr>
        <w:t xml:space="preserve">  №</w:t>
      </w:r>
      <w:r w:rsidR="00272C50">
        <w:rPr>
          <w:rFonts w:ascii="Times New Roman" w:hAnsi="Times New Roman" w:cs="Times New Roman"/>
          <w:sz w:val="28"/>
          <w:szCs w:val="28"/>
        </w:rPr>
        <w:t>23</w:t>
      </w:r>
      <w:r w:rsidRPr="00723DD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723DDA" w:rsidRPr="00723DDA" w:rsidRDefault="00723DDA" w:rsidP="00723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23DDA" w:rsidRPr="00723DDA" w:rsidRDefault="00723DDA" w:rsidP="00723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DDA">
        <w:rPr>
          <w:rFonts w:ascii="Times New Roman" w:hAnsi="Times New Roman" w:cs="Times New Roman"/>
          <w:b/>
          <w:bCs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</w:t>
      </w:r>
    </w:p>
    <w:p w:rsidR="00723DDA" w:rsidRDefault="005C48DF" w:rsidP="00723DD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главе </w:t>
      </w:r>
      <w:proofErr w:type="spellStart"/>
      <w:r w:rsidR="003C23E7">
        <w:rPr>
          <w:rFonts w:ascii="Times New Roman" w:hAnsi="Times New Roman" w:cs="Times New Roman"/>
          <w:b/>
          <w:bCs/>
          <w:sz w:val="28"/>
          <w:szCs w:val="28"/>
        </w:rPr>
        <w:t>Загорно-Селитьбинского</w:t>
      </w:r>
      <w:proofErr w:type="spellEnd"/>
      <w:r w:rsidR="003C23E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723DDA" w:rsidRPr="00723DDA" w:rsidRDefault="00723DDA" w:rsidP="00723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 xml:space="preserve">Комиссия по предупреждению и ликвидации чрезвычайных ситуаций и обеспечению </w:t>
      </w:r>
      <w:r w:rsidR="003C23E7">
        <w:rPr>
          <w:rFonts w:ascii="Times New Roman" w:hAnsi="Times New Roman" w:cs="Times New Roman"/>
          <w:sz w:val="28"/>
          <w:szCs w:val="28"/>
        </w:rPr>
        <w:t xml:space="preserve">пожарной безопасности </w:t>
      </w:r>
      <w:proofErr w:type="spellStart"/>
      <w:r w:rsidR="003C23E7"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 w:rsidR="003C23E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23DDA">
        <w:rPr>
          <w:rFonts w:ascii="Times New Roman" w:hAnsi="Times New Roman" w:cs="Times New Roman"/>
          <w:sz w:val="28"/>
          <w:szCs w:val="28"/>
        </w:rPr>
        <w:t xml:space="preserve"> (далее - Комиссия) является координацион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ным органом, образованным для обеспечения согласованности действий орга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нов исполнительной власти области, органов местного самоуправления и орга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низаций в целях реализации единой государственной политики в области пре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дупреждения и ликвидации чрезвычайных ситуаций природного и техногенного характера (далее - чрезвычайные ситуации) и пожарной безопасности</w:t>
      </w:r>
      <w:r w:rsidR="003C23E7"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 w:rsidRPr="00723DDA">
        <w:rPr>
          <w:rFonts w:ascii="Times New Roman" w:hAnsi="Times New Roman" w:cs="Times New Roman"/>
          <w:sz w:val="28"/>
          <w:szCs w:val="28"/>
        </w:rPr>
        <w:t>.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ской Федерации, федеральными конституционными законами, федеральными законами и иными нормативными правовыми актами Российской Федерации, общепризнанными принципами и нормами международного права и междуна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родными договорами Российской Федерации, законами и нормативными пра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вовыми актами Амурской области, решениями Правительственной комиссии по предупреждению и ликвидации чрезвычайных ситуаций и обеспечению пожар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ной безопасности, постановлениям</w:t>
      </w:r>
      <w:r w:rsidR="003C23E7">
        <w:rPr>
          <w:rFonts w:ascii="Times New Roman" w:hAnsi="Times New Roman" w:cs="Times New Roman"/>
          <w:sz w:val="28"/>
          <w:szCs w:val="28"/>
        </w:rPr>
        <w:t>и, распоряжениями главы  сельсовета.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во взаимодействии с органами исполнительной власти области, органами местного самоуправления, заинтере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сованными организациями и общественными объединениями.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b/>
          <w:bCs/>
          <w:sz w:val="28"/>
          <w:szCs w:val="28"/>
        </w:rPr>
        <w:t>2. Основные задачи Комиссии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>разработка предложений по реализации единой государственной полити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ки в области предупреждения и ликвидации чрезвычайных ситуаций и обеспе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чения пожарной безопасности;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>координация деятельности органов управления и</w:t>
      </w:r>
      <w:r w:rsidRPr="00723D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3DDA">
        <w:rPr>
          <w:rFonts w:ascii="Times New Roman" w:hAnsi="Times New Roman" w:cs="Times New Roman"/>
          <w:sz w:val="28"/>
          <w:szCs w:val="28"/>
        </w:rPr>
        <w:t>сил Районного звена Амурской област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ной территориальной подсистемы РСЧС (далее - областная подсистема РСЧС);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lastRenderedPageBreak/>
        <w:t>обеспечение согласованности действий органов местного самоуправления и организаций при решении вопросов в области предупреждения и ликвидации чрезвычайных ситуаций и обеспе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чения пожарной безопасности, а также восстановления и строительства жилых домов, объектов жилищно-коммунального хозяйства, социальной сферы, про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изводственной и инженерной инфраструктуры, поврежденных и разрушенных в результате чрезвычайных ситуаций.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b/>
          <w:bCs/>
          <w:sz w:val="28"/>
          <w:szCs w:val="28"/>
        </w:rPr>
        <w:t>3. Основные функции Комиссии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>Комиссия с целью выполнения возложенных на нее задач осуществляет следующие функции: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>рассматривает в пределах своей компетенции вопросы в области преду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преждения и ликвидации чрезвычайных ситуаций, обеспечения пожарной безо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пасности, а также восстановления и строительства жилых домов, объектов жилищно-коммунального хозяйства, социальной сферы, производственной и ин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женерной инфраструктуры, поврежденных и разрушенных в результате чрез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вычайных ситуаций и вносит в установленно</w:t>
      </w:r>
      <w:r w:rsidR="003C23E7">
        <w:rPr>
          <w:rFonts w:ascii="Times New Roman" w:hAnsi="Times New Roman" w:cs="Times New Roman"/>
          <w:sz w:val="28"/>
          <w:szCs w:val="28"/>
        </w:rPr>
        <w:t>м порядке в администрацию сельсовета</w:t>
      </w:r>
      <w:r w:rsidRPr="00723DDA">
        <w:rPr>
          <w:rFonts w:ascii="Times New Roman" w:hAnsi="Times New Roman" w:cs="Times New Roman"/>
          <w:sz w:val="28"/>
          <w:szCs w:val="28"/>
        </w:rPr>
        <w:t xml:space="preserve"> соответствующие предложения;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>разрабатывает предложения по совершенствованию нормативных право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вых актов  и иных нормативных документов в области пре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дупреждения и ликвидации чрезвычайных ситуаций и обеспечения пожарной безопасности;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>рассматривает прогнозы чрезвычайных ситуаций на территории сельсовета, организует разработку и реализацию мер, направленных на предупреждение и ликвидацию чрезвычайных ситуаций и обеспечение пожарной безопасности;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>разрабатывает предложения по развитию и обеспечению функционирова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ния звена областной подсистемы РСЧС;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>разрабатывает предложения по ликвидации чрезвычайных ситуаций местного уровня, а также восстановлению и строительству жилых домов, объектов жилищно-коммунального хозяйства, социальной сфе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ры, производственной и инженерной инфраструктуры, поврежденных и разру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шенных в результате указанных чрезвычайных ситуаций;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>рассматривает проекты материалов для ежегодных государственных док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ладов о состоянии защиты населения и территорий Российской Федерации от чрезвычайных ситуаций природного и техногенного характера в части, касаю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щейся сельсовета;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>организует руководство работами по ликвидации чрезвычайных ситуаций местного уровня;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>организует эвакуацию населения, материальных и культурных ценностей, их размещение и возращение соответственно в места постоянного проживания либо хранения;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>организует взаимодействие с комиссиями по чрезвычайным ситуациям соседних районов, с военным командованием и обще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ственными объединениями по вопросам предупреждения и ликвидации чрез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вычайных ситуаций и обеспечению пожарной безопасности, а в случае необ</w:t>
      </w:r>
      <w:r w:rsidRPr="00723DDA">
        <w:rPr>
          <w:rFonts w:ascii="Times New Roman" w:hAnsi="Times New Roman" w:cs="Times New Roman"/>
          <w:sz w:val="28"/>
          <w:szCs w:val="28"/>
        </w:rPr>
        <w:softHyphen/>
        <w:t xml:space="preserve">ходимости </w:t>
      </w:r>
      <w:r w:rsidRPr="00723DDA">
        <w:rPr>
          <w:rFonts w:ascii="Times New Roman" w:hAnsi="Times New Roman" w:cs="Times New Roman"/>
          <w:sz w:val="28"/>
          <w:szCs w:val="28"/>
        </w:rPr>
        <w:lastRenderedPageBreak/>
        <w:t>принимает решения о направлении сил и средств для оказания по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мощи этим комиссиям в ликвидации чрезвычайных ситуаций и тушении пожа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ров;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b/>
          <w:bCs/>
          <w:sz w:val="28"/>
          <w:szCs w:val="28"/>
        </w:rPr>
        <w:t>4. Права Комиссии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>Комиссия в пределах своей компетенции имеет право: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>запрашивать от органов местного са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моуправления, организаций и общественных объединений необходимые мате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риалы и информацию;</w:t>
      </w: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>заслушивать на своих заседаниях представителей организаций и обществен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ных объединений;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>привлекать для участия в своей работе представителей  организаций и обществен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ных объединений;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>создавать рабочие группы, в том числе постоянно действующие, из числа членов Комиссии, ученых, специалистов органов исполнительной власти района и представителей заинтересованных организаций по направлениям дея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тельности Комиссии, определять полномочия и порядок работы этих групп;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>вносить в установленном порядке в администрацию сельсовета предложе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ния по вопросам, требующим решения главы администрации сельсовета;</w:t>
      </w: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23DDA">
        <w:rPr>
          <w:rFonts w:ascii="Times New Roman" w:hAnsi="Times New Roman" w:cs="Times New Roman"/>
          <w:sz w:val="28"/>
          <w:szCs w:val="28"/>
        </w:rPr>
        <w:t>принимать решения, обязательные для выполнения всеми органами местного самоуправления и организа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циями, расположенными на территории сельсовета;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>контролировать деятельность органов местного самоуправления и организаций по вопросам предупреждения и ликвидации чрезвычайных ситуаций и пожарной безопасности;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>привлекать в установленном порядке силы и средства, входящие в звено обла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стной подсистемы РСЧС,    к выполнению спасательных, аварийно-восстановительных работ и тушению пожаров;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>устанавливать при необходимости в зонах чрезвычайных ситуаций осо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бый режим работы территорий и организаций, а также порядок въезда и выезда граждан и правил их поведения;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>приостанавливать на территории сельсовета функционирование объектов, вне зависимости от их организационно-правовых форм и форм собственности, в случае угрозы возникновения чрезвычайных ситуаций;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>вносить представления по привлечению к ответственности должностных лиц, виновных в невыполнении или недобросовестном выполнении федераль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ного и областного законодательства в области защиты населения и территорий от чрезвычайных ситуаций и обеспечения пожарной безопасности, создании условий и предпосылок к возникновению чрезвычайных ситуаций и пожаров, непринятии мер по защите жизни и здоровья людей;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>использовать в приоритетном порядке при организации и проведении ра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бот по ликвидации чрезвычайных ситуаций для связи и передачи информации государственные и ведомственные каналы и средства связи по согласованию с соответствующими организациями;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lastRenderedPageBreak/>
        <w:t>привлекать в установленном порядке, при угрозе возникновения или воз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никновении чрезвычайных ситуаций, силы и средства, транспорт и материаль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но-технические средства независимо от их принадлежности для проведения ра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бот по ликвидации чрезвычайных ситуаций.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b/>
          <w:bCs/>
          <w:sz w:val="28"/>
          <w:szCs w:val="28"/>
        </w:rPr>
        <w:t>5. Состав Комиссии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 xml:space="preserve">Председателем Комиссии является глава </w:t>
      </w:r>
      <w:proofErr w:type="spellStart"/>
      <w:r w:rsidR="005C48DF">
        <w:rPr>
          <w:rFonts w:ascii="Times New Roman" w:hAnsi="Times New Roman" w:cs="Times New Roman"/>
          <w:bCs/>
          <w:i/>
          <w:sz w:val="28"/>
          <w:szCs w:val="28"/>
        </w:rPr>
        <w:t>Загорно-Селитьбинского</w:t>
      </w:r>
      <w:proofErr w:type="spellEnd"/>
      <w:r w:rsidR="005C48DF">
        <w:rPr>
          <w:rFonts w:ascii="Times New Roman" w:hAnsi="Times New Roman" w:cs="Times New Roman"/>
          <w:bCs/>
          <w:i/>
          <w:sz w:val="28"/>
          <w:szCs w:val="28"/>
        </w:rPr>
        <w:t xml:space="preserve"> сельсовета</w:t>
      </w:r>
      <w:r w:rsidRPr="00723DDA">
        <w:rPr>
          <w:rFonts w:ascii="Times New Roman" w:hAnsi="Times New Roman" w:cs="Times New Roman"/>
          <w:sz w:val="28"/>
          <w:szCs w:val="28"/>
        </w:rPr>
        <w:t>, который</w:t>
      </w:r>
      <w:r w:rsidRPr="00723D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3DDA">
        <w:rPr>
          <w:rFonts w:ascii="Times New Roman" w:hAnsi="Times New Roman" w:cs="Times New Roman"/>
          <w:sz w:val="28"/>
          <w:szCs w:val="28"/>
        </w:rPr>
        <w:t>руково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дит деятельностью Комиссии и несет ответственность за выполнение возло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женных на нее задач.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>В состав Комиссии входят специалисты администрации, начальник отдела по мобилизационной подготовке и безопасности, руководители структурных подразделений администрации, руководители организаций экономики, энергетики, транспорта,</w:t>
      </w:r>
      <w:r w:rsidRPr="00723D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3DDA">
        <w:rPr>
          <w:rFonts w:ascii="Times New Roman" w:hAnsi="Times New Roman" w:cs="Times New Roman"/>
          <w:sz w:val="28"/>
          <w:szCs w:val="28"/>
        </w:rPr>
        <w:t>связи, внутренних дел, здравоохранения, строительства, торговли и других отраслей.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>Распределение и утверждение обязанностей между заместителями пред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седателя комиссии и членами комиссии производится председателем Комис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сии.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>Состав Комиссии утверждается постановлением главы  сельсовета.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>Для организации и выполнения работ по предупреждению и ликвидаций отдельных видов чрезвычайных ситуаций из числа членов Комиссии могут создаваться подкомиссии. Подкомиссии возглавляются заместителями председателя комиссии. Подкомиссии и их председатели при организации выполнения мероприятии по предупреждению и ликвидации отдельных видов чрезвычайных ситуаций обладают теми же обязанностями и правами, которые возлагаются Комиссию и ее председателя.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>Для оперативного решения вопросов организации выполнения первоочередных работ по предупреждению и ликвидации чрезвычайных ситуаций может создаваться оперативный штаб Комиссии, формируемый из членов Комиссии по решению председателя Комиссии.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b/>
          <w:bCs/>
          <w:sz w:val="28"/>
          <w:szCs w:val="28"/>
        </w:rPr>
        <w:t>6. Организация деятельности Комиссии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 с планом работы, который утверждается ее председателем.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необходимости, но не реже одного раза в квартал, при возникновении чрезвычайной ситуации - не менее двух раз в сутки.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>Заседания Комиссии проводит ее председатель или по его поручен один из его заместителей.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половины ее членов.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>Члены Комиссии принимают участие в ее заседаниях без права замены.  В случае отсутствия члена Комиссии на ее заседании он имеет право представить свое мнение по рассматриваемым вопросам в письменной форме.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отсутствующих на заседании членов Комиссии. В случае равенства голосов решающим является голос председателя Комиссии.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lastRenderedPageBreak/>
        <w:t>Решения Комиссии оформляются в виде протоколов, которые подписы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ваются председателем Комиссии или его заместителем, председательствующим на заседании.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>Решения Комиссии, принимаемые в соответствии с ее компетенцией, яв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ляются обязательными для  организаций.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>В случаях, не терпящих отлагательств, председатель Комиссии имеет право отдавать распоряжения на проведение работ по предупреждению и лик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видации чрезвычайных ситуаций без заседания Комиссии.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>При возникновении чрезвычайных ситуаций работа Комиссии организу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ется в соответствии с Планом действий по предупреждению и ликвидации чрезвычайных ситуаций природного и техногенного характера сельсовета.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>Для организации выявления причин возникновения чрезвычайных ситуа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ций, оценки их характера, выработки предложений по локализации и ликвида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ции чрезвычайных ситуаций, защите населения и территорий от чрезвычайных ситуаций, реализации этих предложений непосредственно в районах бедствия, Комиссия создает оперативные группы во главе с заместителями председателя Комиссии.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>Оперативные группы Комиссии формируются из членов Комиссии с при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влечением необходимых специалистов организаций по решению старших опе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ративных групп в зависимости от характера и масштаба чрезвычайных ситуа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ций.</w:t>
      </w:r>
    </w:p>
    <w:p w:rsidR="00723DDA" w:rsidRPr="00723DDA" w:rsidRDefault="00723DDA" w:rsidP="0072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>Организационно-техническое и материальное обеспечение деятельности Комиссии осуществляет администрация сельсовета.</w:t>
      </w: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23DDA">
        <w:rPr>
          <w:rFonts w:ascii="Times New Roman" w:hAnsi="Times New Roman" w:cs="Times New Roman"/>
          <w:sz w:val="28"/>
          <w:szCs w:val="28"/>
        </w:rPr>
        <w:t>Подготовка материалов к заседанию Комиссии осуществляется отделом по мобилизационной подготовке и безопасности администрации сельсовета совместно с заинтересованными струк</w:t>
      </w:r>
      <w:r w:rsidRPr="00723DDA">
        <w:rPr>
          <w:rFonts w:ascii="Times New Roman" w:hAnsi="Times New Roman" w:cs="Times New Roman"/>
          <w:sz w:val="28"/>
          <w:szCs w:val="28"/>
        </w:rPr>
        <w:softHyphen/>
        <w:t>турными подразделениями администрации сельсовета и организации.</w:t>
      </w: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Приложение № 2</w:t>
      </w: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постановлению главы </w:t>
      </w: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5C48DF">
        <w:rPr>
          <w:rFonts w:ascii="Times New Roman" w:hAnsi="Times New Roman" w:cs="Times New Roman"/>
          <w:bCs/>
          <w:i/>
          <w:sz w:val="28"/>
          <w:szCs w:val="28"/>
        </w:rPr>
        <w:t>Загорно-Селитьбинского</w:t>
      </w:r>
      <w:proofErr w:type="spellEnd"/>
      <w:r w:rsidR="005C48DF">
        <w:rPr>
          <w:rFonts w:ascii="Times New Roman" w:hAnsi="Times New Roman" w:cs="Times New Roman"/>
          <w:bCs/>
          <w:i/>
          <w:sz w:val="28"/>
          <w:szCs w:val="28"/>
        </w:rPr>
        <w:t xml:space="preserve"> сельсовета</w:t>
      </w: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45A40">
        <w:rPr>
          <w:rFonts w:ascii="Times New Roman" w:hAnsi="Times New Roman" w:cs="Times New Roman"/>
          <w:sz w:val="28"/>
          <w:szCs w:val="28"/>
        </w:rPr>
        <w:t>о</w:t>
      </w:r>
      <w:r w:rsidRPr="00723DDA">
        <w:rPr>
          <w:rFonts w:ascii="Times New Roman" w:hAnsi="Times New Roman" w:cs="Times New Roman"/>
          <w:sz w:val="28"/>
          <w:szCs w:val="28"/>
        </w:rPr>
        <w:t>т</w:t>
      </w:r>
      <w:r w:rsidR="00645A40">
        <w:rPr>
          <w:rFonts w:ascii="Times New Roman" w:hAnsi="Times New Roman" w:cs="Times New Roman"/>
          <w:sz w:val="28"/>
          <w:szCs w:val="28"/>
        </w:rPr>
        <w:t xml:space="preserve">03.08.2019          </w:t>
      </w:r>
      <w:r w:rsidRPr="00723DDA">
        <w:rPr>
          <w:rFonts w:ascii="Times New Roman" w:hAnsi="Times New Roman" w:cs="Times New Roman"/>
          <w:sz w:val="28"/>
          <w:szCs w:val="28"/>
        </w:rPr>
        <w:t xml:space="preserve">      №</w:t>
      </w:r>
      <w:r w:rsidR="00645A40">
        <w:rPr>
          <w:rFonts w:ascii="Times New Roman" w:hAnsi="Times New Roman" w:cs="Times New Roman"/>
          <w:sz w:val="28"/>
          <w:szCs w:val="28"/>
        </w:rPr>
        <w:t>23</w:t>
      </w:r>
      <w:r w:rsidRPr="00723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>СОСТАВ</w:t>
      </w: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DDA">
        <w:rPr>
          <w:rFonts w:ascii="Times New Roman" w:hAnsi="Times New Roman" w:cs="Times New Roman"/>
          <w:sz w:val="28"/>
          <w:szCs w:val="28"/>
        </w:rPr>
        <w:t xml:space="preserve">комиссии по предупреждению и ликвидации чрезвычайных ситуаций и обеспечению пожарной </w:t>
      </w:r>
      <w:proofErr w:type="spellStart"/>
      <w:r w:rsidRPr="00723DDA">
        <w:rPr>
          <w:rFonts w:ascii="Times New Roman" w:hAnsi="Times New Roman" w:cs="Times New Roman"/>
          <w:sz w:val="28"/>
          <w:szCs w:val="28"/>
        </w:rPr>
        <w:t>безоп</w:t>
      </w:r>
      <w:r w:rsidR="005C48DF">
        <w:rPr>
          <w:rFonts w:ascii="Times New Roman" w:hAnsi="Times New Roman" w:cs="Times New Roman"/>
          <w:sz w:val="28"/>
          <w:szCs w:val="28"/>
        </w:rPr>
        <w:t>асност</w:t>
      </w:r>
      <w:proofErr w:type="spellEnd"/>
      <w:r w:rsidR="005C48DF">
        <w:rPr>
          <w:rFonts w:ascii="Times New Roman" w:hAnsi="Times New Roman" w:cs="Times New Roman"/>
          <w:sz w:val="28"/>
          <w:szCs w:val="28"/>
        </w:rPr>
        <w:t xml:space="preserve"> при главе </w:t>
      </w:r>
      <w:proofErr w:type="spellStart"/>
      <w:r w:rsidR="005C48DF"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 w:rsidR="005C48D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608"/>
        <w:gridCol w:w="5400"/>
      </w:tblGrid>
      <w:tr w:rsidR="00723DDA" w:rsidRPr="00723DDA" w:rsidTr="009022AE">
        <w:tc>
          <w:tcPr>
            <w:tcW w:w="4608" w:type="dxa"/>
          </w:tcPr>
          <w:p w:rsidR="00723DDA" w:rsidRPr="00723DDA" w:rsidRDefault="005C48DF" w:rsidP="00723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Скобликова Наталья Ивановна</w:t>
            </w:r>
          </w:p>
        </w:tc>
        <w:tc>
          <w:tcPr>
            <w:tcW w:w="5400" w:type="dxa"/>
          </w:tcPr>
          <w:p w:rsidR="00723DDA" w:rsidRPr="00723DDA" w:rsidRDefault="00723DDA" w:rsidP="00723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5C48DF">
              <w:rPr>
                <w:rFonts w:ascii="Times New Roman" w:hAnsi="Times New Roman" w:cs="Times New Roman"/>
                <w:sz w:val="28"/>
                <w:szCs w:val="28"/>
              </w:rPr>
              <w:t>И.О.главы</w:t>
            </w:r>
            <w:proofErr w:type="spellEnd"/>
            <w:r w:rsidRPr="00723DD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сельсовета   (председатель комиссии)</w:t>
            </w:r>
          </w:p>
        </w:tc>
      </w:tr>
      <w:tr w:rsidR="00723DDA" w:rsidRPr="00723DDA" w:rsidTr="009022AE">
        <w:tc>
          <w:tcPr>
            <w:tcW w:w="4608" w:type="dxa"/>
          </w:tcPr>
          <w:p w:rsidR="00723DDA" w:rsidRPr="00723DDA" w:rsidRDefault="005C48DF" w:rsidP="00723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Борисовна</w:t>
            </w:r>
          </w:p>
        </w:tc>
        <w:tc>
          <w:tcPr>
            <w:tcW w:w="5400" w:type="dxa"/>
          </w:tcPr>
          <w:p w:rsidR="00723DDA" w:rsidRPr="00723DDA" w:rsidRDefault="00723DDA" w:rsidP="00723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DA"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администрации (заместитель   председателя комиссии, председатель   </w:t>
            </w:r>
            <w:proofErr w:type="spellStart"/>
            <w:r w:rsidRPr="00723DDA">
              <w:rPr>
                <w:rFonts w:ascii="Times New Roman" w:hAnsi="Times New Roman" w:cs="Times New Roman"/>
                <w:sz w:val="28"/>
                <w:szCs w:val="28"/>
              </w:rPr>
              <w:t>эвакокомиссии</w:t>
            </w:r>
            <w:proofErr w:type="spellEnd"/>
            <w:r w:rsidRPr="00723D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23DDA" w:rsidRPr="00723DDA" w:rsidTr="009022AE">
        <w:tc>
          <w:tcPr>
            <w:tcW w:w="4608" w:type="dxa"/>
          </w:tcPr>
          <w:p w:rsidR="00723DDA" w:rsidRPr="00723DDA" w:rsidRDefault="005C48DF" w:rsidP="00723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Ларченко Владимир Васильевич</w:t>
            </w:r>
          </w:p>
        </w:tc>
        <w:tc>
          <w:tcPr>
            <w:tcW w:w="5400" w:type="dxa"/>
          </w:tcPr>
          <w:p w:rsidR="00723DDA" w:rsidRPr="00723DDA" w:rsidRDefault="005C48DF" w:rsidP="00723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474A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="00723DDA" w:rsidRPr="00723DDA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 снабжающей организации</w:t>
            </w:r>
            <w:r w:rsidR="00723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DDA" w:rsidRPr="00723DDA">
              <w:rPr>
                <w:rFonts w:ascii="Times New Roman" w:hAnsi="Times New Roman" w:cs="Times New Roman"/>
                <w:sz w:val="28"/>
                <w:szCs w:val="28"/>
              </w:rPr>
              <w:t>(заместитель председателя комиссии)</w:t>
            </w:r>
          </w:p>
        </w:tc>
      </w:tr>
      <w:tr w:rsidR="00723DDA" w:rsidRPr="00723DDA" w:rsidTr="009022AE">
        <w:tc>
          <w:tcPr>
            <w:tcW w:w="4608" w:type="dxa"/>
          </w:tcPr>
          <w:p w:rsidR="00723DDA" w:rsidRPr="00723DDA" w:rsidRDefault="004D223F" w:rsidP="00723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Вадим Дмитриевич</w:t>
            </w:r>
          </w:p>
        </w:tc>
        <w:tc>
          <w:tcPr>
            <w:tcW w:w="5400" w:type="dxa"/>
          </w:tcPr>
          <w:p w:rsidR="00723DDA" w:rsidRPr="00723DDA" w:rsidRDefault="00723DDA" w:rsidP="00723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223F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spellStart"/>
            <w:r w:rsidR="004D223F">
              <w:rPr>
                <w:rFonts w:ascii="Times New Roman" w:hAnsi="Times New Roman" w:cs="Times New Roman"/>
                <w:sz w:val="28"/>
                <w:szCs w:val="28"/>
              </w:rPr>
              <w:t>ресурсно</w:t>
            </w:r>
            <w:proofErr w:type="spellEnd"/>
            <w:r w:rsidR="004D223F">
              <w:rPr>
                <w:rFonts w:ascii="Times New Roman" w:hAnsi="Times New Roman" w:cs="Times New Roman"/>
                <w:sz w:val="28"/>
                <w:szCs w:val="28"/>
              </w:rPr>
              <w:t xml:space="preserve"> снабжающей организации </w:t>
            </w:r>
            <w:r w:rsidRPr="00723DDA">
              <w:rPr>
                <w:rFonts w:ascii="Times New Roman" w:hAnsi="Times New Roman" w:cs="Times New Roman"/>
                <w:sz w:val="28"/>
                <w:szCs w:val="28"/>
              </w:rPr>
              <w:t xml:space="preserve"> (секретарь комиссии)</w:t>
            </w:r>
          </w:p>
        </w:tc>
      </w:tr>
      <w:tr w:rsidR="00723DDA" w:rsidRPr="00723DDA" w:rsidTr="009022AE">
        <w:tc>
          <w:tcPr>
            <w:tcW w:w="4608" w:type="dxa"/>
          </w:tcPr>
          <w:p w:rsidR="00723DDA" w:rsidRPr="00723DDA" w:rsidRDefault="004D223F" w:rsidP="00723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 Сергей Анатольевич</w:t>
            </w:r>
          </w:p>
        </w:tc>
        <w:tc>
          <w:tcPr>
            <w:tcW w:w="5400" w:type="dxa"/>
          </w:tcPr>
          <w:p w:rsidR="00723DDA" w:rsidRPr="00723DDA" w:rsidRDefault="004D223F" w:rsidP="00723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Глав.врач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Загорненской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амбулатории</w:t>
            </w:r>
            <w:r w:rsidR="00723DDA" w:rsidRPr="00723DDA">
              <w:rPr>
                <w:rFonts w:ascii="Times New Roman" w:hAnsi="Times New Roman" w:cs="Times New Roman"/>
                <w:sz w:val="28"/>
                <w:szCs w:val="28"/>
              </w:rPr>
              <w:t xml:space="preserve"> - (заместитель председателя комиссии)</w:t>
            </w:r>
          </w:p>
        </w:tc>
      </w:tr>
    </w:tbl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DDA" w:rsidRPr="00723DDA" w:rsidRDefault="00723DDA" w:rsidP="00723D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DDA" w:rsidRPr="00723DDA" w:rsidRDefault="00723DDA" w:rsidP="00723DDA">
      <w:pPr>
        <w:rPr>
          <w:b/>
        </w:rPr>
      </w:pPr>
    </w:p>
    <w:p w:rsidR="00723DDA" w:rsidRPr="00723DDA" w:rsidRDefault="00723DDA" w:rsidP="00723DDA">
      <w:pPr>
        <w:rPr>
          <w:b/>
        </w:rPr>
      </w:pPr>
    </w:p>
    <w:p w:rsidR="00723DDA" w:rsidRPr="00723DDA" w:rsidRDefault="00723DDA" w:rsidP="00723DDA">
      <w:pPr>
        <w:rPr>
          <w:b/>
        </w:rPr>
      </w:pPr>
    </w:p>
    <w:p w:rsidR="00723DDA" w:rsidRPr="00723DDA" w:rsidRDefault="00723DDA" w:rsidP="00723DDA">
      <w:pPr>
        <w:rPr>
          <w:b/>
        </w:rPr>
      </w:pPr>
    </w:p>
    <w:p w:rsidR="00723DDA" w:rsidRPr="00723DDA" w:rsidRDefault="00723DDA" w:rsidP="00723DDA">
      <w:pPr>
        <w:rPr>
          <w:b/>
        </w:rPr>
      </w:pPr>
    </w:p>
    <w:p w:rsidR="00723DDA" w:rsidRPr="00723DDA" w:rsidRDefault="00723DDA" w:rsidP="00723DDA">
      <w:pPr>
        <w:rPr>
          <w:b/>
        </w:rPr>
      </w:pPr>
      <w:r w:rsidRPr="00723DDA">
        <w:rPr>
          <w:b/>
        </w:rPr>
        <w:tab/>
      </w:r>
    </w:p>
    <w:p w:rsidR="00723DDA" w:rsidRPr="00723DDA" w:rsidRDefault="00723DDA" w:rsidP="00723DDA">
      <w:pPr>
        <w:rPr>
          <w:b/>
        </w:rPr>
      </w:pPr>
    </w:p>
    <w:p w:rsidR="00723DDA" w:rsidRPr="00723DDA" w:rsidRDefault="00723DDA" w:rsidP="00723DDA">
      <w:pPr>
        <w:rPr>
          <w:b/>
        </w:rPr>
      </w:pPr>
    </w:p>
    <w:p w:rsidR="00723DDA" w:rsidRPr="00723DDA" w:rsidRDefault="00723DDA" w:rsidP="00723DDA">
      <w:pPr>
        <w:rPr>
          <w:b/>
        </w:rPr>
      </w:pPr>
    </w:p>
    <w:p w:rsidR="00723DDA" w:rsidRPr="00723DDA" w:rsidRDefault="00723DDA" w:rsidP="00723DDA">
      <w:pPr>
        <w:rPr>
          <w:b/>
        </w:rPr>
      </w:pPr>
    </w:p>
    <w:p w:rsidR="00723DDA" w:rsidRPr="00723DDA" w:rsidRDefault="00723DDA" w:rsidP="00723DDA">
      <w:pPr>
        <w:rPr>
          <w:b/>
        </w:rPr>
      </w:pPr>
    </w:p>
    <w:p w:rsidR="00723DDA" w:rsidRPr="00723DDA" w:rsidRDefault="00723DDA" w:rsidP="00723DDA"/>
    <w:p w:rsidR="009335E3" w:rsidRDefault="009335E3"/>
    <w:sectPr w:rsidR="0093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CB"/>
    <w:rsid w:val="00196411"/>
    <w:rsid w:val="00272C50"/>
    <w:rsid w:val="003C23E7"/>
    <w:rsid w:val="004D223F"/>
    <w:rsid w:val="005C48DF"/>
    <w:rsid w:val="00645A40"/>
    <w:rsid w:val="00723DDA"/>
    <w:rsid w:val="008C0DF7"/>
    <w:rsid w:val="009335E3"/>
    <w:rsid w:val="00DE62CB"/>
    <w:rsid w:val="00EC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8730"/>
  <w15:docId w15:val="{9E915952-A1B9-43D7-91DE-A7A73D43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2019-08-06T04:17:00Z</cp:lastPrinted>
  <dcterms:created xsi:type="dcterms:W3CDTF">2019-07-27T05:50:00Z</dcterms:created>
  <dcterms:modified xsi:type="dcterms:W3CDTF">2019-08-06T04:20:00Z</dcterms:modified>
</cp:coreProperties>
</file>