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00" w:rsidRDefault="00814D00" w:rsidP="00814D00">
      <w:pPr>
        <w:pStyle w:val="a3"/>
        <w:spacing w:before="0" w:beforeAutospacing="0" w:after="0"/>
        <w:jc w:val="center"/>
      </w:pPr>
      <w:r>
        <w:t>ПОСТАНОВЛЕНИЕ</w:t>
      </w:r>
    </w:p>
    <w:p w:rsidR="00814D00" w:rsidRDefault="00814D00" w:rsidP="00814D00">
      <w:pPr>
        <w:pStyle w:val="a3"/>
        <w:spacing w:before="0" w:beforeAutospacing="0" w:after="0"/>
        <w:jc w:val="center"/>
      </w:pPr>
      <w:r>
        <w:t>АДМИНИСТРАЦИИ ЗАЛИВСКОГО СЕЛЬСКОГО ПОСЕЛЕНИЯ</w:t>
      </w:r>
    </w:p>
    <w:p w:rsidR="00814D00" w:rsidRDefault="00814D00" w:rsidP="00814D00">
      <w:pPr>
        <w:pStyle w:val="a3"/>
        <w:spacing w:before="0" w:beforeAutospacing="0" w:after="0"/>
        <w:jc w:val="center"/>
      </w:pPr>
      <w:r>
        <w:t>ОКТЯБРЬСКОГО МУНИЦИПАЛЬНОГО РАЙОНА</w:t>
      </w:r>
    </w:p>
    <w:p w:rsidR="00814D00" w:rsidRDefault="00814D00" w:rsidP="00814D00">
      <w:pPr>
        <w:pStyle w:val="a3"/>
        <w:spacing w:before="0" w:beforeAutospacing="0" w:after="0"/>
        <w:jc w:val="center"/>
      </w:pPr>
      <w:r>
        <w:t>ВОЛГОГРАДСКОЙ ОБЛАСТИ</w:t>
      </w:r>
    </w:p>
    <w:p w:rsidR="00814D00" w:rsidRDefault="00814D00" w:rsidP="00814D00">
      <w:pPr>
        <w:pStyle w:val="a3"/>
        <w:spacing w:after="0"/>
        <w:jc w:val="center"/>
      </w:pPr>
    </w:p>
    <w:p w:rsidR="00814D00" w:rsidRDefault="001E0E27" w:rsidP="00814D00">
      <w:pPr>
        <w:pStyle w:val="a3"/>
        <w:tabs>
          <w:tab w:val="left" w:pos="7290"/>
        </w:tabs>
        <w:spacing w:after="0"/>
      </w:pPr>
      <w:r>
        <w:t>от  09 июня</w:t>
      </w:r>
      <w:r w:rsidR="00F26251">
        <w:t xml:space="preserve"> 2021</w:t>
      </w:r>
      <w:r w:rsidR="00814D00">
        <w:t xml:space="preserve"> года           </w:t>
      </w:r>
      <w:r w:rsidR="00814D00">
        <w:tab/>
      </w:r>
      <w:r>
        <w:t xml:space="preserve">                          №38</w:t>
      </w:r>
    </w:p>
    <w:p w:rsidR="00814D00" w:rsidRDefault="00814D00" w:rsidP="00814D00">
      <w:pPr>
        <w:pStyle w:val="a3"/>
        <w:spacing w:after="0"/>
      </w:pPr>
    </w:p>
    <w:p w:rsidR="00814D00" w:rsidRDefault="00814D00" w:rsidP="00814D00">
      <w:pPr>
        <w:pStyle w:val="a3"/>
        <w:spacing w:after="0"/>
        <w:jc w:val="center"/>
      </w:pPr>
      <w:r>
        <w:t xml:space="preserve">«О признании адреса объектов недвижимости </w:t>
      </w:r>
      <w:proofErr w:type="gramStart"/>
      <w:r>
        <w:t>присвоенными</w:t>
      </w:r>
      <w:proofErr w:type="gramEnd"/>
      <w:r>
        <w:t>, внесении ранее не размещенного адреса в ФИАС»</w:t>
      </w:r>
    </w:p>
    <w:p w:rsidR="00814D00" w:rsidRDefault="00814D00" w:rsidP="00814D00">
      <w:pPr>
        <w:pStyle w:val="a3"/>
        <w:spacing w:after="0"/>
      </w:pPr>
    </w:p>
    <w:p w:rsidR="00814D00" w:rsidRDefault="00814D00" w:rsidP="00F26251">
      <w:pPr>
        <w:pStyle w:val="a3"/>
        <w:spacing w:after="0"/>
        <w:ind w:firstLine="709"/>
        <w:jc w:val="both"/>
      </w:pPr>
      <w:proofErr w:type="gramStart"/>
      <w: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>
        <w:t xml:space="preserve"> ведении государственного адресного реестра и в соответствии </w:t>
      </w:r>
      <w:proofErr w:type="gramStart"/>
      <w:r>
        <w:t>с</w:t>
      </w:r>
      <w:proofErr w:type="gramEnd"/>
      <w:r>
        <w:t xml:space="preserve"> разделом </w:t>
      </w:r>
      <w:r>
        <w:rPr>
          <w:lang w:val="en-US"/>
        </w:rPr>
        <w:t>IV</w:t>
      </w:r>
      <w: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Заливского сельского поселения Октябрьского муниципального района Волгоградской области</w:t>
      </w:r>
    </w:p>
    <w:p w:rsidR="00814D00" w:rsidRDefault="00814D00" w:rsidP="00814D00">
      <w:pPr>
        <w:pStyle w:val="a3"/>
        <w:spacing w:after="0"/>
        <w:jc w:val="center"/>
      </w:pPr>
      <w:r>
        <w:t>ПОСТАНОВЛЯЕТ:</w:t>
      </w:r>
    </w:p>
    <w:p w:rsidR="00814D00" w:rsidRDefault="00814D00" w:rsidP="00F26251">
      <w:pPr>
        <w:pStyle w:val="a3"/>
        <w:spacing w:after="0"/>
        <w:jc w:val="both"/>
      </w:pPr>
      <w:r>
        <w:t>1. По результатам проведения инвентаризации государственного адресного реестра признать адреса объектов недвижимости ранее присвоенными и внести ранее не размещенные в ФИАС как фактически существующие:</w:t>
      </w:r>
    </w:p>
    <w:p w:rsidR="00814D00" w:rsidRDefault="00814D00" w:rsidP="00F26251">
      <w:pPr>
        <w:pStyle w:val="a3"/>
        <w:spacing w:after="0"/>
        <w:jc w:val="both"/>
      </w:pPr>
      <w:r>
        <w:t xml:space="preserve">- </w:t>
      </w:r>
      <w:r w:rsidR="00F26251">
        <w:t xml:space="preserve">земельный участок: </w:t>
      </w:r>
      <w:r>
        <w:t>Росси</w:t>
      </w:r>
      <w:r w:rsidR="00F26251">
        <w:t>йская Федерация, Волгоградская о</w:t>
      </w:r>
      <w:r>
        <w:t xml:space="preserve">бласть, Октябрьский муниципальный район, </w:t>
      </w:r>
      <w:r w:rsidR="00F26251">
        <w:t>Заливское с</w:t>
      </w:r>
      <w:r>
        <w:t xml:space="preserve">ельское поселение, </w:t>
      </w:r>
      <w:r w:rsidR="001E0E27">
        <w:t>хутор Водянский</w:t>
      </w:r>
      <w:r>
        <w:t xml:space="preserve">, </w:t>
      </w:r>
      <w:r w:rsidR="00F26251">
        <w:t>улица</w:t>
      </w:r>
      <w:r w:rsidR="001E0E27">
        <w:t xml:space="preserve"> Лазоревая</w:t>
      </w:r>
      <w:r w:rsidR="00145036">
        <w:t>, №</w:t>
      </w:r>
      <w:r w:rsidR="001E0E27">
        <w:t xml:space="preserve"> 7а</w:t>
      </w:r>
    </w:p>
    <w:p w:rsidR="00814D00" w:rsidRDefault="00814D00" w:rsidP="00F26251">
      <w:pPr>
        <w:pStyle w:val="a3"/>
        <w:spacing w:after="0"/>
        <w:jc w:val="both"/>
      </w:pPr>
      <w:r>
        <w:t>2. Настоящее постановление вступает в силу со дня его подписания.</w:t>
      </w:r>
    </w:p>
    <w:p w:rsidR="00814D00" w:rsidRDefault="00814D00" w:rsidP="00814D00">
      <w:pPr>
        <w:pStyle w:val="a3"/>
        <w:spacing w:after="0"/>
      </w:pPr>
    </w:p>
    <w:p w:rsidR="00814D00" w:rsidRDefault="00814D00" w:rsidP="00BD5DE6">
      <w:pPr>
        <w:pStyle w:val="a3"/>
        <w:spacing w:before="0" w:beforeAutospacing="0" w:after="0"/>
      </w:pPr>
      <w:r>
        <w:t>Глава Заливского</w:t>
      </w:r>
    </w:p>
    <w:p w:rsidR="00814D00" w:rsidRDefault="00814D00" w:rsidP="00BD5DE6">
      <w:pPr>
        <w:pStyle w:val="a3"/>
        <w:spacing w:before="0" w:beforeAutospacing="0" w:after="0"/>
      </w:pPr>
      <w:r>
        <w:t>сельского поселения                                                                                     И.В.Ромашкина</w:t>
      </w:r>
    </w:p>
    <w:p w:rsidR="00814D00" w:rsidRDefault="00814D00" w:rsidP="00BD5DE6">
      <w:pPr>
        <w:pStyle w:val="a3"/>
        <w:spacing w:before="0" w:beforeAutospacing="0" w:after="0"/>
      </w:pPr>
    </w:p>
    <w:p w:rsidR="007E2F25" w:rsidRDefault="007E2F25"/>
    <w:sectPr w:rsidR="007E2F25" w:rsidSect="007E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00"/>
    <w:rsid w:val="00145036"/>
    <w:rsid w:val="001E0E27"/>
    <w:rsid w:val="00745170"/>
    <w:rsid w:val="00791EAF"/>
    <w:rsid w:val="007E2F25"/>
    <w:rsid w:val="00814D00"/>
    <w:rsid w:val="00996636"/>
    <w:rsid w:val="00BD5DE6"/>
    <w:rsid w:val="00F25CAA"/>
    <w:rsid w:val="00F2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Company>Администрация Заливского сельского поселения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2021-05-17T06:45:00Z</cp:lastPrinted>
  <dcterms:created xsi:type="dcterms:W3CDTF">2021-05-17T06:43:00Z</dcterms:created>
  <dcterms:modified xsi:type="dcterms:W3CDTF">2021-06-09T04:24:00Z</dcterms:modified>
</cp:coreProperties>
</file>