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A9" w:rsidRDefault="00F37EC0" w:rsidP="00D174A9">
      <w:pPr>
        <w:spacing w:line="240" w:lineRule="atLeast"/>
        <w:ind w:right="-2"/>
        <w:jc w:val="center"/>
        <w:rPr>
          <w:b/>
          <w:sz w:val="32"/>
        </w:rPr>
      </w:pPr>
      <w:bookmarkStart w:id="0" w:name="_GoBack"/>
      <w:bookmarkEnd w:id="0"/>
      <w:r w:rsidRPr="00E61726">
        <w:rPr>
          <w:rFonts w:eastAsiaTheme="minorEastAsia"/>
          <w:noProof/>
          <w:sz w:val="28"/>
          <w:szCs w:val="28"/>
        </w:rPr>
        <w:drawing>
          <wp:inline distT="0" distB="0" distL="0" distR="0" wp14:anchorId="1A60FC3D" wp14:editId="15B96F41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F37EC0" w:rsidRDefault="00F37EC0" w:rsidP="00F37EC0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F37EC0" w:rsidRDefault="00F37EC0" w:rsidP="00F37EC0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F37EC0" w:rsidRDefault="00F37EC0" w:rsidP="00F37EC0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D174A9" w:rsidRPr="00D43EF7" w:rsidRDefault="00D174A9" w:rsidP="00D174A9"/>
    <w:p w:rsidR="00D174A9" w:rsidRDefault="00D174A9" w:rsidP="00380F3C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>
        <w:rPr>
          <w:color w:val="000000"/>
          <w:sz w:val="28"/>
          <w:szCs w:val="28"/>
        </w:rPr>
        <w:t>от «</w:t>
      </w:r>
      <w:r w:rsidR="00F37EC0">
        <w:rPr>
          <w:color w:val="000000"/>
          <w:sz w:val="28"/>
          <w:szCs w:val="28"/>
        </w:rPr>
        <w:t>24</w:t>
      </w:r>
      <w:r w:rsidRPr="00AA0D35">
        <w:rPr>
          <w:color w:val="000000"/>
          <w:sz w:val="28"/>
          <w:szCs w:val="28"/>
        </w:rPr>
        <w:t>»</w:t>
      </w:r>
      <w:r w:rsidR="00F37EC0">
        <w:rPr>
          <w:color w:val="000000"/>
          <w:sz w:val="28"/>
          <w:szCs w:val="28"/>
        </w:rPr>
        <w:t xml:space="preserve"> декабря 2018 </w:t>
      </w:r>
      <w:r>
        <w:rPr>
          <w:color w:val="000000"/>
          <w:sz w:val="28"/>
          <w:szCs w:val="28"/>
        </w:rPr>
        <w:t xml:space="preserve">г.                                                                    №  </w:t>
      </w:r>
      <w:r w:rsidR="00F37EC0">
        <w:rPr>
          <w:color w:val="000000"/>
          <w:sz w:val="28"/>
          <w:szCs w:val="28"/>
        </w:rPr>
        <w:t>143</w:t>
      </w:r>
    </w:p>
    <w:p w:rsidR="00F37EC0" w:rsidRDefault="00F37EC0" w:rsidP="00380F3C">
      <w:pPr>
        <w:spacing w:after="200"/>
        <w:jc w:val="both"/>
        <w:rPr>
          <w:color w:val="000000"/>
          <w:sz w:val="28"/>
          <w:szCs w:val="28"/>
        </w:rPr>
      </w:pPr>
    </w:p>
    <w:p w:rsidR="001E3B9F" w:rsidRPr="001E3B9F" w:rsidRDefault="001E3B9F" w:rsidP="001E3B9F">
      <w:pPr>
        <w:jc w:val="center"/>
        <w:rPr>
          <w:b/>
          <w:sz w:val="28"/>
          <w:szCs w:val="26"/>
        </w:rPr>
      </w:pPr>
      <w:r w:rsidRPr="001E3B9F">
        <w:rPr>
          <w:b/>
          <w:sz w:val="28"/>
          <w:szCs w:val="26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2019 году</w:t>
      </w:r>
    </w:p>
    <w:p w:rsidR="00D174A9" w:rsidRDefault="00D174A9" w:rsidP="00D174A9">
      <w:pPr>
        <w:spacing w:line="276" w:lineRule="auto"/>
        <w:jc w:val="both"/>
        <w:rPr>
          <w:color w:val="000000"/>
          <w:sz w:val="32"/>
          <w:szCs w:val="28"/>
        </w:rPr>
      </w:pPr>
    </w:p>
    <w:p w:rsidR="00F37EC0" w:rsidRPr="00F37EC0" w:rsidRDefault="00F37EC0" w:rsidP="00D174A9">
      <w:pPr>
        <w:spacing w:line="276" w:lineRule="auto"/>
        <w:jc w:val="both"/>
        <w:rPr>
          <w:color w:val="000000"/>
          <w:sz w:val="32"/>
          <w:szCs w:val="28"/>
        </w:rPr>
      </w:pPr>
    </w:p>
    <w:p w:rsidR="00D174A9" w:rsidRPr="00F37EC0" w:rsidRDefault="00D174A9" w:rsidP="00D174A9">
      <w:pPr>
        <w:spacing w:line="276" w:lineRule="auto"/>
        <w:jc w:val="both"/>
        <w:rPr>
          <w:color w:val="000000"/>
          <w:sz w:val="28"/>
          <w:szCs w:val="26"/>
        </w:rPr>
      </w:pPr>
      <w:r w:rsidRPr="00F37EC0">
        <w:rPr>
          <w:color w:val="000000"/>
          <w:sz w:val="32"/>
          <w:szCs w:val="28"/>
        </w:rPr>
        <w:t xml:space="preserve">      </w:t>
      </w:r>
      <w:r w:rsidRPr="00F37EC0">
        <w:rPr>
          <w:color w:val="000000"/>
          <w:sz w:val="28"/>
          <w:szCs w:val="26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F37EC0">
        <w:rPr>
          <w:sz w:val="28"/>
          <w:szCs w:val="26"/>
        </w:rPr>
        <w:t xml:space="preserve">муниципального района Волжский Самарской области, </w:t>
      </w:r>
      <w:r w:rsidRPr="00F37EC0">
        <w:rPr>
          <w:color w:val="000000"/>
          <w:sz w:val="28"/>
          <w:szCs w:val="26"/>
        </w:rPr>
        <w:t xml:space="preserve">Собрание </w:t>
      </w:r>
      <w:r w:rsidR="00F37EC0" w:rsidRPr="00F37EC0">
        <w:rPr>
          <w:color w:val="000000"/>
          <w:sz w:val="28"/>
          <w:szCs w:val="26"/>
        </w:rPr>
        <w:t>п</w:t>
      </w:r>
      <w:r w:rsidRPr="00F37EC0">
        <w:rPr>
          <w:color w:val="000000"/>
          <w:sz w:val="28"/>
          <w:szCs w:val="26"/>
        </w:rPr>
        <w:t xml:space="preserve">редставителей сельского поселения Черновский муниципального района Волжский Самарской области </w:t>
      </w:r>
    </w:p>
    <w:p w:rsidR="00F37EC0" w:rsidRDefault="00F37EC0" w:rsidP="00D174A9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D174A9" w:rsidRPr="00F37EC0" w:rsidRDefault="00D174A9" w:rsidP="00D174A9">
      <w:pPr>
        <w:spacing w:line="276" w:lineRule="auto"/>
        <w:jc w:val="both"/>
        <w:rPr>
          <w:b/>
          <w:color w:val="000000"/>
          <w:sz w:val="28"/>
          <w:szCs w:val="26"/>
        </w:rPr>
      </w:pPr>
      <w:r w:rsidRPr="00F37EC0">
        <w:rPr>
          <w:b/>
          <w:color w:val="000000"/>
          <w:sz w:val="28"/>
          <w:szCs w:val="26"/>
        </w:rPr>
        <w:t xml:space="preserve">РЕШИЛО: </w:t>
      </w:r>
    </w:p>
    <w:p w:rsidR="00F37EC0" w:rsidRDefault="00D174A9" w:rsidP="00D174A9">
      <w:pPr>
        <w:spacing w:line="276" w:lineRule="auto"/>
        <w:jc w:val="both"/>
        <w:rPr>
          <w:color w:val="000000"/>
          <w:sz w:val="28"/>
          <w:szCs w:val="26"/>
        </w:rPr>
      </w:pPr>
      <w:r w:rsidRPr="00F37EC0">
        <w:rPr>
          <w:color w:val="000000"/>
          <w:sz w:val="28"/>
          <w:szCs w:val="26"/>
        </w:rPr>
        <w:t xml:space="preserve">         </w:t>
      </w:r>
    </w:p>
    <w:p w:rsidR="00D174A9" w:rsidRPr="00F37EC0" w:rsidRDefault="00F37EC0" w:rsidP="00D174A9">
      <w:pPr>
        <w:spacing w:line="276" w:lineRule="auto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        </w:t>
      </w:r>
      <w:r w:rsidR="00D174A9" w:rsidRPr="00F37EC0">
        <w:rPr>
          <w:color w:val="000000"/>
          <w:sz w:val="28"/>
          <w:szCs w:val="26"/>
        </w:rPr>
        <w:t xml:space="preserve">1. Одобрить проект соглашения, заключаемого между Администрацией сельского поселения Черновский </w:t>
      </w:r>
      <w:r w:rsidR="00D174A9" w:rsidRPr="00F37EC0">
        <w:rPr>
          <w:sz w:val="28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</w:t>
      </w:r>
      <w:r w:rsidRPr="00F37EC0">
        <w:rPr>
          <w:sz w:val="28"/>
          <w:szCs w:val="26"/>
        </w:rPr>
        <w:t>9</w:t>
      </w:r>
      <w:r w:rsidR="00D174A9" w:rsidRPr="00F37EC0">
        <w:rPr>
          <w:sz w:val="28"/>
          <w:szCs w:val="26"/>
        </w:rPr>
        <w:t xml:space="preserve"> году, согласно приложению.</w:t>
      </w:r>
    </w:p>
    <w:p w:rsidR="00D174A9" w:rsidRPr="00F37EC0" w:rsidRDefault="00D174A9" w:rsidP="00D174A9">
      <w:pPr>
        <w:spacing w:line="276" w:lineRule="auto"/>
        <w:jc w:val="both"/>
        <w:rPr>
          <w:sz w:val="28"/>
          <w:szCs w:val="26"/>
        </w:rPr>
      </w:pPr>
      <w:r w:rsidRPr="00F37EC0">
        <w:rPr>
          <w:sz w:val="28"/>
          <w:szCs w:val="26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F37EC0">
        <w:rPr>
          <w:sz w:val="28"/>
          <w:szCs w:val="26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D174A9" w:rsidRDefault="00D174A9" w:rsidP="00D174A9">
      <w:pPr>
        <w:jc w:val="both"/>
        <w:outlineLvl w:val="0"/>
        <w:rPr>
          <w:b/>
          <w:sz w:val="26"/>
          <w:szCs w:val="26"/>
        </w:rPr>
      </w:pP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А.М. Кузнецов</w:t>
      </w: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F37EC0" w:rsidRPr="00314B80" w:rsidRDefault="00F37EC0" w:rsidP="00F37EC0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F37EC0" w:rsidRPr="00314B80" w:rsidRDefault="00F37EC0" w:rsidP="00F37EC0">
      <w:pPr>
        <w:contextualSpacing/>
        <w:jc w:val="both"/>
        <w:rPr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Ю.А. Отгулев</w:t>
      </w:r>
    </w:p>
    <w:p w:rsidR="00380F3C" w:rsidRDefault="00380F3C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D174A9">
      <w:pPr>
        <w:ind w:left="5387"/>
        <w:jc w:val="right"/>
        <w:rPr>
          <w:sz w:val="26"/>
          <w:szCs w:val="26"/>
        </w:rPr>
      </w:pPr>
    </w:p>
    <w:p w:rsidR="00F37EC0" w:rsidRDefault="00F37EC0" w:rsidP="00F37EC0">
      <w:pPr>
        <w:rPr>
          <w:sz w:val="26"/>
          <w:szCs w:val="26"/>
        </w:rPr>
      </w:pPr>
    </w:p>
    <w:p w:rsidR="00F37EC0" w:rsidRDefault="00F37EC0" w:rsidP="00F37EC0">
      <w:pPr>
        <w:rPr>
          <w:sz w:val="26"/>
          <w:szCs w:val="26"/>
        </w:rPr>
      </w:pPr>
    </w:p>
    <w:p w:rsidR="00D174A9" w:rsidRPr="00D174A9" w:rsidRDefault="00D174A9" w:rsidP="00D174A9">
      <w:pPr>
        <w:ind w:left="5387"/>
        <w:jc w:val="right"/>
        <w:rPr>
          <w:sz w:val="26"/>
          <w:szCs w:val="26"/>
        </w:rPr>
      </w:pPr>
      <w:r w:rsidRPr="00D174A9">
        <w:rPr>
          <w:sz w:val="26"/>
          <w:szCs w:val="26"/>
        </w:rPr>
        <w:lastRenderedPageBreak/>
        <w:t>ПРИЛОЖЕНИЕ</w:t>
      </w:r>
    </w:p>
    <w:p w:rsidR="00D174A9" w:rsidRPr="00D174A9" w:rsidRDefault="00D174A9" w:rsidP="00D174A9">
      <w:pPr>
        <w:jc w:val="right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                                                                   к решению Собрания Представителей</w:t>
      </w:r>
    </w:p>
    <w:p w:rsidR="00D174A9" w:rsidRPr="00D174A9" w:rsidRDefault="00D174A9" w:rsidP="00D174A9">
      <w:pPr>
        <w:jc w:val="right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D174A9" w:rsidRPr="00D174A9" w:rsidRDefault="00D174A9" w:rsidP="00D174A9">
      <w:pPr>
        <w:jc w:val="right"/>
        <w:rPr>
          <w:sz w:val="26"/>
          <w:szCs w:val="26"/>
        </w:rPr>
      </w:pPr>
      <w:r w:rsidRPr="00D174A9">
        <w:rPr>
          <w:sz w:val="26"/>
          <w:szCs w:val="26"/>
        </w:rPr>
        <w:t>Самарской области</w:t>
      </w:r>
    </w:p>
    <w:p w:rsidR="00D174A9" w:rsidRPr="00D174A9" w:rsidRDefault="00D174A9" w:rsidP="00D174A9">
      <w:pPr>
        <w:ind w:left="5387"/>
        <w:jc w:val="right"/>
        <w:rPr>
          <w:sz w:val="26"/>
          <w:szCs w:val="26"/>
        </w:rPr>
      </w:pPr>
      <w:r w:rsidRPr="00D174A9">
        <w:rPr>
          <w:sz w:val="26"/>
          <w:szCs w:val="26"/>
        </w:rPr>
        <w:t xml:space="preserve">    № </w:t>
      </w:r>
      <w:r w:rsidR="00F37EC0">
        <w:rPr>
          <w:sz w:val="26"/>
          <w:szCs w:val="26"/>
        </w:rPr>
        <w:t>143</w:t>
      </w:r>
      <w:r w:rsidRPr="00D174A9">
        <w:rPr>
          <w:sz w:val="26"/>
          <w:szCs w:val="26"/>
        </w:rPr>
        <w:t xml:space="preserve"> от </w:t>
      </w:r>
      <w:r w:rsidR="00F37EC0">
        <w:rPr>
          <w:sz w:val="26"/>
          <w:szCs w:val="26"/>
        </w:rPr>
        <w:t>24</w:t>
      </w:r>
      <w:r w:rsidRPr="00D174A9">
        <w:rPr>
          <w:sz w:val="26"/>
          <w:szCs w:val="26"/>
        </w:rPr>
        <w:t>.12.201</w:t>
      </w:r>
      <w:r w:rsidR="00F37EC0">
        <w:rPr>
          <w:sz w:val="26"/>
          <w:szCs w:val="26"/>
        </w:rPr>
        <w:t>8</w:t>
      </w:r>
      <w:r w:rsidRPr="00D174A9">
        <w:rPr>
          <w:sz w:val="26"/>
          <w:szCs w:val="26"/>
        </w:rPr>
        <w:t xml:space="preserve">г.  </w:t>
      </w:r>
    </w:p>
    <w:p w:rsidR="00D174A9" w:rsidRDefault="00D174A9" w:rsidP="00D174A9">
      <w:pPr>
        <w:ind w:left="5387"/>
      </w:pPr>
    </w:p>
    <w:p w:rsidR="00D174A9" w:rsidRDefault="00D174A9" w:rsidP="00D174A9">
      <w:pPr>
        <w:jc w:val="center"/>
        <w:rPr>
          <w:sz w:val="28"/>
          <w:szCs w:val="28"/>
        </w:rPr>
      </w:pPr>
    </w:p>
    <w:p w:rsidR="00D174A9" w:rsidRPr="00F37EC0" w:rsidRDefault="00D174A9" w:rsidP="00D174A9">
      <w:pPr>
        <w:jc w:val="right"/>
        <w:rPr>
          <w:sz w:val="28"/>
          <w:szCs w:val="28"/>
        </w:rPr>
      </w:pPr>
      <w:r w:rsidRPr="00F37EC0">
        <w:rPr>
          <w:sz w:val="28"/>
          <w:szCs w:val="28"/>
        </w:rPr>
        <w:t>ПРОЕКТ</w:t>
      </w:r>
    </w:p>
    <w:p w:rsidR="00D174A9" w:rsidRDefault="00D174A9" w:rsidP="00D174A9">
      <w:pPr>
        <w:jc w:val="center"/>
        <w:rPr>
          <w:sz w:val="28"/>
          <w:szCs w:val="28"/>
        </w:rPr>
      </w:pPr>
    </w:p>
    <w:p w:rsidR="00D174A9" w:rsidRPr="0004145E" w:rsidRDefault="00D174A9" w:rsidP="00D174A9">
      <w:pPr>
        <w:jc w:val="center"/>
        <w:rPr>
          <w:b/>
          <w:sz w:val="26"/>
          <w:szCs w:val="26"/>
        </w:rPr>
      </w:pPr>
      <w:r w:rsidRPr="0004145E">
        <w:rPr>
          <w:b/>
          <w:sz w:val="26"/>
          <w:szCs w:val="26"/>
        </w:rPr>
        <w:t>Соглашение</w:t>
      </w:r>
    </w:p>
    <w:p w:rsidR="00D174A9" w:rsidRPr="0004145E" w:rsidRDefault="00D174A9" w:rsidP="00D174A9">
      <w:pPr>
        <w:jc w:val="center"/>
        <w:rPr>
          <w:b/>
          <w:sz w:val="26"/>
          <w:szCs w:val="26"/>
        </w:rPr>
      </w:pPr>
      <w:r w:rsidRPr="0004145E">
        <w:rPr>
          <w:b/>
          <w:sz w:val="26"/>
          <w:szCs w:val="26"/>
        </w:rPr>
        <w:t>между ад</w:t>
      </w:r>
      <w:r>
        <w:rPr>
          <w:b/>
          <w:sz w:val="26"/>
          <w:szCs w:val="26"/>
        </w:rPr>
        <w:t xml:space="preserve">министрацией </w:t>
      </w:r>
      <w:r w:rsidRPr="0004145E">
        <w:rPr>
          <w:b/>
          <w:sz w:val="26"/>
          <w:szCs w:val="26"/>
        </w:rPr>
        <w:t>сельского  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</w:t>
      </w:r>
      <w:r w:rsidR="00380F3C">
        <w:rPr>
          <w:b/>
          <w:sz w:val="26"/>
          <w:szCs w:val="26"/>
        </w:rPr>
        <w:t>я</w:t>
      </w:r>
    </w:p>
    <w:p w:rsidR="00942527" w:rsidRDefault="00AA6F38"/>
    <w:p w:rsidR="00D174A9" w:rsidRDefault="00D174A9"/>
    <w:p w:rsidR="007925BA" w:rsidRPr="007925BA" w:rsidRDefault="007925BA" w:rsidP="007925BA">
      <w:pPr>
        <w:ind w:firstLine="567"/>
        <w:jc w:val="both"/>
        <w:rPr>
          <w:sz w:val="26"/>
          <w:szCs w:val="26"/>
        </w:rPr>
      </w:pPr>
      <w:r w:rsidRPr="007925BA">
        <w:rPr>
          <w:i/>
          <w:sz w:val="26"/>
          <w:szCs w:val="26"/>
        </w:rPr>
        <w:t xml:space="preserve">Администрация сельского поселения Черновский муниципального района Волжский Самарской области </w:t>
      </w:r>
      <w:r w:rsidRPr="007925BA">
        <w:rPr>
          <w:sz w:val="26"/>
          <w:szCs w:val="26"/>
        </w:rPr>
        <w:t>(далее –</w:t>
      </w:r>
      <w:r w:rsidRPr="007925BA">
        <w:rPr>
          <w:i/>
          <w:sz w:val="26"/>
          <w:szCs w:val="26"/>
        </w:rPr>
        <w:t xml:space="preserve"> Администрация поселения)</w:t>
      </w:r>
      <w:r w:rsidRPr="007925BA">
        <w:rPr>
          <w:sz w:val="26"/>
          <w:szCs w:val="26"/>
        </w:rPr>
        <w:t>, в лице Главы поселения Кузнецова Алексея Михайловича, действующего на основании Устава сельского поселения Черновский</w:t>
      </w:r>
      <w:r w:rsidRPr="007925BA">
        <w:rPr>
          <w:i/>
          <w:sz w:val="26"/>
          <w:szCs w:val="26"/>
        </w:rPr>
        <w:t xml:space="preserve"> </w:t>
      </w:r>
      <w:r w:rsidRPr="007925BA">
        <w:rPr>
          <w:sz w:val="26"/>
          <w:szCs w:val="26"/>
        </w:rPr>
        <w:t xml:space="preserve">и решения Собрания представителей сельского поселения Черновский № </w:t>
      </w:r>
      <w:r w:rsidR="00F37EC0">
        <w:rPr>
          <w:sz w:val="26"/>
          <w:szCs w:val="26"/>
        </w:rPr>
        <w:t>143</w:t>
      </w:r>
      <w:r w:rsidRPr="007925BA">
        <w:rPr>
          <w:sz w:val="26"/>
          <w:szCs w:val="26"/>
        </w:rPr>
        <w:t xml:space="preserve"> от «</w:t>
      </w:r>
      <w:r w:rsidR="00F37EC0">
        <w:rPr>
          <w:sz w:val="26"/>
          <w:szCs w:val="26"/>
        </w:rPr>
        <w:t>24</w:t>
      </w:r>
      <w:r w:rsidRPr="007925BA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 </w:t>
      </w:r>
      <w:r w:rsidR="00F37EC0">
        <w:rPr>
          <w:sz w:val="26"/>
          <w:szCs w:val="26"/>
        </w:rPr>
        <w:t>2018</w:t>
      </w:r>
      <w:r w:rsidRPr="007925BA">
        <w:rPr>
          <w:sz w:val="26"/>
          <w:szCs w:val="26"/>
        </w:rPr>
        <w:t xml:space="preserve"> г., с одной стороны, и</w:t>
      </w:r>
    </w:p>
    <w:p w:rsidR="00D174A9" w:rsidRPr="00D174A9" w:rsidRDefault="007925BA" w:rsidP="007925BA">
      <w:pPr>
        <w:ind w:firstLine="709"/>
        <w:jc w:val="both"/>
        <w:rPr>
          <w:sz w:val="26"/>
          <w:szCs w:val="26"/>
        </w:rPr>
      </w:pPr>
      <w:r w:rsidRPr="007925BA">
        <w:rPr>
          <w:i/>
          <w:sz w:val="26"/>
          <w:szCs w:val="26"/>
        </w:rPr>
        <w:t xml:space="preserve">Администрация муниципального района Волжский Самарской области </w:t>
      </w:r>
      <w:r w:rsidRPr="007925BA">
        <w:rPr>
          <w:sz w:val="26"/>
          <w:szCs w:val="26"/>
        </w:rPr>
        <w:t xml:space="preserve">(далее – </w:t>
      </w:r>
      <w:r w:rsidRPr="007925BA">
        <w:rPr>
          <w:i/>
          <w:sz w:val="26"/>
          <w:szCs w:val="26"/>
        </w:rPr>
        <w:t>Администрация муниципального района</w:t>
      </w:r>
      <w:r w:rsidRPr="007925BA">
        <w:rPr>
          <w:sz w:val="26"/>
          <w:szCs w:val="26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</w:t>
      </w:r>
      <w:r w:rsidRPr="00CC2BB7">
        <w:rPr>
          <w:sz w:val="28"/>
          <w:szCs w:val="28"/>
        </w:rPr>
        <w:t xml:space="preserve"> </w:t>
      </w:r>
      <w:r w:rsidR="00D174A9" w:rsidRPr="00D174A9">
        <w:rPr>
          <w:sz w:val="26"/>
          <w:szCs w:val="26"/>
        </w:rPr>
        <w:t xml:space="preserve"> решения Собрания представителей муниципального района Волжский Самарской области №</w:t>
      </w:r>
      <w:r>
        <w:rPr>
          <w:sz w:val="26"/>
          <w:szCs w:val="26"/>
        </w:rPr>
        <w:t xml:space="preserve"> ______ </w:t>
      </w:r>
      <w:r w:rsidR="00D174A9" w:rsidRPr="00D174A9">
        <w:rPr>
          <w:sz w:val="26"/>
          <w:szCs w:val="26"/>
        </w:rPr>
        <w:t>от «</w:t>
      </w:r>
      <w:r w:rsidR="00F37EC0">
        <w:rPr>
          <w:sz w:val="26"/>
          <w:szCs w:val="26"/>
        </w:rPr>
        <w:t xml:space="preserve">    </w:t>
      </w:r>
      <w:r w:rsidR="00D174A9" w:rsidRPr="00D174A9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="00D174A9" w:rsidRPr="00D174A9">
        <w:rPr>
          <w:sz w:val="26"/>
          <w:szCs w:val="26"/>
        </w:rPr>
        <w:t xml:space="preserve"> 201</w:t>
      </w:r>
      <w:r w:rsidR="00F37EC0">
        <w:rPr>
          <w:sz w:val="26"/>
          <w:szCs w:val="26"/>
        </w:rPr>
        <w:t>8</w:t>
      </w:r>
      <w:r w:rsidR="00D174A9" w:rsidRPr="00D174A9">
        <w:rPr>
          <w:sz w:val="26"/>
          <w:szCs w:val="26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 заключили настоящее Соглашение о нижеследующем: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</w:p>
    <w:p w:rsidR="00D174A9" w:rsidRPr="00D174A9" w:rsidRDefault="00D174A9" w:rsidP="00D174A9">
      <w:pPr>
        <w:widowControl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1. Предмет соглашения</w:t>
      </w:r>
    </w:p>
    <w:p w:rsidR="00D174A9" w:rsidRPr="00D174A9" w:rsidRDefault="00D174A9" w:rsidP="00D174A9">
      <w:pPr>
        <w:widowControl w:val="0"/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D174A9" w:rsidRPr="00D174A9" w:rsidRDefault="00D174A9" w:rsidP="00D174A9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54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Предметом настоящего Соглашения является передача Администрацией поселения</w:t>
      </w:r>
      <w:r w:rsidRPr="00D174A9">
        <w:rPr>
          <w:i/>
          <w:sz w:val="26"/>
          <w:szCs w:val="26"/>
        </w:rPr>
        <w:t xml:space="preserve"> </w:t>
      </w:r>
      <w:r w:rsidRPr="00D174A9">
        <w:rPr>
          <w:sz w:val="26"/>
          <w:szCs w:val="26"/>
        </w:rPr>
        <w:t>осуществления части своих полномочий по вопросу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поселения, в части оказания содействия: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составлении проекта бюджета поселения;</w:t>
      </w:r>
    </w:p>
    <w:p w:rsidR="00D174A9" w:rsidRPr="00D174A9" w:rsidRDefault="00D174A9" w:rsidP="00D174A9">
      <w:pPr>
        <w:pStyle w:val="a3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D174A9">
        <w:rPr>
          <w:rFonts w:ascii="Times New Roman" w:hAnsi="Times New Roman"/>
          <w:sz w:val="26"/>
          <w:szCs w:val="26"/>
        </w:rPr>
        <w:t xml:space="preserve">         - в составлении и ведении бюджетной росписи бюджета поселения в разрезе получателей средств бюджета Администрации поселения и кодов бюджетной классификации;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составлении и представлении в территориальный отдел по муниципальному району Волжский Управления Федерального казначейства по Самарской области Перечня участников бюджетного процесса муниципального образования муниципального района Волжский Самарской области;</w:t>
      </w:r>
    </w:p>
    <w:p w:rsidR="00D174A9" w:rsidRPr="00D174A9" w:rsidRDefault="00D174A9" w:rsidP="00D174A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D174A9">
        <w:rPr>
          <w:rFonts w:ascii="Times New Roman" w:hAnsi="Times New Roman"/>
          <w:sz w:val="26"/>
          <w:szCs w:val="26"/>
        </w:rPr>
        <w:t xml:space="preserve">         - в открытии в территориальном отделе по муниципальному району Волжский Управления Федерального казначейства по Самарской области лицевого счета бюджета Администрации поселения в порядке, установленном Федеральным казначейством;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совершении операций на лицевом счете бюджета Администрации поселения, открытом в территориальном отделе по муниципальному району Волжский Управления Федерального казначейства по Самарской области, по согласованию с администрацией поселения;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осуществлении учета налоговых и иных доходов,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открытии в установленном порядке получателям бюджетных средств Администрации поселения лицевых счетов для учета движения средств;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доведении объемов финансирования до получателей средств бюджета Администрации поселения в рамках доведенных лимитов бюджетных обязательств;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формировании лимитов бюджетных обязательств на основании данных Администрации поселения;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ведении кассового плана;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консультировании получателей средств бюджета Администрации поселения по вопросам документооборота и иным вопросам, возникающим в процессе исполнения бюджета Администрации поселения;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проверке, анализе сводной бухгалтерской отчетности, предоставляемой Администрацией поселения об исполнении бюджета поселения и сводной отчетности, предоставляемой муниципальными бюджетными учреждениями, финансируемыми из бюджета поселения;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консультировании получателей средств бюджета Администрации поселения</w:t>
      </w:r>
    </w:p>
    <w:p w:rsidR="00D174A9" w:rsidRPr="00D174A9" w:rsidRDefault="00D174A9" w:rsidP="00D174A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D174A9">
        <w:rPr>
          <w:rFonts w:ascii="Times New Roman" w:hAnsi="Times New Roman"/>
          <w:sz w:val="26"/>
          <w:szCs w:val="26"/>
        </w:rPr>
        <w:t xml:space="preserve"> по вопросам бухгалтерского учета, составления и предоставления отчетности;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- в открытии в Управлении Федерального казначейства по Самарской области лицевого счета администратора доходов бюджета для отражения операций по администрированию поступлений доходов в бюджет Администрации поселения в части переданных полномочий.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 Указанные переданные полномочия осуществляются Администрацией района  во взаимодействии с налоговыми органами,</w:t>
      </w:r>
      <w:r w:rsidR="00F37EC0">
        <w:rPr>
          <w:sz w:val="26"/>
          <w:szCs w:val="26"/>
        </w:rPr>
        <w:t xml:space="preserve"> </w:t>
      </w:r>
      <w:r w:rsidRPr="00D174A9">
        <w:rPr>
          <w:sz w:val="26"/>
          <w:szCs w:val="26"/>
        </w:rPr>
        <w:t>Управлением Федерального казначейства по Самарской области и его  территориальном отделе по муниципальному району Волжский, учреждениями Центрального банка РФ и другими кредитными организациями.</w:t>
      </w:r>
    </w:p>
    <w:p w:rsidR="00D174A9" w:rsidRPr="00D174A9" w:rsidRDefault="00D174A9" w:rsidP="00D174A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        Учет кассовых операций со средствами бюджета Администрации поселения осуществляется на лицевом счете бюджета Администрации поселения, открываемом в территориальном отделе по муниципальному району Волжский Управления Федерального казначейства по Самарской области в соответствии с порядком открытия и ведения лицевых счетов Федеральным казначейством и его территориальными органами, утвержденным приказом Федерального казначейства от 29.12.2012 № 24н.</w:t>
      </w:r>
    </w:p>
    <w:p w:rsidR="00D174A9" w:rsidRPr="00D174A9" w:rsidRDefault="00D174A9" w:rsidP="00D174A9">
      <w:pPr>
        <w:tabs>
          <w:tab w:val="left" w:pos="1260"/>
        </w:tabs>
        <w:spacing w:before="240"/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2. Права и обязанности сторон</w:t>
      </w:r>
    </w:p>
    <w:p w:rsidR="00D174A9" w:rsidRPr="00D174A9" w:rsidRDefault="00D174A9" w:rsidP="00D174A9">
      <w:pPr>
        <w:tabs>
          <w:tab w:val="left" w:pos="1260"/>
        </w:tabs>
        <w:spacing w:before="240"/>
        <w:ind w:firstLine="709"/>
        <w:jc w:val="center"/>
        <w:rPr>
          <w:sz w:val="26"/>
          <w:szCs w:val="26"/>
        </w:rPr>
      </w:pPr>
    </w:p>
    <w:p w:rsidR="00D174A9" w:rsidRPr="00D174A9" w:rsidRDefault="00D174A9" w:rsidP="00D174A9">
      <w:pPr>
        <w:ind w:firstLine="72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2.1. Во исполнение настоящего Соглашения Администрация муниципального района:</w:t>
      </w:r>
    </w:p>
    <w:p w:rsidR="00D174A9" w:rsidRPr="00D174A9" w:rsidRDefault="00D174A9" w:rsidP="00D174A9">
      <w:pPr>
        <w:ind w:firstLine="72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 самоуправления в Российской Федерации» от 06.10.2003 № 131-ФЗ и настоящим Соглашением;</w:t>
      </w:r>
    </w:p>
    <w:p w:rsidR="00D174A9" w:rsidRPr="00D174A9" w:rsidRDefault="00D174A9" w:rsidP="00D174A9">
      <w:pPr>
        <w:ind w:firstLine="72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б) обеспечивает учет интересов сельского/городского поселения и населения сельского/городского поселения по вопросам, определенным в Статье 1 настоящего Соглашения.</w:t>
      </w:r>
    </w:p>
    <w:p w:rsidR="00D174A9" w:rsidRPr="00D174A9" w:rsidRDefault="00D174A9" w:rsidP="00D174A9">
      <w:pPr>
        <w:ind w:firstLine="72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2.2. Исполнение указанных полномочий,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</w:t>
      </w:r>
      <w:r w:rsidRPr="00D174A9">
        <w:rPr>
          <w:i/>
          <w:sz w:val="26"/>
          <w:szCs w:val="26"/>
        </w:rPr>
        <w:t xml:space="preserve">, </w:t>
      </w:r>
      <w:r w:rsidRPr="00D174A9">
        <w:rPr>
          <w:sz w:val="26"/>
          <w:szCs w:val="26"/>
        </w:rPr>
        <w:t>в должностные обязанности которых входит осуществление указанных полномочий;</w:t>
      </w:r>
    </w:p>
    <w:p w:rsidR="00D174A9" w:rsidRPr="00D174A9" w:rsidRDefault="00D174A9" w:rsidP="00D174A9">
      <w:pPr>
        <w:ind w:firstLine="720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2.3. Во исполнение настоящего Соглашения Администрация поселения</w:t>
      </w:r>
      <w:r w:rsidRPr="00D174A9">
        <w:rPr>
          <w:i/>
          <w:sz w:val="26"/>
          <w:szCs w:val="26"/>
        </w:rPr>
        <w:t xml:space="preserve"> </w:t>
      </w:r>
      <w:r w:rsidRPr="00D174A9">
        <w:rPr>
          <w:sz w:val="26"/>
          <w:szCs w:val="26"/>
        </w:rPr>
        <w:t>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полномочий.</w:t>
      </w:r>
    </w:p>
    <w:p w:rsidR="00D174A9" w:rsidRPr="00D174A9" w:rsidRDefault="00D174A9" w:rsidP="00D174A9">
      <w:pPr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3. Финансовое обеспечение переданного полномочия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3.2. Объем указанных в пункте 3.1. межбюджетных трансфертов, предусматривается в решении Собрания представителей сельского/городского поселения о бюджете на 201</w:t>
      </w:r>
      <w:r w:rsidR="00F37EC0">
        <w:rPr>
          <w:sz w:val="26"/>
          <w:szCs w:val="26"/>
        </w:rPr>
        <w:t>9</w:t>
      </w:r>
      <w:r w:rsidRPr="00D174A9">
        <w:rPr>
          <w:sz w:val="26"/>
          <w:szCs w:val="26"/>
        </w:rPr>
        <w:t xml:space="preserve"> финансовый год и плановый период 20</w:t>
      </w:r>
      <w:r w:rsidR="00F37EC0">
        <w:rPr>
          <w:sz w:val="26"/>
          <w:szCs w:val="26"/>
        </w:rPr>
        <w:t>20</w:t>
      </w:r>
      <w:r w:rsidRPr="00D174A9">
        <w:rPr>
          <w:sz w:val="26"/>
          <w:szCs w:val="26"/>
        </w:rPr>
        <w:t>-202</w:t>
      </w:r>
      <w:r w:rsidR="00F37EC0">
        <w:rPr>
          <w:sz w:val="26"/>
          <w:szCs w:val="26"/>
        </w:rPr>
        <w:t>1</w:t>
      </w:r>
      <w:r w:rsidRPr="00D174A9">
        <w:rPr>
          <w:sz w:val="26"/>
          <w:szCs w:val="26"/>
        </w:rPr>
        <w:t xml:space="preserve"> годов и</w:t>
      </w:r>
      <w:r>
        <w:rPr>
          <w:sz w:val="26"/>
          <w:szCs w:val="26"/>
        </w:rPr>
        <w:t xml:space="preserve"> </w:t>
      </w:r>
      <w:r w:rsidRPr="00D174A9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Pr="00D174A9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F37EC0">
        <w:rPr>
          <w:sz w:val="26"/>
          <w:szCs w:val="26"/>
        </w:rPr>
        <w:t xml:space="preserve">2019 </w:t>
      </w:r>
      <w:r>
        <w:rPr>
          <w:sz w:val="26"/>
          <w:szCs w:val="26"/>
        </w:rPr>
        <w:t>г</w:t>
      </w:r>
      <w:r w:rsidRPr="00D174A9">
        <w:rPr>
          <w:sz w:val="26"/>
          <w:szCs w:val="26"/>
        </w:rPr>
        <w:t>оду</w:t>
      </w:r>
    </w:p>
    <w:p w:rsidR="00D174A9" w:rsidRPr="00D174A9" w:rsidRDefault="00D174A9" w:rsidP="00D174A9">
      <w:pPr>
        <w:jc w:val="both"/>
        <w:rPr>
          <w:sz w:val="26"/>
          <w:szCs w:val="26"/>
        </w:rPr>
      </w:pPr>
      <w:r w:rsidRPr="00D174A9">
        <w:rPr>
          <w:sz w:val="26"/>
          <w:szCs w:val="26"/>
        </w:rPr>
        <w:t>______________________________________________________________ рублей.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D174A9" w:rsidRPr="00D174A9" w:rsidRDefault="00D174A9" w:rsidP="00D174A9">
      <w:pPr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4. Срок действия Соглашения</w:t>
      </w:r>
    </w:p>
    <w:p w:rsidR="00D174A9" w:rsidRPr="00D174A9" w:rsidRDefault="00D174A9" w:rsidP="00D174A9">
      <w:pPr>
        <w:ind w:firstLine="567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4.1. Настоящее Соглашение вступает в силу с 01.01.201</w:t>
      </w:r>
      <w:r w:rsidR="00F37EC0">
        <w:rPr>
          <w:sz w:val="26"/>
          <w:szCs w:val="26"/>
        </w:rPr>
        <w:t>9</w:t>
      </w:r>
      <w:r w:rsidRPr="00D174A9">
        <w:rPr>
          <w:sz w:val="26"/>
          <w:szCs w:val="26"/>
        </w:rPr>
        <w:t xml:space="preserve"> и действует по 31.12.201</w:t>
      </w:r>
      <w:r w:rsidR="00F37EC0">
        <w:rPr>
          <w:sz w:val="26"/>
          <w:szCs w:val="26"/>
        </w:rPr>
        <w:t>9</w:t>
      </w:r>
      <w:r w:rsidRPr="00D174A9">
        <w:rPr>
          <w:sz w:val="26"/>
          <w:szCs w:val="26"/>
        </w:rPr>
        <w:t>.</w:t>
      </w:r>
    </w:p>
    <w:p w:rsidR="00D174A9" w:rsidRPr="00D174A9" w:rsidRDefault="00D174A9" w:rsidP="00D174A9">
      <w:pPr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5. Изменение условий Соглашения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D174A9" w:rsidRPr="00D174A9" w:rsidRDefault="00D174A9" w:rsidP="00D174A9">
      <w:pPr>
        <w:spacing w:before="240"/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6.Основания и порядок прекращения настоящего Соглашения</w:t>
      </w:r>
    </w:p>
    <w:p w:rsidR="00D174A9" w:rsidRPr="00D174A9" w:rsidRDefault="00D174A9" w:rsidP="00D174A9">
      <w:pPr>
        <w:spacing w:before="240"/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6.1. Настоящее соглашение может быть прекращено досрочно по следующим основаниям: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1) по соглашению сторон; 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 xml:space="preserve"> 2) в одностороннем порядке без обращения в суд в случаях: 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D174A9" w:rsidRPr="00D174A9" w:rsidRDefault="00D174A9" w:rsidP="00D174A9">
      <w:pPr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7. Урегулирование споров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D174A9" w:rsidRPr="00D174A9" w:rsidRDefault="00D174A9" w:rsidP="00D174A9">
      <w:pPr>
        <w:ind w:firstLine="709"/>
        <w:jc w:val="center"/>
        <w:rPr>
          <w:sz w:val="26"/>
          <w:szCs w:val="26"/>
        </w:rPr>
      </w:pPr>
      <w:r w:rsidRPr="00D174A9">
        <w:rPr>
          <w:sz w:val="26"/>
          <w:szCs w:val="26"/>
        </w:rPr>
        <w:t>Статья   8. Ответственность сторон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8.3. В случае не перечисления Администрацией поселения финансовых средств из бюджета сельского/городского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8.4. Стороны не несут ответственность по своим обязательствам, если: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2) невыполнение явилось следствием обстоятельств непреодолимой силы.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  <w:r w:rsidRPr="00D174A9">
        <w:rPr>
          <w:sz w:val="26"/>
          <w:szCs w:val="26"/>
        </w:rPr>
        <w:t>8.8.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D174A9" w:rsidRPr="00D174A9" w:rsidRDefault="00D174A9" w:rsidP="00D174A9">
      <w:pPr>
        <w:ind w:firstLine="709"/>
        <w:jc w:val="both"/>
        <w:rPr>
          <w:sz w:val="26"/>
          <w:szCs w:val="26"/>
        </w:rPr>
      </w:pPr>
    </w:p>
    <w:p w:rsid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A33C7">
        <w:rPr>
          <w:rFonts w:eastAsiaTheme="minorHAnsi"/>
          <w:sz w:val="26"/>
          <w:szCs w:val="26"/>
          <w:lang w:eastAsia="en-US"/>
        </w:rPr>
        <w:t>Глава муниципального района                         Глава сельского поселения</w:t>
      </w:r>
      <w:r>
        <w:rPr>
          <w:rFonts w:eastAsiaTheme="minorHAnsi"/>
          <w:sz w:val="26"/>
          <w:szCs w:val="26"/>
          <w:lang w:eastAsia="en-US"/>
        </w:rPr>
        <w:t xml:space="preserve"> Черновский</w:t>
      </w: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A33C7">
        <w:rPr>
          <w:rFonts w:eastAsiaTheme="minorHAnsi"/>
          <w:sz w:val="26"/>
          <w:szCs w:val="26"/>
          <w:lang w:eastAsia="en-US"/>
        </w:rPr>
        <w:t xml:space="preserve">Волжский Самарской области                        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Pr="002A33C7">
        <w:rPr>
          <w:rFonts w:eastAsiaTheme="minorHAnsi"/>
          <w:sz w:val="26"/>
          <w:szCs w:val="26"/>
          <w:lang w:eastAsia="en-US"/>
        </w:rPr>
        <w:t xml:space="preserve"> муниципального района Волжский</w:t>
      </w: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A33C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        </w:t>
      </w:r>
      <w:r w:rsidRPr="002A33C7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  </w:t>
      </w:r>
      <w:r w:rsidRPr="002A33C7">
        <w:rPr>
          <w:rFonts w:eastAsiaTheme="minorHAnsi"/>
          <w:sz w:val="26"/>
          <w:szCs w:val="26"/>
          <w:lang w:eastAsia="en-US"/>
        </w:rPr>
        <w:t xml:space="preserve">Самарской области    </w:t>
      </w: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A33C7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    </w:t>
      </w: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2A33C7" w:rsidRPr="002A33C7" w:rsidRDefault="002A33C7" w:rsidP="002A33C7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33C7" w:rsidRPr="002A33C7" w:rsidRDefault="002A33C7" w:rsidP="002A33C7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2A33C7">
        <w:rPr>
          <w:rFonts w:eastAsiaTheme="minorHAnsi"/>
          <w:sz w:val="26"/>
          <w:szCs w:val="26"/>
          <w:lang w:eastAsia="en-US"/>
        </w:rPr>
        <w:t>____________________ Е.А. Макридин        ______________________А.М. КУзнецов              (Ф.И.О.)                                                               (Ф.И.О.)</w:t>
      </w:r>
    </w:p>
    <w:p w:rsidR="002A33C7" w:rsidRPr="002A33C7" w:rsidRDefault="002A33C7" w:rsidP="002A33C7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D174A9" w:rsidRPr="00D174A9" w:rsidRDefault="00D174A9" w:rsidP="00D174A9">
      <w:pPr>
        <w:rPr>
          <w:sz w:val="26"/>
          <w:szCs w:val="26"/>
        </w:rPr>
      </w:pPr>
    </w:p>
    <w:p w:rsidR="00D174A9" w:rsidRDefault="00D174A9"/>
    <w:sectPr w:rsidR="00D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0"/>
    <w:rsid w:val="001E3B9F"/>
    <w:rsid w:val="002A33C7"/>
    <w:rsid w:val="00380F3C"/>
    <w:rsid w:val="00606800"/>
    <w:rsid w:val="007925BA"/>
    <w:rsid w:val="007D3C01"/>
    <w:rsid w:val="008F68EB"/>
    <w:rsid w:val="00AA6F38"/>
    <w:rsid w:val="00AD102E"/>
    <w:rsid w:val="00C0770D"/>
    <w:rsid w:val="00C32905"/>
    <w:rsid w:val="00D174A9"/>
    <w:rsid w:val="00F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A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1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A9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4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D1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2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B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A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1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A9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4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D174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925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2018-12-24T06:51:00Z</cp:lastPrinted>
  <dcterms:created xsi:type="dcterms:W3CDTF">2019-05-14T07:57:00Z</dcterms:created>
  <dcterms:modified xsi:type="dcterms:W3CDTF">2019-05-14T07:57:00Z</dcterms:modified>
</cp:coreProperties>
</file>