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МАЗУРСКОГО СЕЛЬСКОГО ПОСЕЛЕНИЯ</w:t>
      </w:r>
    </w:p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6BE7" w:rsidRDefault="00856BE7" w:rsidP="00856BE7">
      <w:pPr>
        <w:rPr>
          <w:rFonts w:ascii="Times New Roman" w:hAnsi="Times New Roman" w:cs="Times New Roman"/>
          <w:b/>
          <w:sz w:val="28"/>
          <w:szCs w:val="28"/>
        </w:rPr>
      </w:pPr>
    </w:p>
    <w:p w:rsidR="00856BE7" w:rsidRDefault="00856BE7" w:rsidP="00856BE7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6BE7" w:rsidRPr="00856BE7" w:rsidRDefault="00AA633B" w:rsidP="00856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29.03.2024года                   №8</w:t>
      </w:r>
      <w:bookmarkStart w:id="0" w:name="_GoBack"/>
      <w:bookmarkEnd w:id="0"/>
    </w:p>
    <w:p w:rsidR="00856BE7" w:rsidRDefault="00856BE7" w:rsidP="00856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противопожарного 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режима на территории Мазурского сельского  поселения  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BE7" w:rsidRDefault="00856BE7" w:rsidP="00856BE7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 В связи с установлением теплой погоды и обострением пожарной обстановки, в   целях защиты населения и территории Мазурского сельского поселения  от пожа</w:t>
      </w:r>
      <w:r w:rsidR="00AA633B">
        <w:rPr>
          <w:color w:val="000000"/>
          <w:sz w:val="28"/>
          <w:szCs w:val="28"/>
        </w:rPr>
        <w:t>ров в пожароопасный период  2024</w:t>
      </w:r>
      <w:r>
        <w:rPr>
          <w:color w:val="000000"/>
          <w:sz w:val="28"/>
          <w:szCs w:val="28"/>
        </w:rPr>
        <w:t xml:space="preserve"> года, в соответствии  с постановлением </w:t>
      </w:r>
      <w:r>
        <w:rPr>
          <w:color w:val="212121"/>
          <w:sz w:val="28"/>
          <w:szCs w:val="28"/>
        </w:rPr>
        <w:t>Правительства Воронежской области от</w:t>
      </w:r>
      <w:r w:rsidR="00AA633B">
        <w:rPr>
          <w:color w:val="212121"/>
          <w:sz w:val="28"/>
          <w:szCs w:val="28"/>
        </w:rPr>
        <w:t xml:space="preserve">  05 апреля 2023 г. № 20</w:t>
      </w:r>
      <w:r>
        <w:rPr>
          <w:color w:val="212121"/>
          <w:sz w:val="28"/>
          <w:szCs w:val="28"/>
        </w:rPr>
        <w:t>0   "Об установлении особого противопожарного режима на территории Воронежской области"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на территории Мазурского сельского поселения Поворинского муниципального района Воронежской области особый противопожарный режим н</w:t>
      </w:r>
      <w:r w:rsidR="00AA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с «01» апреля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Запретить разводить костры.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3.Запретить сжигание сухой травы и пожнивных остатков на полях.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4.Начальнику АСФ проинформировать руководителей предприятий и организаций лечебных и оздоровительных учреждений, а также население о запрете сжигания травы, стерни в пожароопасный период.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Активизировать  работу  аварийно- спасательных формирований, предусмотреть проведение предупредительных противопожарных мероприятий по защите сельских поселений.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Начальнику АСФ проверить готовность резервов для ликвидации чрезвычайных ситуаций. Привести в исправное состояние источники противопожарного снабжения (пожарные гидранты и водоемы), предусмотреть заборы воды из природных источников пожарными автомобилями.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Работника АСФ Мазурского сельского поселения провести разъяснительную работу среди населения, ознакомить  неблагополучные семьи  с правилами пожарной безопасности.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Руководителям предприятий, организаций, КФХ иметь в готовности    технические средства, привлекаемые для использования при    тушении  пожаров.</w:t>
      </w:r>
    </w:p>
    <w:p w:rsidR="00856BE7" w:rsidRDefault="00856BE7" w:rsidP="00856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E7" w:rsidRDefault="00856BE7" w:rsidP="00856BE7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Мазурского сельского поселения                                    Д.В.Чигарев</w:t>
      </w:r>
    </w:p>
    <w:p w:rsidR="002A7D19" w:rsidRDefault="002A7D19"/>
    <w:sectPr w:rsidR="002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7"/>
    <w:rsid w:val="002A7D19"/>
    <w:rsid w:val="00856BE7"/>
    <w:rsid w:val="00A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2023-05-04T11:29:00Z</dcterms:created>
  <dcterms:modified xsi:type="dcterms:W3CDTF">2024-04-03T07:13:00Z</dcterms:modified>
</cp:coreProperties>
</file>