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ИСАКЛИНСКИЙ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E9746A" w:rsidRDefault="00E9746A" w:rsidP="00E9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КЛЮЧА </w:t>
      </w:r>
    </w:p>
    <w:p w:rsidR="00E9746A" w:rsidRDefault="00E9746A" w:rsidP="00E9746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E9746A" w:rsidRDefault="00E9746A" w:rsidP="00E9746A">
      <w:pPr>
        <w:jc w:val="center"/>
        <w:rPr>
          <w:b/>
        </w:rPr>
      </w:pPr>
      <w:r>
        <w:rPr>
          <w:b/>
        </w:rPr>
        <w:t>РЕШЕНИЕ</w:t>
      </w:r>
    </w:p>
    <w:p w:rsidR="0098450B" w:rsidRDefault="0098450B" w:rsidP="0098450B">
      <w:pPr>
        <w:jc w:val="center"/>
        <w:rPr>
          <w:b/>
          <w:bCs/>
          <w:sz w:val="28"/>
          <w:szCs w:val="28"/>
        </w:rPr>
      </w:pPr>
      <w:r w:rsidRPr="00DC5A23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21</w:t>
      </w:r>
      <w:r w:rsidRPr="00DC5A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ноября</w:t>
      </w:r>
      <w:proofErr w:type="gramEnd"/>
      <w:r>
        <w:rPr>
          <w:b/>
          <w:bCs/>
          <w:sz w:val="28"/>
          <w:szCs w:val="28"/>
        </w:rPr>
        <w:t xml:space="preserve"> 2023 года </w:t>
      </w:r>
      <w:r w:rsidRPr="00DC5A2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134</w:t>
      </w:r>
    </w:p>
    <w:p w:rsidR="00E24384" w:rsidRDefault="00E24384" w:rsidP="00E243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384" w:rsidRPr="0002248C" w:rsidRDefault="0002248C" w:rsidP="00E243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Hlk139263521"/>
      <w:r w:rsidRPr="0002248C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в решение </w:t>
      </w:r>
      <w:r w:rsidRPr="0002248C">
        <w:rPr>
          <w:bCs/>
          <w:sz w:val="28"/>
          <w:szCs w:val="28"/>
        </w:rPr>
        <w:t>«</w:t>
      </w:r>
      <w:r w:rsidR="00E24384" w:rsidRPr="0002248C">
        <w:rPr>
          <w:bCs/>
          <w:sz w:val="28"/>
          <w:szCs w:val="28"/>
        </w:rPr>
        <w:t xml:space="preserve">Об утверждении Порядка </w:t>
      </w:r>
      <w:proofErr w:type="gramStart"/>
      <w:r w:rsidR="00E24384" w:rsidRPr="0002248C">
        <w:rPr>
          <w:bCs/>
          <w:sz w:val="28"/>
          <w:szCs w:val="28"/>
        </w:rPr>
        <w:t>учета  муниципальных</w:t>
      </w:r>
      <w:proofErr w:type="gramEnd"/>
      <w:r w:rsidR="00E24384" w:rsidRPr="0002248C">
        <w:rPr>
          <w:bCs/>
          <w:sz w:val="28"/>
          <w:szCs w:val="28"/>
        </w:rPr>
        <w:t xml:space="preserve"> правовых актов сельского поселения Два Ключа муниципального района </w:t>
      </w:r>
      <w:proofErr w:type="spellStart"/>
      <w:r w:rsidR="00E24384" w:rsidRPr="0002248C">
        <w:rPr>
          <w:bCs/>
          <w:sz w:val="28"/>
          <w:szCs w:val="28"/>
        </w:rPr>
        <w:t>Исаклинский</w:t>
      </w:r>
      <w:proofErr w:type="spellEnd"/>
      <w:r w:rsidR="00E24384" w:rsidRPr="0002248C">
        <w:rPr>
          <w:bCs/>
          <w:sz w:val="28"/>
          <w:szCs w:val="28"/>
        </w:rPr>
        <w:t xml:space="preserve"> Самарской области</w:t>
      </w:r>
      <w:r w:rsidRPr="0002248C">
        <w:rPr>
          <w:bCs/>
          <w:sz w:val="28"/>
          <w:szCs w:val="28"/>
        </w:rPr>
        <w:t>»</w:t>
      </w:r>
      <w:r w:rsidR="00E24384" w:rsidRPr="0002248C">
        <w:rPr>
          <w:bCs/>
          <w:sz w:val="28"/>
          <w:szCs w:val="28"/>
        </w:rPr>
        <w:t xml:space="preserve">. </w:t>
      </w:r>
    </w:p>
    <w:bookmarkEnd w:id="0"/>
    <w:p w:rsidR="00E24384" w:rsidRDefault="00E24384" w:rsidP="00E2438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руководствуясь Уставом сельского поселения Два Ключа муниципального района </w:t>
      </w:r>
      <w:proofErr w:type="spellStart"/>
      <w:r w:rsidR="005D4131">
        <w:rPr>
          <w:sz w:val="28"/>
          <w:szCs w:val="28"/>
        </w:rPr>
        <w:t>Исаклинский</w:t>
      </w:r>
      <w:proofErr w:type="spellEnd"/>
      <w:r w:rsidR="005D4131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области, Собрание представителей сельского поселения</w:t>
      </w:r>
      <w:r w:rsidR="00AD2CB9">
        <w:rPr>
          <w:sz w:val="28"/>
          <w:szCs w:val="28"/>
        </w:rPr>
        <w:t xml:space="preserve"> </w:t>
      </w:r>
      <w:r>
        <w:rPr>
          <w:sz w:val="28"/>
          <w:szCs w:val="28"/>
        </w:rPr>
        <w:t>Два Ключа</w:t>
      </w:r>
      <w:r w:rsidR="00AD2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5D4131">
        <w:rPr>
          <w:sz w:val="28"/>
          <w:szCs w:val="28"/>
        </w:rPr>
        <w:t>Исаклинский</w:t>
      </w:r>
      <w:proofErr w:type="spellEnd"/>
      <w:r w:rsidR="005D4131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>
        <w:rPr>
          <w:i/>
          <w:sz w:val="28"/>
          <w:szCs w:val="28"/>
        </w:rPr>
        <w:t xml:space="preserve"> </w:t>
      </w:r>
    </w:p>
    <w:p w:rsidR="00E24384" w:rsidRDefault="00E24384" w:rsidP="00E243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</w:p>
    <w:p w:rsidR="00E24384" w:rsidRDefault="00E24384" w:rsidP="00E243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учета муниципальных правовых актов сельского поселения</w:t>
      </w:r>
      <w:r w:rsidR="00AD2CB9">
        <w:rPr>
          <w:sz w:val="28"/>
          <w:szCs w:val="28"/>
        </w:rPr>
        <w:t xml:space="preserve"> </w:t>
      </w:r>
      <w:r>
        <w:rPr>
          <w:sz w:val="28"/>
          <w:szCs w:val="28"/>
        </w:rPr>
        <w:t>Два Ключа</w:t>
      </w:r>
      <w:r w:rsidR="00AD2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D2CB9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>.</w:t>
      </w:r>
    </w:p>
    <w:p w:rsidR="00E24384" w:rsidRDefault="00E24384" w:rsidP="00E243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Установить, что Порядок, предусмотренный пунктом 1 настоящего решения, применяется к муниципальным правовым актам сельского поселения</w:t>
      </w:r>
      <w:r w:rsidR="00AD2CB9">
        <w:rPr>
          <w:sz w:val="28"/>
          <w:szCs w:val="28"/>
        </w:rPr>
        <w:t xml:space="preserve"> </w:t>
      </w:r>
      <w:r>
        <w:rPr>
          <w:sz w:val="28"/>
          <w:szCs w:val="28"/>
        </w:rPr>
        <w:t>Два Ключа</w:t>
      </w:r>
      <w:r w:rsidR="00AD2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D2CB9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>, принятым (изданным) после вступления в силу указанного Порядка.</w:t>
      </w:r>
    </w:p>
    <w:p w:rsidR="00E24384" w:rsidRDefault="00E24384" w:rsidP="00E243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9746A" w:rsidRPr="00103B7B" w:rsidRDefault="00103B7B" w:rsidP="00E9746A">
      <w:pPr>
        <w:spacing w:line="276" w:lineRule="auto"/>
        <w:jc w:val="both"/>
        <w:rPr>
          <w:sz w:val="28"/>
          <w:szCs w:val="28"/>
        </w:rPr>
      </w:pPr>
      <w:r w:rsidRPr="00103B7B">
        <w:rPr>
          <w:bCs/>
          <w:iCs/>
          <w:sz w:val="28"/>
          <w:szCs w:val="28"/>
        </w:rPr>
        <w:t xml:space="preserve">         </w:t>
      </w:r>
      <w:r w:rsidR="00E9746A" w:rsidRPr="00103B7B">
        <w:rPr>
          <w:bCs/>
          <w:iCs/>
          <w:sz w:val="28"/>
          <w:szCs w:val="28"/>
        </w:rPr>
        <w:t>3</w:t>
      </w:r>
      <w:r w:rsidR="00E9746A" w:rsidRPr="00103B7B">
        <w:rPr>
          <w:sz w:val="28"/>
          <w:szCs w:val="28"/>
        </w:rPr>
        <w:t xml:space="preserve">. Опубликовать настоящее решение в газете «Официальный вестник сельского поселения Два Ключа», и на официальном сайте </w:t>
      </w:r>
      <w:r w:rsidR="00E9746A" w:rsidRPr="00103B7B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="00E9746A" w:rsidRPr="00103B7B">
        <w:rPr>
          <w:color w:val="000000"/>
          <w:sz w:val="28"/>
          <w:szCs w:val="28"/>
        </w:rPr>
        <w:t>Исаклинский</w:t>
      </w:r>
      <w:proofErr w:type="spellEnd"/>
      <w:r w:rsidR="00E9746A" w:rsidRPr="00103B7B">
        <w:rPr>
          <w:color w:val="000000"/>
          <w:sz w:val="28"/>
          <w:szCs w:val="28"/>
        </w:rPr>
        <w:t xml:space="preserve"> Самарской области </w:t>
      </w:r>
      <w:r w:rsidR="00E9746A" w:rsidRPr="00103B7B">
        <w:rPr>
          <w:sz w:val="28"/>
          <w:szCs w:val="28"/>
          <w:lang w:val="en-US"/>
        </w:rPr>
        <w:t>http</w:t>
      </w:r>
      <w:r w:rsidR="00E9746A" w:rsidRPr="00103B7B">
        <w:rPr>
          <w:sz w:val="28"/>
          <w:szCs w:val="28"/>
        </w:rPr>
        <w:t>://</w:t>
      </w:r>
      <w:proofErr w:type="spellStart"/>
      <w:r w:rsidR="00E9746A" w:rsidRPr="00103B7B">
        <w:rPr>
          <w:sz w:val="28"/>
          <w:szCs w:val="28"/>
          <w:lang w:val="en-US"/>
        </w:rPr>
        <w:t>dvaklycha</w:t>
      </w:r>
      <w:proofErr w:type="spellEnd"/>
      <w:r w:rsidR="00E9746A" w:rsidRPr="00103B7B">
        <w:rPr>
          <w:sz w:val="28"/>
          <w:szCs w:val="28"/>
        </w:rPr>
        <w:t>.</w:t>
      </w:r>
      <w:proofErr w:type="spellStart"/>
      <w:r w:rsidR="00E9746A" w:rsidRPr="00103B7B">
        <w:rPr>
          <w:sz w:val="28"/>
          <w:szCs w:val="28"/>
          <w:lang w:val="en-US"/>
        </w:rPr>
        <w:t>ru</w:t>
      </w:r>
      <w:proofErr w:type="spellEnd"/>
      <w:r w:rsidR="00E9746A" w:rsidRPr="00103B7B">
        <w:rPr>
          <w:sz w:val="28"/>
          <w:szCs w:val="28"/>
        </w:rPr>
        <w:t>/.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>Председатель Собрания представителей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сельского поселения Два Ключа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муниципального района </w:t>
      </w:r>
      <w:proofErr w:type="spellStart"/>
      <w:r w:rsidRPr="00103B7B">
        <w:rPr>
          <w:sz w:val="28"/>
          <w:szCs w:val="28"/>
        </w:rPr>
        <w:t>Исаклинский</w:t>
      </w:r>
      <w:proofErr w:type="spellEnd"/>
      <w:r w:rsidRPr="00103B7B">
        <w:rPr>
          <w:sz w:val="28"/>
          <w:szCs w:val="28"/>
        </w:rPr>
        <w:t xml:space="preserve">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Самарской области                           </w:t>
      </w:r>
      <w:r w:rsidR="00103B7B">
        <w:rPr>
          <w:sz w:val="28"/>
          <w:szCs w:val="28"/>
        </w:rPr>
        <w:t xml:space="preserve">          </w:t>
      </w:r>
      <w:r w:rsidRPr="00103B7B">
        <w:rPr>
          <w:sz w:val="28"/>
          <w:szCs w:val="28"/>
        </w:rPr>
        <w:t xml:space="preserve">                          Н.Н. Тихонова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>Глава сельского поселения Два Ключа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муниципального района </w:t>
      </w:r>
      <w:proofErr w:type="spellStart"/>
      <w:r w:rsidRPr="00103B7B">
        <w:rPr>
          <w:sz w:val="28"/>
          <w:szCs w:val="28"/>
        </w:rPr>
        <w:t>Исаклинский</w:t>
      </w:r>
      <w:proofErr w:type="spellEnd"/>
      <w:r w:rsidRPr="00103B7B">
        <w:rPr>
          <w:sz w:val="28"/>
          <w:szCs w:val="28"/>
        </w:rPr>
        <w:t xml:space="preserve"> </w:t>
      </w:r>
    </w:p>
    <w:p w:rsidR="00E9746A" w:rsidRPr="00103B7B" w:rsidRDefault="00E9746A" w:rsidP="00E9746A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>Самарской области                                                                П.А. Долганов</w:t>
      </w:r>
    </w:p>
    <w:p w:rsidR="00EF20E5" w:rsidRDefault="00EF20E5" w:rsidP="00E2438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4384" w:rsidRPr="00EF20E5" w:rsidRDefault="00E24384" w:rsidP="00E24384">
      <w:pPr>
        <w:autoSpaceDE w:val="0"/>
        <w:autoSpaceDN w:val="0"/>
        <w:adjustRightInd w:val="0"/>
        <w:ind w:firstLine="709"/>
        <w:jc w:val="right"/>
        <w:rPr>
          <w:sz w:val="22"/>
          <w:szCs w:val="22"/>
          <w:lang w:eastAsia="ru-RU"/>
        </w:rPr>
      </w:pPr>
      <w:r w:rsidRPr="00EF20E5">
        <w:rPr>
          <w:sz w:val="22"/>
          <w:szCs w:val="22"/>
        </w:rPr>
        <w:lastRenderedPageBreak/>
        <w:t xml:space="preserve">Приложение </w:t>
      </w:r>
    </w:p>
    <w:p w:rsidR="00E24384" w:rsidRPr="00EF20E5" w:rsidRDefault="00E24384" w:rsidP="00E2438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EF20E5">
        <w:rPr>
          <w:sz w:val="22"/>
          <w:szCs w:val="22"/>
        </w:rPr>
        <w:t>к решению Собрания представителей</w:t>
      </w:r>
    </w:p>
    <w:p w:rsidR="00E24384" w:rsidRPr="00EF20E5" w:rsidRDefault="00E24384" w:rsidP="00E2438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EF20E5">
        <w:rPr>
          <w:sz w:val="22"/>
          <w:szCs w:val="22"/>
        </w:rPr>
        <w:t xml:space="preserve"> </w:t>
      </w:r>
      <w:r w:rsidRPr="00EF20E5">
        <w:rPr>
          <w:sz w:val="22"/>
          <w:szCs w:val="22"/>
        </w:rPr>
        <w:tab/>
      </w:r>
      <w:r w:rsidRPr="00EF20E5">
        <w:rPr>
          <w:sz w:val="22"/>
          <w:szCs w:val="22"/>
        </w:rPr>
        <w:tab/>
      </w:r>
      <w:r w:rsidRPr="00EF20E5">
        <w:rPr>
          <w:sz w:val="22"/>
          <w:szCs w:val="22"/>
        </w:rPr>
        <w:tab/>
      </w:r>
      <w:r w:rsidRPr="00EF20E5">
        <w:rPr>
          <w:sz w:val="22"/>
          <w:szCs w:val="22"/>
        </w:rPr>
        <w:tab/>
      </w:r>
      <w:r w:rsidRPr="00EF20E5">
        <w:rPr>
          <w:sz w:val="22"/>
          <w:szCs w:val="22"/>
        </w:rPr>
        <w:tab/>
        <w:t>сельского поселения</w:t>
      </w:r>
      <w:r w:rsidR="00AD2CB9" w:rsidRPr="00EF20E5">
        <w:rPr>
          <w:sz w:val="22"/>
          <w:szCs w:val="22"/>
        </w:rPr>
        <w:t xml:space="preserve"> </w:t>
      </w:r>
      <w:r w:rsidRPr="00EF20E5">
        <w:rPr>
          <w:sz w:val="22"/>
          <w:szCs w:val="22"/>
        </w:rPr>
        <w:t>Два Ключа</w:t>
      </w:r>
      <w:r w:rsidR="00AD2CB9" w:rsidRPr="00EF20E5">
        <w:rPr>
          <w:sz w:val="22"/>
          <w:szCs w:val="22"/>
        </w:rPr>
        <w:t xml:space="preserve"> </w:t>
      </w:r>
      <w:r w:rsidRPr="00EF20E5">
        <w:rPr>
          <w:sz w:val="22"/>
          <w:szCs w:val="22"/>
        </w:rPr>
        <w:t xml:space="preserve">муниципального района </w:t>
      </w:r>
      <w:proofErr w:type="spellStart"/>
      <w:r w:rsidR="00AD2CB9" w:rsidRPr="00EF20E5">
        <w:rPr>
          <w:sz w:val="22"/>
          <w:szCs w:val="22"/>
        </w:rPr>
        <w:t>Исаклинский</w:t>
      </w:r>
      <w:proofErr w:type="spellEnd"/>
    </w:p>
    <w:p w:rsidR="00E24384" w:rsidRPr="00EF20E5" w:rsidRDefault="00E24384" w:rsidP="00E2438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E24384" w:rsidRPr="00EF20E5" w:rsidRDefault="00E24384" w:rsidP="00E24384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</w:p>
    <w:p w:rsidR="00E24384" w:rsidRPr="00EF20E5" w:rsidRDefault="00AD2CB9" w:rsidP="00E243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20E5">
        <w:rPr>
          <w:b/>
          <w:bCs/>
          <w:sz w:val="22"/>
          <w:szCs w:val="22"/>
        </w:rPr>
        <w:t xml:space="preserve">Порядок </w:t>
      </w:r>
      <w:proofErr w:type="gramStart"/>
      <w:r w:rsidRPr="00EF20E5">
        <w:rPr>
          <w:b/>
          <w:bCs/>
          <w:sz w:val="22"/>
          <w:szCs w:val="22"/>
        </w:rPr>
        <w:t>учета  муниципальных</w:t>
      </w:r>
      <w:proofErr w:type="gramEnd"/>
      <w:r w:rsidRPr="00EF20E5">
        <w:rPr>
          <w:b/>
          <w:bCs/>
          <w:sz w:val="22"/>
          <w:szCs w:val="22"/>
        </w:rPr>
        <w:t xml:space="preserve"> правовых актов сельского поселения Два Ключа муниципального района </w:t>
      </w:r>
      <w:proofErr w:type="spellStart"/>
      <w:r w:rsidRPr="00EF20E5">
        <w:rPr>
          <w:b/>
          <w:bCs/>
          <w:sz w:val="22"/>
          <w:szCs w:val="22"/>
        </w:rPr>
        <w:t>Исаклинский</w:t>
      </w:r>
      <w:proofErr w:type="spellEnd"/>
      <w:r w:rsidRPr="00EF20E5">
        <w:rPr>
          <w:b/>
          <w:bCs/>
          <w:sz w:val="22"/>
          <w:szCs w:val="22"/>
        </w:rPr>
        <w:t xml:space="preserve"> Самарской области</w:t>
      </w:r>
    </w:p>
    <w:p w:rsidR="00E24384" w:rsidRPr="00EF20E5" w:rsidRDefault="00E24384" w:rsidP="00E24384">
      <w:pPr>
        <w:keepNext/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  <w:r w:rsidRPr="00EF20E5">
        <w:rPr>
          <w:sz w:val="22"/>
          <w:szCs w:val="22"/>
        </w:rPr>
        <w:t>Глава 1. Общие положения</w:t>
      </w:r>
    </w:p>
    <w:p w:rsidR="00E24384" w:rsidRPr="00EF20E5" w:rsidRDefault="00E24384" w:rsidP="00E24384">
      <w:pPr>
        <w:keepNext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E24384" w:rsidRPr="00EF20E5" w:rsidRDefault="00E24384" w:rsidP="00E2438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F20E5">
        <w:rPr>
          <w:sz w:val="22"/>
          <w:szCs w:val="22"/>
        </w:rPr>
        <w:t>1. Настоящий Порядок определяет требования к организации учет</w:t>
      </w:r>
      <w:r w:rsidRPr="00EF20E5">
        <w:rPr>
          <w:kern w:val="2"/>
          <w:sz w:val="22"/>
          <w:szCs w:val="22"/>
        </w:rPr>
        <w:t>а органами местного самоуправления, должностными лицами сельского поселения</w:t>
      </w:r>
      <w:r w:rsidR="00AD2CB9" w:rsidRPr="00EF20E5">
        <w:rPr>
          <w:kern w:val="2"/>
          <w:sz w:val="22"/>
          <w:szCs w:val="22"/>
        </w:rPr>
        <w:t xml:space="preserve"> </w:t>
      </w:r>
      <w:r w:rsidRPr="00EF20E5">
        <w:rPr>
          <w:kern w:val="2"/>
          <w:sz w:val="22"/>
          <w:szCs w:val="22"/>
        </w:rPr>
        <w:t>Два Ключа</w:t>
      </w:r>
      <w:r w:rsidR="00AD2CB9" w:rsidRPr="00EF20E5">
        <w:rPr>
          <w:kern w:val="2"/>
          <w:sz w:val="22"/>
          <w:szCs w:val="22"/>
        </w:rPr>
        <w:t xml:space="preserve"> </w:t>
      </w:r>
      <w:r w:rsidRPr="00EF20E5">
        <w:rPr>
          <w:kern w:val="2"/>
          <w:sz w:val="22"/>
          <w:szCs w:val="22"/>
        </w:rPr>
        <w:t xml:space="preserve">муниципального района </w:t>
      </w:r>
      <w:proofErr w:type="spellStart"/>
      <w:r w:rsidR="005D4131" w:rsidRPr="00EF20E5">
        <w:rPr>
          <w:kern w:val="2"/>
          <w:sz w:val="22"/>
          <w:szCs w:val="22"/>
        </w:rPr>
        <w:t>Исаклинский</w:t>
      </w:r>
      <w:proofErr w:type="spellEnd"/>
      <w:r w:rsidR="005D4131" w:rsidRPr="00EF20E5">
        <w:rPr>
          <w:kern w:val="2"/>
          <w:sz w:val="22"/>
          <w:szCs w:val="22"/>
        </w:rPr>
        <w:t xml:space="preserve"> </w:t>
      </w:r>
      <w:r w:rsidRPr="00EF20E5">
        <w:rPr>
          <w:kern w:val="2"/>
          <w:sz w:val="22"/>
          <w:szCs w:val="22"/>
        </w:rPr>
        <w:t>(далее – сельское поселение) муниципальных правовых актов сельского поселения 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hAnsi="Times New Roman"/>
          <w:kern w:val="2"/>
          <w:sz w:val="22"/>
          <w:szCs w:val="22"/>
        </w:rPr>
        <w:t xml:space="preserve">2. Учет решений Собрания представителей сельского поселения 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(далее – Собрание представителей), постановлений и распоряжений председателя Собрание представителей осуществляется должностными лицами Администрации сельского поселения </w:t>
      </w:r>
      <w:r w:rsidRPr="00EF20E5">
        <w:rPr>
          <w:rFonts w:ascii="Times New Roman" w:hAnsi="Times New Roman"/>
          <w:sz w:val="22"/>
          <w:szCs w:val="22"/>
        </w:rPr>
        <w:t>на основании соглашения, заключенного между Собранием представителей и Администрацией сельского поселения (далее – Администрация)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Учет Устава сельского поселения, муниципальных правовых актов о внесении изменений и дополнений в Устав сельского поселения, муниципальных правовых актов, принятых на местном референдуме, постановлений и распоряжений Главы сельского поселения (далее – Глава), постановлений и распоряжений Администрации сельского поселения (далее – Администрация) осуществляется должностными лицами Администрации.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Учет приказов и распоряжений председателя контрольно-счетной комиссии сельского поселения (далее – контрольно-счетный орган) осуществляется должностными лицами контрольно-счетного органа.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3. Глава, председатель контрольно-счетного органа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4. Учет муниципального правового акта включает в себя: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1) регистрацию принятого (изданного) муниципального правового акта;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2) сбор и хранение сведений об официальном опубликовании (обнародовании) муниципального правового акта;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3) сбор и хранение сведений о государственной регистрации муниципального правового акта (в отношении Устава сельского поселения и муниципальных правовых актов о внесении изменений и дополнений в Устав сельского поселения);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4) хранение сведений о внесении изменений в муниципальный правовой акт;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5)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действия;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6) хранение текстов муниципальных правовых актов (на бумажном носителе и в форме электронного образа документа).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E24384" w:rsidRPr="00EF20E5" w:rsidRDefault="00E24384" w:rsidP="00E24384">
      <w:pPr>
        <w:pStyle w:val="ConsPlusNormal"/>
        <w:keepNext/>
        <w:jc w:val="center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>Глава 2. Организация учета муниципальных правовых актов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>5.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>6.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носителе), и карточек учета муниципальных правовых актов по форме, предусмотренной приложением 2 к настоящему Порядку. На каждый муниципальный правовой акт создается отдельная карточка учета.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lastRenderedPageBreak/>
        <w:t>Учет муниципальных правовых актов в форме электронного документа осуществляется путем ведения журнала по форме, предусмотренной приложением 3 к настоящему Порядку (далее – электронный журнал учета).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 xml:space="preserve">7. Журналы и карточки, предусмотренные пунктом 6 настоящего Порядка, создаются и ведутся в Администрации и контрольно-счетном органе и используются для осуществления учета 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муниципальных правовых актов в соответствии с пунктом 2 настоящего Порядка</w:t>
      </w:r>
      <w:r w:rsidRPr="00EF20E5">
        <w:rPr>
          <w:rFonts w:ascii="Times New Roman" w:eastAsia="Calibri" w:hAnsi="Times New Roman"/>
          <w:sz w:val="22"/>
          <w:szCs w:val="22"/>
        </w:rPr>
        <w:t>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 xml:space="preserve">8. Журнал учета на бумажном носителе изготавливается на листах формата </w:t>
      </w:r>
      <w:r w:rsidRPr="00EF20E5">
        <w:rPr>
          <w:rFonts w:ascii="Times New Roman" w:eastAsia="Calibri" w:hAnsi="Times New Roman"/>
          <w:sz w:val="22"/>
          <w:szCs w:val="22"/>
          <w:lang w:val="en-US"/>
        </w:rPr>
        <w:t>A</w:t>
      </w:r>
      <w:r w:rsidRPr="00EF20E5">
        <w:rPr>
          <w:rFonts w:ascii="Times New Roman" w:eastAsia="Calibri" w:hAnsi="Times New Roman"/>
          <w:sz w:val="22"/>
          <w:szCs w:val="22"/>
        </w:rPr>
        <w:t>4, прошивается, скрепляется подписью ответственного должностного лица и печатью соответствующего органа местного самоуправления сельского поселения.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 xml:space="preserve">Карточка учета муниципального правового акта изготавливается на листах формата </w:t>
      </w:r>
      <w:r w:rsidRPr="00EF20E5">
        <w:rPr>
          <w:rFonts w:ascii="Times New Roman" w:eastAsia="Calibri" w:hAnsi="Times New Roman"/>
          <w:sz w:val="22"/>
          <w:szCs w:val="22"/>
          <w:lang w:val="en-US"/>
        </w:rPr>
        <w:t>A</w:t>
      </w:r>
      <w:r w:rsidRPr="00EF20E5">
        <w:rPr>
          <w:rFonts w:ascii="Times New Roman" w:eastAsia="Calibri" w:hAnsi="Times New Roman"/>
          <w:sz w:val="22"/>
          <w:szCs w:val="22"/>
        </w:rPr>
        <w:t>5 (с возможностью заполнения сведений на оборотной стороне).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 xml:space="preserve">Электронный журнал учета ведется в форме электронного документа в формате </w:t>
      </w:r>
      <w:r w:rsidRPr="00EF20E5">
        <w:rPr>
          <w:rFonts w:ascii="Times New Roman" w:eastAsia="Calibri" w:hAnsi="Times New Roman"/>
          <w:sz w:val="22"/>
          <w:szCs w:val="22"/>
          <w:lang w:val="en-US"/>
        </w:rPr>
        <w:t>Microsoft</w:t>
      </w:r>
      <w:r w:rsidRPr="00EF20E5">
        <w:rPr>
          <w:rFonts w:ascii="Times New Roman" w:eastAsia="Calibri" w:hAnsi="Times New Roman"/>
          <w:sz w:val="22"/>
          <w:szCs w:val="22"/>
        </w:rPr>
        <w:t> </w:t>
      </w:r>
      <w:r w:rsidRPr="00EF20E5">
        <w:rPr>
          <w:rFonts w:ascii="Times New Roman" w:eastAsia="Calibri" w:hAnsi="Times New Roman"/>
          <w:sz w:val="22"/>
          <w:szCs w:val="22"/>
          <w:lang w:val="en-US"/>
        </w:rPr>
        <w:t>Excel</w:t>
      </w:r>
      <w:r w:rsidRPr="00EF20E5">
        <w:rPr>
          <w:rFonts w:ascii="Times New Roman" w:eastAsia="Calibri" w:hAnsi="Times New Roman"/>
          <w:sz w:val="22"/>
          <w:szCs w:val="22"/>
        </w:rPr>
        <w:t xml:space="preserve"> (*.</w:t>
      </w:r>
      <w:proofErr w:type="spellStart"/>
      <w:r w:rsidRPr="00EF20E5">
        <w:rPr>
          <w:rFonts w:ascii="Times New Roman" w:eastAsia="Calibri" w:hAnsi="Times New Roman"/>
          <w:sz w:val="22"/>
          <w:szCs w:val="22"/>
          <w:lang w:val="en-US"/>
        </w:rPr>
        <w:t>xls</w:t>
      </w:r>
      <w:proofErr w:type="spellEnd"/>
      <w:r w:rsidRPr="00EF20E5">
        <w:rPr>
          <w:rFonts w:ascii="Times New Roman" w:eastAsia="Calibri" w:hAnsi="Times New Roman"/>
          <w:sz w:val="22"/>
          <w:szCs w:val="22"/>
        </w:rPr>
        <w:t>, *.</w:t>
      </w:r>
      <w:proofErr w:type="spellStart"/>
      <w:r w:rsidRPr="00EF20E5">
        <w:rPr>
          <w:rFonts w:ascii="Times New Roman" w:eastAsia="Calibri" w:hAnsi="Times New Roman"/>
          <w:sz w:val="22"/>
          <w:szCs w:val="22"/>
          <w:lang w:val="en-US"/>
        </w:rPr>
        <w:t>xlsx</w:t>
      </w:r>
      <w:proofErr w:type="spellEnd"/>
      <w:r w:rsidRPr="00EF20E5">
        <w:rPr>
          <w:rFonts w:ascii="Times New Roman" w:eastAsia="Calibri" w:hAnsi="Times New Roman"/>
          <w:sz w:val="22"/>
          <w:szCs w:val="22"/>
        </w:rPr>
        <w:t xml:space="preserve">) или </w:t>
      </w:r>
      <w:r w:rsidRPr="00EF20E5">
        <w:rPr>
          <w:rFonts w:ascii="Times New Roman" w:eastAsia="Calibri" w:hAnsi="Times New Roman"/>
          <w:sz w:val="22"/>
          <w:szCs w:val="22"/>
          <w:lang w:val="en-US"/>
        </w:rPr>
        <w:t>Open</w:t>
      </w:r>
      <w:r w:rsidRPr="00EF20E5">
        <w:rPr>
          <w:rFonts w:ascii="Times New Roman" w:eastAsia="Calibri" w:hAnsi="Times New Roman"/>
          <w:sz w:val="22"/>
          <w:szCs w:val="22"/>
        </w:rPr>
        <w:t xml:space="preserve"> </w:t>
      </w:r>
      <w:r w:rsidRPr="00EF20E5">
        <w:rPr>
          <w:rFonts w:ascii="Times New Roman" w:eastAsia="Calibri" w:hAnsi="Times New Roman"/>
          <w:sz w:val="22"/>
          <w:szCs w:val="22"/>
          <w:lang w:val="en-US"/>
        </w:rPr>
        <w:t>Document</w:t>
      </w:r>
      <w:r w:rsidRPr="00EF20E5">
        <w:rPr>
          <w:rFonts w:ascii="Times New Roman" w:eastAsia="Calibri" w:hAnsi="Times New Roman"/>
          <w:sz w:val="22"/>
          <w:szCs w:val="22"/>
        </w:rPr>
        <w:t xml:space="preserve"> (*.</w:t>
      </w:r>
      <w:proofErr w:type="spellStart"/>
      <w:r w:rsidRPr="00EF20E5">
        <w:rPr>
          <w:rFonts w:ascii="Times New Roman" w:eastAsia="Calibri" w:hAnsi="Times New Roman"/>
          <w:sz w:val="22"/>
          <w:szCs w:val="22"/>
          <w:lang w:val="en-US"/>
        </w:rPr>
        <w:t>ods</w:t>
      </w:r>
      <w:proofErr w:type="spellEnd"/>
      <w:r w:rsidRPr="00EF20E5">
        <w:rPr>
          <w:rFonts w:ascii="Times New Roman" w:eastAsia="Calibri" w:hAnsi="Times New Roman"/>
          <w:sz w:val="22"/>
          <w:szCs w:val="22"/>
        </w:rPr>
        <w:t>).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сведений, внесение в ранее включенные сведения каких-либо изменений не допускается.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Глава 3. Административные процедуры по осуществлению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br/>
        <w:t>учета муниципальных правовых актов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 xml:space="preserve">11. Регистрация принятого (изданного) муниципального правового акта осуществляется ответственным должностным лицом не позднее окончания рабочего дня, следующего за днем принятия (издания) муниципального правового акта, а в отношении </w:t>
      </w:r>
      <w:proofErr w:type="gramStart"/>
      <w:r w:rsidRPr="00EF20E5">
        <w:rPr>
          <w:rFonts w:ascii="Times New Roman" w:eastAsia="Calibri" w:hAnsi="Times New Roman"/>
          <w:sz w:val="22"/>
          <w:szCs w:val="22"/>
        </w:rPr>
        <w:t>решений  Собрания</w:t>
      </w:r>
      <w:proofErr w:type="gramEnd"/>
      <w:r w:rsidRPr="00EF20E5">
        <w:rPr>
          <w:rFonts w:ascii="Times New Roman" w:eastAsia="Calibri" w:hAnsi="Times New Roman"/>
          <w:sz w:val="22"/>
          <w:szCs w:val="22"/>
        </w:rPr>
        <w:t xml:space="preserve"> представителей,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EF20E5">
        <w:rPr>
          <w:rFonts w:ascii="Times New Roman" w:eastAsia="Calibri" w:hAnsi="Times New Roman"/>
          <w:sz w:val="22"/>
          <w:szCs w:val="22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Ответственное должностное лицо вносит записи о муниципальном правовом акте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 состоит из номера книги журнала учета на бумажном носителе и порядкового номера записи о муниципальном правовом акте в указанном журнале.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 w:rsidRPr="00EF20E5">
        <w:rPr>
          <w:rFonts w:ascii="Times New Roman" w:eastAsia="Calibri" w:hAnsi="Times New Roman"/>
          <w:sz w:val="22"/>
          <w:szCs w:val="22"/>
        </w:rPr>
        <w:t>дата принятия (издания)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</w:t>
      </w:r>
      <w:r w:rsidRPr="00EF20E5">
        <w:rPr>
          <w:rFonts w:ascii="Times New Roman" w:eastAsia="Calibri" w:hAnsi="Times New Roman"/>
          <w:sz w:val="22"/>
          <w:szCs w:val="22"/>
        </w:rPr>
        <w:t>регистрационный номер, индивидуализированный заголовок.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12.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официального опубликования (обнародования) муниципального правового акта. В случае,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13. Сведения о государственной регистрации Устава сельского поселения и муниципального правового акта о внесении изменений и дополнений в Устав сельского поселения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сельского поселения или муниципального правового акта о внесении изменений и дополнений в Устав сельского поселения.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14. Сведения о внесении изменений в муниципальный правовой акт вносятся ответственным должностным лицом в карточку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учета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ранее учтенного муниципального правового 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>акта, а также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В карточку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учета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В случае,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карточку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учета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15.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В карточку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учета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утратившим силу, приостановление и возобновление действия ранее учтенного муниципального правового акта: вид, дата принятия (издания), регистрационный номер.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16.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экземпляра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вступившего в законную силу судебного решения о признании недействующим муниципального правового акта.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17.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  <w:lang w:val="en-US"/>
        </w:rPr>
        <w:t>Portable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  <w:lang w:val="en-US"/>
        </w:rPr>
        <w:t>Document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  <w:lang w:val="en-US"/>
        </w:rPr>
        <w:t>Format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(*.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  <w:lang w:val="en-US"/>
        </w:rPr>
        <w:t>pdf</w:t>
      </w: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) путем сканирования подлинного экземпляра муниципального правового акта на бумажном носителе. 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p w:rsidR="00E24384" w:rsidRPr="00EF20E5" w:rsidRDefault="00E24384" w:rsidP="00E24384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rPr>
          <w:rFonts w:eastAsia="Calibri" w:cs="Arial"/>
          <w:color w:val="000000" w:themeColor="text1"/>
          <w:sz w:val="22"/>
          <w:szCs w:val="22"/>
        </w:rPr>
        <w:sectPr w:rsidR="00E24384" w:rsidRPr="00EF20E5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>Приложение 1</w:t>
      </w:r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 </w:t>
      </w:r>
      <w:r w:rsidRPr="00EF20E5">
        <w:rPr>
          <w:rFonts w:ascii="Times New Roman" w:hAnsi="Times New Roman"/>
          <w:sz w:val="22"/>
          <w:szCs w:val="22"/>
        </w:rPr>
        <w:t>Порядку учета муниципальных правовых актов сельского поселения</w:t>
      </w:r>
      <w:r w:rsidR="00AD2CB9" w:rsidRPr="00EF20E5">
        <w:rPr>
          <w:rFonts w:ascii="Times New Roman" w:hAnsi="Times New Roman"/>
          <w:sz w:val="22"/>
          <w:szCs w:val="22"/>
        </w:rPr>
        <w:t xml:space="preserve"> </w:t>
      </w:r>
      <w:r w:rsidRPr="00EF20E5">
        <w:rPr>
          <w:rFonts w:ascii="Times New Roman" w:hAnsi="Times New Roman"/>
          <w:sz w:val="22"/>
          <w:szCs w:val="22"/>
        </w:rPr>
        <w:t>Два Ключа</w:t>
      </w:r>
      <w:r w:rsidR="00AD2CB9" w:rsidRPr="00EF20E5">
        <w:rPr>
          <w:rFonts w:ascii="Times New Roman" w:hAnsi="Times New Roman"/>
          <w:sz w:val="22"/>
          <w:szCs w:val="22"/>
        </w:rPr>
        <w:t xml:space="preserve"> </w:t>
      </w:r>
      <w:r w:rsidRPr="00EF20E5">
        <w:rPr>
          <w:rFonts w:ascii="Times New Roman" w:hAnsi="Times New Roman"/>
          <w:sz w:val="22"/>
          <w:szCs w:val="22"/>
        </w:rPr>
        <w:t xml:space="preserve">муниципального района </w:t>
      </w:r>
      <w:proofErr w:type="spellStart"/>
      <w:r w:rsidR="00AD2CB9" w:rsidRPr="00EF20E5">
        <w:rPr>
          <w:rFonts w:ascii="Times New Roman" w:hAnsi="Times New Roman"/>
          <w:sz w:val="22"/>
          <w:szCs w:val="22"/>
        </w:rPr>
        <w:t>Исаклинский</w:t>
      </w:r>
      <w:proofErr w:type="spellEnd"/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>ЖУРНАЛ</w:t>
      </w: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>УЧЕТА МУНИЦИПАЛЬНЫХ ПРАВОВЫХ АКТОВ</w:t>
      </w: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______________________________________________________________</w:t>
      </w: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(наименование органа местного самоуправления, в котором ведется журнал)</w:t>
      </w:r>
    </w:p>
    <w:p w:rsidR="00E24384" w:rsidRPr="00EF20E5" w:rsidRDefault="00E24384" w:rsidP="00E2438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Книга № ___</w:t>
      </w:r>
    </w:p>
    <w:p w:rsidR="00E24384" w:rsidRPr="00EF20E5" w:rsidRDefault="00E24384" w:rsidP="00E2438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6008"/>
        <w:gridCol w:w="3626"/>
        <w:gridCol w:w="3626"/>
      </w:tblGrid>
      <w:tr w:rsidR="00E24384" w:rsidRPr="00EF20E5" w:rsidTr="00E243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№ записи п/п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Вид правового акта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Дата принятия (издания) правового акта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Регистрационный номер правового акта</w:t>
            </w:r>
          </w:p>
        </w:tc>
      </w:tr>
      <w:tr w:rsidR="00E24384" w:rsidRPr="00EF20E5" w:rsidTr="00E243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E243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E243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E243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24384" w:rsidRPr="00EF20E5" w:rsidRDefault="00E24384" w:rsidP="00E24384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rPr>
          <w:rFonts w:eastAsia="Calibri" w:cs="Arial"/>
          <w:color w:val="000000" w:themeColor="text1"/>
          <w:sz w:val="22"/>
          <w:szCs w:val="22"/>
        </w:rPr>
        <w:sectPr w:rsidR="00E24384" w:rsidRPr="00EF20E5" w:rsidSect="00E24384">
          <w:footnotePr>
            <w:numRestart w:val="eachSect"/>
          </w:footnotePr>
          <w:pgSz w:w="16838" w:h="11906" w:orient="landscape"/>
          <w:pgMar w:top="1701" w:right="1134" w:bottom="850" w:left="1134" w:header="709" w:footer="709" w:gutter="0"/>
          <w:pgNumType w:start="1"/>
          <w:cols w:space="720"/>
        </w:sectPr>
      </w:pPr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>Приложение 2</w:t>
      </w:r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 </w:t>
      </w:r>
      <w:r w:rsidRPr="00EF20E5">
        <w:rPr>
          <w:rFonts w:ascii="Times New Roman" w:hAnsi="Times New Roman"/>
          <w:sz w:val="22"/>
          <w:szCs w:val="22"/>
        </w:rPr>
        <w:t>Порядку учета муниципальных правовых актов сельского поселения</w:t>
      </w:r>
      <w:r w:rsidR="00AD2CB9" w:rsidRPr="00EF20E5">
        <w:rPr>
          <w:rFonts w:ascii="Times New Roman" w:hAnsi="Times New Roman"/>
          <w:sz w:val="22"/>
          <w:szCs w:val="22"/>
        </w:rPr>
        <w:t xml:space="preserve"> </w:t>
      </w:r>
      <w:r w:rsidRPr="00EF20E5">
        <w:rPr>
          <w:rFonts w:ascii="Times New Roman" w:hAnsi="Times New Roman"/>
          <w:sz w:val="22"/>
          <w:szCs w:val="22"/>
        </w:rPr>
        <w:t>Два Ключа</w:t>
      </w:r>
      <w:r w:rsidR="00AD2CB9" w:rsidRPr="00EF20E5">
        <w:rPr>
          <w:rFonts w:ascii="Times New Roman" w:hAnsi="Times New Roman"/>
          <w:sz w:val="22"/>
          <w:szCs w:val="22"/>
        </w:rPr>
        <w:t xml:space="preserve"> </w:t>
      </w:r>
      <w:r w:rsidRPr="00EF20E5">
        <w:rPr>
          <w:rFonts w:ascii="Times New Roman" w:hAnsi="Times New Roman"/>
          <w:sz w:val="22"/>
          <w:szCs w:val="22"/>
        </w:rPr>
        <w:t xml:space="preserve">муниципального района </w:t>
      </w:r>
      <w:proofErr w:type="spellStart"/>
      <w:r w:rsidR="00AD2CB9" w:rsidRPr="00EF20E5">
        <w:rPr>
          <w:rFonts w:ascii="Times New Roman" w:hAnsi="Times New Roman"/>
          <w:sz w:val="22"/>
          <w:szCs w:val="22"/>
        </w:rPr>
        <w:t>Исаклинский</w:t>
      </w:r>
      <w:proofErr w:type="spellEnd"/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proofErr w:type="gramStart"/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>КАРТОЧКА</w:t>
      </w:r>
      <w:r w:rsid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 </w:t>
      </w:r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>УЧЕТА</w:t>
      </w:r>
      <w:proofErr w:type="gramEnd"/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МУНИЦИПАЛЬНОГО ПРАВОВОГО АКТА</w:t>
      </w:r>
      <w:r w:rsid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 </w:t>
      </w:r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>№ ____________</w:t>
      </w:r>
    </w:p>
    <w:p w:rsidR="00E24384" w:rsidRPr="00EF20E5" w:rsidRDefault="00E24384" w:rsidP="00E24384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9923"/>
      </w:tblGrid>
      <w:tr w:rsidR="00E24384" w:rsidRPr="00EF20E5" w:rsidTr="00AD2CB9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AD2CB9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Дата принятия (издания), регистрационный номер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AD2CB9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Индивидуализированный заголовок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AD2CB9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Источник официального опубликования (обнародования), дата, номер выпуска (тома)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AD2CB9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Государственная регистрация (дата и номер)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EF20E5">
        <w:trPr>
          <w:trHeight w:val="10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Сведения о внесении изменений</w:t>
            </w:r>
          </w:p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(вид, дата,  регистрационный номер муниципального правового акта, внесшего изменения)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4384" w:rsidRPr="00EF20E5" w:rsidTr="00AD2CB9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Сведения об отмене, признании утратившим силу, признании недействующим, приостановлении и возобновлении действия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24384" w:rsidRPr="00EF20E5" w:rsidRDefault="00E24384" w:rsidP="00E24384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Подписи должностных лиц, внесших сведения: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    ___________   _____________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(фамилия, имя, отчество (последнее – при наличии) должностного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лица)   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        (дата)                  (подпись)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    ___________   _____________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(фамилия, имя, отчество (последнее – при наличии) должностного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лица)   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        (дата)                  (подпись)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    ___________   _____________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(фамилия, имя, отчество (последнее – при наличии) должностного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лица)   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        (дата)                  (подпись)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    ___________   _____________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(фамилия, имя, отчество (последнее – при наличии) должностного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лица)   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        (дата)                  (подпись)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    ___________   _____________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(фамилия, имя, отчество (последнее – при наличии) должностного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лица)   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        (дата)                  (подпись)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    ___________   _____________</w:t>
      </w:r>
    </w:p>
    <w:p w:rsidR="00E24384" w:rsidRPr="00EF20E5" w:rsidRDefault="00E24384" w:rsidP="00E24384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(фамилия, имя, отчество (последнее – при наличии) должностного </w:t>
      </w:r>
      <w:proofErr w:type="gramStart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лица)   </w:t>
      </w:r>
      <w:proofErr w:type="gramEnd"/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        (дата)                  (подпись)</w:t>
      </w:r>
    </w:p>
    <w:p w:rsidR="00E24384" w:rsidRPr="00EF20E5" w:rsidRDefault="00E24384" w:rsidP="00E24384">
      <w:pPr>
        <w:rPr>
          <w:rFonts w:eastAsia="Calibri" w:cs="Arial"/>
          <w:color w:val="000000" w:themeColor="text1"/>
          <w:sz w:val="22"/>
          <w:szCs w:val="22"/>
        </w:rPr>
        <w:sectPr w:rsidR="00E24384" w:rsidRPr="00EF20E5" w:rsidSect="00E24384">
          <w:footnotePr>
            <w:numRestart w:val="eachSect"/>
          </w:footnotePr>
          <w:pgSz w:w="16838" w:h="11906" w:orient="landscape"/>
          <w:pgMar w:top="1701" w:right="1134" w:bottom="850" w:left="1134" w:header="709" w:footer="709" w:gutter="0"/>
          <w:pgNumType w:start="1"/>
          <w:cols w:space="720"/>
        </w:sectPr>
      </w:pPr>
      <w:bookmarkStart w:id="1" w:name="_GoBack"/>
      <w:bookmarkEnd w:id="1"/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>Приложение 3</w:t>
      </w:r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 </w:t>
      </w:r>
      <w:r w:rsidRPr="00EF20E5">
        <w:rPr>
          <w:rFonts w:ascii="Times New Roman" w:hAnsi="Times New Roman"/>
          <w:sz w:val="22"/>
          <w:szCs w:val="22"/>
        </w:rPr>
        <w:t>Порядку учета муниципальных правовых актов сельского поселения</w:t>
      </w:r>
      <w:r w:rsidR="00AD2CB9" w:rsidRPr="00EF20E5">
        <w:rPr>
          <w:rFonts w:ascii="Times New Roman" w:hAnsi="Times New Roman"/>
          <w:sz w:val="22"/>
          <w:szCs w:val="22"/>
        </w:rPr>
        <w:t xml:space="preserve"> </w:t>
      </w:r>
      <w:r w:rsidRPr="00EF20E5">
        <w:rPr>
          <w:rFonts w:ascii="Times New Roman" w:hAnsi="Times New Roman"/>
          <w:sz w:val="22"/>
          <w:szCs w:val="22"/>
        </w:rPr>
        <w:t>Два Ключа</w:t>
      </w:r>
      <w:r w:rsidR="00AD2CB9" w:rsidRPr="00EF20E5">
        <w:rPr>
          <w:rFonts w:ascii="Times New Roman" w:hAnsi="Times New Roman"/>
          <w:sz w:val="22"/>
          <w:szCs w:val="22"/>
        </w:rPr>
        <w:t xml:space="preserve"> </w:t>
      </w:r>
      <w:r w:rsidRPr="00EF20E5">
        <w:rPr>
          <w:rFonts w:ascii="Times New Roman" w:hAnsi="Times New Roman"/>
          <w:sz w:val="22"/>
          <w:szCs w:val="22"/>
        </w:rPr>
        <w:t xml:space="preserve">муниципального района </w:t>
      </w:r>
      <w:proofErr w:type="spellStart"/>
      <w:r w:rsidR="00AD2CB9" w:rsidRPr="00EF20E5">
        <w:rPr>
          <w:rFonts w:ascii="Times New Roman" w:hAnsi="Times New Roman"/>
          <w:sz w:val="22"/>
          <w:szCs w:val="22"/>
        </w:rPr>
        <w:t>Исаклинский</w:t>
      </w:r>
      <w:proofErr w:type="spellEnd"/>
    </w:p>
    <w:p w:rsidR="00E24384" w:rsidRPr="00EF20E5" w:rsidRDefault="00E24384" w:rsidP="00E24384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>ЖУРНАЛ</w:t>
      </w: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b/>
          <w:color w:val="000000" w:themeColor="text1"/>
          <w:sz w:val="22"/>
          <w:szCs w:val="22"/>
        </w:rPr>
        <w:t>УЧЕТА МУНИЦИПАЛЬНЫХ ПРАВОВЫХ АКТОВ</w:t>
      </w: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______________________________________________________________</w:t>
      </w: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(наименование органа местного самоуправления, в котором ведется журнал)</w:t>
      </w:r>
    </w:p>
    <w:p w:rsidR="00E24384" w:rsidRPr="00EF20E5" w:rsidRDefault="00E24384" w:rsidP="00E24384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E24384" w:rsidRPr="00EF20E5" w:rsidRDefault="00E24384" w:rsidP="00E2438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F20E5">
        <w:rPr>
          <w:rFonts w:ascii="Times New Roman" w:eastAsia="Calibri" w:hAnsi="Times New Roman"/>
          <w:color w:val="000000" w:themeColor="text1"/>
          <w:sz w:val="22"/>
          <w:szCs w:val="22"/>
        </w:rPr>
        <w:t>Книга № ___</w:t>
      </w:r>
    </w:p>
    <w:p w:rsidR="00E24384" w:rsidRPr="00EF20E5" w:rsidRDefault="00E24384" w:rsidP="00E2438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tbl>
      <w:tblPr>
        <w:tblStyle w:val="a3"/>
        <w:tblW w:w="15080" w:type="dxa"/>
        <w:tblInd w:w="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  <w:gridCol w:w="1313"/>
        <w:gridCol w:w="840"/>
        <w:gridCol w:w="1077"/>
        <w:gridCol w:w="1077"/>
        <w:gridCol w:w="1078"/>
        <w:gridCol w:w="1077"/>
        <w:gridCol w:w="1077"/>
        <w:gridCol w:w="1077"/>
        <w:gridCol w:w="1078"/>
      </w:tblGrid>
      <w:tr w:rsidR="00AD2CB9" w:rsidRPr="00EF20E5" w:rsidTr="00AD2CB9">
        <w:trPr>
          <w:cantSplit/>
          <w:trHeight w:val="22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№ записи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Вид 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Дата принятия (издания)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Индивидуализированный заголовок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Источник официального опубликования, дата, номер выпуска (тома)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Дата и номер государственной регистрации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Сведения о внесении изменений: вид акта, дата,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Отмена, утрата силы: дата, номер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Признание недействующим судом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Приостановление действия: дата,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Возобновление действия: дата,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ФИО должностного лица, внесшего (дополнившего) сведения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384" w:rsidRPr="00EF20E5" w:rsidRDefault="00E24384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Дата внесения (дополнения) сведениями</w:t>
            </w:r>
          </w:p>
        </w:tc>
      </w:tr>
      <w:tr w:rsidR="00AD2CB9" w:rsidRPr="00EF20E5" w:rsidTr="00AD2CB9">
        <w:trPr>
          <w:trHeight w:val="2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D2CB9" w:rsidRPr="00EF20E5" w:rsidTr="00AD2CB9">
        <w:trPr>
          <w:trHeight w:val="26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D2CB9" w:rsidRPr="00EF20E5" w:rsidTr="00AD2CB9">
        <w:trPr>
          <w:trHeight w:val="26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D2CB9" w:rsidRPr="00EF20E5" w:rsidTr="00AD2CB9">
        <w:trPr>
          <w:trHeight w:val="26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F20E5">
              <w:rPr>
                <w:rFonts w:ascii="Times New Roman" w:eastAsia="Calibri" w:hAnsi="Times New Roman"/>
                <w:sz w:val="22"/>
                <w:szCs w:val="22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84" w:rsidRPr="00EF20E5" w:rsidRDefault="00E24384">
            <w:pPr>
              <w:pStyle w:val="ConsPlusNormal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E24384" w:rsidRPr="00EF20E5" w:rsidRDefault="00E24384" w:rsidP="00E24384">
      <w:pPr>
        <w:pStyle w:val="ConsPlusNormal"/>
        <w:jc w:val="both"/>
        <w:rPr>
          <w:rFonts w:ascii="Times New Roman" w:eastAsia="Calibri" w:hAnsi="Times New Roman"/>
          <w:color w:val="0000FF"/>
          <w:sz w:val="22"/>
          <w:szCs w:val="22"/>
        </w:rPr>
      </w:pPr>
    </w:p>
    <w:p w:rsidR="00E24384" w:rsidRPr="00EF20E5" w:rsidRDefault="00E24384" w:rsidP="00E9746A">
      <w:pPr>
        <w:spacing w:line="276" w:lineRule="auto"/>
        <w:rPr>
          <w:sz w:val="22"/>
          <w:szCs w:val="22"/>
        </w:rPr>
      </w:pPr>
    </w:p>
    <w:sectPr w:rsidR="00E24384" w:rsidRPr="00EF20E5" w:rsidSect="00E2438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6"/>
    <w:rsid w:val="0002248C"/>
    <w:rsid w:val="00103B7B"/>
    <w:rsid w:val="005D4131"/>
    <w:rsid w:val="008467F1"/>
    <w:rsid w:val="0098450B"/>
    <w:rsid w:val="00A35B7F"/>
    <w:rsid w:val="00AD2CB9"/>
    <w:rsid w:val="00B53659"/>
    <w:rsid w:val="00B54579"/>
    <w:rsid w:val="00BB3813"/>
    <w:rsid w:val="00E24384"/>
    <w:rsid w:val="00E532D7"/>
    <w:rsid w:val="00E91D4B"/>
    <w:rsid w:val="00E9746A"/>
    <w:rsid w:val="00EF20E5"/>
    <w:rsid w:val="00FD4AF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10B8"/>
  <w15:docId w15:val="{24BE4B8E-C48D-4DA0-BE87-2B1C72F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24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C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B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FD4AF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4A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2023-12-27T07:34:00Z</cp:lastPrinted>
  <dcterms:created xsi:type="dcterms:W3CDTF">2023-06-09T04:54:00Z</dcterms:created>
  <dcterms:modified xsi:type="dcterms:W3CDTF">2023-12-27T07:35:00Z</dcterms:modified>
</cp:coreProperties>
</file>