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9" w:rsidRPr="00DC48BE" w:rsidRDefault="000D6227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227">
        <w:rPr>
          <w:rFonts w:ascii="Arial" w:eastAsia="Times New Roman" w:hAnsi="Arial" w:cs="Arial"/>
          <w:sz w:val="24"/>
          <w:szCs w:val="24"/>
          <w:lang w:eastAsia="ru-RU"/>
        </w:rPr>
        <w:object w:dxaOrig="1152" w:dyaOrig="1206">
          <v:rect id="_x0000_i1025" style="width:57.6pt;height:71.35pt" o:ole="" o:preferrelative="t" stroked="f">
            <v:imagedata r:id="rId7" o:title=""/>
          </v:rect>
          <o:OLEObject Type="Embed" ProgID="StaticMetafile" ShapeID="_x0000_i1025" DrawAspect="Content" ObjectID="_1728449830" r:id="rId8"/>
        </w:object>
      </w:r>
    </w:p>
    <w:p w:rsidR="000D6227" w:rsidRDefault="000D6227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6D9" w:rsidRPr="00DC48BE" w:rsidRDefault="003F56D9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3F56D9" w:rsidRPr="00DC48BE" w:rsidRDefault="000D6227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227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3F56D9" w:rsidRPr="00DC48B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F56D9" w:rsidRPr="00DC48BE" w:rsidRDefault="003F56D9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3F56D9" w:rsidRPr="00DC48BE" w:rsidRDefault="003F56D9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81E89" w:rsidRPr="00DC48BE" w:rsidRDefault="00781E89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6D9" w:rsidRPr="00DC48BE" w:rsidRDefault="003F56D9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896459" w:rsidRPr="00DC48BE" w:rsidRDefault="00896459" w:rsidP="00DC48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6459" w:rsidRPr="00DC48BE" w:rsidRDefault="008212B0" w:rsidP="00DC48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«28</w:t>
      </w:r>
      <w:r w:rsidR="00896459" w:rsidRPr="00DC48BE">
        <w:rPr>
          <w:rFonts w:ascii="Arial" w:hAnsi="Arial" w:cs="Arial"/>
          <w:sz w:val="24"/>
          <w:szCs w:val="24"/>
        </w:rPr>
        <w:t>» октября</w:t>
      </w:r>
      <w:r w:rsidR="00DC48BE">
        <w:rPr>
          <w:rFonts w:ascii="Arial" w:hAnsi="Arial" w:cs="Arial"/>
          <w:sz w:val="24"/>
          <w:szCs w:val="24"/>
        </w:rPr>
        <w:t xml:space="preserve"> </w:t>
      </w:r>
      <w:r w:rsidR="00896459" w:rsidRPr="00DC48BE">
        <w:rPr>
          <w:rFonts w:ascii="Arial" w:hAnsi="Arial" w:cs="Arial"/>
          <w:sz w:val="24"/>
          <w:szCs w:val="24"/>
        </w:rPr>
        <w:t>2022 г.</w:t>
      </w:r>
      <w:r w:rsidR="00DC48BE">
        <w:rPr>
          <w:rFonts w:ascii="Arial" w:hAnsi="Arial" w:cs="Arial"/>
          <w:sz w:val="24"/>
          <w:szCs w:val="24"/>
        </w:rPr>
        <w:t xml:space="preserve"> </w:t>
      </w:r>
      <w:r w:rsidR="00671F66">
        <w:rPr>
          <w:rFonts w:ascii="Arial" w:hAnsi="Arial" w:cs="Arial"/>
          <w:sz w:val="24"/>
          <w:szCs w:val="24"/>
        </w:rPr>
        <w:t>№ 121</w:t>
      </w:r>
      <w:bookmarkStart w:id="0" w:name="_GoBack"/>
      <w:bookmarkEnd w:id="0"/>
    </w:p>
    <w:p w:rsidR="00896459" w:rsidRPr="00DC48BE" w:rsidRDefault="00896459" w:rsidP="00DC48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48BE">
        <w:rPr>
          <w:rFonts w:ascii="Arial" w:hAnsi="Arial" w:cs="Arial"/>
          <w:sz w:val="24"/>
          <w:szCs w:val="24"/>
        </w:rPr>
        <w:t>----------------------------------------------------------</w:t>
      </w:r>
    </w:p>
    <w:p w:rsidR="00896459" w:rsidRPr="00DC48BE" w:rsidRDefault="00896459" w:rsidP="00DC48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48BE">
        <w:rPr>
          <w:rFonts w:ascii="Arial" w:hAnsi="Arial" w:cs="Arial"/>
          <w:sz w:val="24"/>
          <w:szCs w:val="24"/>
        </w:rPr>
        <w:t xml:space="preserve">с. </w:t>
      </w:r>
      <w:r w:rsidR="000D6227">
        <w:rPr>
          <w:rFonts w:ascii="Arial" w:hAnsi="Arial" w:cs="Arial"/>
          <w:sz w:val="24"/>
          <w:szCs w:val="24"/>
        </w:rPr>
        <w:t>Верхний Мамон</w:t>
      </w:r>
    </w:p>
    <w:p w:rsidR="003F56D9" w:rsidRPr="00DC48BE" w:rsidRDefault="003F56D9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6D9" w:rsidRPr="00DC48BE" w:rsidRDefault="003F56D9" w:rsidP="0007726E">
      <w:pPr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C48B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0D6227" w:rsidRPr="000D622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07726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="008212B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муниципального района Воронежской области </w:t>
      </w:r>
      <w:r w:rsidR="000D622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от 28.06.2022 года № 90</w:t>
      </w:r>
      <w:r w:rsidR="0007726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DC48B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</w:t>
      </w:r>
      <w:r w:rsidR="0007726E" w:rsidRPr="0007726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DC48B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3F56D9" w:rsidRPr="00DC48BE" w:rsidRDefault="003F56D9" w:rsidP="00DC4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56D9" w:rsidRDefault="0007726E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C3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7151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</w:t>
      </w:r>
      <w:r w:rsidRPr="007151C3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7151C3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7151C3">
        <w:rPr>
          <w:rFonts w:ascii="Arial" w:eastAsia="Times New Roman" w:hAnsi="Arial" w:cs="Arial"/>
          <w:sz w:val="24"/>
          <w:szCs w:val="24"/>
          <w:lang w:eastAsia="ru-RU"/>
        </w:rPr>
        <w:t xml:space="preserve"> силу некоторых актов и отдельных положений актов Правительства Российской Федерации», руководствуясь Уставом </w:t>
      </w:r>
      <w:r w:rsidR="000D6227" w:rsidRPr="000D6227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7151C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151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администрация </w:t>
      </w:r>
      <w:r w:rsidR="000D6227" w:rsidRPr="000D622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151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7151C3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3F56D9" w:rsidRDefault="003F56D9" w:rsidP="00DC48B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F56D9" w:rsidRPr="00DC48BE" w:rsidRDefault="003F56D9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r w:rsidR="000D6227" w:rsidRPr="000D622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EB0FF7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D6227">
        <w:rPr>
          <w:rFonts w:ascii="Arial" w:eastAsia="Times New Roman" w:hAnsi="Arial" w:cs="Arial"/>
          <w:sz w:val="24"/>
          <w:szCs w:val="24"/>
          <w:lang w:eastAsia="ru-RU"/>
        </w:rPr>
        <w:t>28.06.2022 года № 90</w:t>
      </w:r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7726E" w:rsidRPr="0007726E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DC48BE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07726E" w:rsidRDefault="003F56D9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07726E">
        <w:rPr>
          <w:rFonts w:ascii="Arial" w:eastAsia="Times New Roman" w:hAnsi="Arial" w:cs="Arial"/>
          <w:sz w:val="24"/>
          <w:szCs w:val="24"/>
          <w:lang w:eastAsia="ru-RU"/>
        </w:rPr>
        <w:t>Пункт 9 изложить в следующей редакции:</w:t>
      </w:r>
    </w:p>
    <w:p w:rsidR="0007726E" w:rsidRPr="0007726E" w:rsidRDefault="0007726E" w:rsidP="000772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26E">
        <w:rPr>
          <w:rFonts w:ascii="Arial" w:eastAsia="Times New Roman" w:hAnsi="Arial" w:cs="Arial"/>
          <w:sz w:val="24"/>
          <w:szCs w:val="24"/>
          <w:lang w:eastAsia="ru-RU"/>
        </w:rPr>
        <w:t>«9. Сведения о муниципальной услуге, ука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занные в подпункте «а» пункта 8 </w:t>
      </w:r>
      <w:r w:rsidRPr="0007726E">
        <w:rPr>
          <w:rFonts w:ascii="Arial" w:eastAsia="Times New Roman" w:hAnsi="Arial" w:cs="Arial"/>
          <w:sz w:val="24"/>
          <w:szCs w:val="24"/>
          <w:lang w:eastAsia="ru-RU"/>
        </w:rPr>
        <w:t>настоящего Порядка, должны быть достаточны для описания:</w:t>
      </w:r>
    </w:p>
    <w:p w:rsidR="0007726E" w:rsidRPr="0007726E" w:rsidRDefault="0007726E" w:rsidP="000772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26E">
        <w:rPr>
          <w:rFonts w:ascii="Arial" w:eastAsia="Times New Roman" w:hAnsi="Arial" w:cs="Arial"/>
          <w:sz w:val="24"/>
          <w:szCs w:val="24"/>
          <w:lang w:eastAsia="ru-RU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07726E" w:rsidRPr="0007726E" w:rsidRDefault="0007726E" w:rsidP="000772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726E">
        <w:rPr>
          <w:rFonts w:ascii="Arial" w:eastAsia="Times New Roman" w:hAnsi="Arial" w:cs="Arial"/>
          <w:sz w:val="24"/>
          <w:szCs w:val="24"/>
          <w:lang w:eastAsia="ru-RU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</w:t>
      </w:r>
      <w:r w:rsidRPr="000772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07726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услуги, </w:t>
      </w:r>
      <w:proofErr w:type="gramStart"/>
      <w:r w:rsidRPr="0007726E">
        <w:rPr>
          <w:rFonts w:ascii="Arial" w:eastAsia="Times New Roman" w:hAnsi="Arial" w:cs="Arial"/>
          <w:sz w:val="24"/>
          <w:szCs w:val="24"/>
          <w:lang w:eastAsia="ru-RU"/>
        </w:rPr>
        <w:t>критериях</w:t>
      </w:r>
      <w:proofErr w:type="gramEnd"/>
      <w:r w:rsidRPr="0007726E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– вариант предоставления муниципальной услуги).</w:t>
      </w:r>
    </w:p>
    <w:p w:rsidR="0007726E" w:rsidRPr="007151C3" w:rsidRDefault="0007726E" w:rsidP="000772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26E">
        <w:rPr>
          <w:rFonts w:ascii="Arial" w:eastAsia="Times New Roman" w:hAnsi="Arial" w:cs="Arial"/>
          <w:sz w:val="24"/>
          <w:szCs w:val="24"/>
          <w:lang w:eastAsia="ru-RU"/>
        </w:rPr>
        <w:t>Сведения о муниципальной услуге, преобразованные в машиночитаемый вид 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подпунктом «б» пункта 8</w:t>
      </w:r>
      <w:r w:rsidRPr="0007726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</w:t>
      </w:r>
      <w:proofErr w:type="gramStart"/>
      <w:r w:rsidRPr="0007726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E67B9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07726E" w:rsidRDefault="000E67B9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Пункт 17 изложить в следующей редакции:</w:t>
      </w:r>
    </w:p>
    <w:p w:rsidR="000E67B9" w:rsidRDefault="000E67B9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E67B9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Положения, указанные в пункте 16</w:t>
      </w:r>
      <w:r w:rsidRPr="000E67B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</w:t>
      </w:r>
      <w:proofErr w:type="gramStart"/>
      <w:r w:rsidRPr="000E67B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proofErr w:type="gramEnd"/>
    </w:p>
    <w:p w:rsidR="000E67B9" w:rsidRDefault="000E67B9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Пункт 44 изложить в следующей редакции:</w:t>
      </w:r>
    </w:p>
    <w:p w:rsidR="000E67B9" w:rsidRPr="000E67B9" w:rsidRDefault="000E67B9" w:rsidP="000E67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E67B9">
        <w:rPr>
          <w:rFonts w:ascii="Arial" w:eastAsia="Times New Roman" w:hAnsi="Arial" w:cs="Arial"/>
          <w:sz w:val="24"/>
          <w:szCs w:val="24"/>
          <w:lang w:eastAsia="ru-RU"/>
        </w:rPr>
        <w:t>44.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администрация рассматривает поступившие замечания.</w:t>
      </w:r>
    </w:p>
    <w:p w:rsidR="000E67B9" w:rsidRPr="000E67B9" w:rsidRDefault="000E67B9" w:rsidP="000E67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E67B9">
        <w:rPr>
          <w:rFonts w:ascii="Arial" w:eastAsia="Times New Roman" w:hAnsi="Arial" w:cs="Arial"/>
          <w:sz w:val="24"/>
          <w:szCs w:val="24"/>
          <w:lang w:eastAsia="ru-RU"/>
        </w:rPr>
        <w:t>В случае согласия с замечаниями, представленными органами, участвующими в согласовании, администрация в срок, не превышающий 5 рабочих дней, с момента поступления в администрацию замечаний, вносит с учетом полученных замечаний изменения в сведения о муниципальной услуге, ук</w:t>
      </w:r>
      <w:r>
        <w:rPr>
          <w:rFonts w:ascii="Arial" w:eastAsia="Times New Roman" w:hAnsi="Arial" w:cs="Arial"/>
          <w:sz w:val="24"/>
          <w:szCs w:val="24"/>
          <w:lang w:eastAsia="ru-RU"/>
        </w:rPr>
        <w:t>азанные в подпункте «а» пункта 8</w:t>
      </w:r>
      <w:r w:rsidRPr="000E67B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</w:t>
      </w:r>
      <w:proofErr w:type="gramEnd"/>
      <w:r w:rsidRPr="000E67B9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 на повторное согласование органам, участвующим в согласовании.</w:t>
      </w:r>
    </w:p>
    <w:p w:rsidR="000E67B9" w:rsidRDefault="000E67B9" w:rsidP="000E67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7B9">
        <w:rPr>
          <w:rFonts w:ascii="Arial" w:eastAsia="Times New Roman" w:hAnsi="Arial" w:cs="Arial"/>
          <w:sz w:val="24"/>
          <w:szCs w:val="24"/>
          <w:lang w:eastAsia="ru-RU"/>
        </w:rPr>
        <w:t>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</w:t>
      </w:r>
      <w:proofErr w:type="gramStart"/>
      <w:r w:rsidRPr="000E67B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="002D21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56D9" w:rsidRDefault="003F56D9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0D6227" w:rsidRPr="000D622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601CFD" w:rsidRPr="00DC48BE" w:rsidRDefault="00601CFD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01C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38B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3F56D9" w:rsidRPr="00DC48BE" w:rsidRDefault="00601CFD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F56D9"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F56D9" w:rsidRPr="00DC48B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F56D9"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F56D9" w:rsidRPr="00DC48BE" w:rsidRDefault="003F56D9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227" w:rsidRDefault="003F56D9" w:rsidP="00DC48B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D6227" w:rsidRPr="000D622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</w:p>
    <w:p w:rsidR="00DC48BE" w:rsidRDefault="0007726E" w:rsidP="00DC48B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sectPr w:rsidR="00DC48BE" w:rsidSect="00AE74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442F1"/>
    <w:multiLevelType w:val="singleLevel"/>
    <w:tmpl w:val="359AAF4A"/>
    <w:lvl w:ilvl="0">
      <w:start w:val="1"/>
      <w:numFmt w:val="decimal"/>
      <w:lvlText w:val="%1)"/>
      <w:legacy w:legacy="1" w:legacySpace="0" w:legacyIndent="484"/>
      <w:lvlJc w:val="left"/>
      <w:rPr>
        <w:rFonts w:ascii="Arial" w:hAnsi="Arial" w:cs="Arial" w:hint="default"/>
      </w:rPr>
    </w:lvl>
  </w:abstractNum>
  <w:abstractNum w:abstractNumId="5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41"/>
    <w:rsid w:val="00001115"/>
    <w:rsid w:val="000126F9"/>
    <w:rsid w:val="00014B10"/>
    <w:rsid w:val="00017B32"/>
    <w:rsid w:val="000214CA"/>
    <w:rsid w:val="00033317"/>
    <w:rsid w:val="00037806"/>
    <w:rsid w:val="000517E0"/>
    <w:rsid w:val="00057A5F"/>
    <w:rsid w:val="000600F5"/>
    <w:rsid w:val="00065EEA"/>
    <w:rsid w:val="00071353"/>
    <w:rsid w:val="00075CE9"/>
    <w:rsid w:val="0007606B"/>
    <w:rsid w:val="0007726E"/>
    <w:rsid w:val="00083D9B"/>
    <w:rsid w:val="00092B67"/>
    <w:rsid w:val="0009547A"/>
    <w:rsid w:val="000A1571"/>
    <w:rsid w:val="000A53F3"/>
    <w:rsid w:val="000A6714"/>
    <w:rsid w:val="000A6AF3"/>
    <w:rsid w:val="000A7D09"/>
    <w:rsid w:val="000B54AA"/>
    <w:rsid w:val="000C7ADB"/>
    <w:rsid w:val="000D6227"/>
    <w:rsid w:val="000E2345"/>
    <w:rsid w:val="000E5EAC"/>
    <w:rsid w:val="000E67B9"/>
    <w:rsid w:val="000F6096"/>
    <w:rsid w:val="000F6F1D"/>
    <w:rsid w:val="000F797A"/>
    <w:rsid w:val="00113FF9"/>
    <w:rsid w:val="001166AF"/>
    <w:rsid w:val="0012155A"/>
    <w:rsid w:val="00123845"/>
    <w:rsid w:val="001347FA"/>
    <w:rsid w:val="00140BC0"/>
    <w:rsid w:val="00146298"/>
    <w:rsid w:val="0015552A"/>
    <w:rsid w:val="001734DE"/>
    <w:rsid w:val="0017495B"/>
    <w:rsid w:val="001861C8"/>
    <w:rsid w:val="001B0842"/>
    <w:rsid w:val="001B45BD"/>
    <w:rsid w:val="001C0200"/>
    <w:rsid w:val="001C317D"/>
    <w:rsid w:val="001C3450"/>
    <w:rsid w:val="001C5527"/>
    <w:rsid w:val="001E104F"/>
    <w:rsid w:val="001F0286"/>
    <w:rsid w:val="001F060A"/>
    <w:rsid w:val="001F0ED5"/>
    <w:rsid w:val="001F49D0"/>
    <w:rsid w:val="0020762A"/>
    <w:rsid w:val="00211A12"/>
    <w:rsid w:val="00217224"/>
    <w:rsid w:val="00217A6C"/>
    <w:rsid w:val="002269C6"/>
    <w:rsid w:val="00235945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C1689"/>
    <w:rsid w:val="002C72C9"/>
    <w:rsid w:val="002D2157"/>
    <w:rsid w:val="002D297C"/>
    <w:rsid w:val="002D5D2E"/>
    <w:rsid w:val="002F12DE"/>
    <w:rsid w:val="002F3E5E"/>
    <w:rsid w:val="00304F2C"/>
    <w:rsid w:val="00306F6A"/>
    <w:rsid w:val="003107C3"/>
    <w:rsid w:val="00312DFE"/>
    <w:rsid w:val="00315048"/>
    <w:rsid w:val="0032388A"/>
    <w:rsid w:val="0032530B"/>
    <w:rsid w:val="00325FE3"/>
    <w:rsid w:val="00326347"/>
    <w:rsid w:val="00345441"/>
    <w:rsid w:val="00351641"/>
    <w:rsid w:val="0035779F"/>
    <w:rsid w:val="00357C58"/>
    <w:rsid w:val="00360CAE"/>
    <w:rsid w:val="00360E34"/>
    <w:rsid w:val="00363780"/>
    <w:rsid w:val="00372FA1"/>
    <w:rsid w:val="00374E5C"/>
    <w:rsid w:val="003932B1"/>
    <w:rsid w:val="003B0295"/>
    <w:rsid w:val="003B55DC"/>
    <w:rsid w:val="003C264D"/>
    <w:rsid w:val="003C3A9F"/>
    <w:rsid w:val="003C5D55"/>
    <w:rsid w:val="003D4880"/>
    <w:rsid w:val="003E5B43"/>
    <w:rsid w:val="003F0990"/>
    <w:rsid w:val="003F53DE"/>
    <w:rsid w:val="003F56D9"/>
    <w:rsid w:val="003F6C58"/>
    <w:rsid w:val="004026B8"/>
    <w:rsid w:val="00406A29"/>
    <w:rsid w:val="00406DD4"/>
    <w:rsid w:val="00407FF6"/>
    <w:rsid w:val="00410402"/>
    <w:rsid w:val="00416CC6"/>
    <w:rsid w:val="00420A15"/>
    <w:rsid w:val="00431DAA"/>
    <w:rsid w:val="004327BC"/>
    <w:rsid w:val="00433A10"/>
    <w:rsid w:val="00440D61"/>
    <w:rsid w:val="0044440E"/>
    <w:rsid w:val="00462DD5"/>
    <w:rsid w:val="00465E3E"/>
    <w:rsid w:val="00487A01"/>
    <w:rsid w:val="004A024C"/>
    <w:rsid w:val="004A5393"/>
    <w:rsid w:val="004B2071"/>
    <w:rsid w:val="004B5DD1"/>
    <w:rsid w:val="004C508B"/>
    <w:rsid w:val="004C740B"/>
    <w:rsid w:val="004D1776"/>
    <w:rsid w:val="004D3F82"/>
    <w:rsid w:val="004D41E9"/>
    <w:rsid w:val="004E15DE"/>
    <w:rsid w:val="004E18DA"/>
    <w:rsid w:val="004E5513"/>
    <w:rsid w:val="004F2D68"/>
    <w:rsid w:val="004F2D76"/>
    <w:rsid w:val="004F4C76"/>
    <w:rsid w:val="004F5CF7"/>
    <w:rsid w:val="00500F3F"/>
    <w:rsid w:val="00501C29"/>
    <w:rsid w:val="00503462"/>
    <w:rsid w:val="00514FC5"/>
    <w:rsid w:val="0052115D"/>
    <w:rsid w:val="0052450C"/>
    <w:rsid w:val="00525A16"/>
    <w:rsid w:val="005261C7"/>
    <w:rsid w:val="00535BF4"/>
    <w:rsid w:val="00551A27"/>
    <w:rsid w:val="00554E39"/>
    <w:rsid w:val="005607C7"/>
    <w:rsid w:val="00561165"/>
    <w:rsid w:val="005628B1"/>
    <w:rsid w:val="005648A3"/>
    <w:rsid w:val="00565760"/>
    <w:rsid w:val="00565B60"/>
    <w:rsid w:val="005741F2"/>
    <w:rsid w:val="0057516A"/>
    <w:rsid w:val="00580728"/>
    <w:rsid w:val="00583E8F"/>
    <w:rsid w:val="005866FB"/>
    <w:rsid w:val="005911A2"/>
    <w:rsid w:val="005926C5"/>
    <w:rsid w:val="00594CD7"/>
    <w:rsid w:val="005A408F"/>
    <w:rsid w:val="005B590F"/>
    <w:rsid w:val="005B72D5"/>
    <w:rsid w:val="005B76CA"/>
    <w:rsid w:val="005B7C5B"/>
    <w:rsid w:val="005C7A5F"/>
    <w:rsid w:val="005D00C5"/>
    <w:rsid w:val="005D34EE"/>
    <w:rsid w:val="005D7B7A"/>
    <w:rsid w:val="005E477F"/>
    <w:rsid w:val="005E67F4"/>
    <w:rsid w:val="005E6B3B"/>
    <w:rsid w:val="005E75AA"/>
    <w:rsid w:val="005F0080"/>
    <w:rsid w:val="005F56E8"/>
    <w:rsid w:val="00601CFD"/>
    <w:rsid w:val="00604CC4"/>
    <w:rsid w:val="00616A6E"/>
    <w:rsid w:val="006369EB"/>
    <w:rsid w:val="00641DE5"/>
    <w:rsid w:val="00643029"/>
    <w:rsid w:val="00644D31"/>
    <w:rsid w:val="0066025A"/>
    <w:rsid w:val="0066715E"/>
    <w:rsid w:val="00671F66"/>
    <w:rsid w:val="00673527"/>
    <w:rsid w:val="0068589A"/>
    <w:rsid w:val="00685C48"/>
    <w:rsid w:val="0069406D"/>
    <w:rsid w:val="00697147"/>
    <w:rsid w:val="006A41D6"/>
    <w:rsid w:val="006A77AF"/>
    <w:rsid w:val="006B2187"/>
    <w:rsid w:val="006B7DE4"/>
    <w:rsid w:val="006C09CC"/>
    <w:rsid w:val="006C1DED"/>
    <w:rsid w:val="006D2950"/>
    <w:rsid w:val="006E0D7A"/>
    <w:rsid w:val="006E347D"/>
    <w:rsid w:val="006E4CC5"/>
    <w:rsid w:val="006E5EF0"/>
    <w:rsid w:val="006F5CC8"/>
    <w:rsid w:val="00701878"/>
    <w:rsid w:val="007049EF"/>
    <w:rsid w:val="0070764A"/>
    <w:rsid w:val="00707B44"/>
    <w:rsid w:val="007102EB"/>
    <w:rsid w:val="00714C48"/>
    <w:rsid w:val="00717581"/>
    <w:rsid w:val="00717A50"/>
    <w:rsid w:val="0072001E"/>
    <w:rsid w:val="00720502"/>
    <w:rsid w:val="0072273D"/>
    <w:rsid w:val="00730C00"/>
    <w:rsid w:val="0074115F"/>
    <w:rsid w:val="007440C1"/>
    <w:rsid w:val="007657BD"/>
    <w:rsid w:val="00771382"/>
    <w:rsid w:val="007779AE"/>
    <w:rsid w:val="00781E89"/>
    <w:rsid w:val="007A483E"/>
    <w:rsid w:val="007B6E2F"/>
    <w:rsid w:val="007C278B"/>
    <w:rsid w:val="007D2B72"/>
    <w:rsid w:val="007D62A9"/>
    <w:rsid w:val="007E3D44"/>
    <w:rsid w:val="007E51AE"/>
    <w:rsid w:val="007E69AF"/>
    <w:rsid w:val="00800E3D"/>
    <w:rsid w:val="008025A7"/>
    <w:rsid w:val="008028B0"/>
    <w:rsid w:val="00804B06"/>
    <w:rsid w:val="00812A9C"/>
    <w:rsid w:val="008156E0"/>
    <w:rsid w:val="0081798C"/>
    <w:rsid w:val="00820D62"/>
    <w:rsid w:val="008212B0"/>
    <w:rsid w:val="00822690"/>
    <w:rsid w:val="00830B95"/>
    <w:rsid w:val="00832467"/>
    <w:rsid w:val="0083721C"/>
    <w:rsid w:val="00844B31"/>
    <w:rsid w:val="00847893"/>
    <w:rsid w:val="00851EA5"/>
    <w:rsid w:val="00856E1B"/>
    <w:rsid w:val="008577E9"/>
    <w:rsid w:val="00862C0D"/>
    <w:rsid w:val="008659D7"/>
    <w:rsid w:val="00871D9D"/>
    <w:rsid w:val="00872721"/>
    <w:rsid w:val="00884755"/>
    <w:rsid w:val="0089548B"/>
    <w:rsid w:val="00895AAD"/>
    <w:rsid w:val="00896459"/>
    <w:rsid w:val="00897CE6"/>
    <w:rsid w:val="00897D87"/>
    <w:rsid w:val="008A4094"/>
    <w:rsid w:val="008A6237"/>
    <w:rsid w:val="008B0F6B"/>
    <w:rsid w:val="008B1DE8"/>
    <w:rsid w:val="008B7465"/>
    <w:rsid w:val="008C0503"/>
    <w:rsid w:val="008C0E18"/>
    <w:rsid w:val="008C2504"/>
    <w:rsid w:val="008C35D8"/>
    <w:rsid w:val="008C667C"/>
    <w:rsid w:val="008C728C"/>
    <w:rsid w:val="008C784F"/>
    <w:rsid w:val="008D7498"/>
    <w:rsid w:val="008E5EB2"/>
    <w:rsid w:val="008E6C2D"/>
    <w:rsid w:val="008E7E5C"/>
    <w:rsid w:val="008F3F62"/>
    <w:rsid w:val="008F6593"/>
    <w:rsid w:val="008F7154"/>
    <w:rsid w:val="0090122E"/>
    <w:rsid w:val="00905E04"/>
    <w:rsid w:val="00906596"/>
    <w:rsid w:val="009171A8"/>
    <w:rsid w:val="009274B8"/>
    <w:rsid w:val="00946FA1"/>
    <w:rsid w:val="00955755"/>
    <w:rsid w:val="00956EE6"/>
    <w:rsid w:val="009635AA"/>
    <w:rsid w:val="0097176C"/>
    <w:rsid w:val="00976DF3"/>
    <w:rsid w:val="009770BE"/>
    <w:rsid w:val="00977CE1"/>
    <w:rsid w:val="0098239C"/>
    <w:rsid w:val="00982A69"/>
    <w:rsid w:val="00983B31"/>
    <w:rsid w:val="00986AA0"/>
    <w:rsid w:val="00987E94"/>
    <w:rsid w:val="00991233"/>
    <w:rsid w:val="00994E48"/>
    <w:rsid w:val="009A2731"/>
    <w:rsid w:val="009A53F3"/>
    <w:rsid w:val="009A59B0"/>
    <w:rsid w:val="009A6976"/>
    <w:rsid w:val="009B5C6B"/>
    <w:rsid w:val="009C58B3"/>
    <w:rsid w:val="009E2D23"/>
    <w:rsid w:val="009E4E2C"/>
    <w:rsid w:val="00A00A30"/>
    <w:rsid w:val="00A01151"/>
    <w:rsid w:val="00A069C2"/>
    <w:rsid w:val="00A105D0"/>
    <w:rsid w:val="00A12018"/>
    <w:rsid w:val="00A136EE"/>
    <w:rsid w:val="00A250C5"/>
    <w:rsid w:val="00A25678"/>
    <w:rsid w:val="00A272EF"/>
    <w:rsid w:val="00A27966"/>
    <w:rsid w:val="00A30CCD"/>
    <w:rsid w:val="00A42823"/>
    <w:rsid w:val="00A430BC"/>
    <w:rsid w:val="00A43E5D"/>
    <w:rsid w:val="00A54A21"/>
    <w:rsid w:val="00A63EAB"/>
    <w:rsid w:val="00A65F94"/>
    <w:rsid w:val="00A72948"/>
    <w:rsid w:val="00A772EA"/>
    <w:rsid w:val="00A77C40"/>
    <w:rsid w:val="00A80E15"/>
    <w:rsid w:val="00A81C42"/>
    <w:rsid w:val="00A83FA5"/>
    <w:rsid w:val="00A86A1C"/>
    <w:rsid w:val="00A875F2"/>
    <w:rsid w:val="00AB2988"/>
    <w:rsid w:val="00AC6CD0"/>
    <w:rsid w:val="00AD7B53"/>
    <w:rsid w:val="00AE0C3A"/>
    <w:rsid w:val="00AE698D"/>
    <w:rsid w:val="00AE7411"/>
    <w:rsid w:val="00AF017C"/>
    <w:rsid w:val="00AF2930"/>
    <w:rsid w:val="00AF795F"/>
    <w:rsid w:val="00B02D68"/>
    <w:rsid w:val="00B05A4B"/>
    <w:rsid w:val="00B075E8"/>
    <w:rsid w:val="00B103F7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86208"/>
    <w:rsid w:val="00B8744B"/>
    <w:rsid w:val="00B97C8D"/>
    <w:rsid w:val="00BA3428"/>
    <w:rsid w:val="00BA3A9E"/>
    <w:rsid w:val="00BA6FF8"/>
    <w:rsid w:val="00BB7ABD"/>
    <w:rsid w:val="00BC40CC"/>
    <w:rsid w:val="00BC41C5"/>
    <w:rsid w:val="00BC71C0"/>
    <w:rsid w:val="00BD0377"/>
    <w:rsid w:val="00BD1484"/>
    <w:rsid w:val="00BD1580"/>
    <w:rsid w:val="00BE0FED"/>
    <w:rsid w:val="00BE34A5"/>
    <w:rsid w:val="00BE4CAA"/>
    <w:rsid w:val="00BF75DC"/>
    <w:rsid w:val="00C16033"/>
    <w:rsid w:val="00C210C7"/>
    <w:rsid w:val="00C222FB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956BD"/>
    <w:rsid w:val="00CA49CA"/>
    <w:rsid w:val="00CA6B31"/>
    <w:rsid w:val="00CB0177"/>
    <w:rsid w:val="00CC1BB2"/>
    <w:rsid w:val="00CC4862"/>
    <w:rsid w:val="00CD3BCF"/>
    <w:rsid w:val="00CD58CF"/>
    <w:rsid w:val="00CE01F4"/>
    <w:rsid w:val="00CE59C6"/>
    <w:rsid w:val="00CF3B5D"/>
    <w:rsid w:val="00CF3F64"/>
    <w:rsid w:val="00D019AA"/>
    <w:rsid w:val="00D0651F"/>
    <w:rsid w:val="00D1642F"/>
    <w:rsid w:val="00D17C71"/>
    <w:rsid w:val="00D215A1"/>
    <w:rsid w:val="00D274D7"/>
    <w:rsid w:val="00D358DD"/>
    <w:rsid w:val="00D44CC3"/>
    <w:rsid w:val="00D47307"/>
    <w:rsid w:val="00D5656B"/>
    <w:rsid w:val="00D56F59"/>
    <w:rsid w:val="00D61F95"/>
    <w:rsid w:val="00D659F0"/>
    <w:rsid w:val="00D667F3"/>
    <w:rsid w:val="00D709B9"/>
    <w:rsid w:val="00D7443E"/>
    <w:rsid w:val="00D75B1C"/>
    <w:rsid w:val="00D829DE"/>
    <w:rsid w:val="00D85AF2"/>
    <w:rsid w:val="00D931A1"/>
    <w:rsid w:val="00DA387C"/>
    <w:rsid w:val="00DA5DCD"/>
    <w:rsid w:val="00DB0C43"/>
    <w:rsid w:val="00DB19F0"/>
    <w:rsid w:val="00DC0026"/>
    <w:rsid w:val="00DC0FFA"/>
    <w:rsid w:val="00DC14EE"/>
    <w:rsid w:val="00DC48BE"/>
    <w:rsid w:val="00DE6ACC"/>
    <w:rsid w:val="00E0006A"/>
    <w:rsid w:val="00E02C59"/>
    <w:rsid w:val="00E04476"/>
    <w:rsid w:val="00E04795"/>
    <w:rsid w:val="00E0484E"/>
    <w:rsid w:val="00E04A67"/>
    <w:rsid w:val="00E15F79"/>
    <w:rsid w:val="00E172A5"/>
    <w:rsid w:val="00E20416"/>
    <w:rsid w:val="00E26884"/>
    <w:rsid w:val="00E37715"/>
    <w:rsid w:val="00E47255"/>
    <w:rsid w:val="00E530B5"/>
    <w:rsid w:val="00E6125C"/>
    <w:rsid w:val="00E61560"/>
    <w:rsid w:val="00E61B8B"/>
    <w:rsid w:val="00E643A2"/>
    <w:rsid w:val="00E64801"/>
    <w:rsid w:val="00E659EF"/>
    <w:rsid w:val="00E67D5F"/>
    <w:rsid w:val="00E81C0C"/>
    <w:rsid w:val="00E85A7A"/>
    <w:rsid w:val="00E9221B"/>
    <w:rsid w:val="00E93A39"/>
    <w:rsid w:val="00EA5015"/>
    <w:rsid w:val="00EA64D8"/>
    <w:rsid w:val="00EB09B6"/>
    <w:rsid w:val="00EB0FF7"/>
    <w:rsid w:val="00EB54DA"/>
    <w:rsid w:val="00EC7022"/>
    <w:rsid w:val="00ED0F47"/>
    <w:rsid w:val="00F038D0"/>
    <w:rsid w:val="00F21168"/>
    <w:rsid w:val="00F21C7E"/>
    <w:rsid w:val="00F3338B"/>
    <w:rsid w:val="00F345D2"/>
    <w:rsid w:val="00F40609"/>
    <w:rsid w:val="00F43904"/>
    <w:rsid w:val="00F44D79"/>
    <w:rsid w:val="00F50737"/>
    <w:rsid w:val="00F519DB"/>
    <w:rsid w:val="00F54341"/>
    <w:rsid w:val="00F553FB"/>
    <w:rsid w:val="00F569E4"/>
    <w:rsid w:val="00F67BCF"/>
    <w:rsid w:val="00F719C2"/>
    <w:rsid w:val="00F9341F"/>
    <w:rsid w:val="00F973B9"/>
    <w:rsid w:val="00FA0517"/>
    <w:rsid w:val="00FA4908"/>
    <w:rsid w:val="00FA5DF7"/>
    <w:rsid w:val="00FB5E84"/>
    <w:rsid w:val="00FD3355"/>
    <w:rsid w:val="00FD439D"/>
    <w:rsid w:val="00FE06FB"/>
    <w:rsid w:val="00FE37EB"/>
    <w:rsid w:val="00FF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9575-3105-4D26-A0A6-57650C29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129</cp:revision>
  <cp:lastPrinted>2021-03-09T11:52:00Z</cp:lastPrinted>
  <dcterms:created xsi:type="dcterms:W3CDTF">2018-12-10T10:43:00Z</dcterms:created>
  <dcterms:modified xsi:type="dcterms:W3CDTF">2022-10-28T05:11:00Z</dcterms:modified>
</cp:coreProperties>
</file>