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4C" w:rsidRPr="001E1F4C" w:rsidRDefault="0068097B" w:rsidP="001E1F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F4C" w:rsidRPr="001E1F4C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1E1F4C" w:rsidRPr="001E1F4C" w:rsidRDefault="001E1F4C" w:rsidP="001E1F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1E1F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1F4C" w:rsidRPr="001E1F4C" w:rsidRDefault="001E1F4C" w:rsidP="001E1F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1F4C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1E1F4C" w:rsidRPr="001E1F4C" w:rsidRDefault="001E1F4C" w:rsidP="001E1F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1F4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E1F4C" w:rsidRPr="001E1F4C" w:rsidRDefault="001E1F4C" w:rsidP="001E1F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1F4C" w:rsidRPr="001E1F4C" w:rsidRDefault="001E1F4C" w:rsidP="001E1F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1F4C">
        <w:rPr>
          <w:rFonts w:ascii="Times New Roman" w:hAnsi="Times New Roman" w:cs="Times New Roman"/>
          <w:sz w:val="28"/>
          <w:szCs w:val="28"/>
        </w:rPr>
        <w:t>РЕШЕНИЕ</w:t>
      </w:r>
    </w:p>
    <w:p w:rsidR="001E1F4C" w:rsidRPr="001E1F4C" w:rsidRDefault="001E1F4C" w:rsidP="001E1F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1F4C" w:rsidRPr="001E1F4C" w:rsidRDefault="001E1F4C" w:rsidP="001E1F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1F4C" w:rsidRPr="001E1F4C" w:rsidRDefault="001E1F4C" w:rsidP="001E1F4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1E1F4C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E1F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0DFD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1E1F4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557B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57BF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E1F4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54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E1F4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E0DFD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E1F4C">
        <w:rPr>
          <w:rFonts w:ascii="Times New Roman" w:hAnsi="Times New Roman" w:cs="Times New Roman"/>
          <w:sz w:val="28"/>
          <w:szCs w:val="28"/>
          <w:u w:val="single"/>
        </w:rPr>
        <w:t xml:space="preserve">г.     </w:t>
      </w:r>
      <w:r w:rsidRPr="00E2743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57BF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E0DFD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274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E1F4C" w:rsidRDefault="001E1F4C" w:rsidP="001E1F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1E1F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4C">
        <w:rPr>
          <w:rFonts w:ascii="Times New Roman" w:hAnsi="Times New Roman" w:cs="Times New Roman"/>
          <w:sz w:val="28"/>
          <w:szCs w:val="28"/>
        </w:rPr>
        <w:t>Михайлов</w:t>
      </w:r>
      <w:r>
        <w:rPr>
          <w:rFonts w:ascii="Times New Roman" w:hAnsi="Times New Roman" w:cs="Times New Roman"/>
          <w:sz w:val="28"/>
          <w:szCs w:val="28"/>
        </w:rPr>
        <w:t>ский</w:t>
      </w:r>
    </w:p>
    <w:p w:rsidR="00872778" w:rsidRPr="001E1F4C" w:rsidRDefault="00872778" w:rsidP="001E1F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2778" w:rsidRDefault="001E1F4C" w:rsidP="001E1F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1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778" w:rsidRPr="00872778" w:rsidRDefault="00872778" w:rsidP="001E1F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2778">
        <w:rPr>
          <w:rFonts w:ascii="Times New Roman" w:hAnsi="Times New Roman" w:cs="Times New Roman"/>
          <w:sz w:val="28"/>
          <w:szCs w:val="28"/>
        </w:rPr>
        <w:t xml:space="preserve">О снижении   ставки </w:t>
      </w:r>
      <w:r w:rsidR="00695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778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872778" w:rsidRPr="00872778" w:rsidRDefault="00872778" w:rsidP="001E1F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2778">
        <w:rPr>
          <w:rFonts w:ascii="Times New Roman" w:hAnsi="Times New Roman" w:cs="Times New Roman"/>
          <w:sz w:val="28"/>
          <w:szCs w:val="28"/>
        </w:rPr>
        <w:t>налога учреждениям</w:t>
      </w:r>
      <w:r w:rsidR="006954B1">
        <w:rPr>
          <w:rFonts w:ascii="Times New Roman" w:hAnsi="Times New Roman" w:cs="Times New Roman"/>
          <w:sz w:val="28"/>
          <w:szCs w:val="28"/>
        </w:rPr>
        <w:t xml:space="preserve"> </w:t>
      </w:r>
      <w:r w:rsidRPr="00872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778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1E1F4C" w:rsidRPr="00872778" w:rsidRDefault="00872778" w:rsidP="001E1F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2778">
        <w:rPr>
          <w:rFonts w:ascii="Times New Roman" w:hAnsi="Times New Roman" w:cs="Times New Roman"/>
          <w:sz w:val="28"/>
          <w:szCs w:val="28"/>
        </w:rPr>
        <w:t>сферы</w:t>
      </w:r>
    </w:p>
    <w:p w:rsidR="001E1F4C" w:rsidRPr="001E1F4C" w:rsidRDefault="001E1F4C" w:rsidP="001E1F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1F4C" w:rsidRPr="001E1F4C" w:rsidRDefault="001E1F4C" w:rsidP="001E1F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1F4C" w:rsidRPr="001E1F4C" w:rsidRDefault="001E1F4C" w:rsidP="001E1F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1F4C">
        <w:rPr>
          <w:rFonts w:ascii="Times New Roman" w:hAnsi="Times New Roman" w:cs="Times New Roman"/>
          <w:sz w:val="28"/>
          <w:szCs w:val="28"/>
        </w:rPr>
        <w:t xml:space="preserve">В соответствии с Налоговым </w:t>
      </w:r>
      <w:hyperlink r:id="rId4" w:history="1">
        <w:r w:rsidRPr="001E1F4C">
          <w:rPr>
            <w:rStyle w:val="a3"/>
            <w:color w:val="000000"/>
            <w:sz w:val="28"/>
            <w:szCs w:val="28"/>
          </w:rPr>
          <w:t>кодексом</w:t>
        </w:r>
      </w:hyperlink>
      <w:r w:rsidRPr="001E1F4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06.10.2003г. №</w:t>
      </w:r>
      <w:r w:rsidR="002557B6">
        <w:rPr>
          <w:rFonts w:ascii="Times New Roman" w:hAnsi="Times New Roman" w:cs="Times New Roman"/>
          <w:sz w:val="28"/>
          <w:szCs w:val="28"/>
        </w:rPr>
        <w:t xml:space="preserve"> </w:t>
      </w:r>
      <w:r w:rsidRPr="001E1F4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1E1F4C">
        <w:rPr>
          <w:rFonts w:ascii="Times New Roman" w:hAnsi="Times New Roman" w:cs="Times New Roman"/>
          <w:sz w:val="28"/>
          <w:szCs w:val="28"/>
        </w:rPr>
        <w:t xml:space="preserve"> сельского поселения, во исполнение протокола поручений губернатора Воронежской области от 20 марта 2015 года № 17-16/ПР-3,      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1E1F4C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</w:t>
      </w:r>
    </w:p>
    <w:p w:rsidR="001E1F4C" w:rsidRDefault="001E1F4C" w:rsidP="001E1F4C">
      <w:pPr>
        <w:pStyle w:val="a4"/>
        <w:rPr>
          <w:rFonts w:ascii="Times New Roman" w:hAnsi="Times New Roman" w:cs="Times New Roman"/>
          <w:sz w:val="28"/>
          <w:szCs w:val="28"/>
        </w:rPr>
      </w:pPr>
      <w:r w:rsidRPr="001E1F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1F4C">
        <w:rPr>
          <w:rFonts w:ascii="Times New Roman" w:hAnsi="Times New Roman" w:cs="Times New Roman"/>
          <w:sz w:val="28"/>
          <w:szCs w:val="28"/>
        </w:rPr>
        <w:t>РЕШИЛ:</w:t>
      </w:r>
    </w:p>
    <w:p w:rsidR="001E1F4C" w:rsidRPr="001E1F4C" w:rsidRDefault="001E1F4C" w:rsidP="001E1F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1F4C" w:rsidRPr="001E1F4C" w:rsidRDefault="001E1F4C" w:rsidP="001E1F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1F4C">
        <w:rPr>
          <w:rFonts w:ascii="Times New Roman" w:hAnsi="Times New Roman" w:cs="Times New Roman"/>
          <w:sz w:val="28"/>
          <w:szCs w:val="28"/>
        </w:rPr>
        <w:t xml:space="preserve">1. </w:t>
      </w:r>
      <w:r w:rsidR="009C3B56">
        <w:rPr>
          <w:rFonts w:ascii="Times New Roman" w:hAnsi="Times New Roman" w:cs="Times New Roman"/>
          <w:sz w:val="28"/>
          <w:szCs w:val="28"/>
        </w:rPr>
        <w:t xml:space="preserve"> </w:t>
      </w:r>
      <w:r w:rsidR="00C148FD">
        <w:rPr>
          <w:rFonts w:ascii="Times New Roman" w:hAnsi="Times New Roman" w:cs="Times New Roman"/>
          <w:sz w:val="28"/>
          <w:szCs w:val="28"/>
        </w:rPr>
        <w:t xml:space="preserve">   </w:t>
      </w:r>
      <w:r w:rsidRPr="001E1F4C">
        <w:rPr>
          <w:rFonts w:ascii="Times New Roman" w:hAnsi="Times New Roman" w:cs="Times New Roman"/>
          <w:sz w:val="28"/>
          <w:szCs w:val="28"/>
        </w:rPr>
        <w:t xml:space="preserve">Установить ставку земельного налога,  учреждениям бюджетной сферы, финансируемым из регионального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4C">
        <w:rPr>
          <w:rFonts w:ascii="Times New Roman" w:hAnsi="Times New Roman" w:cs="Times New Roman"/>
          <w:sz w:val="28"/>
          <w:szCs w:val="28"/>
        </w:rPr>
        <w:t xml:space="preserve"> 0 %.</w:t>
      </w:r>
    </w:p>
    <w:p w:rsidR="001E1F4C" w:rsidRPr="001E1F4C" w:rsidRDefault="001E1F4C" w:rsidP="001E1F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1C10" w:rsidRDefault="00731C10" w:rsidP="001E1F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3B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48F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9C3B56">
        <w:rPr>
          <w:rFonts w:ascii="Times New Roman" w:hAnsi="Times New Roman" w:cs="Times New Roman"/>
          <w:sz w:val="28"/>
          <w:szCs w:val="28"/>
        </w:rPr>
        <w:t xml:space="preserve">Совета народных депутатов Михайловского сельского поселения Панинского муниципального района Воронежской области от </w:t>
      </w:r>
      <w:r w:rsidR="008E0DFD">
        <w:rPr>
          <w:rFonts w:ascii="Times New Roman" w:hAnsi="Times New Roman" w:cs="Times New Roman"/>
          <w:sz w:val="28"/>
          <w:szCs w:val="28"/>
        </w:rPr>
        <w:t>11</w:t>
      </w:r>
      <w:r w:rsidR="009C3B56">
        <w:rPr>
          <w:rFonts w:ascii="Times New Roman" w:hAnsi="Times New Roman" w:cs="Times New Roman"/>
          <w:sz w:val="28"/>
          <w:szCs w:val="28"/>
        </w:rPr>
        <w:t>.</w:t>
      </w:r>
      <w:r w:rsidR="006954B1">
        <w:rPr>
          <w:rFonts w:ascii="Times New Roman" w:hAnsi="Times New Roman" w:cs="Times New Roman"/>
          <w:sz w:val="28"/>
          <w:szCs w:val="28"/>
        </w:rPr>
        <w:t>1</w:t>
      </w:r>
      <w:r w:rsidR="008811AA">
        <w:rPr>
          <w:rFonts w:ascii="Times New Roman" w:hAnsi="Times New Roman" w:cs="Times New Roman"/>
          <w:sz w:val="28"/>
          <w:szCs w:val="28"/>
        </w:rPr>
        <w:t>2</w:t>
      </w:r>
      <w:r w:rsidR="009C3B56">
        <w:rPr>
          <w:rFonts w:ascii="Times New Roman" w:hAnsi="Times New Roman" w:cs="Times New Roman"/>
          <w:sz w:val="28"/>
          <w:szCs w:val="28"/>
        </w:rPr>
        <w:t>.201</w:t>
      </w:r>
      <w:r w:rsidR="008E0DFD">
        <w:rPr>
          <w:rFonts w:ascii="Times New Roman" w:hAnsi="Times New Roman" w:cs="Times New Roman"/>
          <w:sz w:val="28"/>
          <w:szCs w:val="28"/>
        </w:rPr>
        <w:t>9</w:t>
      </w:r>
      <w:r w:rsidR="009C3B56">
        <w:rPr>
          <w:rFonts w:ascii="Times New Roman" w:hAnsi="Times New Roman" w:cs="Times New Roman"/>
          <w:sz w:val="28"/>
          <w:szCs w:val="28"/>
        </w:rPr>
        <w:t>г.</w:t>
      </w:r>
      <w:r w:rsidR="009C3B56" w:rsidRPr="009C3B56">
        <w:rPr>
          <w:rFonts w:ascii="Times New Roman" w:hAnsi="Times New Roman" w:cs="Times New Roman"/>
          <w:sz w:val="28"/>
          <w:szCs w:val="28"/>
        </w:rPr>
        <w:t xml:space="preserve"> </w:t>
      </w:r>
      <w:r w:rsidR="009C3B56">
        <w:rPr>
          <w:rFonts w:ascii="Times New Roman" w:hAnsi="Times New Roman" w:cs="Times New Roman"/>
          <w:sz w:val="28"/>
          <w:szCs w:val="28"/>
        </w:rPr>
        <w:t xml:space="preserve"> № </w:t>
      </w:r>
      <w:r w:rsidR="008811AA">
        <w:rPr>
          <w:rFonts w:ascii="Times New Roman" w:hAnsi="Times New Roman" w:cs="Times New Roman"/>
          <w:sz w:val="28"/>
          <w:szCs w:val="28"/>
        </w:rPr>
        <w:t>1</w:t>
      </w:r>
      <w:r w:rsidR="008E0DFD">
        <w:rPr>
          <w:rFonts w:ascii="Times New Roman" w:hAnsi="Times New Roman" w:cs="Times New Roman"/>
          <w:sz w:val="28"/>
          <w:szCs w:val="28"/>
        </w:rPr>
        <w:t>92</w:t>
      </w:r>
      <w:r w:rsidR="009C3B56">
        <w:rPr>
          <w:rFonts w:ascii="Times New Roman" w:hAnsi="Times New Roman" w:cs="Times New Roman"/>
          <w:sz w:val="28"/>
          <w:szCs w:val="28"/>
        </w:rPr>
        <w:t xml:space="preserve"> « О снижении земельного налога по учреждениям бюджетной сферы » </w:t>
      </w:r>
      <w:r w:rsidR="00C148FD">
        <w:rPr>
          <w:rFonts w:ascii="Times New Roman" w:hAnsi="Times New Roman" w:cs="Times New Roman"/>
          <w:sz w:val="28"/>
          <w:szCs w:val="28"/>
        </w:rPr>
        <w:t>- признать утратившим силу</w:t>
      </w:r>
      <w:r w:rsidR="009C3B56">
        <w:rPr>
          <w:rFonts w:ascii="Times New Roman" w:hAnsi="Times New Roman" w:cs="Times New Roman"/>
          <w:sz w:val="28"/>
          <w:szCs w:val="28"/>
        </w:rPr>
        <w:t>.</w:t>
      </w:r>
      <w:r w:rsidR="009C3B56" w:rsidRPr="009C3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B56" w:rsidRPr="001E1F4C" w:rsidRDefault="009C3B56" w:rsidP="001E1F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F4C" w:rsidRPr="001E1F4C" w:rsidRDefault="001E1F4C" w:rsidP="001E1F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3B56">
        <w:rPr>
          <w:rFonts w:ascii="Times New Roman" w:hAnsi="Times New Roman" w:cs="Times New Roman"/>
          <w:sz w:val="28"/>
          <w:szCs w:val="28"/>
        </w:rPr>
        <w:t>3</w:t>
      </w:r>
      <w:r w:rsidRPr="001E1F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4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печатном издании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1E1F4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Михайловский</w:t>
      </w:r>
      <w:r w:rsidRPr="001E1F4C"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1E1F4C" w:rsidRPr="001E1F4C" w:rsidRDefault="001E1F4C" w:rsidP="001E1F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B56" w:rsidRDefault="009C3B56" w:rsidP="009C3B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1E1F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1F4C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9C3B56" w:rsidRPr="001E1F4C" w:rsidRDefault="009C3B56" w:rsidP="009C3B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F4C" w:rsidRPr="001E1F4C" w:rsidRDefault="001E1F4C" w:rsidP="001E1F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1F4C" w:rsidRPr="001E1F4C" w:rsidRDefault="00D73820" w:rsidP="001E1F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DFD">
        <w:rPr>
          <w:rFonts w:ascii="Times New Roman" w:hAnsi="Times New Roman" w:cs="Times New Roman"/>
          <w:sz w:val="28"/>
          <w:szCs w:val="28"/>
        </w:rPr>
        <w:t>Г</w:t>
      </w:r>
      <w:r w:rsidR="00C148FD">
        <w:rPr>
          <w:rFonts w:ascii="Times New Roman" w:hAnsi="Times New Roman" w:cs="Times New Roman"/>
          <w:sz w:val="28"/>
          <w:szCs w:val="28"/>
        </w:rPr>
        <w:t>лав</w:t>
      </w:r>
      <w:r w:rsidR="008E0D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D">
        <w:rPr>
          <w:rFonts w:ascii="Times New Roman" w:hAnsi="Times New Roman" w:cs="Times New Roman"/>
          <w:sz w:val="28"/>
          <w:szCs w:val="28"/>
        </w:rPr>
        <w:t>Михайловского</w:t>
      </w:r>
      <w:r w:rsidR="001E1F4C">
        <w:rPr>
          <w:rFonts w:ascii="Times New Roman" w:hAnsi="Times New Roman" w:cs="Times New Roman"/>
          <w:sz w:val="28"/>
          <w:szCs w:val="28"/>
        </w:rPr>
        <w:t xml:space="preserve"> </w:t>
      </w:r>
      <w:r w:rsidR="001E1F4C" w:rsidRPr="001E1F4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F4C" w:rsidRPr="001E1F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48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1F4C" w:rsidRPr="001E1F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1F4C" w:rsidRPr="001E1F4C">
        <w:rPr>
          <w:rFonts w:ascii="Times New Roman" w:hAnsi="Times New Roman" w:cs="Times New Roman"/>
          <w:sz w:val="28"/>
          <w:szCs w:val="28"/>
        </w:rPr>
        <w:t xml:space="preserve"> </w:t>
      </w:r>
      <w:r w:rsidR="001E1F4C">
        <w:rPr>
          <w:rFonts w:ascii="Times New Roman" w:hAnsi="Times New Roman" w:cs="Times New Roman"/>
          <w:sz w:val="28"/>
          <w:szCs w:val="28"/>
        </w:rPr>
        <w:t>В.</w:t>
      </w:r>
      <w:r w:rsidR="008811AA">
        <w:rPr>
          <w:rFonts w:ascii="Times New Roman" w:hAnsi="Times New Roman" w:cs="Times New Roman"/>
          <w:sz w:val="28"/>
          <w:szCs w:val="28"/>
        </w:rPr>
        <w:t xml:space="preserve"> М</w:t>
      </w:r>
      <w:r w:rsidR="001E1F4C">
        <w:rPr>
          <w:rFonts w:ascii="Times New Roman" w:hAnsi="Times New Roman" w:cs="Times New Roman"/>
          <w:sz w:val="28"/>
          <w:szCs w:val="28"/>
        </w:rPr>
        <w:t>.</w:t>
      </w:r>
      <w:r w:rsidR="00881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8FD">
        <w:rPr>
          <w:rFonts w:ascii="Times New Roman" w:hAnsi="Times New Roman" w:cs="Times New Roman"/>
          <w:sz w:val="28"/>
          <w:szCs w:val="28"/>
        </w:rPr>
        <w:t>Юрин</w:t>
      </w:r>
      <w:proofErr w:type="gramEnd"/>
    </w:p>
    <w:p w:rsidR="00FE6E37" w:rsidRPr="001E1F4C" w:rsidRDefault="00FE6E37" w:rsidP="001E1F4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E6E37" w:rsidRPr="001E1F4C" w:rsidSect="00C148FD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F4C"/>
    <w:rsid w:val="001E1F4C"/>
    <w:rsid w:val="002557B6"/>
    <w:rsid w:val="00317C80"/>
    <w:rsid w:val="003F38F7"/>
    <w:rsid w:val="00407F61"/>
    <w:rsid w:val="004215F5"/>
    <w:rsid w:val="004B4BC0"/>
    <w:rsid w:val="004F52F1"/>
    <w:rsid w:val="005E2C2F"/>
    <w:rsid w:val="0068097B"/>
    <w:rsid w:val="006954B1"/>
    <w:rsid w:val="00731C10"/>
    <w:rsid w:val="007E50C8"/>
    <w:rsid w:val="00872778"/>
    <w:rsid w:val="008811AA"/>
    <w:rsid w:val="008E0DFD"/>
    <w:rsid w:val="00984EC4"/>
    <w:rsid w:val="009C2362"/>
    <w:rsid w:val="009C3B56"/>
    <w:rsid w:val="00A75B94"/>
    <w:rsid w:val="00BC0578"/>
    <w:rsid w:val="00C148FD"/>
    <w:rsid w:val="00C779C5"/>
    <w:rsid w:val="00D73820"/>
    <w:rsid w:val="00DE7466"/>
    <w:rsid w:val="00E27439"/>
    <w:rsid w:val="00F067DE"/>
    <w:rsid w:val="00F57BFE"/>
    <w:rsid w:val="00FA6EF2"/>
    <w:rsid w:val="00FE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1F4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1E1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1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 Иванович</dc:creator>
  <cp:keywords/>
  <dc:description/>
  <cp:lastModifiedBy>Нина</cp:lastModifiedBy>
  <cp:revision>28</cp:revision>
  <cp:lastPrinted>2019-12-10T15:06:00Z</cp:lastPrinted>
  <dcterms:created xsi:type="dcterms:W3CDTF">2015-04-30T15:31:00Z</dcterms:created>
  <dcterms:modified xsi:type="dcterms:W3CDTF">2020-12-26T10:37:00Z</dcterms:modified>
</cp:coreProperties>
</file>