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97" w:rsidRDefault="007C6DAE" w:rsidP="007C6D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ОКТЯБРЬСКОГО  СЕЛЬСКОГО  ПОСЕЛЕНИЯ</w:t>
      </w:r>
      <w:r>
        <w:rPr>
          <w:rFonts w:ascii="Times New Roman" w:hAnsi="Times New Roman" w:cs="Times New Roman"/>
          <w:sz w:val="24"/>
          <w:szCs w:val="24"/>
        </w:rPr>
        <w:br/>
        <w:t>ПОВОРИНСКОГО  МУНИЦИПАЛЬНОГО  РАЙОНА</w:t>
      </w:r>
      <w:r>
        <w:rPr>
          <w:rFonts w:ascii="Times New Roman" w:hAnsi="Times New Roman" w:cs="Times New Roman"/>
          <w:sz w:val="24"/>
          <w:szCs w:val="24"/>
        </w:rPr>
        <w:br/>
        <w:t>ВОРОНЖСКОЙ ОБЛАСТИ</w:t>
      </w:r>
    </w:p>
    <w:p w:rsidR="007C6DAE" w:rsidRDefault="007C6DAE" w:rsidP="007C6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6DAE" w:rsidRDefault="007C6DAE" w:rsidP="007C6D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C6DAE" w:rsidRDefault="007C6DAE" w:rsidP="007C6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 декабря 2018 г № 53</w:t>
      </w:r>
    </w:p>
    <w:p w:rsidR="007C6DAE" w:rsidRDefault="007C6DAE" w:rsidP="007C6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публичных слушаний на тему:</w:t>
      </w:r>
    </w:p>
    <w:p w:rsidR="007C6DAE" w:rsidRDefault="007C6DAE" w:rsidP="007C6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«Утверждение проекта Правил землепользов</w:t>
      </w:r>
      <w:r w:rsidR="002C67C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 и застройки</w:t>
      </w:r>
    </w:p>
    <w:p w:rsidR="007C6DAE" w:rsidRDefault="007C6DAE" w:rsidP="007C6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Октябрьского  сельского  поселения</w:t>
      </w:r>
    </w:p>
    <w:p w:rsidR="007C6DAE" w:rsidRDefault="007C6DAE" w:rsidP="007C6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Поворинского  муниципального района</w:t>
      </w:r>
    </w:p>
    <w:p w:rsidR="007C6DAE" w:rsidRDefault="007C6DAE" w:rsidP="007C6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области»</w:t>
      </w:r>
    </w:p>
    <w:p w:rsidR="002C67C9" w:rsidRDefault="007C6DAE" w:rsidP="007C6DAE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C6DAE" w:rsidRDefault="002C67C9" w:rsidP="007C6DAE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6DAE">
        <w:rPr>
          <w:rFonts w:ascii="Times New Roman" w:hAnsi="Times New Roman" w:cs="Times New Roman"/>
          <w:sz w:val="24"/>
          <w:szCs w:val="24"/>
        </w:rPr>
        <w:t>С целью  обсуждения и выявления мнения жителей, проживающих на территории Октябрьского  сельского  поселения Поворинского  муниципального района Воронежской области по вопросу утверждения проекта Правил землепользования и застройки Октябрьского  сельского  поселения  Поворинского  муниципального  района Воронежской области и в соответствии с Градостроительным кодексом РФ, Федеральным законом №131-ФЗ от 06.10.2003 г «Об общих принципах организации местного самоуправления» администрация  Октябрьского  сельского  поселения  Поворинского муниципального района Воронежской области постановляет :</w:t>
      </w:r>
    </w:p>
    <w:p w:rsidR="002C67C9" w:rsidRDefault="002C67C9" w:rsidP="007C6DAE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793A" w:rsidRDefault="007C6DAE" w:rsidP="007C6DAE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1.Назначить  на 11 февраля 201</w:t>
      </w:r>
      <w:r w:rsidR="00FF2C9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в 09 часов 00 минут </w:t>
      </w:r>
      <w:r w:rsidR="0003793A">
        <w:rPr>
          <w:rFonts w:ascii="Times New Roman" w:hAnsi="Times New Roman" w:cs="Times New Roman"/>
          <w:sz w:val="24"/>
          <w:szCs w:val="24"/>
        </w:rPr>
        <w:t>по адресу: Воронежская область, Поворинский  район, с.Октябрьское,ул.Ленинская,100 проведение публичных слушаний по вопросу  утверждения проекта Правил землепользования и застройки Октябрьского  сельского  поселения  Поворинского  муниципального района Воронежской области.</w:t>
      </w:r>
    </w:p>
    <w:p w:rsidR="002C67C9" w:rsidRDefault="002C67C9" w:rsidP="0003793A">
      <w:pPr>
        <w:rPr>
          <w:rFonts w:ascii="Times New Roman" w:hAnsi="Times New Roman" w:cs="Times New Roman"/>
          <w:sz w:val="24"/>
          <w:szCs w:val="24"/>
        </w:rPr>
      </w:pPr>
    </w:p>
    <w:p w:rsidR="007C6DAE" w:rsidRDefault="0003793A" w:rsidP="00037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2.Создать комиссию по организации работы и проведению публичных слушаний в составе:</w:t>
      </w:r>
    </w:p>
    <w:p w:rsidR="0003793A" w:rsidRDefault="0003793A" w:rsidP="00037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Жидких Вячеслав Иванович-председатель комиссии,</w:t>
      </w:r>
    </w:p>
    <w:p w:rsidR="0003793A" w:rsidRDefault="0003793A" w:rsidP="00037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Старовойтова Татьяна Викторовна- секретарь комиссии,</w:t>
      </w:r>
    </w:p>
    <w:p w:rsidR="0003793A" w:rsidRDefault="0003793A" w:rsidP="00037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Жердева Ольга Васильевна- член комиссии,</w:t>
      </w:r>
    </w:p>
    <w:p w:rsidR="0003793A" w:rsidRDefault="0003793A" w:rsidP="00037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Попова Валентина Николаевна- член комиссии,</w:t>
      </w:r>
    </w:p>
    <w:p w:rsidR="0003793A" w:rsidRDefault="0003793A" w:rsidP="00037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Асосков Михаил  Вениаминович – член комиссии.</w:t>
      </w:r>
    </w:p>
    <w:p w:rsidR="002C67C9" w:rsidRDefault="0003793A" w:rsidP="000379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3793A" w:rsidRDefault="0003793A" w:rsidP="000379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3.Прием заявлений на выступление с предложениями о дополнениях и изменениях к выносимому  на публичные слушания вопросу осуществляется по адресу: Воронежская область, Поворинский район, с.Октябрьское,ул.Ленинская,100 до 31  января  2019 года.</w:t>
      </w:r>
    </w:p>
    <w:p w:rsidR="002C67C9" w:rsidRDefault="002C67C9" w:rsidP="000379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4.Контроль за исполнениием данного Постановления  оставляю за собой.</w:t>
      </w:r>
    </w:p>
    <w:p w:rsidR="002C67C9" w:rsidRDefault="002C67C9" w:rsidP="002C67C9">
      <w:pPr>
        <w:rPr>
          <w:rFonts w:ascii="Times New Roman" w:hAnsi="Times New Roman" w:cs="Times New Roman"/>
          <w:sz w:val="24"/>
          <w:szCs w:val="24"/>
        </w:rPr>
      </w:pPr>
    </w:p>
    <w:p w:rsidR="002C67C9" w:rsidRDefault="002C67C9" w:rsidP="002C67C9">
      <w:pPr>
        <w:rPr>
          <w:rFonts w:ascii="Times New Roman" w:hAnsi="Times New Roman" w:cs="Times New Roman"/>
          <w:sz w:val="24"/>
          <w:szCs w:val="24"/>
        </w:rPr>
      </w:pPr>
    </w:p>
    <w:p w:rsidR="0003793A" w:rsidRDefault="002C67C9" w:rsidP="002C6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Октябрьского</w:t>
      </w:r>
    </w:p>
    <w:p w:rsidR="002C67C9" w:rsidRPr="002C67C9" w:rsidRDefault="002C67C9" w:rsidP="002C6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В.И.Жидких</w:t>
      </w:r>
    </w:p>
    <w:sectPr w:rsidR="002C67C9" w:rsidRPr="002C67C9" w:rsidSect="0005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15D" w:rsidRDefault="0011515D" w:rsidP="0003793A">
      <w:pPr>
        <w:spacing w:after="0" w:line="240" w:lineRule="auto"/>
      </w:pPr>
      <w:r>
        <w:separator/>
      </w:r>
    </w:p>
  </w:endnote>
  <w:endnote w:type="continuationSeparator" w:id="1">
    <w:p w:rsidR="0011515D" w:rsidRDefault="0011515D" w:rsidP="0003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15D" w:rsidRDefault="0011515D" w:rsidP="0003793A">
      <w:pPr>
        <w:spacing w:after="0" w:line="240" w:lineRule="auto"/>
      </w:pPr>
      <w:r>
        <w:separator/>
      </w:r>
    </w:p>
  </w:footnote>
  <w:footnote w:type="continuationSeparator" w:id="1">
    <w:p w:rsidR="0011515D" w:rsidRDefault="0011515D" w:rsidP="00037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DAE"/>
    <w:rsid w:val="0003793A"/>
    <w:rsid w:val="00057197"/>
    <w:rsid w:val="000C5511"/>
    <w:rsid w:val="0011515D"/>
    <w:rsid w:val="002C67C9"/>
    <w:rsid w:val="00383319"/>
    <w:rsid w:val="00664F86"/>
    <w:rsid w:val="007C6DAE"/>
    <w:rsid w:val="00FF2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7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793A"/>
  </w:style>
  <w:style w:type="paragraph" w:styleId="a5">
    <w:name w:val="footer"/>
    <w:basedOn w:val="a"/>
    <w:link w:val="a6"/>
    <w:uiPriority w:val="99"/>
    <w:semiHidden/>
    <w:unhideWhenUsed/>
    <w:rsid w:val="00037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79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user711</dc:creator>
  <cp:lastModifiedBy>user711</cp:lastModifiedBy>
  <cp:revision>3</cp:revision>
  <cp:lastPrinted>2018-12-17T11:36:00Z</cp:lastPrinted>
  <dcterms:created xsi:type="dcterms:W3CDTF">2018-12-17T11:13:00Z</dcterms:created>
  <dcterms:modified xsi:type="dcterms:W3CDTF">2018-12-18T11:44:00Z</dcterms:modified>
</cp:coreProperties>
</file>