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2F6B" w:rsidRPr="006E21B7" w:rsidRDefault="00002F6B" w:rsidP="00002F6B">
      <w:pPr>
        <w:tabs>
          <w:tab w:val="left" w:pos="2977"/>
        </w:tabs>
        <w:jc w:val="center"/>
      </w:pPr>
      <w:r w:rsidRPr="006E21B7">
        <w:object w:dxaOrig="12338" w:dyaOrig="154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54pt" o:ole="">
            <v:imagedata r:id="rId5" o:title=""/>
          </v:shape>
          <o:OLEObject Type="Embed" ProgID="MSPhotoEd.3" ShapeID="_x0000_i1025" DrawAspect="Content" ObjectID="_1681212405" r:id="rId6"/>
        </w:object>
      </w:r>
    </w:p>
    <w:p w:rsidR="00002F6B" w:rsidRPr="00A765B8" w:rsidRDefault="00002F6B" w:rsidP="00002F6B">
      <w:pPr>
        <w:pStyle w:val="a8"/>
        <w:spacing w:line="240" w:lineRule="atLeast"/>
        <w:rPr>
          <w:sz w:val="26"/>
          <w:szCs w:val="26"/>
        </w:rPr>
      </w:pPr>
      <w:r w:rsidRPr="00A765B8">
        <w:rPr>
          <w:sz w:val="26"/>
          <w:szCs w:val="26"/>
        </w:rPr>
        <w:t>РОССИЙСКАЯ ФЕДЕРАЦИЯ</w:t>
      </w:r>
    </w:p>
    <w:p w:rsidR="00002F6B" w:rsidRPr="00A765B8" w:rsidRDefault="00002F6B" w:rsidP="00002F6B">
      <w:pPr>
        <w:pStyle w:val="a8"/>
        <w:spacing w:line="240" w:lineRule="atLeast"/>
        <w:rPr>
          <w:sz w:val="26"/>
          <w:szCs w:val="26"/>
        </w:rPr>
      </w:pPr>
      <w:r w:rsidRPr="00A765B8">
        <w:rPr>
          <w:sz w:val="26"/>
          <w:szCs w:val="26"/>
        </w:rPr>
        <w:t>ОРЛОВСКАЯ ОБЛАСТЬ</w:t>
      </w:r>
    </w:p>
    <w:p w:rsidR="00002F6B" w:rsidRPr="00A765B8" w:rsidRDefault="00002F6B" w:rsidP="00002F6B">
      <w:pPr>
        <w:pStyle w:val="a8"/>
        <w:spacing w:line="240" w:lineRule="atLeast"/>
        <w:rPr>
          <w:sz w:val="26"/>
          <w:szCs w:val="26"/>
        </w:rPr>
      </w:pPr>
      <w:r w:rsidRPr="00A765B8">
        <w:rPr>
          <w:sz w:val="26"/>
          <w:szCs w:val="26"/>
        </w:rPr>
        <w:t>КРАСНОЗОРЕНСКИЙ РАЙОН</w:t>
      </w:r>
    </w:p>
    <w:p w:rsidR="00002F6B" w:rsidRDefault="00002F6B" w:rsidP="00002F6B">
      <w:pPr>
        <w:pStyle w:val="a8"/>
        <w:spacing w:line="240" w:lineRule="atLeast"/>
        <w:rPr>
          <w:sz w:val="26"/>
          <w:szCs w:val="26"/>
        </w:rPr>
      </w:pPr>
      <w:r w:rsidRPr="00A765B8">
        <w:rPr>
          <w:sz w:val="26"/>
          <w:szCs w:val="26"/>
        </w:rPr>
        <w:t>РОССОШЕНСКИЙ СЕЛЬСКИЙ СОВЕТ НАРОДНЫХ ДЕПУТАТОВ</w:t>
      </w:r>
    </w:p>
    <w:p w:rsidR="00002F6B" w:rsidRPr="00A765B8" w:rsidRDefault="00002F6B" w:rsidP="00002F6B">
      <w:pPr>
        <w:pStyle w:val="a8"/>
        <w:spacing w:line="240" w:lineRule="atLeast"/>
        <w:rPr>
          <w:sz w:val="26"/>
          <w:szCs w:val="26"/>
        </w:rPr>
      </w:pPr>
    </w:p>
    <w:p w:rsidR="000F4E08" w:rsidRDefault="000F4E08" w:rsidP="00002F6B">
      <w:pPr>
        <w:tabs>
          <w:tab w:val="left" w:pos="3926"/>
        </w:tabs>
        <w:spacing w:line="240" w:lineRule="atLeast"/>
        <w:jc w:val="center"/>
        <w:rPr>
          <w:b/>
        </w:rPr>
      </w:pPr>
      <w:r>
        <w:rPr>
          <w:b/>
        </w:rPr>
        <w:t>РЕШЕНИЕ</w:t>
      </w:r>
    </w:p>
    <w:p w:rsidR="000F4E08" w:rsidRPr="00EB0439" w:rsidRDefault="000F4E08" w:rsidP="000F4E08">
      <w:pPr>
        <w:ind w:firstLine="709"/>
        <w:rPr>
          <w:bCs/>
          <w:kern w:val="32"/>
        </w:rPr>
      </w:pPr>
    </w:p>
    <w:p w:rsidR="000F4E08" w:rsidRDefault="000F4E08" w:rsidP="000F4E08">
      <w:pPr>
        <w:ind w:left="-142"/>
        <w:rPr>
          <w:bCs/>
          <w:kern w:val="32"/>
        </w:rPr>
      </w:pPr>
      <w:r w:rsidRPr="00EB0439">
        <w:t>Об исполнении бюджета</w:t>
      </w:r>
      <w:r>
        <w:rPr>
          <w:bCs/>
          <w:kern w:val="32"/>
        </w:rPr>
        <w:t xml:space="preserve">                          </w:t>
      </w:r>
      <w:r w:rsidR="00B16745">
        <w:rPr>
          <w:bCs/>
          <w:kern w:val="32"/>
        </w:rPr>
        <w:t xml:space="preserve">                   Принято на </w:t>
      </w:r>
      <w:r w:rsidR="00002F6B">
        <w:rPr>
          <w:bCs/>
          <w:kern w:val="32"/>
        </w:rPr>
        <w:t>37</w:t>
      </w:r>
      <w:r>
        <w:rPr>
          <w:bCs/>
          <w:kern w:val="32"/>
        </w:rPr>
        <w:t xml:space="preserve"> заседании</w:t>
      </w:r>
    </w:p>
    <w:p w:rsidR="000F4E08" w:rsidRDefault="000F4E08" w:rsidP="000F4E08">
      <w:pPr>
        <w:ind w:left="-426"/>
        <w:rPr>
          <w:bCs/>
          <w:kern w:val="32"/>
        </w:rPr>
      </w:pPr>
      <w:r>
        <w:t xml:space="preserve">    </w:t>
      </w:r>
      <w:r w:rsidRPr="00EB0439">
        <w:t>Россошенского сельского</w:t>
      </w:r>
      <w:r>
        <w:rPr>
          <w:bCs/>
          <w:kern w:val="32"/>
        </w:rPr>
        <w:t xml:space="preserve">                                            Россошенского сельского</w:t>
      </w:r>
    </w:p>
    <w:p w:rsidR="000F4E08" w:rsidRDefault="000F4E08" w:rsidP="000F4E08">
      <w:pPr>
        <w:ind w:left="-426"/>
        <w:rPr>
          <w:bCs/>
          <w:kern w:val="32"/>
        </w:rPr>
      </w:pPr>
      <w:r>
        <w:t xml:space="preserve">    </w:t>
      </w:r>
      <w:r w:rsidR="00002F6B">
        <w:t>поселения з</w:t>
      </w:r>
      <w:r w:rsidR="00EF1375">
        <w:t>а 2020</w:t>
      </w:r>
      <w:r w:rsidRPr="00EB0439">
        <w:t xml:space="preserve"> год</w:t>
      </w:r>
      <w:r>
        <w:rPr>
          <w:bCs/>
          <w:kern w:val="32"/>
        </w:rPr>
        <w:t xml:space="preserve">                                                  Совета народных депутатов</w:t>
      </w:r>
    </w:p>
    <w:p w:rsidR="000F4E08" w:rsidRDefault="000F4E08" w:rsidP="000F4E08">
      <w:pPr>
        <w:ind w:left="-426"/>
        <w:rPr>
          <w:b/>
          <w:bCs/>
          <w:kern w:val="32"/>
        </w:rPr>
      </w:pPr>
      <w:r>
        <w:rPr>
          <w:bCs/>
          <w:kern w:val="32"/>
        </w:rPr>
        <w:t xml:space="preserve">                                                                                            </w:t>
      </w:r>
      <w:r w:rsidR="00002F6B" w:rsidRPr="00002F6B">
        <w:rPr>
          <w:b/>
          <w:bCs/>
          <w:kern w:val="32"/>
        </w:rPr>
        <w:t>28 апреля</w:t>
      </w:r>
      <w:r w:rsidR="00EF1375">
        <w:rPr>
          <w:b/>
          <w:bCs/>
          <w:kern w:val="32"/>
        </w:rPr>
        <w:t xml:space="preserve"> 2021</w:t>
      </w:r>
      <w:r>
        <w:rPr>
          <w:b/>
          <w:bCs/>
          <w:kern w:val="32"/>
        </w:rPr>
        <w:t xml:space="preserve"> </w:t>
      </w:r>
      <w:r w:rsidR="00B16745">
        <w:rPr>
          <w:b/>
          <w:bCs/>
          <w:kern w:val="32"/>
        </w:rPr>
        <w:t>года №</w:t>
      </w:r>
      <w:r w:rsidR="00002F6B">
        <w:rPr>
          <w:b/>
          <w:bCs/>
          <w:kern w:val="32"/>
        </w:rPr>
        <w:t>123</w:t>
      </w:r>
      <w:r w:rsidR="00B16745">
        <w:rPr>
          <w:b/>
          <w:bCs/>
          <w:kern w:val="32"/>
        </w:rPr>
        <w:t xml:space="preserve"> </w:t>
      </w:r>
    </w:p>
    <w:p w:rsidR="000F4E08" w:rsidRDefault="000F4E08" w:rsidP="000F4E08">
      <w:pPr>
        <w:rPr>
          <w:b/>
          <w:bCs/>
          <w:kern w:val="32"/>
          <w:sz w:val="24"/>
          <w:szCs w:val="24"/>
        </w:rPr>
      </w:pPr>
    </w:p>
    <w:p w:rsidR="000E3B8C" w:rsidRDefault="000E3B8C" w:rsidP="000F4E08">
      <w:pPr>
        <w:rPr>
          <w:b/>
          <w:bCs/>
          <w:kern w:val="32"/>
          <w:sz w:val="24"/>
          <w:szCs w:val="24"/>
        </w:rPr>
      </w:pPr>
    </w:p>
    <w:p w:rsidR="000F4E08" w:rsidRDefault="000F4E08" w:rsidP="000F4E08">
      <w:pPr>
        <w:tabs>
          <w:tab w:val="left" w:pos="6020"/>
        </w:tabs>
        <w:spacing w:line="240" w:lineRule="atLeast"/>
        <w:rPr>
          <w:b/>
        </w:rPr>
      </w:pPr>
      <w:r>
        <w:t xml:space="preserve">           </w:t>
      </w:r>
      <w:r w:rsidRPr="00EB0439">
        <w:t>На основании статьи 264.5</w:t>
      </w:r>
      <w:r w:rsidR="00DA3FC8">
        <w:t xml:space="preserve">и 264.6 </w:t>
      </w:r>
      <w:r w:rsidRPr="00EB0439">
        <w:t>Бюджетного</w:t>
      </w:r>
      <w:r w:rsidR="00002F6B">
        <w:t xml:space="preserve"> кодекса Российской Федерации Россошенский </w:t>
      </w:r>
      <w:r w:rsidRPr="00EB0439">
        <w:t xml:space="preserve">сельский Совет народных депутатов </w:t>
      </w:r>
      <w:r w:rsidRPr="00EB0439">
        <w:rPr>
          <w:b/>
        </w:rPr>
        <w:t>РЕШИЛ:</w:t>
      </w:r>
    </w:p>
    <w:p w:rsidR="000F4E08" w:rsidRPr="00EB0439" w:rsidRDefault="000F4E08" w:rsidP="000F4E08">
      <w:pPr>
        <w:tabs>
          <w:tab w:val="left" w:pos="6020"/>
        </w:tabs>
        <w:spacing w:line="240" w:lineRule="atLeast"/>
      </w:pPr>
    </w:p>
    <w:p w:rsidR="000F4E08" w:rsidRPr="00EB0439" w:rsidRDefault="000F4E08" w:rsidP="00DA3FC8">
      <w:pPr>
        <w:numPr>
          <w:ilvl w:val="0"/>
          <w:numId w:val="1"/>
        </w:numPr>
        <w:spacing w:after="240" w:line="240" w:lineRule="atLeast"/>
        <w:jc w:val="both"/>
      </w:pPr>
      <w:r w:rsidRPr="00EB0439">
        <w:t>Утвердить отчет об испол</w:t>
      </w:r>
      <w:r w:rsidR="00002F6B">
        <w:t xml:space="preserve">нении бюджета поселения за </w:t>
      </w:r>
      <w:r w:rsidR="00EF1375">
        <w:t>2020 год по доходам в сумме 4950,8</w:t>
      </w:r>
      <w:r w:rsidRPr="00EB0439">
        <w:t xml:space="preserve"> тыс. руб</w:t>
      </w:r>
      <w:r w:rsidR="00002F6B">
        <w:t xml:space="preserve">лей, по расходам в сумме </w:t>
      </w:r>
      <w:r w:rsidR="00EF1375">
        <w:t>5156,8</w:t>
      </w:r>
      <w:r w:rsidRPr="00EB0439">
        <w:t xml:space="preserve"> тыс. рублей с превышением расходов над дох</w:t>
      </w:r>
      <w:r>
        <w:t>о</w:t>
      </w:r>
      <w:r w:rsidR="00EF1375">
        <w:t>дами в сумме 206,0</w:t>
      </w:r>
      <w:r w:rsidRPr="00EB0439">
        <w:t xml:space="preserve"> тыс. рублей.</w:t>
      </w:r>
    </w:p>
    <w:p w:rsidR="000F4E08" w:rsidRPr="00B47046" w:rsidRDefault="000F4E08" w:rsidP="00DA3FC8">
      <w:pPr>
        <w:numPr>
          <w:ilvl w:val="0"/>
          <w:numId w:val="1"/>
        </w:numPr>
        <w:spacing w:after="240" w:line="240" w:lineRule="atLeast"/>
        <w:jc w:val="both"/>
      </w:pPr>
      <w:r w:rsidRPr="00EB0439">
        <w:t xml:space="preserve"> Утвердить поступление дох</w:t>
      </w:r>
      <w:r w:rsidR="00002F6B">
        <w:t xml:space="preserve">одов в бюджет поселения за </w:t>
      </w:r>
      <w:r w:rsidR="00EF1375">
        <w:t>2020</w:t>
      </w:r>
      <w:r w:rsidRPr="00EB0439">
        <w:t xml:space="preserve"> </w:t>
      </w:r>
      <w:r w:rsidRPr="00B47046">
        <w:t>год по кодам</w:t>
      </w:r>
      <w:r w:rsidR="00DA3FC8" w:rsidRPr="00B47046">
        <w:t xml:space="preserve"> классификации доходов бюджетов</w:t>
      </w:r>
      <w:r w:rsidRPr="00B47046">
        <w:t xml:space="preserve"> согласно приложению 1.</w:t>
      </w:r>
    </w:p>
    <w:p w:rsidR="00DA3FC8" w:rsidRPr="00EB0439" w:rsidRDefault="00DA3FC8" w:rsidP="00DA3FC8">
      <w:pPr>
        <w:numPr>
          <w:ilvl w:val="0"/>
          <w:numId w:val="1"/>
        </w:numPr>
        <w:spacing w:after="240" w:line="240" w:lineRule="atLeast"/>
        <w:jc w:val="both"/>
      </w:pPr>
      <w:r w:rsidRPr="00EB0439">
        <w:t>Утвердить испол</w:t>
      </w:r>
      <w:r w:rsidR="00002F6B">
        <w:t>нение бюджета поселения за</w:t>
      </w:r>
      <w:r w:rsidR="00EF1375">
        <w:t xml:space="preserve"> 2020</w:t>
      </w:r>
      <w:r w:rsidRPr="00EB0439">
        <w:t xml:space="preserve"> год по ведомственной классификации расходов</w:t>
      </w:r>
      <w:r w:rsidR="006E56C3">
        <w:t xml:space="preserve"> бюджетов, согласно приложению 2</w:t>
      </w:r>
      <w:r w:rsidR="00002F6B">
        <w:t>.</w:t>
      </w:r>
    </w:p>
    <w:p w:rsidR="00DA3FC8" w:rsidRDefault="000F4E08" w:rsidP="00DA3FC8">
      <w:pPr>
        <w:numPr>
          <w:ilvl w:val="0"/>
          <w:numId w:val="1"/>
        </w:numPr>
        <w:spacing w:line="240" w:lineRule="atLeast"/>
        <w:jc w:val="both"/>
      </w:pPr>
      <w:r w:rsidRPr="00EB0439">
        <w:t>Утвердить испол</w:t>
      </w:r>
      <w:r w:rsidR="00002F6B">
        <w:t xml:space="preserve">нение бюджета поселения за </w:t>
      </w:r>
      <w:r w:rsidR="00EF1375">
        <w:t>2020</w:t>
      </w:r>
      <w:r w:rsidRPr="00EB0439">
        <w:t xml:space="preserve"> год по разделам и подразделам классификации расходов бюджетов согласно прил</w:t>
      </w:r>
      <w:r w:rsidR="006E56C3">
        <w:t>ожению 3</w:t>
      </w:r>
      <w:r w:rsidRPr="00EB0439">
        <w:t>.</w:t>
      </w:r>
    </w:p>
    <w:p w:rsidR="00002F6B" w:rsidRDefault="00002F6B" w:rsidP="00002F6B">
      <w:pPr>
        <w:ind w:left="375"/>
      </w:pPr>
    </w:p>
    <w:p w:rsidR="00DA3FC8" w:rsidRDefault="00002F6B" w:rsidP="00DA3FC8">
      <w:pPr>
        <w:numPr>
          <w:ilvl w:val="0"/>
          <w:numId w:val="1"/>
        </w:numPr>
      </w:pPr>
      <w:r>
        <w:t xml:space="preserve">Утвердить </w:t>
      </w:r>
      <w:r w:rsidR="00DA3FC8">
        <w:t>источники</w:t>
      </w:r>
      <w:r w:rsidR="00DA3FC8" w:rsidRPr="00DA3FC8">
        <w:t xml:space="preserve"> дефицита бюджета сельского поселения по кодам</w:t>
      </w:r>
      <w:r w:rsidR="006E56C3">
        <w:t xml:space="preserve"> </w:t>
      </w:r>
      <w:proofErr w:type="gramStart"/>
      <w:r w:rsidR="006E56C3">
        <w:t xml:space="preserve">классификации источников финансирования </w:t>
      </w:r>
      <w:r w:rsidR="00DA3FC8">
        <w:t>дефицито</w:t>
      </w:r>
      <w:r w:rsidR="006E56C3">
        <w:t>в бюджетов</w:t>
      </w:r>
      <w:proofErr w:type="gramEnd"/>
      <w:r w:rsidR="006E56C3">
        <w:t xml:space="preserve"> согласно приложению 4</w:t>
      </w:r>
      <w:r w:rsidR="00DA3FC8">
        <w:t>.</w:t>
      </w:r>
    </w:p>
    <w:p w:rsidR="00DA3FC8" w:rsidRDefault="00DA3FC8" w:rsidP="00DA3FC8">
      <w:pPr>
        <w:pStyle w:val="a7"/>
      </w:pPr>
    </w:p>
    <w:p w:rsidR="000F4E08" w:rsidRDefault="000F4E08" w:rsidP="00DA3FC8">
      <w:pPr>
        <w:numPr>
          <w:ilvl w:val="0"/>
          <w:numId w:val="1"/>
        </w:numPr>
      </w:pPr>
      <w:r w:rsidRPr="00DA3FC8">
        <w:t>Направить данное решение главе поселения для опубликования.</w:t>
      </w:r>
    </w:p>
    <w:p w:rsidR="00DA3FC8" w:rsidRDefault="00DA3FC8" w:rsidP="00DA3FC8">
      <w:pPr>
        <w:pStyle w:val="a7"/>
      </w:pPr>
    </w:p>
    <w:p w:rsidR="006E56C3" w:rsidRDefault="00DA3FC8" w:rsidP="00002F6B">
      <w:pPr>
        <w:numPr>
          <w:ilvl w:val="0"/>
          <w:numId w:val="1"/>
        </w:numPr>
        <w:tabs>
          <w:tab w:val="left" w:pos="0"/>
          <w:tab w:val="num" w:pos="567"/>
        </w:tabs>
        <w:spacing w:line="360" w:lineRule="auto"/>
        <w:jc w:val="both"/>
      </w:pPr>
      <w:r w:rsidRPr="00BF55B2">
        <w:t>Решение вступает в силу после его опубликования.</w:t>
      </w:r>
    </w:p>
    <w:p w:rsidR="006E56C3" w:rsidRDefault="006E56C3" w:rsidP="006E56C3">
      <w:pPr>
        <w:tabs>
          <w:tab w:val="left" w:pos="0"/>
          <w:tab w:val="num" w:pos="567"/>
        </w:tabs>
        <w:spacing w:line="360" w:lineRule="auto"/>
        <w:ind w:left="375"/>
        <w:jc w:val="both"/>
      </w:pPr>
    </w:p>
    <w:p w:rsidR="006E56C3" w:rsidRPr="000A0CB1" w:rsidRDefault="006E56C3" w:rsidP="006E56C3">
      <w:pPr>
        <w:tabs>
          <w:tab w:val="left" w:pos="0"/>
          <w:tab w:val="num" w:pos="567"/>
        </w:tabs>
        <w:spacing w:line="360" w:lineRule="auto"/>
        <w:ind w:left="375"/>
        <w:jc w:val="both"/>
      </w:pPr>
    </w:p>
    <w:p w:rsidR="000F4E08" w:rsidRDefault="000F4E08" w:rsidP="000F4E08">
      <w:pPr>
        <w:pStyle w:val="a7"/>
        <w:ind w:left="-66" w:firstLine="0"/>
        <w:rPr>
          <w:rFonts w:ascii="Times New Roman" w:hAnsi="Times New Roman"/>
          <w:bCs/>
          <w:kern w:val="32"/>
          <w:sz w:val="28"/>
          <w:szCs w:val="28"/>
        </w:rPr>
      </w:pPr>
      <w:r>
        <w:rPr>
          <w:rFonts w:ascii="Times New Roman" w:hAnsi="Times New Roman"/>
          <w:bCs/>
          <w:kern w:val="32"/>
          <w:sz w:val="28"/>
          <w:szCs w:val="28"/>
        </w:rPr>
        <w:t xml:space="preserve">          Глава Россошенского</w:t>
      </w:r>
    </w:p>
    <w:p w:rsidR="00EE3D38" w:rsidRDefault="000F4E08" w:rsidP="00002F6B">
      <w:pPr>
        <w:pStyle w:val="a7"/>
        <w:ind w:left="-66" w:firstLine="0"/>
        <w:rPr>
          <w:rFonts w:ascii="Times New Roman" w:hAnsi="Times New Roman"/>
          <w:bCs/>
          <w:kern w:val="32"/>
          <w:sz w:val="28"/>
          <w:szCs w:val="28"/>
        </w:rPr>
      </w:pPr>
      <w:r>
        <w:rPr>
          <w:rFonts w:ascii="Times New Roman" w:hAnsi="Times New Roman"/>
          <w:bCs/>
          <w:kern w:val="32"/>
          <w:sz w:val="28"/>
          <w:szCs w:val="28"/>
        </w:rPr>
        <w:t xml:space="preserve">    </w:t>
      </w:r>
      <w:r w:rsidR="000E3B8C">
        <w:rPr>
          <w:rFonts w:ascii="Times New Roman" w:hAnsi="Times New Roman"/>
          <w:bCs/>
          <w:kern w:val="32"/>
          <w:sz w:val="28"/>
          <w:szCs w:val="28"/>
        </w:rPr>
        <w:t xml:space="preserve">     </w:t>
      </w:r>
      <w:r>
        <w:rPr>
          <w:rFonts w:ascii="Times New Roman" w:hAnsi="Times New Roman"/>
          <w:bCs/>
          <w:kern w:val="32"/>
          <w:sz w:val="28"/>
          <w:szCs w:val="28"/>
        </w:rPr>
        <w:t xml:space="preserve"> сельского поселения                                                         А.Г. Алдошин</w:t>
      </w:r>
    </w:p>
    <w:p w:rsidR="00AF649F" w:rsidRDefault="00AF649F" w:rsidP="00002F6B">
      <w:pPr>
        <w:pStyle w:val="a7"/>
        <w:ind w:left="-66" w:firstLine="0"/>
        <w:rPr>
          <w:rFonts w:ascii="Times New Roman" w:hAnsi="Times New Roman"/>
          <w:bCs/>
          <w:kern w:val="32"/>
          <w:sz w:val="28"/>
          <w:szCs w:val="28"/>
        </w:rPr>
      </w:pPr>
    </w:p>
    <w:p w:rsidR="00AF649F" w:rsidRDefault="00AF649F" w:rsidP="00002F6B">
      <w:pPr>
        <w:pStyle w:val="a7"/>
        <w:ind w:left="-66" w:firstLine="0"/>
        <w:rPr>
          <w:rFonts w:ascii="Times New Roman" w:hAnsi="Times New Roman"/>
          <w:bCs/>
          <w:kern w:val="32"/>
          <w:sz w:val="28"/>
          <w:szCs w:val="28"/>
        </w:rPr>
      </w:pPr>
    </w:p>
    <w:p w:rsidR="00AF649F" w:rsidRDefault="00AF649F" w:rsidP="00002F6B">
      <w:pPr>
        <w:pStyle w:val="a7"/>
        <w:ind w:left="-66" w:firstLine="0"/>
        <w:rPr>
          <w:rFonts w:ascii="Times New Roman" w:hAnsi="Times New Roman"/>
          <w:bCs/>
          <w:kern w:val="32"/>
          <w:sz w:val="28"/>
          <w:szCs w:val="28"/>
        </w:rPr>
      </w:pPr>
    </w:p>
    <w:p w:rsidR="00AF649F" w:rsidRDefault="00AF649F" w:rsidP="00002F6B">
      <w:pPr>
        <w:pStyle w:val="a7"/>
        <w:ind w:left="-66" w:firstLine="0"/>
        <w:rPr>
          <w:rFonts w:ascii="Times New Roman" w:hAnsi="Times New Roman"/>
          <w:bCs/>
          <w:kern w:val="32"/>
          <w:sz w:val="28"/>
          <w:szCs w:val="28"/>
        </w:rPr>
      </w:pPr>
    </w:p>
    <w:tbl>
      <w:tblPr>
        <w:tblW w:w="9797" w:type="dxa"/>
        <w:tblInd w:w="93" w:type="dxa"/>
        <w:tblLook w:val="04A0"/>
      </w:tblPr>
      <w:tblGrid>
        <w:gridCol w:w="482"/>
        <w:gridCol w:w="2227"/>
        <w:gridCol w:w="5245"/>
        <w:gridCol w:w="1843"/>
      </w:tblGrid>
      <w:tr w:rsidR="00AF649F" w:rsidRPr="00AF649F" w:rsidTr="00792557">
        <w:trPr>
          <w:trHeight w:val="315"/>
        </w:trPr>
        <w:tc>
          <w:tcPr>
            <w:tcW w:w="482" w:type="dxa"/>
            <w:tcBorders>
              <w:top w:val="nil"/>
              <w:left w:val="nil"/>
              <w:bottom w:val="nil"/>
              <w:right w:val="nil"/>
            </w:tcBorders>
            <w:shd w:val="clear" w:color="auto" w:fill="auto"/>
            <w:noWrap/>
            <w:hideMark/>
          </w:tcPr>
          <w:p w:rsidR="00AF649F" w:rsidRPr="00AF649F" w:rsidRDefault="00AF649F" w:rsidP="00AF649F">
            <w:pPr>
              <w:rPr>
                <w:sz w:val="24"/>
                <w:szCs w:val="24"/>
              </w:rPr>
            </w:pPr>
            <w:bookmarkStart w:id="0" w:name="RANGE!A1:C39"/>
            <w:bookmarkEnd w:id="0"/>
          </w:p>
        </w:tc>
        <w:tc>
          <w:tcPr>
            <w:tcW w:w="2227" w:type="dxa"/>
            <w:tcBorders>
              <w:top w:val="nil"/>
              <w:left w:val="nil"/>
              <w:bottom w:val="nil"/>
              <w:right w:val="nil"/>
            </w:tcBorders>
            <w:shd w:val="clear" w:color="auto" w:fill="auto"/>
            <w:noWrap/>
            <w:hideMark/>
          </w:tcPr>
          <w:p w:rsidR="00AF649F" w:rsidRPr="00AF649F" w:rsidRDefault="00AF649F" w:rsidP="00AF649F">
            <w:pPr>
              <w:rPr>
                <w:sz w:val="24"/>
                <w:szCs w:val="24"/>
              </w:rPr>
            </w:pPr>
          </w:p>
        </w:tc>
        <w:tc>
          <w:tcPr>
            <w:tcW w:w="7088" w:type="dxa"/>
            <w:gridSpan w:val="2"/>
            <w:tcBorders>
              <w:top w:val="nil"/>
              <w:left w:val="nil"/>
              <w:bottom w:val="nil"/>
              <w:right w:val="nil"/>
            </w:tcBorders>
            <w:shd w:val="clear" w:color="auto" w:fill="auto"/>
            <w:noWrap/>
            <w:hideMark/>
          </w:tcPr>
          <w:p w:rsidR="00AF649F" w:rsidRPr="00AF649F" w:rsidRDefault="00AF649F" w:rsidP="00AF649F">
            <w:pPr>
              <w:jc w:val="right"/>
              <w:rPr>
                <w:sz w:val="24"/>
                <w:szCs w:val="24"/>
              </w:rPr>
            </w:pPr>
            <w:r w:rsidRPr="00AF649F">
              <w:rPr>
                <w:sz w:val="24"/>
                <w:szCs w:val="24"/>
              </w:rPr>
              <w:t>Приложение 1</w:t>
            </w:r>
          </w:p>
        </w:tc>
      </w:tr>
      <w:tr w:rsidR="00AF649F" w:rsidRPr="00AF649F" w:rsidTr="00792557">
        <w:trPr>
          <w:trHeight w:val="315"/>
        </w:trPr>
        <w:tc>
          <w:tcPr>
            <w:tcW w:w="482" w:type="dxa"/>
            <w:tcBorders>
              <w:top w:val="nil"/>
              <w:left w:val="nil"/>
              <w:bottom w:val="nil"/>
              <w:right w:val="nil"/>
            </w:tcBorders>
            <w:shd w:val="clear" w:color="auto" w:fill="auto"/>
            <w:noWrap/>
            <w:hideMark/>
          </w:tcPr>
          <w:p w:rsidR="00AF649F" w:rsidRPr="00AF649F" w:rsidRDefault="00AF649F" w:rsidP="00AF649F">
            <w:pPr>
              <w:rPr>
                <w:sz w:val="24"/>
                <w:szCs w:val="24"/>
              </w:rPr>
            </w:pPr>
          </w:p>
        </w:tc>
        <w:tc>
          <w:tcPr>
            <w:tcW w:w="2227" w:type="dxa"/>
            <w:tcBorders>
              <w:top w:val="nil"/>
              <w:left w:val="nil"/>
              <w:bottom w:val="nil"/>
              <w:right w:val="nil"/>
            </w:tcBorders>
            <w:shd w:val="clear" w:color="auto" w:fill="auto"/>
            <w:noWrap/>
            <w:hideMark/>
          </w:tcPr>
          <w:p w:rsidR="00AF649F" w:rsidRPr="00AF649F" w:rsidRDefault="00AF649F" w:rsidP="00AF649F">
            <w:pPr>
              <w:rPr>
                <w:sz w:val="24"/>
                <w:szCs w:val="24"/>
              </w:rPr>
            </w:pPr>
          </w:p>
        </w:tc>
        <w:tc>
          <w:tcPr>
            <w:tcW w:w="7088" w:type="dxa"/>
            <w:gridSpan w:val="2"/>
            <w:tcBorders>
              <w:top w:val="nil"/>
              <w:left w:val="nil"/>
              <w:bottom w:val="nil"/>
              <w:right w:val="nil"/>
            </w:tcBorders>
            <w:shd w:val="clear" w:color="auto" w:fill="auto"/>
            <w:noWrap/>
            <w:hideMark/>
          </w:tcPr>
          <w:p w:rsidR="00AF649F" w:rsidRPr="00AF649F" w:rsidRDefault="00AF649F" w:rsidP="00AF649F">
            <w:pPr>
              <w:jc w:val="right"/>
              <w:rPr>
                <w:sz w:val="24"/>
                <w:szCs w:val="24"/>
              </w:rPr>
            </w:pPr>
            <w:r w:rsidRPr="00AF649F">
              <w:rPr>
                <w:sz w:val="24"/>
                <w:szCs w:val="24"/>
              </w:rPr>
              <w:t xml:space="preserve">к решению </w:t>
            </w:r>
            <w:proofErr w:type="gramStart"/>
            <w:r w:rsidRPr="00AF649F">
              <w:rPr>
                <w:sz w:val="24"/>
                <w:szCs w:val="24"/>
              </w:rPr>
              <w:t>сельского</w:t>
            </w:r>
            <w:proofErr w:type="gramEnd"/>
            <w:r w:rsidRPr="00AF649F">
              <w:rPr>
                <w:sz w:val="24"/>
                <w:szCs w:val="24"/>
              </w:rPr>
              <w:t xml:space="preserve"> </w:t>
            </w:r>
          </w:p>
        </w:tc>
      </w:tr>
      <w:tr w:rsidR="00AF649F" w:rsidRPr="00AF649F" w:rsidTr="00792557">
        <w:trPr>
          <w:trHeight w:val="315"/>
        </w:trPr>
        <w:tc>
          <w:tcPr>
            <w:tcW w:w="482" w:type="dxa"/>
            <w:tcBorders>
              <w:top w:val="nil"/>
              <w:left w:val="nil"/>
              <w:bottom w:val="nil"/>
              <w:right w:val="nil"/>
            </w:tcBorders>
            <w:shd w:val="clear" w:color="auto" w:fill="auto"/>
            <w:noWrap/>
            <w:hideMark/>
          </w:tcPr>
          <w:p w:rsidR="00AF649F" w:rsidRPr="00AF649F" w:rsidRDefault="00AF649F" w:rsidP="00AF649F">
            <w:pPr>
              <w:rPr>
                <w:sz w:val="24"/>
                <w:szCs w:val="24"/>
              </w:rPr>
            </w:pPr>
          </w:p>
        </w:tc>
        <w:tc>
          <w:tcPr>
            <w:tcW w:w="2227" w:type="dxa"/>
            <w:tcBorders>
              <w:top w:val="nil"/>
              <w:left w:val="nil"/>
              <w:bottom w:val="nil"/>
              <w:right w:val="nil"/>
            </w:tcBorders>
            <w:shd w:val="clear" w:color="auto" w:fill="auto"/>
            <w:noWrap/>
            <w:hideMark/>
          </w:tcPr>
          <w:p w:rsidR="00AF649F" w:rsidRPr="00AF649F" w:rsidRDefault="00AF649F" w:rsidP="00AF649F">
            <w:pPr>
              <w:rPr>
                <w:sz w:val="24"/>
                <w:szCs w:val="24"/>
              </w:rPr>
            </w:pPr>
          </w:p>
        </w:tc>
        <w:tc>
          <w:tcPr>
            <w:tcW w:w="7088" w:type="dxa"/>
            <w:gridSpan w:val="2"/>
            <w:tcBorders>
              <w:top w:val="nil"/>
              <w:left w:val="nil"/>
              <w:bottom w:val="nil"/>
              <w:right w:val="nil"/>
            </w:tcBorders>
            <w:shd w:val="clear" w:color="auto" w:fill="auto"/>
            <w:noWrap/>
            <w:hideMark/>
          </w:tcPr>
          <w:p w:rsidR="00AF649F" w:rsidRPr="00AF649F" w:rsidRDefault="00AF649F" w:rsidP="00AF649F">
            <w:pPr>
              <w:jc w:val="right"/>
              <w:rPr>
                <w:sz w:val="24"/>
                <w:szCs w:val="24"/>
              </w:rPr>
            </w:pPr>
            <w:r w:rsidRPr="00AF649F">
              <w:rPr>
                <w:sz w:val="24"/>
                <w:szCs w:val="24"/>
              </w:rPr>
              <w:t>Совета народных депутатов</w:t>
            </w:r>
          </w:p>
        </w:tc>
      </w:tr>
      <w:tr w:rsidR="00AF649F" w:rsidRPr="00AF649F" w:rsidTr="00792557">
        <w:trPr>
          <w:trHeight w:val="300"/>
        </w:trPr>
        <w:tc>
          <w:tcPr>
            <w:tcW w:w="482" w:type="dxa"/>
            <w:tcBorders>
              <w:top w:val="nil"/>
              <w:left w:val="nil"/>
              <w:bottom w:val="nil"/>
              <w:right w:val="nil"/>
            </w:tcBorders>
            <w:shd w:val="clear" w:color="auto" w:fill="auto"/>
            <w:noWrap/>
            <w:hideMark/>
          </w:tcPr>
          <w:p w:rsidR="00AF649F" w:rsidRPr="00AF649F" w:rsidRDefault="00AF649F" w:rsidP="00AF649F">
            <w:pPr>
              <w:rPr>
                <w:sz w:val="24"/>
                <w:szCs w:val="24"/>
              </w:rPr>
            </w:pPr>
          </w:p>
        </w:tc>
        <w:tc>
          <w:tcPr>
            <w:tcW w:w="9315" w:type="dxa"/>
            <w:gridSpan w:val="3"/>
            <w:tcBorders>
              <w:top w:val="nil"/>
              <w:left w:val="nil"/>
              <w:bottom w:val="nil"/>
              <w:right w:val="nil"/>
            </w:tcBorders>
            <w:shd w:val="clear" w:color="auto" w:fill="auto"/>
            <w:noWrap/>
            <w:hideMark/>
          </w:tcPr>
          <w:p w:rsidR="00AF649F" w:rsidRPr="00AF649F" w:rsidRDefault="00AF649F" w:rsidP="00AF649F">
            <w:pPr>
              <w:jc w:val="right"/>
              <w:rPr>
                <w:sz w:val="24"/>
                <w:szCs w:val="24"/>
              </w:rPr>
            </w:pPr>
            <w:r w:rsidRPr="00AF649F">
              <w:rPr>
                <w:sz w:val="24"/>
                <w:szCs w:val="24"/>
              </w:rPr>
              <w:t xml:space="preserve"> "Об исполнении бюджета Россошенского сельского поселения за 2020 год"</w:t>
            </w:r>
          </w:p>
        </w:tc>
      </w:tr>
      <w:tr w:rsidR="00AF649F" w:rsidRPr="00AF649F" w:rsidTr="00792557">
        <w:trPr>
          <w:trHeight w:val="315"/>
        </w:trPr>
        <w:tc>
          <w:tcPr>
            <w:tcW w:w="482" w:type="dxa"/>
            <w:tcBorders>
              <w:top w:val="nil"/>
              <w:left w:val="nil"/>
              <w:bottom w:val="nil"/>
              <w:right w:val="nil"/>
            </w:tcBorders>
            <w:shd w:val="clear" w:color="auto" w:fill="auto"/>
            <w:noWrap/>
            <w:vAlign w:val="bottom"/>
            <w:hideMark/>
          </w:tcPr>
          <w:p w:rsidR="00AF649F" w:rsidRPr="00AF649F" w:rsidRDefault="00AF649F" w:rsidP="00AF649F">
            <w:pPr>
              <w:rPr>
                <w:sz w:val="22"/>
                <w:szCs w:val="22"/>
              </w:rPr>
            </w:pPr>
          </w:p>
        </w:tc>
        <w:tc>
          <w:tcPr>
            <w:tcW w:w="2227" w:type="dxa"/>
            <w:tcBorders>
              <w:top w:val="nil"/>
              <w:left w:val="nil"/>
              <w:bottom w:val="nil"/>
              <w:right w:val="nil"/>
            </w:tcBorders>
            <w:shd w:val="clear" w:color="auto" w:fill="auto"/>
            <w:noWrap/>
            <w:vAlign w:val="bottom"/>
            <w:hideMark/>
          </w:tcPr>
          <w:p w:rsidR="00AF649F" w:rsidRPr="00AF649F" w:rsidRDefault="00AF649F" w:rsidP="00AF649F">
            <w:pPr>
              <w:rPr>
                <w:sz w:val="22"/>
                <w:szCs w:val="22"/>
              </w:rPr>
            </w:pPr>
          </w:p>
        </w:tc>
        <w:tc>
          <w:tcPr>
            <w:tcW w:w="7088" w:type="dxa"/>
            <w:gridSpan w:val="2"/>
            <w:tcBorders>
              <w:top w:val="nil"/>
              <w:left w:val="nil"/>
              <w:bottom w:val="nil"/>
              <w:right w:val="nil"/>
            </w:tcBorders>
            <w:shd w:val="clear" w:color="auto" w:fill="auto"/>
            <w:noWrap/>
            <w:hideMark/>
          </w:tcPr>
          <w:p w:rsidR="00AF649F" w:rsidRPr="00AF649F" w:rsidRDefault="00AF649F" w:rsidP="00AF649F">
            <w:pPr>
              <w:jc w:val="right"/>
              <w:rPr>
                <w:sz w:val="24"/>
                <w:szCs w:val="24"/>
              </w:rPr>
            </w:pPr>
          </w:p>
        </w:tc>
      </w:tr>
      <w:tr w:rsidR="00AF649F" w:rsidRPr="00AF649F" w:rsidTr="00792557">
        <w:trPr>
          <w:trHeight w:val="1125"/>
        </w:trPr>
        <w:tc>
          <w:tcPr>
            <w:tcW w:w="7954" w:type="dxa"/>
            <w:gridSpan w:val="3"/>
            <w:tcBorders>
              <w:top w:val="nil"/>
              <w:left w:val="nil"/>
              <w:bottom w:val="nil"/>
              <w:right w:val="nil"/>
            </w:tcBorders>
            <w:shd w:val="clear" w:color="auto" w:fill="auto"/>
            <w:hideMark/>
          </w:tcPr>
          <w:p w:rsidR="00AF649F" w:rsidRPr="00AF649F" w:rsidRDefault="00AF649F" w:rsidP="00AF649F">
            <w:pPr>
              <w:jc w:val="center"/>
              <w:rPr>
                <w:b/>
                <w:bCs/>
              </w:rPr>
            </w:pPr>
            <w:r w:rsidRPr="00AF649F">
              <w:rPr>
                <w:b/>
                <w:bCs/>
              </w:rPr>
              <w:t xml:space="preserve">    Поступление доходов в  бюджет Россошенского сельского поселения за 2020 год  по кодам классификации доходов бюджета</w:t>
            </w:r>
          </w:p>
        </w:tc>
        <w:tc>
          <w:tcPr>
            <w:tcW w:w="1843" w:type="dxa"/>
            <w:tcBorders>
              <w:top w:val="nil"/>
              <w:left w:val="nil"/>
              <w:bottom w:val="nil"/>
              <w:right w:val="nil"/>
            </w:tcBorders>
            <w:shd w:val="clear" w:color="auto" w:fill="auto"/>
            <w:hideMark/>
          </w:tcPr>
          <w:p w:rsidR="00AF649F" w:rsidRPr="00AF649F" w:rsidRDefault="00AF649F" w:rsidP="00AF649F">
            <w:pPr>
              <w:rPr>
                <w:b/>
                <w:bCs/>
                <w:sz w:val="24"/>
                <w:szCs w:val="24"/>
              </w:rPr>
            </w:pPr>
          </w:p>
        </w:tc>
      </w:tr>
      <w:tr w:rsidR="00AF649F" w:rsidRPr="00AF649F" w:rsidTr="00792557">
        <w:trPr>
          <w:trHeight w:val="285"/>
        </w:trPr>
        <w:tc>
          <w:tcPr>
            <w:tcW w:w="482" w:type="dxa"/>
            <w:tcBorders>
              <w:top w:val="nil"/>
              <w:left w:val="nil"/>
              <w:bottom w:val="nil"/>
              <w:right w:val="nil"/>
            </w:tcBorders>
            <w:shd w:val="clear" w:color="auto" w:fill="auto"/>
            <w:noWrap/>
            <w:vAlign w:val="bottom"/>
            <w:hideMark/>
          </w:tcPr>
          <w:p w:rsidR="00AF649F" w:rsidRPr="00AF649F" w:rsidRDefault="00AF649F" w:rsidP="00AF649F">
            <w:pPr>
              <w:rPr>
                <w:sz w:val="22"/>
                <w:szCs w:val="22"/>
              </w:rPr>
            </w:pPr>
          </w:p>
        </w:tc>
        <w:tc>
          <w:tcPr>
            <w:tcW w:w="2227" w:type="dxa"/>
            <w:tcBorders>
              <w:top w:val="nil"/>
              <w:left w:val="nil"/>
              <w:bottom w:val="nil"/>
              <w:right w:val="nil"/>
            </w:tcBorders>
            <w:shd w:val="clear" w:color="auto" w:fill="auto"/>
            <w:hideMark/>
          </w:tcPr>
          <w:p w:rsidR="00AF649F" w:rsidRPr="00AF649F" w:rsidRDefault="00AF649F" w:rsidP="00AF649F">
            <w:pPr>
              <w:rPr>
                <w:sz w:val="22"/>
                <w:szCs w:val="22"/>
              </w:rPr>
            </w:pPr>
          </w:p>
        </w:tc>
        <w:tc>
          <w:tcPr>
            <w:tcW w:w="5245" w:type="dxa"/>
            <w:tcBorders>
              <w:top w:val="nil"/>
              <w:left w:val="nil"/>
              <w:bottom w:val="nil"/>
              <w:right w:val="nil"/>
            </w:tcBorders>
            <w:shd w:val="clear" w:color="auto" w:fill="auto"/>
            <w:noWrap/>
            <w:hideMark/>
          </w:tcPr>
          <w:p w:rsidR="00AF649F" w:rsidRPr="00AF649F" w:rsidRDefault="00AF649F" w:rsidP="00AF649F">
            <w:pPr>
              <w:jc w:val="both"/>
              <w:rPr>
                <w:sz w:val="22"/>
                <w:szCs w:val="22"/>
              </w:rPr>
            </w:pPr>
          </w:p>
        </w:tc>
        <w:tc>
          <w:tcPr>
            <w:tcW w:w="1843" w:type="dxa"/>
            <w:tcBorders>
              <w:top w:val="nil"/>
              <w:left w:val="nil"/>
              <w:bottom w:val="nil"/>
              <w:right w:val="nil"/>
            </w:tcBorders>
            <w:shd w:val="clear" w:color="auto" w:fill="auto"/>
            <w:noWrap/>
            <w:vAlign w:val="bottom"/>
            <w:hideMark/>
          </w:tcPr>
          <w:p w:rsidR="00AF649F" w:rsidRPr="00AF649F" w:rsidRDefault="00AF649F" w:rsidP="00AF649F">
            <w:pPr>
              <w:jc w:val="right"/>
              <w:rPr>
                <w:sz w:val="22"/>
                <w:szCs w:val="22"/>
              </w:rPr>
            </w:pPr>
            <w:r w:rsidRPr="00AF649F">
              <w:rPr>
                <w:sz w:val="22"/>
                <w:szCs w:val="22"/>
              </w:rPr>
              <w:t>тыс. рублей</w:t>
            </w:r>
          </w:p>
        </w:tc>
      </w:tr>
      <w:tr w:rsidR="00AF649F" w:rsidRPr="00AF649F" w:rsidTr="00792557">
        <w:trPr>
          <w:trHeight w:val="276"/>
        </w:trPr>
        <w:tc>
          <w:tcPr>
            <w:tcW w:w="270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649F" w:rsidRPr="00AF649F" w:rsidRDefault="00AF649F" w:rsidP="00AF649F">
            <w:pPr>
              <w:jc w:val="center"/>
              <w:rPr>
                <w:b/>
                <w:bCs/>
                <w:sz w:val="24"/>
                <w:szCs w:val="24"/>
              </w:rPr>
            </w:pPr>
            <w:r w:rsidRPr="00AF649F">
              <w:rPr>
                <w:b/>
                <w:bCs/>
                <w:sz w:val="24"/>
                <w:szCs w:val="24"/>
              </w:rPr>
              <w:t>Код</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49F" w:rsidRPr="00AF649F" w:rsidRDefault="00AF649F" w:rsidP="00AF649F">
            <w:pPr>
              <w:jc w:val="center"/>
              <w:rPr>
                <w:b/>
                <w:bCs/>
                <w:sz w:val="24"/>
                <w:szCs w:val="24"/>
              </w:rPr>
            </w:pPr>
            <w:r w:rsidRPr="00AF649F">
              <w:rPr>
                <w:b/>
                <w:bCs/>
                <w:sz w:val="24"/>
                <w:szCs w:val="24"/>
              </w:rPr>
              <w:t xml:space="preserve">Наименование показателя </w:t>
            </w:r>
          </w:p>
        </w:tc>
        <w:tc>
          <w:tcPr>
            <w:tcW w:w="1843" w:type="dxa"/>
            <w:vMerge w:val="restart"/>
            <w:tcBorders>
              <w:top w:val="single" w:sz="4" w:space="0" w:color="auto"/>
              <w:left w:val="nil"/>
              <w:bottom w:val="single" w:sz="4" w:space="0" w:color="000000"/>
              <w:right w:val="single" w:sz="4" w:space="0" w:color="auto"/>
            </w:tcBorders>
            <w:shd w:val="clear" w:color="auto" w:fill="auto"/>
            <w:vAlign w:val="center"/>
            <w:hideMark/>
          </w:tcPr>
          <w:p w:rsidR="00AF649F" w:rsidRPr="00AF649F" w:rsidRDefault="00AF649F" w:rsidP="00AF649F">
            <w:pPr>
              <w:jc w:val="center"/>
              <w:rPr>
                <w:b/>
                <w:bCs/>
                <w:sz w:val="24"/>
                <w:szCs w:val="24"/>
              </w:rPr>
            </w:pPr>
            <w:r w:rsidRPr="00AF649F">
              <w:rPr>
                <w:b/>
                <w:bCs/>
                <w:sz w:val="24"/>
                <w:szCs w:val="24"/>
              </w:rPr>
              <w:t xml:space="preserve">Сумма </w:t>
            </w:r>
          </w:p>
        </w:tc>
      </w:tr>
      <w:tr w:rsidR="00AF649F" w:rsidRPr="00AF649F" w:rsidTr="00792557">
        <w:trPr>
          <w:trHeight w:val="510"/>
        </w:trPr>
        <w:tc>
          <w:tcPr>
            <w:tcW w:w="2709" w:type="dxa"/>
            <w:gridSpan w:val="2"/>
            <w:vMerge/>
            <w:tcBorders>
              <w:top w:val="single" w:sz="4" w:space="0" w:color="auto"/>
              <w:left w:val="single" w:sz="4" w:space="0" w:color="auto"/>
              <w:bottom w:val="single" w:sz="4" w:space="0" w:color="auto"/>
              <w:right w:val="single" w:sz="4" w:space="0" w:color="auto"/>
            </w:tcBorders>
            <w:vAlign w:val="center"/>
            <w:hideMark/>
          </w:tcPr>
          <w:p w:rsidR="00AF649F" w:rsidRPr="00AF649F" w:rsidRDefault="00AF649F" w:rsidP="00AF649F">
            <w:pPr>
              <w:rPr>
                <w:b/>
                <w:bCs/>
                <w:sz w:val="24"/>
                <w:szCs w:val="24"/>
              </w:rPr>
            </w:pP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AF649F" w:rsidRPr="00AF649F" w:rsidRDefault="00AF649F" w:rsidP="00AF649F">
            <w:pPr>
              <w:rPr>
                <w:b/>
                <w:bCs/>
                <w:sz w:val="24"/>
                <w:szCs w:val="24"/>
              </w:rPr>
            </w:pPr>
          </w:p>
        </w:tc>
        <w:tc>
          <w:tcPr>
            <w:tcW w:w="1843" w:type="dxa"/>
            <w:vMerge/>
            <w:tcBorders>
              <w:top w:val="single" w:sz="4" w:space="0" w:color="auto"/>
              <w:left w:val="nil"/>
              <w:bottom w:val="single" w:sz="4" w:space="0" w:color="000000"/>
              <w:right w:val="single" w:sz="4" w:space="0" w:color="auto"/>
            </w:tcBorders>
            <w:vAlign w:val="center"/>
            <w:hideMark/>
          </w:tcPr>
          <w:p w:rsidR="00AF649F" w:rsidRPr="00AF649F" w:rsidRDefault="00AF649F" w:rsidP="00AF649F">
            <w:pPr>
              <w:rPr>
                <w:b/>
                <w:bCs/>
                <w:sz w:val="24"/>
                <w:szCs w:val="24"/>
              </w:rPr>
            </w:pPr>
          </w:p>
        </w:tc>
      </w:tr>
      <w:tr w:rsidR="00AF649F" w:rsidRPr="00AF649F" w:rsidTr="00792557">
        <w:trPr>
          <w:trHeight w:val="450"/>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F649F" w:rsidRPr="00AF649F" w:rsidRDefault="00AF649F" w:rsidP="00AF649F">
            <w:pPr>
              <w:rPr>
                <w:sz w:val="24"/>
                <w:szCs w:val="24"/>
              </w:rPr>
            </w:pPr>
            <w:r w:rsidRPr="00AF649F">
              <w:rPr>
                <w:sz w:val="24"/>
                <w:szCs w:val="24"/>
              </w:rPr>
              <w:t>1 00 0000 00 0000 000</w:t>
            </w:r>
          </w:p>
        </w:tc>
        <w:tc>
          <w:tcPr>
            <w:tcW w:w="5245" w:type="dxa"/>
            <w:tcBorders>
              <w:top w:val="nil"/>
              <w:left w:val="nil"/>
              <w:bottom w:val="single" w:sz="4" w:space="0" w:color="auto"/>
              <w:right w:val="single" w:sz="4" w:space="0" w:color="auto"/>
            </w:tcBorders>
            <w:shd w:val="clear" w:color="auto" w:fill="auto"/>
            <w:vAlign w:val="bottom"/>
            <w:hideMark/>
          </w:tcPr>
          <w:p w:rsidR="00AF649F" w:rsidRPr="00AF649F" w:rsidRDefault="00AF649F" w:rsidP="00AF649F">
            <w:pPr>
              <w:jc w:val="center"/>
              <w:rPr>
                <w:b/>
                <w:bCs/>
                <w:sz w:val="24"/>
                <w:szCs w:val="24"/>
              </w:rPr>
            </w:pPr>
            <w:r w:rsidRPr="00AF649F">
              <w:rPr>
                <w:b/>
                <w:bCs/>
                <w:sz w:val="24"/>
                <w:szCs w:val="24"/>
              </w:rPr>
              <w:t>Налоговые и неналоговые доходы</w:t>
            </w:r>
          </w:p>
        </w:tc>
        <w:tc>
          <w:tcPr>
            <w:tcW w:w="1843" w:type="dxa"/>
            <w:tcBorders>
              <w:top w:val="nil"/>
              <w:left w:val="nil"/>
              <w:bottom w:val="single" w:sz="4" w:space="0" w:color="auto"/>
              <w:right w:val="single" w:sz="4" w:space="0" w:color="auto"/>
            </w:tcBorders>
            <w:shd w:val="clear" w:color="auto" w:fill="auto"/>
            <w:vAlign w:val="bottom"/>
            <w:hideMark/>
          </w:tcPr>
          <w:p w:rsidR="00AF649F" w:rsidRPr="00AF649F" w:rsidRDefault="00AF649F" w:rsidP="00AF649F">
            <w:pPr>
              <w:jc w:val="right"/>
              <w:rPr>
                <w:b/>
                <w:bCs/>
                <w:sz w:val="24"/>
                <w:szCs w:val="24"/>
              </w:rPr>
            </w:pPr>
            <w:r w:rsidRPr="00AF649F">
              <w:rPr>
                <w:b/>
                <w:bCs/>
                <w:sz w:val="24"/>
                <w:szCs w:val="24"/>
              </w:rPr>
              <w:t>3 147,5</w:t>
            </w:r>
          </w:p>
        </w:tc>
      </w:tr>
      <w:tr w:rsidR="00AF649F" w:rsidRPr="00AF649F" w:rsidTr="00792557">
        <w:trPr>
          <w:trHeight w:val="495"/>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F649F" w:rsidRPr="00AF649F" w:rsidRDefault="00AF649F" w:rsidP="00AF649F">
            <w:pPr>
              <w:rPr>
                <w:b/>
                <w:bCs/>
                <w:sz w:val="24"/>
                <w:szCs w:val="24"/>
              </w:rPr>
            </w:pPr>
            <w:r w:rsidRPr="00AF649F">
              <w:rPr>
                <w:b/>
                <w:bCs/>
                <w:sz w:val="24"/>
                <w:szCs w:val="24"/>
              </w:rPr>
              <w:t> </w:t>
            </w:r>
          </w:p>
        </w:tc>
        <w:tc>
          <w:tcPr>
            <w:tcW w:w="5245" w:type="dxa"/>
            <w:tcBorders>
              <w:top w:val="nil"/>
              <w:left w:val="nil"/>
              <w:bottom w:val="single" w:sz="4" w:space="0" w:color="auto"/>
              <w:right w:val="single" w:sz="4" w:space="0" w:color="auto"/>
            </w:tcBorders>
            <w:shd w:val="clear" w:color="auto" w:fill="auto"/>
            <w:vAlign w:val="bottom"/>
            <w:hideMark/>
          </w:tcPr>
          <w:p w:rsidR="00AF649F" w:rsidRPr="00AF649F" w:rsidRDefault="00AF649F" w:rsidP="00AF649F">
            <w:pPr>
              <w:jc w:val="center"/>
              <w:rPr>
                <w:b/>
                <w:bCs/>
                <w:sz w:val="24"/>
                <w:szCs w:val="24"/>
              </w:rPr>
            </w:pPr>
            <w:r w:rsidRPr="00AF649F">
              <w:rPr>
                <w:b/>
                <w:bCs/>
                <w:sz w:val="24"/>
                <w:szCs w:val="24"/>
              </w:rPr>
              <w:t>НАЛОГОВЫЕ ДОХОДЫ</w:t>
            </w:r>
          </w:p>
        </w:tc>
        <w:tc>
          <w:tcPr>
            <w:tcW w:w="1843" w:type="dxa"/>
            <w:tcBorders>
              <w:top w:val="nil"/>
              <w:left w:val="nil"/>
              <w:bottom w:val="single" w:sz="4" w:space="0" w:color="auto"/>
              <w:right w:val="single" w:sz="4" w:space="0" w:color="auto"/>
            </w:tcBorders>
            <w:shd w:val="clear" w:color="auto" w:fill="auto"/>
            <w:noWrap/>
            <w:vAlign w:val="bottom"/>
            <w:hideMark/>
          </w:tcPr>
          <w:p w:rsidR="00AF649F" w:rsidRPr="00AF649F" w:rsidRDefault="00AF649F" w:rsidP="00AF649F">
            <w:pPr>
              <w:jc w:val="right"/>
              <w:rPr>
                <w:b/>
                <w:bCs/>
                <w:sz w:val="24"/>
                <w:szCs w:val="24"/>
              </w:rPr>
            </w:pPr>
            <w:r w:rsidRPr="00AF649F">
              <w:rPr>
                <w:b/>
                <w:bCs/>
                <w:sz w:val="24"/>
                <w:szCs w:val="24"/>
              </w:rPr>
              <w:t>3 106,5</w:t>
            </w:r>
          </w:p>
        </w:tc>
      </w:tr>
      <w:tr w:rsidR="00AF649F" w:rsidRPr="00AF649F" w:rsidTr="00792557">
        <w:trPr>
          <w:trHeight w:val="495"/>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F649F" w:rsidRPr="00AF649F" w:rsidRDefault="00AF649F" w:rsidP="00AF649F">
            <w:pPr>
              <w:rPr>
                <w:sz w:val="24"/>
                <w:szCs w:val="24"/>
              </w:rPr>
            </w:pPr>
            <w:r w:rsidRPr="00AF649F">
              <w:rPr>
                <w:sz w:val="24"/>
                <w:szCs w:val="24"/>
              </w:rPr>
              <w:t>1 01 00000 00 0000 000</w:t>
            </w:r>
          </w:p>
        </w:tc>
        <w:tc>
          <w:tcPr>
            <w:tcW w:w="5245" w:type="dxa"/>
            <w:tcBorders>
              <w:top w:val="nil"/>
              <w:left w:val="nil"/>
              <w:bottom w:val="single" w:sz="4" w:space="0" w:color="auto"/>
              <w:right w:val="single" w:sz="4" w:space="0" w:color="auto"/>
            </w:tcBorders>
            <w:shd w:val="clear" w:color="auto" w:fill="auto"/>
            <w:vAlign w:val="bottom"/>
            <w:hideMark/>
          </w:tcPr>
          <w:p w:rsidR="00AF649F" w:rsidRPr="00AF649F" w:rsidRDefault="00AF649F" w:rsidP="00AF649F">
            <w:pPr>
              <w:rPr>
                <w:b/>
                <w:bCs/>
                <w:sz w:val="24"/>
                <w:szCs w:val="24"/>
              </w:rPr>
            </w:pPr>
            <w:r w:rsidRPr="00AF649F">
              <w:rPr>
                <w:b/>
                <w:bCs/>
                <w:sz w:val="24"/>
                <w:szCs w:val="24"/>
              </w:rPr>
              <w:t>Налоги на прибыль, доходы</w:t>
            </w:r>
          </w:p>
        </w:tc>
        <w:tc>
          <w:tcPr>
            <w:tcW w:w="1843" w:type="dxa"/>
            <w:tcBorders>
              <w:top w:val="nil"/>
              <w:left w:val="nil"/>
              <w:bottom w:val="single" w:sz="4" w:space="0" w:color="auto"/>
              <w:right w:val="single" w:sz="4" w:space="0" w:color="auto"/>
            </w:tcBorders>
            <w:shd w:val="clear" w:color="auto" w:fill="auto"/>
            <w:noWrap/>
            <w:vAlign w:val="bottom"/>
            <w:hideMark/>
          </w:tcPr>
          <w:p w:rsidR="00AF649F" w:rsidRPr="00AF649F" w:rsidRDefault="00AF649F" w:rsidP="00AF649F">
            <w:pPr>
              <w:jc w:val="right"/>
              <w:rPr>
                <w:b/>
                <w:bCs/>
                <w:sz w:val="24"/>
                <w:szCs w:val="24"/>
              </w:rPr>
            </w:pPr>
            <w:r w:rsidRPr="00AF649F">
              <w:rPr>
                <w:b/>
                <w:bCs/>
                <w:sz w:val="24"/>
                <w:szCs w:val="24"/>
              </w:rPr>
              <w:t>220,0</w:t>
            </w:r>
          </w:p>
        </w:tc>
      </w:tr>
      <w:tr w:rsidR="00AF649F" w:rsidRPr="00AF649F" w:rsidTr="00792557">
        <w:trPr>
          <w:trHeight w:val="495"/>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F649F" w:rsidRPr="00AF649F" w:rsidRDefault="00AF649F" w:rsidP="00AF649F">
            <w:pPr>
              <w:rPr>
                <w:sz w:val="24"/>
                <w:szCs w:val="24"/>
              </w:rPr>
            </w:pPr>
            <w:r w:rsidRPr="00AF649F">
              <w:rPr>
                <w:sz w:val="24"/>
                <w:szCs w:val="24"/>
              </w:rPr>
              <w:t>1 01 02000 01 0000 110</w:t>
            </w:r>
          </w:p>
        </w:tc>
        <w:tc>
          <w:tcPr>
            <w:tcW w:w="5245" w:type="dxa"/>
            <w:tcBorders>
              <w:top w:val="nil"/>
              <w:left w:val="nil"/>
              <w:bottom w:val="single" w:sz="4" w:space="0" w:color="auto"/>
              <w:right w:val="single" w:sz="4" w:space="0" w:color="auto"/>
            </w:tcBorders>
            <w:shd w:val="clear" w:color="auto" w:fill="auto"/>
            <w:vAlign w:val="bottom"/>
            <w:hideMark/>
          </w:tcPr>
          <w:p w:rsidR="00AF649F" w:rsidRPr="00AF649F" w:rsidRDefault="00AF649F" w:rsidP="00AF649F">
            <w:pPr>
              <w:rPr>
                <w:sz w:val="24"/>
                <w:szCs w:val="24"/>
              </w:rPr>
            </w:pPr>
            <w:r w:rsidRPr="00AF649F">
              <w:rPr>
                <w:sz w:val="24"/>
                <w:szCs w:val="24"/>
              </w:rPr>
              <w:t>Налог на доходы физических лиц</w:t>
            </w:r>
          </w:p>
        </w:tc>
        <w:tc>
          <w:tcPr>
            <w:tcW w:w="1843" w:type="dxa"/>
            <w:tcBorders>
              <w:top w:val="nil"/>
              <w:left w:val="nil"/>
              <w:bottom w:val="single" w:sz="4" w:space="0" w:color="auto"/>
              <w:right w:val="single" w:sz="4" w:space="0" w:color="auto"/>
            </w:tcBorders>
            <w:shd w:val="clear" w:color="auto" w:fill="auto"/>
            <w:noWrap/>
            <w:vAlign w:val="bottom"/>
            <w:hideMark/>
          </w:tcPr>
          <w:p w:rsidR="00AF649F" w:rsidRPr="00AF649F" w:rsidRDefault="00AF649F" w:rsidP="00AF649F">
            <w:pPr>
              <w:jc w:val="right"/>
              <w:rPr>
                <w:sz w:val="24"/>
                <w:szCs w:val="24"/>
              </w:rPr>
            </w:pPr>
            <w:r w:rsidRPr="00AF649F">
              <w:rPr>
                <w:sz w:val="24"/>
                <w:szCs w:val="24"/>
              </w:rPr>
              <w:t>220,0</w:t>
            </w:r>
          </w:p>
        </w:tc>
      </w:tr>
      <w:tr w:rsidR="00AF649F" w:rsidRPr="00AF649F" w:rsidTr="00792557">
        <w:trPr>
          <w:trHeight w:val="510"/>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F649F" w:rsidRPr="00AF649F" w:rsidRDefault="00AF649F" w:rsidP="00AF649F">
            <w:pPr>
              <w:outlineLvl w:val="0"/>
              <w:rPr>
                <w:sz w:val="24"/>
                <w:szCs w:val="24"/>
              </w:rPr>
            </w:pPr>
            <w:r w:rsidRPr="00AF649F">
              <w:rPr>
                <w:sz w:val="24"/>
                <w:szCs w:val="24"/>
              </w:rPr>
              <w:t>1 05 00000 00 0000 000</w:t>
            </w:r>
          </w:p>
        </w:tc>
        <w:tc>
          <w:tcPr>
            <w:tcW w:w="5245" w:type="dxa"/>
            <w:tcBorders>
              <w:top w:val="nil"/>
              <w:left w:val="nil"/>
              <w:bottom w:val="single" w:sz="4" w:space="0" w:color="auto"/>
              <w:right w:val="single" w:sz="4" w:space="0" w:color="auto"/>
            </w:tcBorders>
            <w:shd w:val="clear" w:color="auto" w:fill="auto"/>
            <w:noWrap/>
            <w:vAlign w:val="bottom"/>
            <w:hideMark/>
          </w:tcPr>
          <w:p w:rsidR="00AF649F" w:rsidRPr="00AF649F" w:rsidRDefault="00AF649F" w:rsidP="00AF649F">
            <w:pPr>
              <w:outlineLvl w:val="0"/>
              <w:rPr>
                <w:b/>
                <w:bCs/>
                <w:sz w:val="24"/>
                <w:szCs w:val="24"/>
              </w:rPr>
            </w:pPr>
            <w:r w:rsidRPr="00AF649F">
              <w:rPr>
                <w:b/>
                <w:bCs/>
                <w:sz w:val="24"/>
                <w:szCs w:val="24"/>
              </w:rPr>
              <w:t>Налоги на совокупный доход</w:t>
            </w:r>
          </w:p>
        </w:tc>
        <w:tc>
          <w:tcPr>
            <w:tcW w:w="1843" w:type="dxa"/>
            <w:tcBorders>
              <w:top w:val="nil"/>
              <w:left w:val="nil"/>
              <w:bottom w:val="single" w:sz="4" w:space="0" w:color="auto"/>
              <w:right w:val="single" w:sz="4" w:space="0" w:color="auto"/>
            </w:tcBorders>
            <w:shd w:val="clear" w:color="auto" w:fill="auto"/>
            <w:noWrap/>
            <w:vAlign w:val="bottom"/>
            <w:hideMark/>
          </w:tcPr>
          <w:p w:rsidR="00AF649F" w:rsidRPr="00AF649F" w:rsidRDefault="00AF649F" w:rsidP="00AF649F">
            <w:pPr>
              <w:jc w:val="right"/>
              <w:outlineLvl w:val="0"/>
              <w:rPr>
                <w:b/>
                <w:bCs/>
                <w:sz w:val="24"/>
                <w:szCs w:val="24"/>
              </w:rPr>
            </w:pPr>
            <w:r w:rsidRPr="00AF649F">
              <w:rPr>
                <w:b/>
                <w:bCs/>
                <w:sz w:val="24"/>
                <w:szCs w:val="24"/>
              </w:rPr>
              <w:t>85,0</w:t>
            </w:r>
          </w:p>
        </w:tc>
      </w:tr>
      <w:tr w:rsidR="00AF649F" w:rsidRPr="00AF649F" w:rsidTr="00792557">
        <w:trPr>
          <w:trHeight w:val="495"/>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F649F" w:rsidRPr="00AF649F" w:rsidRDefault="00AF649F" w:rsidP="00AF649F">
            <w:pPr>
              <w:outlineLvl w:val="0"/>
              <w:rPr>
                <w:sz w:val="24"/>
                <w:szCs w:val="24"/>
              </w:rPr>
            </w:pPr>
            <w:r w:rsidRPr="00AF649F">
              <w:rPr>
                <w:sz w:val="24"/>
                <w:szCs w:val="24"/>
              </w:rPr>
              <w:t>1 05 03010 01 0000 110</w:t>
            </w:r>
          </w:p>
        </w:tc>
        <w:tc>
          <w:tcPr>
            <w:tcW w:w="5245" w:type="dxa"/>
            <w:tcBorders>
              <w:top w:val="nil"/>
              <w:left w:val="nil"/>
              <w:bottom w:val="single" w:sz="4" w:space="0" w:color="auto"/>
              <w:right w:val="single" w:sz="4" w:space="0" w:color="auto"/>
            </w:tcBorders>
            <w:shd w:val="clear" w:color="auto" w:fill="auto"/>
            <w:noWrap/>
            <w:vAlign w:val="bottom"/>
            <w:hideMark/>
          </w:tcPr>
          <w:p w:rsidR="00AF649F" w:rsidRPr="00AF649F" w:rsidRDefault="00AF649F" w:rsidP="00AF649F">
            <w:pPr>
              <w:outlineLvl w:val="0"/>
              <w:rPr>
                <w:sz w:val="24"/>
                <w:szCs w:val="24"/>
              </w:rPr>
            </w:pPr>
            <w:r w:rsidRPr="00AF649F">
              <w:rPr>
                <w:sz w:val="24"/>
                <w:szCs w:val="24"/>
              </w:rPr>
              <w:t>Единый сельскохозяйственный налог</w:t>
            </w:r>
          </w:p>
        </w:tc>
        <w:tc>
          <w:tcPr>
            <w:tcW w:w="1843" w:type="dxa"/>
            <w:tcBorders>
              <w:top w:val="nil"/>
              <w:left w:val="nil"/>
              <w:bottom w:val="single" w:sz="4" w:space="0" w:color="auto"/>
              <w:right w:val="single" w:sz="4" w:space="0" w:color="auto"/>
            </w:tcBorders>
            <w:shd w:val="clear" w:color="auto" w:fill="auto"/>
            <w:noWrap/>
            <w:vAlign w:val="bottom"/>
            <w:hideMark/>
          </w:tcPr>
          <w:p w:rsidR="00AF649F" w:rsidRPr="00AF649F" w:rsidRDefault="00AF649F" w:rsidP="00AF649F">
            <w:pPr>
              <w:jc w:val="right"/>
              <w:outlineLvl w:val="0"/>
              <w:rPr>
                <w:sz w:val="24"/>
                <w:szCs w:val="24"/>
              </w:rPr>
            </w:pPr>
            <w:r w:rsidRPr="00AF649F">
              <w:rPr>
                <w:sz w:val="24"/>
                <w:szCs w:val="24"/>
              </w:rPr>
              <w:t>85,0</w:t>
            </w:r>
          </w:p>
        </w:tc>
      </w:tr>
      <w:tr w:rsidR="00AF649F" w:rsidRPr="00AF649F" w:rsidTr="00792557">
        <w:trPr>
          <w:trHeight w:val="465"/>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F649F" w:rsidRPr="00AF649F" w:rsidRDefault="00AF649F" w:rsidP="00AF649F">
            <w:pPr>
              <w:outlineLvl w:val="0"/>
              <w:rPr>
                <w:sz w:val="24"/>
                <w:szCs w:val="24"/>
              </w:rPr>
            </w:pPr>
            <w:r w:rsidRPr="00AF649F">
              <w:rPr>
                <w:sz w:val="24"/>
                <w:szCs w:val="24"/>
              </w:rPr>
              <w:t xml:space="preserve">106 00000 00 0000 000 </w:t>
            </w:r>
          </w:p>
        </w:tc>
        <w:tc>
          <w:tcPr>
            <w:tcW w:w="5245" w:type="dxa"/>
            <w:tcBorders>
              <w:top w:val="nil"/>
              <w:left w:val="nil"/>
              <w:bottom w:val="single" w:sz="4" w:space="0" w:color="auto"/>
              <w:right w:val="single" w:sz="4" w:space="0" w:color="auto"/>
            </w:tcBorders>
            <w:shd w:val="clear" w:color="auto" w:fill="auto"/>
            <w:noWrap/>
            <w:vAlign w:val="bottom"/>
            <w:hideMark/>
          </w:tcPr>
          <w:p w:rsidR="00AF649F" w:rsidRPr="00AF649F" w:rsidRDefault="00AF649F" w:rsidP="00AF649F">
            <w:pPr>
              <w:outlineLvl w:val="0"/>
              <w:rPr>
                <w:b/>
                <w:bCs/>
                <w:sz w:val="24"/>
                <w:szCs w:val="24"/>
              </w:rPr>
            </w:pPr>
            <w:r w:rsidRPr="00AF649F">
              <w:rPr>
                <w:b/>
                <w:bCs/>
                <w:sz w:val="24"/>
                <w:szCs w:val="24"/>
              </w:rPr>
              <w:t>Налоги на имущество</w:t>
            </w:r>
          </w:p>
        </w:tc>
        <w:tc>
          <w:tcPr>
            <w:tcW w:w="1843" w:type="dxa"/>
            <w:tcBorders>
              <w:top w:val="nil"/>
              <w:left w:val="nil"/>
              <w:bottom w:val="single" w:sz="4" w:space="0" w:color="auto"/>
              <w:right w:val="single" w:sz="4" w:space="0" w:color="auto"/>
            </w:tcBorders>
            <w:shd w:val="clear" w:color="auto" w:fill="auto"/>
            <w:noWrap/>
            <w:vAlign w:val="bottom"/>
            <w:hideMark/>
          </w:tcPr>
          <w:p w:rsidR="00AF649F" w:rsidRPr="00AF649F" w:rsidRDefault="00AF649F" w:rsidP="00AF649F">
            <w:pPr>
              <w:jc w:val="right"/>
              <w:outlineLvl w:val="0"/>
              <w:rPr>
                <w:b/>
                <w:bCs/>
                <w:sz w:val="24"/>
                <w:szCs w:val="24"/>
              </w:rPr>
            </w:pPr>
            <w:r w:rsidRPr="00AF649F">
              <w:rPr>
                <w:b/>
                <w:bCs/>
                <w:sz w:val="24"/>
                <w:szCs w:val="24"/>
              </w:rPr>
              <w:t>2 784,0</w:t>
            </w:r>
          </w:p>
        </w:tc>
      </w:tr>
      <w:tr w:rsidR="00AF649F" w:rsidRPr="00AF649F" w:rsidTr="00792557">
        <w:trPr>
          <w:trHeight w:val="889"/>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F649F" w:rsidRPr="00AF649F" w:rsidRDefault="00AF649F" w:rsidP="00AF649F">
            <w:pPr>
              <w:outlineLvl w:val="0"/>
              <w:rPr>
                <w:sz w:val="24"/>
                <w:szCs w:val="24"/>
              </w:rPr>
            </w:pPr>
            <w:r w:rsidRPr="00AF649F">
              <w:rPr>
                <w:sz w:val="24"/>
                <w:szCs w:val="24"/>
              </w:rPr>
              <w:t>1 06 01030 10 0000 110</w:t>
            </w:r>
          </w:p>
        </w:tc>
        <w:tc>
          <w:tcPr>
            <w:tcW w:w="5245" w:type="dxa"/>
            <w:tcBorders>
              <w:top w:val="nil"/>
              <w:left w:val="nil"/>
              <w:bottom w:val="single" w:sz="4" w:space="0" w:color="auto"/>
              <w:right w:val="single" w:sz="4" w:space="0" w:color="auto"/>
            </w:tcBorders>
            <w:shd w:val="clear" w:color="auto" w:fill="auto"/>
            <w:vAlign w:val="bottom"/>
            <w:hideMark/>
          </w:tcPr>
          <w:p w:rsidR="00AF649F" w:rsidRPr="00AF649F" w:rsidRDefault="00AF649F" w:rsidP="00AF649F">
            <w:pPr>
              <w:outlineLvl w:val="0"/>
              <w:rPr>
                <w:sz w:val="24"/>
                <w:szCs w:val="24"/>
              </w:rPr>
            </w:pPr>
            <w:r w:rsidRPr="00AF649F">
              <w:rPr>
                <w:sz w:val="24"/>
                <w:szCs w:val="24"/>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843" w:type="dxa"/>
            <w:tcBorders>
              <w:top w:val="nil"/>
              <w:left w:val="nil"/>
              <w:bottom w:val="single" w:sz="4" w:space="0" w:color="auto"/>
              <w:right w:val="single" w:sz="4" w:space="0" w:color="auto"/>
            </w:tcBorders>
            <w:shd w:val="clear" w:color="auto" w:fill="auto"/>
            <w:noWrap/>
            <w:vAlign w:val="bottom"/>
            <w:hideMark/>
          </w:tcPr>
          <w:p w:rsidR="00AF649F" w:rsidRPr="00AF649F" w:rsidRDefault="00AF649F" w:rsidP="00AF649F">
            <w:pPr>
              <w:jc w:val="right"/>
              <w:outlineLvl w:val="0"/>
              <w:rPr>
                <w:sz w:val="24"/>
                <w:szCs w:val="24"/>
              </w:rPr>
            </w:pPr>
            <w:r w:rsidRPr="00AF649F">
              <w:rPr>
                <w:sz w:val="24"/>
                <w:szCs w:val="24"/>
              </w:rPr>
              <w:t>291,0</w:t>
            </w:r>
          </w:p>
        </w:tc>
      </w:tr>
      <w:tr w:rsidR="00AF649F" w:rsidRPr="00AF649F" w:rsidTr="00792557">
        <w:trPr>
          <w:trHeight w:val="623"/>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F649F" w:rsidRPr="00AF649F" w:rsidRDefault="00AF649F" w:rsidP="00AF649F">
            <w:pPr>
              <w:outlineLvl w:val="0"/>
              <w:rPr>
                <w:sz w:val="24"/>
                <w:szCs w:val="24"/>
              </w:rPr>
            </w:pPr>
            <w:r w:rsidRPr="00AF649F">
              <w:rPr>
                <w:sz w:val="24"/>
                <w:szCs w:val="24"/>
              </w:rPr>
              <w:t>1 06 06033 10 0000 110</w:t>
            </w:r>
          </w:p>
        </w:tc>
        <w:tc>
          <w:tcPr>
            <w:tcW w:w="5245" w:type="dxa"/>
            <w:tcBorders>
              <w:top w:val="nil"/>
              <w:left w:val="nil"/>
              <w:bottom w:val="single" w:sz="4" w:space="0" w:color="auto"/>
              <w:right w:val="single" w:sz="4" w:space="0" w:color="auto"/>
            </w:tcBorders>
            <w:shd w:val="clear" w:color="auto" w:fill="auto"/>
            <w:vAlign w:val="bottom"/>
            <w:hideMark/>
          </w:tcPr>
          <w:p w:rsidR="00AF649F" w:rsidRPr="00AF649F" w:rsidRDefault="00AF649F" w:rsidP="00AF649F">
            <w:pPr>
              <w:outlineLvl w:val="0"/>
              <w:rPr>
                <w:sz w:val="24"/>
                <w:szCs w:val="24"/>
              </w:rPr>
            </w:pPr>
            <w:r w:rsidRPr="00AF649F">
              <w:rPr>
                <w:sz w:val="24"/>
                <w:szCs w:val="24"/>
              </w:rPr>
              <w:t>Земельный налог с организаций, обладающих земельным участком, расположенным в границах сельских поселений</w:t>
            </w:r>
          </w:p>
        </w:tc>
        <w:tc>
          <w:tcPr>
            <w:tcW w:w="1843" w:type="dxa"/>
            <w:tcBorders>
              <w:top w:val="nil"/>
              <w:left w:val="nil"/>
              <w:bottom w:val="single" w:sz="4" w:space="0" w:color="auto"/>
              <w:right w:val="single" w:sz="4" w:space="0" w:color="auto"/>
            </w:tcBorders>
            <w:shd w:val="clear" w:color="auto" w:fill="auto"/>
            <w:noWrap/>
            <w:vAlign w:val="bottom"/>
            <w:hideMark/>
          </w:tcPr>
          <w:p w:rsidR="00AF649F" w:rsidRPr="00AF649F" w:rsidRDefault="00AF649F" w:rsidP="00AF649F">
            <w:pPr>
              <w:jc w:val="right"/>
              <w:outlineLvl w:val="0"/>
              <w:rPr>
                <w:sz w:val="24"/>
                <w:szCs w:val="24"/>
              </w:rPr>
            </w:pPr>
            <w:r w:rsidRPr="00AF649F">
              <w:rPr>
                <w:sz w:val="24"/>
                <w:szCs w:val="24"/>
              </w:rPr>
              <w:t>624,0</w:t>
            </w:r>
          </w:p>
        </w:tc>
      </w:tr>
      <w:tr w:rsidR="00AF649F" w:rsidRPr="00AF649F" w:rsidTr="00792557">
        <w:trPr>
          <w:trHeight w:val="855"/>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F649F" w:rsidRPr="00AF649F" w:rsidRDefault="00AF649F" w:rsidP="00AF649F">
            <w:pPr>
              <w:outlineLvl w:val="0"/>
              <w:rPr>
                <w:sz w:val="24"/>
                <w:szCs w:val="24"/>
              </w:rPr>
            </w:pPr>
            <w:r w:rsidRPr="00AF649F">
              <w:rPr>
                <w:sz w:val="24"/>
                <w:szCs w:val="24"/>
              </w:rPr>
              <w:t xml:space="preserve">1 06 06043 10 0000 110 </w:t>
            </w:r>
          </w:p>
        </w:tc>
        <w:tc>
          <w:tcPr>
            <w:tcW w:w="5245" w:type="dxa"/>
            <w:tcBorders>
              <w:top w:val="nil"/>
              <w:left w:val="nil"/>
              <w:bottom w:val="single" w:sz="4" w:space="0" w:color="auto"/>
              <w:right w:val="single" w:sz="4" w:space="0" w:color="auto"/>
            </w:tcBorders>
            <w:shd w:val="clear" w:color="auto" w:fill="auto"/>
            <w:vAlign w:val="bottom"/>
            <w:hideMark/>
          </w:tcPr>
          <w:p w:rsidR="00AF649F" w:rsidRPr="00AF649F" w:rsidRDefault="00AF649F" w:rsidP="00AF649F">
            <w:pPr>
              <w:outlineLvl w:val="0"/>
              <w:rPr>
                <w:sz w:val="24"/>
                <w:szCs w:val="24"/>
              </w:rPr>
            </w:pPr>
            <w:r w:rsidRPr="00AF649F">
              <w:rPr>
                <w:sz w:val="24"/>
                <w:szCs w:val="24"/>
              </w:rPr>
              <w:t>Земельный налог с физических лиц, обладающих земельным участком, расположенным в границах сельских поселений</w:t>
            </w:r>
          </w:p>
        </w:tc>
        <w:tc>
          <w:tcPr>
            <w:tcW w:w="1843" w:type="dxa"/>
            <w:tcBorders>
              <w:top w:val="nil"/>
              <w:left w:val="nil"/>
              <w:bottom w:val="single" w:sz="4" w:space="0" w:color="auto"/>
              <w:right w:val="single" w:sz="4" w:space="0" w:color="auto"/>
            </w:tcBorders>
            <w:shd w:val="clear" w:color="auto" w:fill="auto"/>
            <w:noWrap/>
            <w:vAlign w:val="bottom"/>
            <w:hideMark/>
          </w:tcPr>
          <w:p w:rsidR="00AF649F" w:rsidRPr="00AF649F" w:rsidRDefault="00AF649F" w:rsidP="00AF649F">
            <w:pPr>
              <w:jc w:val="right"/>
              <w:outlineLvl w:val="0"/>
              <w:rPr>
                <w:sz w:val="24"/>
                <w:szCs w:val="24"/>
              </w:rPr>
            </w:pPr>
            <w:r w:rsidRPr="00AF649F">
              <w:rPr>
                <w:sz w:val="24"/>
                <w:szCs w:val="24"/>
              </w:rPr>
              <w:t>1869,0</w:t>
            </w:r>
          </w:p>
        </w:tc>
      </w:tr>
      <w:tr w:rsidR="00AF649F" w:rsidRPr="00AF649F" w:rsidTr="00792557">
        <w:trPr>
          <w:trHeight w:val="390"/>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F649F" w:rsidRPr="00AF649F" w:rsidRDefault="00AF649F" w:rsidP="00AF649F">
            <w:pPr>
              <w:outlineLvl w:val="0"/>
              <w:rPr>
                <w:sz w:val="24"/>
                <w:szCs w:val="24"/>
              </w:rPr>
            </w:pPr>
            <w:r w:rsidRPr="00AF649F">
              <w:rPr>
                <w:sz w:val="24"/>
                <w:szCs w:val="24"/>
              </w:rPr>
              <w:t>1 08 00000 00 0000 000</w:t>
            </w:r>
          </w:p>
        </w:tc>
        <w:tc>
          <w:tcPr>
            <w:tcW w:w="5245" w:type="dxa"/>
            <w:tcBorders>
              <w:top w:val="nil"/>
              <w:left w:val="nil"/>
              <w:bottom w:val="single" w:sz="4" w:space="0" w:color="auto"/>
              <w:right w:val="single" w:sz="4" w:space="0" w:color="auto"/>
            </w:tcBorders>
            <w:shd w:val="clear" w:color="auto" w:fill="auto"/>
            <w:noWrap/>
            <w:vAlign w:val="bottom"/>
            <w:hideMark/>
          </w:tcPr>
          <w:p w:rsidR="00AF649F" w:rsidRPr="00AF649F" w:rsidRDefault="00AF649F" w:rsidP="00AF649F">
            <w:pPr>
              <w:outlineLvl w:val="0"/>
              <w:rPr>
                <w:b/>
                <w:bCs/>
                <w:sz w:val="24"/>
                <w:szCs w:val="24"/>
              </w:rPr>
            </w:pPr>
            <w:r w:rsidRPr="00AF649F">
              <w:rPr>
                <w:b/>
                <w:bCs/>
                <w:sz w:val="24"/>
                <w:szCs w:val="24"/>
              </w:rPr>
              <w:t xml:space="preserve">Государственная пошлина </w:t>
            </w:r>
          </w:p>
        </w:tc>
        <w:tc>
          <w:tcPr>
            <w:tcW w:w="1843" w:type="dxa"/>
            <w:tcBorders>
              <w:top w:val="nil"/>
              <w:left w:val="nil"/>
              <w:bottom w:val="single" w:sz="4" w:space="0" w:color="auto"/>
              <w:right w:val="single" w:sz="4" w:space="0" w:color="auto"/>
            </w:tcBorders>
            <w:shd w:val="clear" w:color="auto" w:fill="auto"/>
            <w:noWrap/>
            <w:vAlign w:val="bottom"/>
            <w:hideMark/>
          </w:tcPr>
          <w:p w:rsidR="00AF649F" w:rsidRPr="00AF649F" w:rsidRDefault="00AF649F" w:rsidP="00AF649F">
            <w:pPr>
              <w:jc w:val="right"/>
              <w:outlineLvl w:val="0"/>
              <w:rPr>
                <w:b/>
                <w:bCs/>
                <w:sz w:val="24"/>
                <w:szCs w:val="24"/>
              </w:rPr>
            </w:pPr>
            <w:r w:rsidRPr="00AF649F">
              <w:rPr>
                <w:b/>
                <w:bCs/>
                <w:sz w:val="24"/>
                <w:szCs w:val="24"/>
              </w:rPr>
              <w:t>17,5</w:t>
            </w:r>
          </w:p>
        </w:tc>
      </w:tr>
      <w:tr w:rsidR="00AF649F" w:rsidRPr="00AF649F" w:rsidTr="00792557">
        <w:trPr>
          <w:trHeight w:val="1275"/>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F649F" w:rsidRPr="00AF649F" w:rsidRDefault="00AF649F" w:rsidP="00AF649F">
            <w:pPr>
              <w:outlineLvl w:val="0"/>
              <w:rPr>
                <w:sz w:val="24"/>
                <w:szCs w:val="24"/>
              </w:rPr>
            </w:pPr>
            <w:r w:rsidRPr="00AF649F">
              <w:rPr>
                <w:sz w:val="24"/>
                <w:szCs w:val="24"/>
              </w:rPr>
              <w:t>1 08 04020 01 0000 110</w:t>
            </w:r>
          </w:p>
        </w:tc>
        <w:tc>
          <w:tcPr>
            <w:tcW w:w="5245" w:type="dxa"/>
            <w:tcBorders>
              <w:top w:val="nil"/>
              <w:left w:val="nil"/>
              <w:bottom w:val="single" w:sz="4" w:space="0" w:color="auto"/>
              <w:right w:val="single" w:sz="4" w:space="0" w:color="auto"/>
            </w:tcBorders>
            <w:shd w:val="clear" w:color="auto" w:fill="auto"/>
            <w:noWrap/>
            <w:vAlign w:val="bottom"/>
            <w:hideMark/>
          </w:tcPr>
          <w:p w:rsidR="00AF649F" w:rsidRPr="00AF649F" w:rsidRDefault="00AF649F" w:rsidP="00AF649F">
            <w:pPr>
              <w:outlineLvl w:val="0"/>
              <w:rPr>
                <w:sz w:val="24"/>
                <w:szCs w:val="24"/>
              </w:rPr>
            </w:pPr>
            <w:r w:rsidRPr="00AF649F">
              <w:rPr>
                <w:sz w:val="24"/>
                <w:szCs w:val="24"/>
              </w:rPr>
              <w:t>Государственная пошлина  за  совершение нотариальных действий нотариусами или должностными лицами  органов исполнительной власти, уполномочиями  в соответствии с законодательными актами Российской Федерации</w:t>
            </w:r>
          </w:p>
        </w:tc>
        <w:tc>
          <w:tcPr>
            <w:tcW w:w="1843" w:type="dxa"/>
            <w:tcBorders>
              <w:top w:val="nil"/>
              <w:left w:val="nil"/>
              <w:bottom w:val="single" w:sz="4" w:space="0" w:color="auto"/>
              <w:right w:val="single" w:sz="4" w:space="0" w:color="auto"/>
            </w:tcBorders>
            <w:shd w:val="clear" w:color="auto" w:fill="auto"/>
            <w:noWrap/>
            <w:vAlign w:val="bottom"/>
            <w:hideMark/>
          </w:tcPr>
          <w:p w:rsidR="00AF649F" w:rsidRPr="00AF649F" w:rsidRDefault="00AF649F" w:rsidP="00AF649F">
            <w:pPr>
              <w:jc w:val="right"/>
              <w:outlineLvl w:val="0"/>
              <w:rPr>
                <w:sz w:val="24"/>
                <w:szCs w:val="24"/>
              </w:rPr>
            </w:pPr>
            <w:r w:rsidRPr="00AF649F">
              <w:rPr>
                <w:sz w:val="24"/>
                <w:szCs w:val="24"/>
              </w:rPr>
              <w:t>17,5</w:t>
            </w:r>
          </w:p>
        </w:tc>
      </w:tr>
      <w:tr w:rsidR="00AF649F" w:rsidRPr="00AF649F" w:rsidTr="00792557">
        <w:trPr>
          <w:trHeight w:val="458"/>
        </w:trPr>
        <w:tc>
          <w:tcPr>
            <w:tcW w:w="2709"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F649F" w:rsidRPr="00AF649F" w:rsidRDefault="00AF649F" w:rsidP="00AF649F">
            <w:pPr>
              <w:rPr>
                <w:sz w:val="24"/>
                <w:szCs w:val="24"/>
              </w:rPr>
            </w:pPr>
            <w:r w:rsidRPr="00AF649F">
              <w:rPr>
                <w:sz w:val="24"/>
                <w:szCs w:val="24"/>
              </w:rPr>
              <w:t> </w:t>
            </w:r>
          </w:p>
        </w:tc>
        <w:tc>
          <w:tcPr>
            <w:tcW w:w="5245" w:type="dxa"/>
            <w:tcBorders>
              <w:top w:val="nil"/>
              <w:left w:val="nil"/>
              <w:bottom w:val="single" w:sz="4" w:space="0" w:color="auto"/>
              <w:right w:val="single" w:sz="4" w:space="0" w:color="auto"/>
            </w:tcBorders>
            <w:shd w:val="clear" w:color="auto" w:fill="auto"/>
            <w:vAlign w:val="bottom"/>
            <w:hideMark/>
          </w:tcPr>
          <w:p w:rsidR="00AF649F" w:rsidRPr="00AF649F" w:rsidRDefault="00AF649F" w:rsidP="00AF649F">
            <w:pPr>
              <w:jc w:val="center"/>
              <w:rPr>
                <w:b/>
                <w:bCs/>
                <w:sz w:val="24"/>
                <w:szCs w:val="24"/>
              </w:rPr>
            </w:pPr>
            <w:r w:rsidRPr="00AF649F">
              <w:rPr>
                <w:b/>
                <w:bCs/>
                <w:sz w:val="24"/>
                <w:szCs w:val="24"/>
              </w:rPr>
              <w:t>НЕНАЛОГОВЫЕ ДОХОДЫ</w:t>
            </w:r>
          </w:p>
        </w:tc>
        <w:tc>
          <w:tcPr>
            <w:tcW w:w="1843" w:type="dxa"/>
            <w:tcBorders>
              <w:top w:val="nil"/>
              <w:left w:val="nil"/>
              <w:bottom w:val="single" w:sz="4" w:space="0" w:color="auto"/>
              <w:right w:val="single" w:sz="4" w:space="0" w:color="auto"/>
            </w:tcBorders>
            <w:shd w:val="clear" w:color="auto" w:fill="auto"/>
            <w:noWrap/>
            <w:vAlign w:val="bottom"/>
            <w:hideMark/>
          </w:tcPr>
          <w:p w:rsidR="00AF649F" w:rsidRPr="00AF649F" w:rsidRDefault="00AF649F" w:rsidP="00AF649F">
            <w:pPr>
              <w:jc w:val="right"/>
              <w:rPr>
                <w:b/>
                <w:bCs/>
                <w:sz w:val="24"/>
                <w:szCs w:val="24"/>
              </w:rPr>
            </w:pPr>
            <w:r w:rsidRPr="00AF649F">
              <w:rPr>
                <w:b/>
                <w:bCs/>
                <w:sz w:val="24"/>
                <w:szCs w:val="24"/>
              </w:rPr>
              <w:t>41,0</w:t>
            </w:r>
          </w:p>
        </w:tc>
      </w:tr>
      <w:tr w:rsidR="00AF649F" w:rsidRPr="00AF649F" w:rsidTr="00792557">
        <w:trPr>
          <w:trHeight w:val="60"/>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F649F" w:rsidRPr="00AF649F" w:rsidRDefault="00AF649F" w:rsidP="00AF649F">
            <w:pPr>
              <w:jc w:val="center"/>
              <w:rPr>
                <w:rFonts w:ascii="Arial CYR" w:hAnsi="Arial CYR" w:cs="Arial CYR"/>
                <w:sz w:val="24"/>
                <w:szCs w:val="24"/>
              </w:rPr>
            </w:pPr>
            <w:r w:rsidRPr="00AF649F">
              <w:rPr>
                <w:rFonts w:ascii="Arial CYR" w:hAnsi="Arial CYR" w:cs="Arial CYR"/>
                <w:sz w:val="24"/>
                <w:szCs w:val="24"/>
              </w:rPr>
              <w:t>1 11 05000 00 0000 120</w:t>
            </w:r>
          </w:p>
        </w:tc>
        <w:tc>
          <w:tcPr>
            <w:tcW w:w="5245" w:type="dxa"/>
            <w:tcBorders>
              <w:top w:val="nil"/>
              <w:left w:val="nil"/>
              <w:bottom w:val="single" w:sz="4" w:space="0" w:color="auto"/>
              <w:right w:val="single" w:sz="4" w:space="0" w:color="auto"/>
            </w:tcBorders>
            <w:shd w:val="clear" w:color="auto" w:fill="auto"/>
            <w:noWrap/>
            <w:vAlign w:val="bottom"/>
            <w:hideMark/>
          </w:tcPr>
          <w:p w:rsidR="00AF649F" w:rsidRPr="00AF649F" w:rsidRDefault="00AF649F" w:rsidP="00AF649F">
            <w:pPr>
              <w:rPr>
                <w:b/>
                <w:bCs/>
                <w:sz w:val="24"/>
                <w:szCs w:val="24"/>
              </w:rPr>
            </w:pPr>
            <w:proofErr w:type="gramStart"/>
            <w:r w:rsidRPr="00AF649F">
              <w:rPr>
                <w:b/>
                <w:bCs/>
                <w:sz w:val="24"/>
                <w:szCs w:val="24"/>
              </w:rPr>
              <w:t xml:space="preserve">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w:t>
            </w:r>
            <w:proofErr w:type="gramEnd"/>
          </w:p>
        </w:tc>
        <w:tc>
          <w:tcPr>
            <w:tcW w:w="1843" w:type="dxa"/>
            <w:tcBorders>
              <w:top w:val="nil"/>
              <w:left w:val="nil"/>
              <w:bottom w:val="single" w:sz="4" w:space="0" w:color="auto"/>
              <w:right w:val="single" w:sz="4" w:space="0" w:color="auto"/>
            </w:tcBorders>
            <w:shd w:val="clear" w:color="auto" w:fill="auto"/>
            <w:noWrap/>
            <w:vAlign w:val="bottom"/>
            <w:hideMark/>
          </w:tcPr>
          <w:p w:rsidR="00AF649F" w:rsidRPr="00AF649F" w:rsidRDefault="00AF649F" w:rsidP="00AF649F">
            <w:pPr>
              <w:jc w:val="right"/>
              <w:rPr>
                <w:b/>
                <w:bCs/>
                <w:sz w:val="24"/>
                <w:szCs w:val="24"/>
              </w:rPr>
            </w:pPr>
            <w:r w:rsidRPr="00AF649F">
              <w:rPr>
                <w:b/>
                <w:bCs/>
                <w:sz w:val="24"/>
                <w:szCs w:val="24"/>
              </w:rPr>
              <w:t> </w:t>
            </w:r>
          </w:p>
        </w:tc>
      </w:tr>
      <w:tr w:rsidR="00AF649F" w:rsidRPr="00AF649F" w:rsidTr="00792557">
        <w:trPr>
          <w:trHeight w:val="1538"/>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F649F" w:rsidRPr="00AF649F" w:rsidRDefault="00AF649F" w:rsidP="00AF649F">
            <w:pPr>
              <w:jc w:val="center"/>
              <w:rPr>
                <w:rFonts w:ascii="Arial CYR" w:hAnsi="Arial CYR" w:cs="Arial CYR"/>
                <w:sz w:val="24"/>
                <w:szCs w:val="24"/>
              </w:rPr>
            </w:pPr>
            <w:r w:rsidRPr="00AF649F">
              <w:rPr>
                <w:rFonts w:ascii="Arial CYR" w:hAnsi="Arial CYR" w:cs="Arial CYR"/>
                <w:sz w:val="24"/>
                <w:szCs w:val="24"/>
              </w:rPr>
              <w:lastRenderedPageBreak/>
              <w:t>1 11 05025 10 0000 120</w:t>
            </w:r>
          </w:p>
        </w:tc>
        <w:tc>
          <w:tcPr>
            <w:tcW w:w="5245" w:type="dxa"/>
            <w:tcBorders>
              <w:top w:val="nil"/>
              <w:left w:val="nil"/>
              <w:bottom w:val="single" w:sz="4" w:space="0" w:color="auto"/>
              <w:right w:val="single" w:sz="4" w:space="0" w:color="auto"/>
            </w:tcBorders>
            <w:shd w:val="clear" w:color="auto" w:fill="auto"/>
            <w:vAlign w:val="bottom"/>
            <w:hideMark/>
          </w:tcPr>
          <w:p w:rsidR="00AF649F" w:rsidRPr="00AF649F" w:rsidRDefault="00AF649F" w:rsidP="00AF649F">
            <w:pPr>
              <w:rPr>
                <w:sz w:val="24"/>
                <w:szCs w:val="24"/>
              </w:rPr>
            </w:pPr>
            <w:proofErr w:type="gramStart"/>
            <w:r w:rsidRPr="00AF649F">
              <w:rPr>
                <w:sz w:val="24"/>
                <w:szCs w:val="24"/>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c>
          <w:tcPr>
            <w:tcW w:w="1843" w:type="dxa"/>
            <w:tcBorders>
              <w:top w:val="nil"/>
              <w:left w:val="nil"/>
              <w:bottom w:val="single" w:sz="4" w:space="0" w:color="auto"/>
              <w:right w:val="single" w:sz="4" w:space="0" w:color="auto"/>
            </w:tcBorders>
            <w:shd w:val="clear" w:color="auto" w:fill="auto"/>
            <w:noWrap/>
            <w:vAlign w:val="bottom"/>
            <w:hideMark/>
          </w:tcPr>
          <w:p w:rsidR="00AF649F" w:rsidRPr="00AF649F" w:rsidRDefault="00AF649F" w:rsidP="00AF649F">
            <w:pPr>
              <w:rPr>
                <w:sz w:val="24"/>
                <w:szCs w:val="24"/>
              </w:rPr>
            </w:pPr>
            <w:r w:rsidRPr="00AF649F">
              <w:rPr>
                <w:sz w:val="24"/>
                <w:szCs w:val="24"/>
              </w:rPr>
              <w:t> </w:t>
            </w:r>
          </w:p>
        </w:tc>
      </w:tr>
      <w:tr w:rsidR="00AF649F" w:rsidRPr="00AF649F" w:rsidTr="00792557">
        <w:trPr>
          <w:trHeight w:val="585"/>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F649F" w:rsidRPr="00AF649F" w:rsidRDefault="00AF649F" w:rsidP="00AF649F">
            <w:pPr>
              <w:rPr>
                <w:sz w:val="24"/>
                <w:szCs w:val="24"/>
              </w:rPr>
            </w:pPr>
            <w:r w:rsidRPr="00AF649F">
              <w:rPr>
                <w:sz w:val="24"/>
                <w:szCs w:val="24"/>
              </w:rPr>
              <w:t>1 14 00000 00 0000 000</w:t>
            </w:r>
          </w:p>
        </w:tc>
        <w:tc>
          <w:tcPr>
            <w:tcW w:w="5245" w:type="dxa"/>
            <w:tcBorders>
              <w:top w:val="nil"/>
              <w:left w:val="nil"/>
              <w:bottom w:val="single" w:sz="4" w:space="0" w:color="auto"/>
              <w:right w:val="single" w:sz="4" w:space="0" w:color="auto"/>
            </w:tcBorders>
            <w:shd w:val="clear" w:color="auto" w:fill="auto"/>
            <w:vAlign w:val="bottom"/>
            <w:hideMark/>
          </w:tcPr>
          <w:p w:rsidR="00AF649F" w:rsidRPr="00AF649F" w:rsidRDefault="00792557" w:rsidP="00AF649F">
            <w:pPr>
              <w:rPr>
                <w:b/>
                <w:bCs/>
                <w:sz w:val="24"/>
                <w:szCs w:val="24"/>
              </w:rPr>
            </w:pPr>
            <w:r>
              <w:rPr>
                <w:b/>
                <w:bCs/>
                <w:sz w:val="24"/>
                <w:szCs w:val="24"/>
              </w:rPr>
              <w:t>Доходы от продажи материальны</w:t>
            </w:r>
            <w:r w:rsidR="00AF649F" w:rsidRPr="00AF649F">
              <w:rPr>
                <w:b/>
                <w:bCs/>
                <w:sz w:val="24"/>
                <w:szCs w:val="24"/>
              </w:rPr>
              <w:t>х и нематериальных активов</w:t>
            </w:r>
          </w:p>
        </w:tc>
        <w:tc>
          <w:tcPr>
            <w:tcW w:w="1843" w:type="dxa"/>
            <w:tcBorders>
              <w:top w:val="nil"/>
              <w:left w:val="nil"/>
              <w:bottom w:val="single" w:sz="4" w:space="0" w:color="auto"/>
              <w:right w:val="single" w:sz="4" w:space="0" w:color="auto"/>
            </w:tcBorders>
            <w:shd w:val="clear" w:color="auto" w:fill="auto"/>
            <w:noWrap/>
            <w:vAlign w:val="bottom"/>
            <w:hideMark/>
          </w:tcPr>
          <w:p w:rsidR="00AF649F" w:rsidRPr="00AF649F" w:rsidRDefault="00AF649F" w:rsidP="00AF649F">
            <w:pPr>
              <w:jc w:val="right"/>
              <w:rPr>
                <w:sz w:val="24"/>
                <w:szCs w:val="24"/>
              </w:rPr>
            </w:pPr>
            <w:r w:rsidRPr="00AF649F">
              <w:rPr>
                <w:sz w:val="24"/>
                <w:szCs w:val="24"/>
              </w:rPr>
              <w:t>35,0</w:t>
            </w:r>
          </w:p>
        </w:tc>
      </w:tr>
      <w:tr w:rsidR="00AF649F" w:rsidRPr="00AF649F" w:rsidTr="00792557">
        <w:trPr>
          <w:trHeight w:val="1275"/>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F649F" w:rsidRPr="00AF649F" w:rsidRDefault="00AF649F" w:rsidP="00AF649F">
            <w:pPr>
              <w:rPr>
                <w:sz w:val="24"/>
                <w:szCs w:val="24"/>
              </w:rPr>
            </w:pPr>
            <w:r w:rsidRPr="00AF649F">
              <w:rPr>
                <w:sz w:val="24"/>
                <w:szCs w:val="24"/>
              </w:rPr>
              <w:t>1 14 06025 10 0000 430</w:t>
            </w:r>
          </w:p>
        </w:tc>
        <w:tc>
          <w:tcPr>
            <w:tcW w:w="5245" w:type="dxa"/>
            <w:tcBorders>
              <w:top w:val="nil"/>
              <w:left w:val="nil"/>
              <w:bottom w:val="single" w:sz="4" w:space="0" w:color="auto"/>
              <w:right w:val="single" w:sz="4" w:space="0" w:color="auto"/>
            </w:tcBorders>
            <w:shd w:val="clear" w:color="auto" w:fill="auto"/>
            <w:noWrap/>
            <w:vAlign w:val="bottom"/>
            <w:hideMark/>
          </w:tcPr>
          <w:p w:rsidR="00AF649F" w:rsidRPr="00AF649F" w:rsidRDefault="00AF649F" w:rsidP="00AF649F">
            <w:pPr>
              <w:rPr>
                <w:sz w:val="24"/>
                <w:szCs w:val="24"/>
              </w:rPr>
            </w:pPr>
            <w:r w:rsidRPr="00AF649F">
              <w:rPr>
                <w:sz w:val="24"/>
                <w:szCs w:val="24"/>
              </w:rPr>
              <w:t>Доходы от продажи земельных участков, находящихся в собственности поселений (за исключением земельных участков муниципальных бюджетных и автономных учреждений)</w:t>
            </w:r>
          </w:p>
        </w:tc>
        <w:tc>
          <w:tcPr>
            <w:tcW w:w="1843" w:type="dxa"/>
            <w:tcBorders>
              <w:top w:val="nil"/>
              <w:left w:val="nil"/>
              <w:bottom w:val="single" w:sz="4" w:space="0" w:color="auto"/>
              <w:right w:val="single" w:sz="4" w:space="0" w:color="auto"/>
            </w:tcBorders>
            <w:shd w:val="clear" w:color="auto" w:fill="auto"/>
            <w:noWrap/>
            <w:vAlign w:val="bottom"/>
            <w:hideMark/>
          </w:tcPr>
          <w:p w:rsidR="00AF649F" w:rsidRPr="00AF649F" w:rsidRDefault="00AF649F" w:rsidP="00AF649F">
            <w:pPr>
              <w:jc w:val="right"/>
              <w:rPr>
                <w:sz w:val="24"/>
                <w:szCs w:val="24"/>
              </w:rPr>
            </w:pPr>
            <w:r w:rsidRPr="00AF649F">
              <w:rPr>
                <w:sz w:val="24"/>
                <w:szCs w:val="24"/>
              </w:rPr>
              <w:t>35,0</w:t>
            </w:r>
          </w:p>
        </w:tc>
      </w:tr>
      <w:tr w:rsidR="00AF649F" w:rsidRPr="00AF649F" w:rsidTr="00792557">
        <w:trPr>
          <w:trHeight w:val="372"/>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F649F" w:rsidRPr="00AF649F" w:rsidRDefault="00AF649F" w:rsidP="00AF649F">
            <w:pPr>
              <w:rPr>
                <w:sz w:val="24"/>
                <w:szCs w:val="24"/>
              </w:rPr>
            </w:pPr>
            <w:r w:rsidRPr="00AF649F">
              <w:rPr>
                <w:sz w:val="24"/>
                <w:szCs w:val="24"/>
              </w:rPr>
              <w:t xml:space="preserve">1 16 00000 00 000 </w:t>
            </w:r>
            <w:proofErr w:type="spellStart"/>
            <w:r w:rsidRPr="00AF649F">
              <w:rPr>
                <w:sz w:val="24"/>
                <w:szCs w:val="24"/>
              </w:rPr>
              <w:t>000</w:t>
            </w:r>
            <w:proofErr w:type="spellEnd"/>
          </w:p>
        </w:tc>
        <w:tc>
          <w:tcPr>
            <w:tcW w:w="5245" w:type="dxa"/>
            <w:tcBorders>
              <w:top w:val="nil"/>
              <w:left w:val="nil"/>
              <w:bottom w:val="single" w:sz="4" w:space="0" w:color="auto"/>
              <w:right w:val="single" w:sz="4" w:space="0" w:color="auto"/>
            </w:tcBorders>
            <w:shd w:val="clear" w:color="auto" w:fill="auto"/>
            <w:noWrap/>
            <w:vAlign w:val="bottom"/>
            <w:hideMark/>
          </w:tcPr>
          <w:p w:rsidR="00AF649F" w:rsidRPr="00AF649F" w:rsidRDefault="00AF649F" w:rsidP="00AF649F">
            <w:pPr>
              <w:rPr>
                <w:b/>
                <w:bCs/>
                <w:sz w:val="24"/>
                <w:szCs w:val="24"/>
              </w:rPr>
            </w:pPr>
            <w:r w:rsidRPr="00AF649F">
              <w:rPr>
                <w:b/>
                <w:bCs/>
                <w:sz w:val="24"/>
                <w:szCs w:val="24"/>
              </w:rPr>
              <w:t>Штрафы,</w:t>
            </w:r>
            <w:r w:rsidR="00792557">
              <w:rPr>
                <w:b/>
                <w:bCs/>
                <w:sz w:val="24"/>
                <w:szCs w:val="24"/>
              </w:rPr>
              <w:t xml:space="preserve"> </w:t>
            </w:r>
            <w:r w:rsidRPr="00AF649F">
              <w:rPr>
                <w:b/>
                <w:bCs/>
                <w:sz w:val="24"/>
                <w:szCs w:val="24"/>
              </w:rPr>
              <w:t>санкции, возмещение ущерба</w:t>
            </w:r>
          </w:p>
        </w:tc>
        <w:tc>
          <w:tcPr>
            <w:tcW w:w="1843" w:type="dxa"/>
            <w:tcBorders>
              <w:top w:val="nil"/>
              <w:left w:val="nil"/>
              <w:bottom w:val="single" w:sz="4" w:space="0" w:color="auto"/>
              <w:right w:val="single" w:sz="4" w:space="0" w:color="auto"/>
            </w:tcBorders>
            <w:shd w:val="clear" w:color="auto" w:fill="auto"/>
            <w:noWrap/>
            <w:vAlign w:val="bottom"/>
            <w:hideMark/>
          </w:tcPr>
          <w:p w:rsidR="00AF649F" w:rsidRPr="00AF649F" w:rsidRDefault="00AF649F" w:rsidP="00AF649F">
            <w:pPr>
              <w:jc w:val="right"/>
              <w:rPr>
                <w:sz w:val="24"/>
                <w:szCs w:val="24"/>
              </w:rPr>
            </w:pPr>
            <w:r w:rsidRPr="00AF649F">
              <w:rPr>
                <w:sz w:val="24"/>
                <w:szCs w:val="24"/>
              </w:rPr>
              <w:t>6,0</w:t>
            </w:r>
          </w:p>
        </w:tc>
      </w:tr>
      <w:tr w:rsidR="00AF649F" w:rsidRPr="00AF649F" w:rsidTr="00792557">
        <w:trPr>
          <w:trHeight w:val="405"/>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F649F" w:rsidRPr="00AF649F" w:rsidRDefault="00AF649F" w:rsidP="00AF649F">
            <w:pPr>
              <w:rPr>
                <w:sz w:val="24"/>
                <w:szCs w:val="24"/>
              </w:rPr>
            </w:pPr>
            <w:r w:rsidRPr="00AF649F">
              <w:rPr>
                <w:sz w:val="24"/>
                <w:szCs w:val="24"/>
              </w:rPr>
              <w:t>2 00 00000 00 0000 000</w:t>
            </w:r>
          </w:p>
        </w:tc>
        <w:tc>
          <w:tcPr>
            <w:tcW w:w="5245" w:type="dxa"/>
            <w:tcBorders>
              <w:top w:val="nil"/>
              <w:left w:val="nil"/>
              <w:bottom w:val="single" w:sz="4" w:space="0" w:color="auto"/>
              <w:right w:val="single" w:sz="4" w:space="0" w:color="auto"/>
            </w:tcBorders>
            <w:shd w:val="clear" w:color="auto" w:fill="auto"/>
            <w:hideMark/>
          </w:tcPr>
          <w:p w:rsidR="00AF649F" w:rsidRPr="00AF649F" w:rsidRDefault="00AF649F" w:rsidP="00AF649F">
            <w:pPr>
              <w:jc w:val="both"/>
              <w:rPr>
                <w:b/>
                <w:bCs/>
                <w:color w:val="000000"/>
                <w:sz w:val="24"/>
                <w:szCs w:val="24"/>
              </w:rPr>
            </w:pPr>
            <w:r w:rsidRPr="00AF649F">
              <w:rPr>
                <w:b/>
                <w:bCs/>
                <w:color w:val="000000"/>
                <w:sz w:val="24"/>
                <w:szCs w:val="24"/>
              </w:rPr>
              <w:t>БЕЗВОЗМЕЗДНЫЕ ПОСТУПЛЕНИЯ</w:t>
            </w:r>
          </w:p>
        </w:tc>
        <w:tc>
          <w:tcPr>
            <w:tcW w:w="1843" w:type="dxa"/>
            <w:tcBorders>
              <w:top w:val="nil"/>
              <w:left w:val="nil"/>
              <w:bottom w:val="single" w:sz="4" w:space="0" w:color="auto"/>
              <w:right w:val="single" w:sz="4" w:space="0" w:color="auto"/>
            </w:tcBorders>
            <w:shd w:val="clear" w:color="auto" w:fill="auto"/>
            <w:noWrap/>
            <w:vAlign w:val="bottom"/>
            <w:hideMark/>
          </w:tcPr>
          <w:p w:rsidR="00AF649F" w:rsidRPr="00AF649F" w:rsidRDefault="00AF649F" w:rsidP="00AF649F">
            <w:pPr>
              <w:jc w:val="right"/>
              <w:rPr>
                <w:b/>
                <w:bCs/>
                <w:sz w:val="24"/>
                <w:szCs w:val="24"/>
              </w:rPr>
            </w:pPr>
            <w:r w:rsidRPr="00AF649F">
              <w:rPr>
                <w:b/>
                <w:bCs/>
                <w:sz w:val="24"/>
                <w:szCs w:val="24"/>
              </w:rPr>
              <w:t>1 803,3</w:t>
            </w:r>
          </w:p>
        </w:tc>
      </w:tr>
      <w:tr w:rsidR="00AF649F" w:rsidRPr="00AF649F" w:rsidTr="00792557">
        <w:trPr>
          <w:trHeight w:val="690"/>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F649F" w:rsidRPr="00AF649F" w:rsidRDefault="00AF649F" w:rsidP="00AF649F">
            <w:pPr>
              <w:rPr>
                <w:sz w:val="24"/>
                <w:szCs w:val="24"/>
              </w:rPr>
            </w:pPr>
            <w:r w:rsidRPr="00AF649F">
              <w:rPr>
                <w:sz w:val="24"/>
                <w:szCs w:val="24"/>
              </w:rPr>
              <w:t>2 02 00000 00 0000 000</w:t>
            </w:r>
          </w:p>
        </w:tc>
        <w:tc>
          <w:tcPr>
            <w:tcW w:w="5245" w:type="dxa"/>
            <w:tcBorders>
              <w:top w:val="nil"/>
              <w:left w:val="nil"/>
              <w:bottom w:val="single" w:sz="4" w:space="0" w:color="auto"/>
              <w:right w:val="single" w:sz="4" w:space="0" w:color="auto"/>
            </w:tcBorders>
            <w:shd w:val="clear" w:color="auto" w:fill="auto"/>
            <w:hideMark/>
          </w:tcPr>
          <w:p w:rsidR="00AF649F" w:rsidRPr="00AF649F" w:rsidRDefault="00AF649F" w:rsidP="00AF649F">
            <w:pPr>
              <w:jc w:val="both"/>
              <w:rPr>
                <w:color w:val="000000"/>
                <w:sz w:val="24"/>
                <w:szCs w:val="24"/>
              </w:rPr>
            </w:pPr>
            <w:r w:rsidRPr="00AF649F">
              <w:rPr>
                <w:color w:val="000000"/>
                <w:sz w:val="24"/>
                <w:szCs w:val="24"/>
              </w:rPr>
              <w:t>Безвозмездные поступления от других бюджетов бюджетной системы Российской Федерации</w:t>
            </w:r>
          </w:p>
        </w:tc>
        <w:tc>
          <w:tcPr>
            <w:tcW w:w="1843" w:type="dxa"/>
            <w:tcBorders>
              <w:top w:val="nil"/>
              <w:left w:val="nil"/>
              <w:bottom w:val="single" w:sz="4" w:space="0" w:color="auto"/>
              <w:right w:val="single" w:sz="4" w:space="0" w:color="auto"/>
            </w:tcBorders>
            <w:shd w:val="clear" w:color="auto" w:fill="auto"/>
            <w:noWrap/>
            <w:vAlign w:val="bottom"/>
            <w:hideMark/>
          </w:tcPr>
          <w:p w:rsidR="00AF649F" w:rsidRPr="00AF649F" w:rsidRDefault="00AF649F" w:rsidP="00AF649F">
            <w:pPr>
              <w:jc w:val="right"/>
              <w:rPr>
                <w:b/>
                <w:bCs/>
                <w:sz w:val="24"/>
                <w:szCs w:val="24"/>
              </w:rPr>
            </w:pPr>
            <w:r w:rsidRPr="00AF649F">
              <w:rPr>
                <w:b/>
                <w:bCs/>
                <w:sz w:val="24"/>
                <w:szCs w:val="24"/>
              </w:rPr>
              <w:t>1 703,3</w:t>
            </w:r>
          </w:p>
        </w:tc>
      </w:tr>
      <w:tr w:rsidR="00AF649F" w:rsidRPr="00AF649F" w:rsidTr="00792557">
        <w:trPr>
          <w:trHeight w:val="612"/>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F649F" w:rsidRPr="00AF649F" w:rsidRDefault="00AF649F" w:rsidP="00AF649F">
            <w:pPr>
              <w:rPr>
                <w:b/>
                <w:bCs/>
                <w:sz w:val="24"/>
                <w:szCs w:val="24"/>
              </w:rPr>
            </w:pPr>
            <w:r w:rsidRPr="00AF649F">
              <w:rPr>
                <w:b/>
                <w:bCs/>
                <w:sz w:val="24"/>
                <w:szCs w:val="24"/>
              </w:rPr>
              <w:t>2 02 10000 00 0000 150</w:t>
            </w:r>
          </w:p>
        </w:tc>
        <w:tc>
          <w:tcPr>
            <w:tcW w:w="5245" w:type="dxa"/>
            <w:tcBorders>
              <w:top w:val="nil"/>
              <w:left w:val="nil"/>
              <w:bottom w:val="single" w:sz="4" w:space="0" w:color="auto"/>
              <w:right w:val="single" w:sz="4" w:space="0" w:color="auto"/>
            </w:tcBorders>
            <w:shd w:val="clear" w:color="auto" w:fill="auto"/>
            <w:vAlign w:val="bottom"/>
            <w:hideMark/>
          </w:tcPr>
          <w:p w:rsidR="00AF649F" w:rsidRPr="00AF649F" w:rsidRDefault="00AF649F" w:rsidP="00AF649F">
            <w:pPr>
              <w:rPr>
                <w:b/>
                <w:bCs/>
                <w:color w:val="000000"/>
                <w:sz w:val="24"/>
                <w:szCs w:val="24"/>
              </w:rPr>
            </w:pPr>
            <w:r w:rsidRPr="00AF649F">
              <w:rPr>
                <w:b/>
                <w:bCs/>
                <w:color w:val="000000"/>
                <w:sz w:val="24"/>
                <w:szCs w:val="24"/>
              </w:rPr>
              <w:t>Дотации бюджетам бюджетной системы Российской Федерации</w:t>
            </w:r>
          </w:p>
        </w:tc>
        <w:tc>
          <w:tcPr>
            <w:tcW w:w="1843" w:type="dxa"/>
            <w:tcBorders>
              <w:top w:val="nil"/>
              <w:left w:val="nil"/>
              <w:bottom w:val="single" w:sz="4" w:space="0" w:color="auto"/>
              <w:right w:val="single" w:sz="4" w:space="0" w:color="auto"/>
            </w:tcBorders>
            <w:shd w:val="clear" w:color="auto" w:fill="auto"/>
            <w:noWrap/>
            <w:vAlign w:val="bottom"/>
            <w:hideMark/>
          </w:tcPr>
          <w:p w:rsidR="00AF649F" w:rsidRPr="00AF649F" w:rsidRDefault="00AF649F" w:rsidP="00AF649F">
            <w:pPr>
              <w:jc w:val="right"/>
              <w:rPr>
                <w:b/>
                <w:bCs/>
                <w:sz w:val="24"/>
                <w:szCs w:val="24"/>
              </w:rPr>
            </w:pPr>
            <w:r w:rsidRPr="00AF649F">
              <w:rPr>
                <w:b/>
                <w:bCs/>
                <w:sz w:val="24"/>
                <w:szCs w:val="24"/>
              </w:rPr>
              <w:t>702,5</w:t>
            </w:r>
          </w:p>
        </w:tc>
      </w:tr>
      <w:tr w:rsidR="00AF649F" w:rsidRPr="00AF649F" w:rsidTr="00792557">
        <w:trPr>
          <w:trHeight w:val="720"/>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F649F" w:rsidRPr="00AF649F" w:rsidRDefault="00AF649F" w:rsidP="00AF649F">
            <w:pPr>
              <w:rPr>
                <w:sz w:val="24"/>
                <w:szCs w:val="24"/>
              </w:rPr>
            </w:pPr>
            <w:r w:rsidRPr="00AF649F">
              <w:rPr>
                <w:sz w:val="24"/>
                <w:szCs w:val="24"/>
              </w:rPr>
              <w:t>2 02 15001 10 0000 150</w:t>
            </w:r>
          </w:p>
        </w:tc>
        <w:tc>
          <w:tcPr>
            <w:tcW w:w="5245" w:type="dxa"/>
            <w:tcBorders>
              <w:top w:val="nil"/>
              <w:left w:val="nil"/>
              <w:bottom w:val="single" w:sz="4" w:space="0" w:color="auto"/>
              <w:right w:val="single" w:sz="4" w:space="0" w:color="auto"/>
            </w:tcBorders>
            <w:shd w:val="clear" w:color="auto" w:fill="auto"/>
            <w:vAlign w:val="bottom"/>
            <w:hideMark/>
          </w:tcPr>
          <w:p w:rsidR="00AF649F" w:rsidRPr="00AF649F" w:rsidRDefault="00AF649F" w:rsidP="00AF649F">
            <w:pPr>
              <w:rPr>
                <w:sz w:val="24"/>
                <w:szCs w:val="24"/>
              </w:rPr>
            </w:pPr>
            <w:r w:rsidRPr="00AF649F">
              <w:rPr>
                <w:sz w:val="24"/>
                <w:szCs w:val="24"/>
              </w:rPr>
              <w:t>Дотации бюджетам сельских поселений на выравнивание бюджетной обеспеченности и</w:t>
            </w:r>
          </w:p>
        </w:tc>
        <w:tc>
          <w:tcPr>
            <w:tcW w:w="1843" w:type="dxa"/>
            <w:tcBorders>
              <w:top w:val="nil"/>
              <w:left w:val="nil"/>
              <w:bottom w:val="single" w:sz="4" w:space="0" w:color="auto"/>
              <w:right w:val="single" w:sz="4" w:space="0" w:color="auto"/>
            </w:tcBorders>
            <w:shd w:val="clear" w:color="auto" w:fill="auto"/>
            <w:noWrap/>
            <w:vAlign w:val="bottom"/>
            <w:hideMark/>
          </w:tcPr>
          <w:p w:rsidR="00AF649F" w:rsidRPr="00AF649F" w:rsidRDefault="00AF649F" w:rsidP="00AF649F">
            <w:pPr>
              <w:jc w:val="right"/>
              <w:rPr>
                <w:b/>
                <w:bCs/>
                <w:sz w:val="24"/>
                <w:szCs w:val="24"/>
              </w:rPr>
            </w:pPr>
            <w:r w:rsidRPr="00AF649F">
              <w:rPr>
                <w:b/>
                <w:bCs/>
                <w:sz w:val="24"/>
                <w:szCs w:val="24"/>
              </w:rPr>
              <w:t>652,5</w:t>
            </w:r>
          </w:p>
        </w:tc>
      </w:tr>
      <w:tr w:rsidR="00AF649F" w:rsidRPr="00AF649F" w:rsidTr="00792557">
        <w:trPr>
          <w:trHeight w:val="630"/>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F649F" w:rsidRPr="00AF649F" w:rsidRDefault="00AF649F" w:rsidP="00AF649F">
            <w:pPr>
              <w:rPr>
                <w:sz w:val="24"/>
                <w:szCs w:val="24"/>
              </w:rPr>
            </w:pPr>
            <w:r w:rsidRPr="00AF649F">
              <w:rPr>
                <w:sz w:val="24"/>
                <w:szCs w:val="24"/>
              </w:rPr>
              <w:t>2 02 15002 10 0000 150</w:t>
            </w:r>
          </w:p>
        </w:tc>
        <w:tc>
          <w:tcPr>
            <w:tcW w:w="5245" w:type="dxa"/>
            <w:tcBorders>
              <w:top w:val="nil"/>
              <w:left w:val="nil"/>
              <w:bottom w:val="single" w:sz="4" w:space="0" w:color="auto"/>
              <w:right w:val="single" w:sz="4" w:space="0" w:color="auto"/>
            </w:tcBorders>
            <w:shd w:val="clear" w:color="auto" w:fill="auto"/>
            <w:vAlign w:val="bottom"/>
            <w:hideMark/>
          </w:tcPr>
          <w:p w:rsidR="00AF649F" w:rsidRPr="00AF649F" w:rsidRDefault="00AF649F" w:rsidP="00AF649F">
            <w:pPr>
              <w:rPr>
                <w:sz w:val="24"/>
                <w:szCs w:val="24"/>
              </w:rPr>
            </w:pPr>
            <w:r w:rsidRPr="00AF649F">
              <w:rPr>
                <w:sz w:val="24"/>
                <w:szCs w:val="24"/>
              </w:rPr>
              <w:t>Дотации бюджетам сельских поселений на поддержку мер по обеспечению сбалансированности  бюджетов</w:t>
            </w:r>
          </w:p>
        </w:tc>
        <w:tc>
          <w:tcPr>
            <w:tcW w:w="1843" w:type="dxa"/>
            <w:tcBorders>
              <w:top w:val="nil"/>
              <w:left w:val="nil"/>
              <w:bottom w:val="single" w:sz="4" w:space="0" w:color="auto"/>
              <w:right w:val="single" w:sz="4" w:space="0" w:color="auto"/>
            </w:tcBorders>
            <w:shd w:val="clear" w:color="auto" w:fill="auto"/>
            <w:noWrap/>
            <w:vAlign w:val="bottom"/>
            <w:hideMark/>
          </w:tcPr>
          <w:p w:rsidR="00AF649F" w:rsidRPr="00AF649F" w:rsidRDefault="00AF649F" w:rsidP="00AF649F">
            <w:pPr>
              <w:jc w:val="right"/>
              <w:rPr>
                <w:b/>
                <w:bCs/>
                <w:sz w:val="24"/>
                <w:szCs w:val="24"/>
              </w:rPr>
            </w:pPr>
            <w:r w:rsidRPr="00AF649F">
              <w:rPr>
                <w:b/>
                <w:bCs/>
                <w:sz w:val="24"/>
                <w:szCs w:val="24"/>
              </w:rPr>
              <w:t>50</w:t>
            </w:r>
          </w:p>
        </w:tc>
      </w:tr>
      <w:tr w:rsidR="00AF649F" w:rsidRPr="00AF649F" w:rsidTr="00792557">
        <w:trPr>
          <w:trHeight w:val="630"/>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F649F" w:rsidRPr="00AF649F" w:rsidRDefault="00AF649F" w:rsidP="00AF649F">
            <w:pPr>
              <w:rPr>
                <w:sz w:val="24"/>
                <w:szCs w:val="24"/>
              </w:rPr>
            </w:pPr>
            <w:r w:rsidRPr="00AF649F">
              <w:rPr>
                <w:sz w:val="24"/>
                <w:szCs w:val="24"/>
              </w:rPr>
              <w:t>2 02 30000 00 0000 000</w:t>
            </w:r>
          </w:p>
        </w:tc>
        <w:tc>
          <w:tcPr>
            <w:tcW w:w="5245" w:type="dxa"/>
            <w:tcBorders>
              <w:top w:val="nil"/>
              <w:left w:val="nil"/>
              <w:bottom w:val="single" w:sz="4" w:space="0" w:color="auto"/>
              <w:right w:val="single" w:sz="4" w:space="0" w:color="auto"/>
            </w:tcBorders>
            <w:shd w:val="clear" w:color="auto" w:fill="auto"/>
            <w:vAlign w:val="bottom"/>
            <w:hideMark/>
          </w:tcPr>
          <w:p w:rsidR="00AF649F" w:rsidRPr="00AF649F" w:rsidRDefault="00AF649F" w:rsidP="00AF649F">
            <w:pPr>
              <w:rPr>
                <w:b/>
                <w:bCs/>
                <w:color w:val="000000"/>
                <w:sz w:val="24"/>
                <w:szCs w:val="24"/>
              </w:rPr>
            </w:pPr>
            <w:r w:rsidRPr="00AF649F">
              <w:rPr>
                <w:b/>
                <w:bCs/>
                <w:color w:val="000000"/>
                <w:sz w:val="24"/>
                <w:szCs w:val="24"/>
              </w:rPr>
              <w:t>Субвенции бюджетам бюджетной системы Российской Федерации</w:t>
            </w:r>
          </w:p>
        </w:tc>
        <w:tc>
          <w:tcPr>
            <w:tcW w:w="1843" w:type="dxa"/>
            <w:tcBorders>
              <w:top w:val="nil"/>
              <w:left w:val="nil"/>
              <w:bottom w:val="single" w:sz="4" w:space="0" w:color="auto"/>
              <w:right w:val="single" w:sz="4" w:space="0" w:color="auto"/>
            </w:tcBorders>
            <w:shd w:val="clear" w:color="auto" w:fill="auto"/>
            <w:noWrap/>
            <w:vAlign w:val="bottom"/>
            <w:hideMark/>
          </w:tcPr>
          <w:p w:rsidR="00AF649F" w:rsidRPr="00AF649F" w:rsidRDefault="00AF649F" w:rsidP="00AF649F">
            <w:pPr>
              <w:jc w:val="right"/>
              <w:rPr>
                <w:b/>
                <w:bCs/>
                <w:sz w:val="24"/>
                <w:szCs w:val="24"/>
              </w:rPr>
            </w:pPr>
            <w:r w:rsidRPr="00AF649F">
              <w:rPr>
                <w:b/>
                <w:bCs/>
                <w:sz w:val="24"/>
                <w:szCs w:val="24"/>
              </w:rPr>
              <w:t>245,3</w:t>
            </w:r>
          </w:p>
        </w:tc>
      </w:tr>
      <w:tr w:rsidR="00AF649F" w:rsidRPr="00AF649F" w:rsidTr="00792557">
        <w:trPr>
          <w:trHeight w:val="1020"/>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F649F" w:rsidRPr="00AF649F" w:rsidRDefault="00AF649F" w:rsidP="00AF649F">
            <w:pPr>
              <w:rPr>
                <w:sz w:val="24"/>
                <w:szCs w:val="24"/>
              </w:rPr>
            </w:pPr>
            <w:r w:rsidRPr="00AF649F">
              <w:rPr>
                <w:sz w:val="24"/>
                <w:szCs w:val="24"/>
              </w:rPr>
              <w:t>2 02 35118 10 0000 150</w:t>
            </w:r>
          </w:p>
        </w:tc>
        <w:tc>
          <w:tcPr>
            <w:tcW w:w="5245" w:type="dxa"/>
            <w:tcBorders>
              <w:top w:val="nil"/>
              <w:left w:val="nil"/>
              <w:bottom w:val="single" w:sz="4" w:space="0" w:color="auto"/>
              <w:right w:val="single" w:sz="4" w:space="0" w:color="auto"/>
            </w:tcBorders>
            <w:shd w:val="clear" w:color="auto" w:fill="auto"/>
            <w:hideMark/>
          </w:tcPr>
          <w:p w:rsidR="00AF649F" w:rsidRPr="00AF649F" w:rsidRDefault="00AF649F" w:rsidP="00AF649F">
            <w:pPr>
              <w:jc w:val="both"/>
              <w:rPr>
                <w:color w:val="000000"/>
                <w:sz w:val="24"/>
                <w:szCs w:val="24"/>
              </w:rPr>
            </w:pPr>
            <w:r w:rsidRPr="00AF649F">
              <w:rPr>
                <w:color w:val="000000"/>
                <w:sz w:val="24"/>
                <w:szCs w:val="24"/>
              </w:rPr>
              <w:t>Субвенции бюджетам поселений на осуществление первичного воинского учета на территориях, где отсутствуют военные комиссариаты</w:t>
            </w:r>
          </w:p>
        </w:tc>
        <w:tc>
          <w:tcPr>
            <w:tcW w:w="1843" w:type="dxa"/>
            <w:tcBorders>
              <w:top w:val="nil"/>
              <w:left w:val="nil"/>
              <w:bottom w:val="single" w:sz="4" w:space="0" w:color="auto"/>
              <w:right w:val="single" w:sz="4" w:space="0" w:color="auto"/>
            </w:tcBorders>
            <w:shd w:val="clear" w:color="auto" w:fill="auto"/>
            <w:noWrap/>
            <w:vAlign w:val="bottom"/>
            <w:hideMark/>
          </w:tcPr>
          <w:p w:rsidR="00AF649F" w:rsidRPr="00AF649F" w:rsidRDefault="00AF649F" w:rsidP="00AF649F">
            <w:pPr>
              <w:jc w:val="right"/>
              <w:rPr>
                <w:sz w:val="24"/>
                <w:szCs w:val="24"/>
              </w:rPr>
            </w:pPr>
            <w:r w:rsidRPr="00AF649F">
              <w:rPr>
                <w:sz w:val="24"/>
                <w:szCs w:val="24"/>
              </w:rPr>
              <w:t>245,3</w:t>
            </w:r>
          </w:p>
        </w:tc>
      </w:tr>
      <w:tr w:rsidR="00AF649F" w:rsidRPr="00AF649F" w:rsidTr="00792557">
        <w:trPr>
          <w:trHeight w:val="360"/>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F649F" w:rsidRPr="00AF649F" w:rsidRDefault="00AF649F" w:rsidP="00AF649F">
            <w:pPr>
              <w:rPr>
                <w:b/>
                <w:bCs/>
                <w:sz w:val="24"/>
                <w:szCs w:val="24"/>
              </w:rPr>
            </w:pPr>
            <w:r w:rsidRPr="00AF649F">
              <w:rPr>
                <w:b/>
                <w:bCs/>
                <w:sz w:val="24"/>
                <w:szCs w:val="24"/>
              </w:rPr>
              <w:t> </w:t>
            </w:r>
          </w:p>
        </w:tc>
        <w:tc>
          <w:tcPr>
            <w:tcW w:w="5245" w:type="dxa"/>
            <w:tcBorders>
              <w:top w:val="nil"/>
              <w:left w:val="nil"/>
              <w:bottom w:val="single" w:sz="4" w:space="0" w:color="auto"/>
              <w:right w:val="single" w:sz="4" w:space="0" w:color="auto"/>
            </w:tcBorders>
            <w:shd w:val="clear" w:color="auto" w:fill="auto"/>
            <w:hideMark/>
          </w:tcPr>
          <w:p w:rsidR="00AF649F" w:rsidRPr="00AF649F" w:rsidRDefault="00AF649F" w:rsidP="00AF649F">
            <w:pPr>
              <w:jc w:val="both"/>
              <w:rPr>
                <w:b/>
                <w:bCs/>
                <w:color w:val="000000"/>
                <w:sz w:val="24"/>
                <w:szCs w:val="24"/>
              </w:rPr>
            </w:pPr>
            <w:r w:rsidRPr="00AF649F">
              <w:rPr>
                <w:b/>
                <w:bCs/>
                <w:color w:val="000000"/>
                <w:sz w:val="24"/>
                <w:szCs w:val="24"/>
              </w:rPr>
              <w:t>Иные межбюджетные трансферты</w:t>
            </w:r>
          </w:p>
        </w:tc>
        <w:tc>
          <w:tcPr>
            <w:tcW w:w="1843" w:type="dxa"/>
            <w:tcBorders>
              <w:top w:val="nil"/>
              <w:left w:val="nil"/>
              <w:bottom w:val="single" w:sz="4" w:space="0" w:color="auto"/>
              <w:right w:val="single" w:sz="4" w:space="0" w:color="auto"/>
            </w:tcBorders>
            <w:shd w:val="clear" w:color="auto" w:fill="auto"/>
            <w:noWrap/>
            <w:vAlign w:val="bottom"/>
            <w:hideMark/>
          </w:tcPr>
          <w:p w:rsidR="00AF649F" w:rsidRPr="00AF649F" w:rsidRDefault="00AF649F" w:rsidP="00AF649F">
            <w:pPr>
              <w:jc w:val="right"/>
              <w:rPr>
                <w:b/>
                <w:bCs/>
                <w:sz w:val="24"/>
                <w:szCs w:val="24"/>
              </w:rPr>
            </w:pPr>
            <w:r w:rsidRPr="00AF649F">
              <w:rPr>
                <w:b/>
                <w:bCs/>
                <w:sz w:val="24"/>
                <w:szCs w:val="24"/>
              </w:rPr>
              <w:t>755,5</w:t>
            </w:r>
          </w:p>
        </w:tc>
      </w:tr>
      <w:tr w:rsidR="00AF649F" w:rsidRPr="00AF649F" w:rsidTr="00792557">
        <w:trPr>
          <w:trHeight w:val="1575"/>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F649F" w:rsidRPr="00AF649F" w:rsidRDefault="00AF649F" w:rsidP="00AF649F">
            <w:pPr>
              <w:rPr>
                <w:sz w:val="24"/>
                <w:szCs w:val="24"/>
              </w:rPr>
            </w:pPr>
            <w:r w:rsidRPr="00AF649F">
              <w:rPr>
                <w:sz w:val="24"/>
                <w:szCs w:val="24"/>
              </w:rPr>
              <w:t>2 02 40014 10 0000 150</w:t>
            </w:r>
          </w:p>
        </w:tc>
        <w:tc>
          <w:tcPr>
            <w:tcW w:w="5245" w:type="dxa"/>
            <w:tcBorders>
              <w:top w:val="nil"/>
              <w:left w:val="nil"/>
              <w:bottom w:val="single" w:sz="4" w:space="0" w:color="auto"/>
              <w:right w:val="single" w:sz="4" w:space="0" w:color="auto"/>
            </w:tcBorders>
            <w:shd w:val="clear" w:color="auto" w:fill="auto"/>
            <w:vAlign w:val="bottom"/>
            <w:hideMark/>
          </w:tcPr>
          <w:p w:rsidR="00AF649F" w:rsidRPr="00AF649F" w:rsidRDefault="00AF649F" w:rsidP="00AF649F">
            <w:pPr>
              <w:jc w:val="both"/>
              <w:rPr>
                <w:color w:val="000000"/>
                <w:sz w:val="24"/>
                <w:szCs w:val="24"/>
              </w:rPr>
            </w:pPr>
            <w:r w:rsidRPr="00AF649F">
              <w:rPr>
                <w:color w:val="000000"/>
                <w:sz w:val="24"/>
                <w:szCs w:val="24"/>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843" w:type="dxa"/>
            <w:tcBorders>
              <w:top w:val="nil"/>
              <w:left w:val="nil"/>
              <w:bottom w:val="single" w:sz="4" w:space="0" w:color="auto"/>
              <w:right w:val="single" w:sz="4" w:space="0" w:color="auto"/>
            </w:tcBorders>
            <w:shd w:val="clear" w:color="auto" w:fill="auto"/>
            <w:noWrap/>
            <w:vAlign w:val="bottom"/>
            <w:hideMark/>
          </w:tcPr>
          <w:p w:rsidR="00AF649F" w:rsidRPr="00AF649F" w:rsidRDefault="00AF649F" w:rsidP="00AF649F">
            <w:pPr>
              <w:jc w:val="right"/>
              <w:rPr>
                <w:b/>
                <w:bCs/>
                <w:sz w:val="24"/>
                <w:szCs w:val="24"/>
              </w:rPr>
            </w:pPr>
            <w:r w:rsidRPr="00AF649F">
              <w:rPr>
                <w:b/>
                <w:bCs/>
                <w:sz w:val="24"/>
                <w:szCs w:val="24"/>
              </w:rPr>
              <w:t>755,5</w:t>
            </w:r>
          </w:p>
        </w:tc>
      </w:tr>
      <w:tr w:rsidR="00AF649F" w:rsidRPr="00AF649F" w:rsidTr="00792557">
        <w:trPr>
          <w:trHeight w:val="435"/>
        </w:trPr>
        <w:tc>
          <w:tcPr>
            <w:tcW w:w="2709"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F649F" w:rsidRPr="00AF649F" w:rsidRDefault="00AF649F" w:rsidP="00AF649F">
            <w:pPr>
              <w:rPr>
                <w:sz w:val="24"/>
                <w:szCs w:val="24"/>
              </w:rPr>
            </w:pPr>
            <w:r w:rsidRPr="00AF649F">
              <w:rPr>
                <w:sz w:val="24"/>
                <w:szCs w:val="24"/>
              </w:rPr>
              <w:t>2 07 00000 00 0000 000</w:t>
            </w:r>
          </w:p>
        </w:tc>
        <w:tc>
          <w:tcPr>
            <w:tcW w:w="5245" w:type="dxa"/>
            <w:tcBorders>
              <w:top w:val="nil"/>
              <w:left w:val="nil"/>
              <w:bottom w:val="single" w:sz="4" w:space="0" w:color="auto"/>
              <w:right w:val="single" w:sz="4" w:space="0" w:color="auto"/>
            </w:tcBorders>
            <w:shd w:val="clear" w:color="auto" w:fill="auto"/>
            <w:vAlign w:val="bottom"/>
            <w:hideMark/>
          </w:tcPr>
          <w:p w:rsidR="00AF649F" w:rsidRPr="00AF649F" w:rsidRDefault="00AF649F" w:rsidP="00AF649F">
            <w:pPr>
              <w:jc w:val="both"/>
              <w:rPr>
                <w:b/>
                <w:bCs/>
                <w:color w:val="000000"/>
                <w:sz w:val="24"/>
                <w:szCs w:val="24"/>
              </w:rPr>
            </w:pPr>
            <w:r w:rsidRPr="00AF649F">
              <w:rPr>
                <w:b/>
                <w:bCs/>
                <w:color w:val="000000"/>
                <w:sz w:val="24"/>
                <w:szCs w:val="24"/>
              </w:rPr>
              <w:t>Прочие безвозмездные поступления</w:t>
            </w:r>
          </w:p>
        </w:tc>
        <w:tc>
          <w:tcPr>
            <w:tcW w:w="1843" w:type="dxa"/>
            <w:tcBorders>
              <w:top w:val="nil"/>
              <w:left w:val="nil"/>
              <w:bottom w:val="single" w:sz="4" w:space="0" w:color="auto"/>
              <w:right w:val="single" w:sz="4" w:space="0" w:color="auto"/>
            </w:tcBorders>
            <w:shd w:val="clear" w:color="auto" w:fill="auto"/>
            <w:vAlign w:val="bottom"/>
            <w:hideMark/>
          </w:tcPr>
          <w:p w:rsidR="00AF649F" w:rsidRPr="00AF649F" w:rsidRDefault="00AF649F" w:rsidP="00AF649F">
            <w:pPr>
              <w:jc w:val="right"/>
              <w:rPr>
                <w:b/>
                <w:bCs/>
                <w:color w:val="000000"/>
                <w:sz w:val="24"/>
                <w:szCs w:val="24"/>
              </w:rPr>
            </w:pPr>
            <w:r w:rsidRPr="00AF649F">
              <w:rPr>
                <w:b/>
                <w:bCs/>
                <w:color w:val="000000"/>
                <w:sz w:val="24"/>
                <w:szCs w:val="24"/>
              </w:rPr>
              <w:t>100,0</w:t>
            </w:r>
          </w:p>
        </w:tc>
      </w:tr>
      <w:tr w:rsidR="00AF649F" w:rsidRPr="00AF649F" w:rsidTr="00792557">
        <w:trPr>
          <w:trHeight w:val="585"/>
        </w:trPr>
        <w:tc>
          <w:tcPr>
            <w:tcW w:w="2709"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F649F" w:rsidRPr="00AF649F" w:rsidRDefault="00AF649F" w:rsidP="00AF649F">
            <w:pPr>
              <w:rPr>
                <w:sz w:val="24"/>
                <w:szCs w:val="24"/>
              </w:rPr>
            </w:pPr>
            <w:r w:rsidRPr="00AF649F">
              <w:rPr>
                <w:sz w:val="24"/>
                <w:szCs w:val="24"/>
              </w:rPr>
              <w:t>2 07 05030 10 0000 180</w:t>
            </w:r>
          </w:p>
        </w:tc>
        <w:tc>
          <w:tcPr>
            <w:tcW w:w="5245" w:type="dxa"/>
            <w:tcBorders>
              <w:top w:val="nil"/>
              <w:left w:val="nil"/>
              <w:bottom w:val="single" w:sz="4" w:space="0" w:color="auto"/>
              <w:right w:val="single" w:sz="4" w:space="0" w:color="auto"/>
            </w:tcBorders>
            <w:shd w:val="clear" w:color="auto" w:fill="auto"/>
            <w:vAlign w:val="bottom"/>
            <w:hideMark/>
          </w:tcPr>
          <w:p w:rsidR="00AF649F" w:rsidRPr="00AF649F" w:rsidRDefault="00AF649F" w:rsidP="00AF649F">
            <w:pPr>
              <w:jc w:val="both"/>
              <w:rPr>
                <w:color w:val="000000"/>
                <w:sz w:val="24"/>
                <w:szCs w:val="24"/>
              </w:rPr>
            </w:pPr>
            <w:r w:rsidRPr="00AF649F">
              <w:rPr>
                <w:color w:val="000000"/>
                <w:sz w:val="24"/>
                <w:szCs w:val="24"/>
              </w:rPr>
              <w:t>Прочие безвозмездные поступления в бюджеты сельских поселений</w:t>
            </w:r>
          </w:p>
        </w:tc>
        <w:tc>
          <w:tcPr>
            <w:tcW w:w="1843" w:type="dxa"/>
            <w:tcBorders>
              <w:top w:val="nil"/>
              <w:left w:val="nil"/>
              <w:bottom w:val="single" w:sz="4" w:space="0" w:color="auto"/>
              <w:right w:val="single" w:sz="4" w:space="0" w:color="auto"/>
            </w:tcBorders>
            <w:shd w:val="clear" w:color="auto" w:fill="auto"/>
            <w:noWrap/>
            <w:vAlign w:val="bottom"/>
            <w:hideMark/>
          </w:tcPr>
          <w:p w:rsidR="00AF649F" w:rsidRPr="00AF649F" w:rsidRDefault="00AF649F" w:rsidP="00AF649F">
            <w:pPr>
              <w:jc w:val="right"/>
              <w:rPr>
                <w:sz w:val="24"/>
                <w:szCs w:val="24"/>
              </w:rPr>
            </w:pPr>
            <w:r w:rsidRPr="00AF649F">
              <w:rPr>
                <w:sz w:val="24"/>
                <w:szCs w:val="24"/>
              </w:rPr>
              <w:t>100,0</w:t>
            </w:r>
          </w:p>
        </w:tc>
      </w:tr>
      <w:tr w:rsidR="00AF649F" w:rsidRPr="00AF649F" w:rsidTr="00792557">
        <w:trPr>
          <w:trHeight w:val="495"/>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F649F" w:rsidRPr="00AF649F" w:rsidRDefault="00AF649F" w:rsidP="00AF649F">
            <w:pPr>
              <w:rPr>
                <w:sz w:val="24"/>
                <w:szCs w:val="24"/>
              </w:rPr>
            </w:pPr>
            <w:r w:rsidRPr="00AF649F">
              <w:rPr>
                <w:sz w:val="24"/>
                <w:szCs w:val="24"/>
              </w:rPr>
              <w:t> </w:t>
            </w:r>
          </w:p>
        </w:tc>
        <w:tc>
          <w:tcPr>
            <w:tcW w:w="5245" w:type="dxa"/>
            <w:tcBorders>
              <w:top w:val="nil"/>
              <w:left w:val="nil"/>
              <w:bottom w:val="single" w:sz="4" w:space="0" w:color="auto"/>
              <w:right w:val="single" w:sz="4" w:space="0" w:color="auto"/>
            </w:tcBorders>
            <w:shd w:val="clear" w:color="auto" w:fill="auto"/>
            <w:noWrap/>
            <w:hideMark/>
          </w:tcPr>
          <w:p w:rsidR="00AF649F" w:rsidRPr="00AF649F" w:rsidRDefault="00AF649F" w:rsidP="00AF649F">
            <w:pPr>
              <w:rPr>
                <w:b/>
                <w:bCs/>
                <w:sz w:val="24"/>
                <w:szCs w:val="24"/>
              </w:rPr>
            </w:pPr>
            <w:r w:rsidRPr="00AF649F">
              <w:rPr>
                <w:b/>
                <w:bCs/>
                <w:sz w:val="24"/>
                <w:szCs w:val="24"/>
              </w:rPr>
              <w:t>ВСЕГО ДОХОДОВ</w:t>
            </w:r>
          </w:p>
        </w:tc>
        <w:tc>
          <w:tcPr>
            <w:tcW w:w="1843" w:type="dxa"/>
            <w:tcBorders>
              <w:top w:val="nil"/>
              <w:left w:val="nil"/>
              <w:bottom w:val="single" w:sz="4" w:space="0" w:color="auto"/>
              <w:right w:val="single" w:sz="4" w:space="0" w:color="auto"/>
            </w:tcBorders>
            <w:shd w:val="clear" w:color="auto" w:fill="auto"/>
            <w:noWrap/>
            <w:vAlign w:val="bottom"/>
            <w:hideMark/>
          </w:tcPr>
          <w:p w:rsidR="00AF649F" w:rsidRPr="00AF649F" w:rsidRDefault="00AF649F" w:rsidP="00AF649F">
            <w:pPr>
              <w:jc w:val="right"/>
              <w:rPr>
                <w:b/>
                <w:bCs/>
                <w:sz w:val="24"/>
                <w:szCs w:val="24"/>
              </w:rPr>
            </w:pPr>
            <w:r w:rsidRPr="00AF649F">
              <w:rPr>
                <w:b/>
                <w:bCs/>
                <w:sz w:val="24"/>
                <w:szCs w:val="24"/>
              </w:rPr>
              <w:t>4 950,8</w:t>
            </w:r>
          </w:p>
        </w:tc>
      </w:tr>
    </w:tbl>
    <w:p w:rsidR="00AF649F" w:rsidRDefault="00AF649F" w:rsidP="00002F6B">
      <w:pPr>
        <w:pStyle w:val="a7"/>
        <w:ind w:left="-66" w:firstLine="0"/>
        <w:rPr>
          <w:rFonts w:ascii="Times New Roman" w:hAnsi="Times New Roman"/>
          <w:bCs/>
          <w:kern w:val="32"/>
          <w:sz w:val="28"/>
          <w:szCs w:val="28"/>
        </w:rPr>
      </w:pPr>
    </w:p>
    <w:p w:rsidR="00792557" w:rsidRDefault="00792557" w:rsidP="00002F6B">
      <w:pPr>
        <w:pStyle w:val="a7"/>
        <w:ind w:left="-66" w:firstLine="0"/>
        <w:rPr>
          <w:rFonts w:ascii="Times New Roman" w:hAnsi="Times New Roman"/>
          <w:bCs/>
          <w:kern w:val="32"/>
          <w:sz w:val="28"/>
          <w:szCs w:val="28"/>
        </w:rPr>
      </w:pPr>
    </w:p>
    <w:p w:rsidR="00792557" w:rsidRDefault="00792557" w:rsidP="00002F6B">
      <w:pPr>
        <w:pStyle w:val="a7"/>
        <w:ind w:left="-66" w:firstLine="0"/>
        <w:rPr>
          <w:rFonts w:ascii="Times New Roman" w:hAnsi="Times New Roman"/>
          <w:bCs/>
          <w:kern w:val="32"/>
          <w:sz w:val="28"/>
          <w:szCs w:val="28"/>
        </w:rPr>
      </w:pPr>
    </w:p>
    <w:tbl>
      <w:tblPr>
        <w:tblW w:w="10082" w:type="dxa"/>
        <w:tblInd w:w="91" w:type="dxa"/>
        <w:tblLayout w:type="fixed"/>
        <w:tblLook w:val="04A0"/>
      </w:tblPr>
      <w:tblGrid>
        <w:gridCol w:w="2852"/>
        <w:gridCol w:w="960"/>
        <w:gridCol w:w="1063"/>
        <w:gridCol w:w="954"/>
        <w:gridCol w:w="1535"/>
        <w:gridCol w:w="889"/>
        <w:gridCol w:w="708"/>
        <w:gridCol w:w="1121"/>
      </w:tblGrid>
      <w:tr w:rsidR="00792557" w:rsidRPr="00792557" w:rsidTr="00AF5AEF">
        <w:trPr>
          <w:trHeight w:val="375"/>
        </w:trPr>
        <w:tc>
          <w:tcPr>
            <w:tcW w:w="10082" w:type="dxa"/>
            <w:gridSpan w:val="8"/>
            <w:tcBorders>
              <w:top w:val="nil"/>
              <w:left w:val="nil"/>
              <w:bottom w:val="nil"/>
              <w:right w:val="nil"/>
            </w:tcBorders>
            <w:shd w:val="clear" w:color="auto" w:fill="auto"/>
            <w:noWrap/>
            <w:hideMark/>
          </w:tcPr>
          <w:p w:rsidR="00792557" w:rsidRPr="00792557" w:rsidRDefault="00792557" w:rsidP="00792557">
            <w:pPr>
              <w:jc w:val="right"/>
            </w:pPr>
            <w:r w:rsidRPr="00792557">
              <w:t>Приложение 2</w:t>
            </w:r>
          </w:p>
        </w:tc>
      </w:tr>
      <w:tr w:rsidR="00792557" w:rsidRPr="00792557" w:rsidTr="00AF5AEF">
        <w:trPr>
          <w:trHeight w:val="375"/>
        </w:trPr>
        <w:tc>
          <w:tcPr>
            <w:tcW w:w="10082" w:type="dxa"/>
            <w:gridSpan w:val="8"/>
            <w:tcBorders>
              <w:top w:val="nil"/>
              <w:left w:val="nil"/>
              <w:bottom w:val="nil"/>
              <w:right w:val="nil"/>
            </w:tcBorders>
            <w:shd w:val="clear" w:color="auto" w:fill="auto"/>
            <w:noWrap/>
            <w:vAlign w:val="bottom"/>
            <w:hideMark/>
          </w:tcPr>
          <w:p w:rsidR="00792557" w:rsidRPr="00792557" w:rsidRDefault="00792557" w:rsidP="00792557">
            <w:pPr>
              <w:jc w:val="right"/>
            </w:pPr>
            <w:r w:rsidRPr="00792557">
              <w:t xml:space="preserve">к решению </w:t>
            </w:r>
            <w:proofErr w:type="gramStart"/>
            <w:r w:rsidRPr="00792557">
              <w:t>сельского</w:t>
            </w:r>
            <w:proofErr w:type="gramEnd"/>
            <w:r w:rsidRPr="00792557">
              <w:t xml:space="preserve"> </w:t>
            </w:r>
          </w:p>
        </w:tc>
      </w:tr>
      <w:tr w:rsidR="00792557" w:rsidRPr="00792557" w:rsidTr="00AF5AEF">
        <w:trPr>
          <w:trHeight w:val="375"/>
        </w:trPr>
        <w:tc>
          <w:tcPr>
            <w:tcW w:w="10082" w:type="dxa"/>
            <w:gridSpan w:val="8"/>
            <w:tcBorders>
              <w:top w:val="nil"/>
              <w:left w:val="nil"/>
              <w:bottom w:val="nil"/>
              <w:right w:val="nil"/>
            </w:tcBorders>
            <w:shd w:val="clear" w:color="auto" w:fill="auto"/>
            <w:noWrap/>
            <w:vAlign w:val="bottom"/>
            <w:hideMark/>
          </w:tcPr>
          <w:p w:rsidR="00792557" w:rsidRPr="00792557" w:rsidRDefault="00792557" w:rsidP="00792557">
            <w:pPr>
              <w:jc w:val="right"/>
            </w:pPr>
            <w:r w:rsidRPr="00792557">
              <w:t>Совета народных депутатов</w:t>
            </w:r>
          </w:p>
        </w:tc>
      </w:tr>
      <w:tr w:rsidR="00792557" w:rsidRPr="00792557" w:rsidTr="00AF5AEF">
        <w:trPr>
          <w:trHeight w:val="405"/>
        </w:trPr>
        <w:tc>
          <w:tcPr>
            <w:tcW w:w="10082" w:type="dxa"/>
            <w:gridSpan w:val="8"/>
            <w:tcBorders>
              <w:top w:val="nil"/>
              <w:left w:val="nil"/>
              <w:bottom w:val="nil"/>
              <w:right w:val="nil"/>
            </w:tcBorders>
            <w:shd w:val="clear" w:color="auto" w:fill="auto"/>
            <w:noWrap/>
            <w:vAlign w:val="bottom"/>
            <w:hideMark/>
          </w:tcPr>
          <w:p w:rsidR="00792557" w:rsidRPr="00792557" w:rsidRDefault="00792557" w:rsidP="00792557">
            <w:pPr>
              <w:jc w:val="right"/>
            </w:pPr>
            <w:r w:rsidRPr="00792557">
              <w:lastRenderedPageBreak/>
              <w:t>"Об исполнении бюджета Россошенского сельского поселения за 2020 год "</w:t>
            </w:r>
          </w:p>
        </w:tc>
      </w:tr>
      <w:tr w:rsidR="00792557" w:rsidRPr="00792557" w:rsidTr="00AF5AEF">
        <w:trPr>
          <w:trHeight w:val="375"/>
        </w:trPr>
        <w:tc>
          <w:tcPr>
            <w:tcW w:w="2852" w:type="dxa"/>
            <w:tcBorders>
              <w:top w:val="nil"/>
              <w:left w:val="nil"/>
              <w:bottom w:val="nil"/>
              <w:right w:val="nil"/>
            </w:tcBorders>
            <w:shd w:val="clear" w:color="auto" w:fill="auto"/>
            <w:noWrap/>
            <w:vAlign w:val="bottom"/>
            <w:hideMark/>
          </w:tcPr>
          <w:p w:rsidR="00792557" w:rsidRPr="00792557" w:rsidRDefault="00792557" w:rsidP="00792557"/>
        </w:tc>
        <w:tc>
          <w:tcPr>
            <w:tcW w:w="960" w:type="dxa"/>
            <w:tcBorders>
              <w:top w:val="nil"/>
              <w:left w:val="nil"/>
              <w:bottom w:val="nil"/>
              <w:right w:val="nil"/>
            </w:tcBorders>
            <w:shd w:val="clear" w:color="auto" w:fill="auto"/>
            <w:noWrap/>
            <w:vAlign w:val="bottom"/>
            <w:hideMark/>
          </w:tcPr>
          <w:p w:rsidR="00792557" w:rsidRPr="00792557" w:rsidRDefault="00792557" w:rsidP="00792557"/>
        </w:tc>
        <w:tc>
          <w:tcPr>
            <w:tcW w:w="1063" w:type="dxa"/>
            <w:tcBorders>
              <w:top w:val="nil"/>
              <w:left w:val="nil"/>
              <w:bottom w:val="nil"/>
              <w:right w:val="nil"/>
            </w:tcBorders>
            <w:shd w:val="clear" w:color="auto" w:fill="auto"/>
            <w:noWrap/>
            <w:vAlign w:val="bottom"/>
            <w:hideMark/>
          </w:tcPr>
          <w:p w:rsidR="00792557" w:rsidRPr="00792557" w:rsidRDefault="00792557" w:rsidP="00792557"/>
        </w:tc>
        <w:tc>
          <w:tcPr>
            <w:tcW w:w="3378" w:type="dxa"/>
            <w:gridSpan w:val="3"/>
            <w:tcBorders>
              <w:top w:val="nil"/>
              <w:left w:val="nil"/>
              <w:bottom w:val="nil"/>
              <w:right w:val="nil"/>
            </w:tcBorders>
            <w:shd w:val="clear" w:color="auto" w:fill="auto"/>
            <w:noWrap/>
            <w:vAlign w:val="bottom"/>
            <w:hideMark/>
          </w:tcPr>
          <w:p w:rsidR="00792557" w:rsidRPr="00792557" w:rsidRDefault="00792557" w:rsidP="00792557">
            <w:pPr>
              <w:jc w:val="right"/>
            </w:pPr>
          </w:p>
        </w:tc>
        <w:tc>
          <w:tcPr>
            <w:tcW w:w="708" w:type="dxa"/>
            <w:tcBorders>
              <w:top w:val="nil"/>
              <w:left w:val="nil"/>
              <w:bottom w:val="nil"/>
              <w:right w:val="nil"/>
            </w:tcBorders>
            <w:shd w:val="clear" w:color="auto" w:fill="auto"/>
            <w:noWrap/>
            <w:vAlign w:val="bottom"/>
            <w:hideMark/>
          </w:tcPr>
          <w:p w:rsidR="00792557" w:rsidRPr="00792557" w:rsidRDefault="00792557" w:rsidP="00792557">
            <w:pPr>
              <w:jc w:val="right"/>
            </w:pPr>
          </w:p>
        </w:tc>
        <w:tc>
          <w:tcPr>
            <w:tcW w:w="1121" w:type="dxa"/>
            <w:tcBorders>
              <w:top w:val="nil"/>
              <w:left w:val="nil"/>
              <w:bottom w:val="nil"/>
              <w:right w:val="nil"/>
            </w:tcBorders>
            <w:shd w:val="clear" w:color="auto" w:fill="auto"/>
            <w:noWrap/>
            <w:vAlign w:val="bottom"/>
            <w:hideMark/>
          </w:tcPr>
          <w:p w:rsidR="00792557" w:rsidRPr="00792557" w:rsidRDefault="00792557" w:rsidP="00792557">
            <w:pPr>
              <w:jc w:val="right"/>
            </w:pPr>
          </w:p>
        </w:tc>
      </w:tr>
      <w:tr w:rsidR="00792557" w:rsidRPr="00792557" w:rsidTr="00AF5AEF">
        <w:trPr>
          <w:trHeight w:val="322"/>
        </w:trPr>
        <w:tc>
          <w:tcPr>
            <w:tcW w:w="10082" w:type="dxa"/>
            <w:gridSpan w:val="8"/>
            <w:vMerge w:val="restart"/>
            <w:tcBorders>
              <w:top w:val="nil"/>
              <w:left w:val="nil"/>
              <w:bottom w:val="nil"/>
              <w:right w:val="nil"/>
            </w:tcBorders>
            <w:shd w:val="clear" w:color="auto" w:fill="auto"/>
            <w:vAlign w:val="bottom"/>
            <w:hideMark/>
          </w:tcPr>
          <w:p w:rsidR="00792557" w:rsidRPr="00792557" w:rsidRDefault="00792557" w:rsidP="00792557">
            <w:pPr>
              <w:jc w:val="center"/>
              <w:rPr>
                <w:b/>
                <w:bCs/>
              </w:rPr>
            </w:pPr>
            <w:r w:rsidRPr="00792557">
              <w:rPr>
                <w:b/>
                <w:bCs/>
              </w:rPr>
              <w:t xml:space="preserve">Ведомственная структура расходов бюджета Россошенского сельского поселения  за  2020 год  ведомственной классификации расходов бюджета поселения </w:t>
            </w:r>
          </w:p>
        </w:tc>
      </w:tr>
      <w:tr w:rsidR="00792557" w:rsidRPr="00792557" w:rsidTr="00AF5AEF">
        <w:trPr>
          <w:trHeight w:val="705"/>
        </w:trPr>
        <w:tc>
          <w:tcPr>
            <w:tcW w:w="10082" w:type="dxa"/>
            <w:gridSpan w:val="8"/>
            <w:vMerge/>
            <w:tcBorders>
              <w:top w:val="nil"/>
              <w:left w:val="nil"/>
              <w:bottom w:val="nil"/>
              <w:right w:val="nil"/>
            </w:tcBorders>
            <w:vAlign w:val="center"/>
            <w:hideMark/>
          </w:tcPr>
          <w:p w:rsidR="00792557" w:rsidRPr="00792557" w:rsidRDefault="00792557" w:rsidP="00792557">
            <w:pPr>
              <w:rPr>
                <w:b/>
                <w:bCs/>
              </w:rPr>
            </w:pPr>
          </w:p>
        </w:tc>
      </w:tr>
      <w:tr w:rsidR="00792557" w:rsidRPr="00792557" w:rsidTr="00AF5AEF">
        <w:trPr>
          <w:trHeight w:val="375"/>
        </w:trPr>
        <w:tc>
          <w:tcPr>
            <w:tcW w:w="2852" w:type="dxa"/>
            <w:tcBorders>
              <w:top w:val="nil"/>
              <w:left w:val="nil"/>
              <w:bottom w:val="nil"/>
              <w:right w:val="nil"/>
            </w:tcBorders>
            <w:shd w:val="clear" w:color="auto" w:fill="auto"/>
            <w:noWrap/>
            <w:vAlign w:val="bottom"/>
            <w:hideMark/>
          </w:tcPr>
          <w:p w:rsidR="00792557" w:rsidRPr="00792557" w:rsidRDefault="00792557" w:rsidP="00792557"/>
        </w:tc>
        <w:tc>
          <w:tcPr>
            <w:tcW w:w="960" w:type="dxa"/>
            <w:tcBorders>
              <w:top w:val="nil"/>
              <w:left w:val="nil"/>
              <w:bottom w:val="nil"/>
              <w:right w:val="nil"/>
            </w:tcBorders>
            <w:shd w:val="clear" w:color="auto" w:fill="auto"/>
            <w:noWrap/>
            <w:vAlign w:val="bottom"/>
            <w:hideMark/>
          </w:tcPr>
          <w:p w:rsidR="00792557" w:rsidRPr="00792557" w:rsidRDefault="00792557" w:rsidP="00792557"/>
        </w:tc>
        <w:tc>
          <w:tcPr>
            <w:tcW w:w="1063" w:type="dxa"/>
            <w:tcBorders>
              <w:top w:val="nil"/>
              <w:left w:val="nil"/>
              <w:bottom w:val="nil"/>
              <w:right w:val="nil"/>
            </w:tcBorders>
            <w:shd w:val="clear" w:color="auto" w:fill="auto"/>
            <w:noWrap/>
            <w:vAlign w:val="bottom"/>
            <w:hideMark/>
          </w:tcPr>
          <w:p w:rsidR="00792557" w:rsidRPr="00792557" w:rsidRDefault="00792557" w:rsidP="00792557"/>
        </w:tc>
        <w:tc>
          <w:tcPr>
            <w:tcW w:w="954" w:type="dxa"/>
            <w:tcBorders>
              <w:top w:val="nil"/>
              <w:left w:val="nil"/>
              <w:bottom w:val="nil"/>
              <w:right w:val="nil"/>
            </w:tcBorders>
            <w:shd w:val="clear" w:color="auto" w:fill="auto"/>
            <w:noWrap/>
            <w:vAlign w:val="bottom"/>
            <w:hideMark/>
          </w:tcPr>
          <w:p w:rsidR="00792557" w:rsidRPr="00792557" w:rsidRDefault="00792557" w:rsidP="00792557"/>
        </w:tc>
        <w:tc>
          <w:tcPr>
            <w:tcW w:w="1535" w:type="dxa"/>
            <w:tcBorders>
              <w:top w:val="nil"/>
              <w:left w:val="nil"/>
              <w:bottom w:val="nil"/>
              <w:right w:val="nil"/>
            </w:tcBorders>
            <w:shd w:val="clear" w:color="auto" w:fill="auto"/>
            <w:noWrap/>
            <w:vAlign w:val="bottom"/>
            <w:hideMark/>
          </w:tcPr>
          <w:p w:rsidR="00792557" w:rsidRPr="00792557" w:rsidRDefault="00792557" w:rsidP="00792557"/>
        </w:tc>
        <w:tc>
          <w:tcPr>
            <w:tcW w:w="889" w:type="dxa"/>
            <w:tcBorders>
              <w:top w:val="nil"/>
              <w:left w:val="nil"/>
              <w:bottom w:val="nil"/>
              <w:right w:val="nil"/>
            </w:tcBorders>
            <w:shd w:val="clear" w:color="auto" w:fill="auto"/>
            <w:noWrap/>
            <w:vAlign w:val="bottom"/>
            <w:hideMark/>
          </w:tcPr>
          <w:p w:rsidR="00792557" w:rsidRPr="00792557" w:rsidRDefault="00792557" w:rsidP="00792557"/>
        </w:tc>
        <w:tc>
          <w:tcPr>
            <w:tcW w:w="708" w:type="dxa"/>
            <w:tcBorders>
              <w:top w:val="nil"/>
              <w:left w:val="nil"/>
              <w:bottom w:val="nil"/>
              <w:right w:val="nil"/>
            </w:tcBorders>
            <w:shd w:val="clear" w:color="auto" w:fill="auto"/>
            <w:noWrap/>
            <w:vAlign w:val="bottom"/>
            <w:hideMark/>
          </w:tcPr>
          <w:p w:rsidR="00792557" w:rsidRPr="00792557" w:rsidRDefault="00792557" w:rsidP="00792557"/>
        </w:tc>
        <w:tc>
          <w:tcPr>
            <w:tcW w:w="1121" w:type="dxa"/>
            <w:tcBorders>
              <w:top w:val="nil"/>
              <w:left w:val="nil"/>
              <w:bottom w:val="single" w:sz="4" w:space="0" w:color="auto"/>
              <w:right w:val="nil"/>
            </w:tcBorders>
            <w:shd w:val="clear" w:color="auto" w:fill="auto"/>
            <w:noWrap/>
            <w:vAlign w:val="bottom"/>
            <w:hideMark/>
          </w:tcPr>
          <w:p w:rsidR="00792557" w:rsidRPr="00792557" w:rsidRDefault="00792557" w:rsidP="00792557">
            <w:pPr>
              <w:jc w:val="center"/>
            </w:pPr>
            <w:r w:rsidRPr="00792557">
              <w:t>тыс. рублей</w:t>
            </w:r>
          </w:p>
        </w:tc>
      </w:tr>
      <w:tr w:rsidR="00792557" w:rsidRPr="00792557" w:rsidTr="00AF5AEF">
        <w:trPr>
          <w:trHeight w:val="552"/>
        </w:trPr>
        <w:tc>
          <w:tcPr>
            <w:tcW w:w="28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2557" w:rsidRPr="00AF5AEF" w:rsidRDefault="00792557" w:rsidP="00792557">
            <w:pPr>
              <w:jc w:val="center"/>
              <w:rPr>
                <w:sz w:val="24"/>
                <w:szCs w:val="24"/>
              </w:rPr>
            </w:pPr>
            <w:r w:rsidRPr="00AF5AEF">
              <w:rPr>
                <w:sz w:val="24"/>
                <w:szCs w:val="24"/>
              </w:rPr>
              <w:t>Наименование</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2557" w:rsidRPr="00AF5AEF" w:rsidRDefault="00792557" w:rsidP="00792557">
            <w:pPr>
              <w:jc w:val="center"/>
              <w:rPr>
                <w:b/>
                <w:bCs/>
                <w:sz w:val="24"/>
                <w:szCs w:val="24"/>
              </w:rPr>
            </w:pPr>
            <w:r w:rsidRPr="00AF5AEF">
              <w:rPr>
                <w:b/>
                <w:bCs/>
                <w:sz w:val="24"/>
                <w:szCs w:val="24"/>
              </w:rPr>
              <w:t>Вед</w:t>
            </w:r>
          </w:p>
        </w:tc>
        <w:tc>
          <w:tcPr>
            <w:tcW w:w="10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2557" w:rsidRPr="00AF5AEF" w:rsidRDefault="00792557" w:rsidP="00792557">
            <w:pPr>
              <w:jc w:val="center"/>
              <w:rPr>
                <w:b/>
                <w:bCs/>
                <w:sz w:val="24"/>
                <w:szCs w:val="24"/>
              </w:rPr>
            </w:pPr>
            <w:r w:rsidRPr="00AF5AEF">
              <w:rPr>
                <w:b/>
                <w:bCs/>
                <w:sz w:val="24"/>
                <w:szCs w:val="24"/>
              </w:rPr>
              <w:t>Раздел</w:t>
            </w:r>
          </w:p>
        </w:tc>
        <w:tc>
          <w:tcPr>
            <w:tcW w:w="9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2557" w:rsidRPr="00AF5AEF" w:rsidRDefault="00792557" w:rsidP="00792557">
            <w:pPr>
              <w:jc w:val="center"/>
              <w:rPr>
                <w:b/>
                <w:bCs/>
                <w:sz w:val="24"/>
                <w:szCs w:val="24"/>
              </w:rPr>
            </w:pPr>
            <w:proofErr w:type="spellStart"/>
            <w:r w:rsidRPr="00AF5AEF">
              <w:rPr>
                <w:b/>
                <w:bCs/>
                <w:sz w:val="24"/>
                <w:szCs w:val="24"/>
              </w:rPr>
              <w:t>Подр</w:t>
            </w:r>
            <w:proofErr w:type="spellEnd"/>
          </w:p>
        </w:tc>
        <w:tc>
          <w:tcPr>
            <w:tcW w:w="15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2557" w:rsidRPr="00AF5AEF" w:rsidRDefault="00792557" w:rsidP="00792557">
            <w:pPr>
              <w:jc w:val="center"/>
              <w:rPr>
                <w:b/>
                <w:bCs/>
                <w:sz w:val="22"/>
                <w:szCs w:val="22"/>
              </w:rPr>
            </w:pPr>
            <w:proofErr w:type="spellStart"/>
            <w:r w:rsidRPr="00AF5AEF">
              <w:rPr>
                <w:b/>
                <w:bCs/>
                <w:sz w:val="22"/>
                <w:szCs w:val="22"/>
              </w:rPr>
              <w:t>ЦСт</w:t>
            </w:r>
            <w:proofErr w:type="spellEnd"/>
          </w:p>
        </w:tc>
        <w:tc>
          <w:tcPr>
            <w:tcW w:w="8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2557" w:rsidRPr="00AF5AEF" w:rsidRDefault="00792557" w:rsidP="00792557">
            <w:pPr>
              <w:jc w:val="center"/>
              <w:rPr>
                <w:b/>
                <w:bCs/>
                <w:sz w:val="22"/>
                <w:szCs w:val="22"/>
              </w:rPr>
            </w:pPr>
            <w:r w:rsidRPr="00AF5AEF">
              <w:rPr>
                <w:b/>
                <w:bCs/>
                <w:sz w:val="22"/>
                <w:szCs w:val="22"/>
              </w:rPr>
              <w:t>ВР</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2557" w:rsidRPr="00AF5AEF" w:rsidRDefault="00792557" w:rsidP="00792557">
            <w:pPr>
              <w:jc w:val="center"/>
              <w:rPr>
                <w:b/>
                <w:bCs/>
                <w:sz w:val="22"/>
                <w:szCs w:val="22"/>
              </w:rPr>
            </w:pPr>
            <w:proofErr w:type="spellStart"/>
            <w:proofErr w:type="gramStart"/>
            <w:r w:rsidRPr="00AF5AEF">
              <w:rPr>
                <w:b/>
                <w:bCs/>
                <w:sz w:val="22"/>
                <w:szCs w:val="22"/>
              </w:rPr>
              <w:t>Ист</w:t>
            </w:r>
            <w:proofErr w:type="spellEnd"/>
            <w:proofErr w:type="gramEnd"/>
          </w:p>
        </w:tc>
        <w:tc>
          <w:tcPr>
            <w:tcW w:w="1121" w:type="dxa"/>
            <w:vMerge w:val="restart"/>
            <w:tcBorders>
              <w:top w:val="nil"/>
              <w:left w:val="single" w:sz="4" w:space="0" w:color="auto"/>
              <w:bottom w:val="single" w:sz="4" w:space="0" w:color="000000"/>
              <w:right w:val="single" w:sz="4" w:space="0" w:color="000000"/>
            </w:tcBorders>
            <w:shd w:val="clear" w:color="auto" w:fill="auto"/>
            <w:noWrap/>
            <w:hideMark/>
          </w:tcPr>
          <w:p w:rsidR="00792557" w:rsidRPr="00AF5AEF" w:rsidRDefault="00792557" w:rsidP="00792557">
            <w:pPr>
              <w:jc w:val="center"/>
              <w:rPr>
                <w:b/>
                <w:bCs/>
                <w:sz w:val="22"/>
                <w:szCs w:val="22"/>
              </w:rPr>
            </w:pPr>
            <w:r w:rsidRPr="00AF5AEF">
              <w:rPr>
                <w:b/>
                <w:bCs/>
                <w:sz w:val="22"/>
                <w:szCs w:val="22"/>
              </w:rPr>
              <w:t>Сумма</w:t>
            </w:r>
          </w:p>
        </w:tc>
      </w:tr>
      <w:tr w:rsidR="00792557" w:rsidRPr="00792557" w:rsidTr="00AF5AEF">
        <w:trPr>
          <w:trHeight w:val="698"/>
        </w:trPr>
        <w:tc>
          <w:tcPr>
            <w:tcW w:w="2852" w:type="dxa"/>
            <w:vMerge/>
            <w:tcBorders>
              <w:top w:val="single" w:sz="4" w:space="0" w:color="auto"/>
              <w:left w:val="single" w:sz="4" w:space="0" w:color="auto"/>
              <w:bottom w:val="single" w:sz="4" w:space="0" w:color="auto"/>
              <w:right w:val="single" w:sz="4" w:space="0" w:color="auto"/>
            </w:tcBorders>
            <w:vAlign w:val="center"/>
            <w:hideMark/>
          </w:tcPr>
          <w:p w:rsidR="00792557" w:rsidRPr="00AF5AEF" w:rsidRDefault="00792557" w:rsidP="00792557">
            <w:pPr>
              <w:rPr>
                <w:sz w:val="24"/>
                <w:szCs w:val="24"/>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792557" w:rsidRPr="00AF5AEF" w:rsidRDefault="00792557" w:rsidP="00792557">
            <w:pPr>
              <w:rPr>
                <w:b/>
                <w:bCs/>
                <w:sz w:val="24"/>
                <w:szCs w:val="24"/>
              </w:rPr>
            </w:pPr>
          </w:p>
        </w:tc>
        <w:tc>
          <w:tcPr>
            <w:tcW w:w="1063" w:type="dxa"/>
            <w:vMerge/>
            <w:tcBorders>
              <w:top w:val="single" w:sz="4" w:space="0" w:color="auto"/>
              <w:left w:val="single" w:sz="4" w:space="0" w:color="auto"/>
              <w:bottom w:val="single" w:sz="4" w:space="0" w:color="auto"/>
              <w:right w:val="single" w:sz="4" w:space="0" w:color="auto"/>
            </w:tcBorders>
            <w:vAlign w:val="center"/>
            <w:hideMark/>
          </w:tcPr>
          <w:p w:rsidR="00792557" w:rsidRPr="00AF5AEF" w:rsidRDefault="00792557" w:rsidP="00792557">
            <w:pPr>
              <w:rPr>
                <w:b/>
                <w:bCs/>
                <w:sz w:val="24"/>
                <w:szCs w:val="24"/>
              </w:rPr>
            </w:pPr>
          </w:p>
        </w:tc>
        <w:tc>
          <w:tcPr>
            <w:tcW w:w="954" w:type="dxa"/>
            <w:vMerge/>
            <w:tcBorders>
              <w:top w:val="single" w:sz="4" w:space="0" w:color="auto"/>
              <w:left w:val="single" w:sz="4" w:space="0" w:color="auto"/>
              <w:bottom w:val="single" w:sz="4" w:space="0" w:color="auto"/>
              <w:right w:val="single" w:sz="4" w:space="0" w:color="auto"/>
            </w:tcBorders>
            <w:vAlign w:val="center"/>
            <w:hideMark/>
          </w:tcPr>
          <w:p w:rsidR="00792557" w:rsidRPr="00AF5AEF" w:rsidRDefault="00792557" w:rsidP="00792557">
            <w:pPr>
              <w:rPr>
                <w:b/>
                <w:bCs/>
                <w:sz w:val="24"/>
                <w:szCs w:val="24"/>
              </w:rPr>
            </w:pPr>
          </w:p>
        </w:tc>
        <w:tc>
          <w:tcPr>
            <w:tcW w:w="1535" w:type="dxa"/>
            <w:vMerge/>
            <w:tcBorders>
              <w:top w:val="single" w:sz="4" w:space="0" w:color="auto"/>
              <w:left w:val="single" w:sz="4" w:space="0" w:color="auto"/>
              <w:bottom w:val="single" w:sz="4" w:space="0" w:color="auto"/>
              <w:right w:val="single" w:sz="4" w:space="0" w:color="auto"/>
            </w:tcBorders>
            <w:vAlign w:val="center"/>
            <w:hideMark/>
          </w:tcPr>
          <w:p w:rsidR="00792557" w:rsidRPr="00AF5AEF" w:rsidRDefault="00792557" w:rsidP="00792557">
            <w:pPr>
              <w:rPr>
                <w:b/>
                <w:bCs/>
                <w:sz w:val="22"/>
                <w:szCs w:val="22"/>
              </w:rPr>
            </w:pPr>
          </w:p>
        </w:tc>
        <w:tc>
          <w:tcPr>
            <w:tcW w:w="889" w:type="dxa"/>
            <w:vMerge/>
            <w:tcBorders>
              <w:top w:val="single" w:sz="4" w:space="0" w:color="auto"/>
              <w:left w:val="single" w:sz="4" w:space="0" w:color="auto"/>
              <w:bottom w:val="single" w:sz="4" w:space="0" w:color="auto"/>
              <w:right w:val="single" w:sz="4" w:space="0" w:color="auto"/>
            </w:tcBorders>
            <w:vAlign w:val="center"/>
            <w:hideMark/>
          </w:tcPr>
          <w:p w:rsidR="00792557" w:rsidRPr="00792557" w:rsidRDefault="00792557" w:rsidP="00792557">
            <w:pPr>
              <w:rPr>
                <w:b/>
                <w:bC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792557" w:rsidRPr="00792557" w:rsidRDefault="00792557" w:rsidP="00792557">
            <w:pPr>
              <w:rPr>
                <w:b/>
                <w:bCs/>
              </w:rPr>
            </w:pPr>
          </w:p>
        </w:tc>
        <w:tc>
          <w:tcPr>
            <w:tcW w:w="1121" w:type="dxa"/>
            <w:vMerge/>
            <w:tcBorders>
              <w:top w:val="nil"/>
              <w:left w:val="single" w:sz="4" w:space="0" w:color="auto"/>
              <w:bottom w:val="single" w:sz="4" w:space="0" w:color="000000"/>
              <w:right w:val="single" w:sz="4" w:space="0" w:color="000000"/>
            </w:tcBorders>
            <w:vAlign w:val="center"/>
            <w:hideMark/>
          </w:tcPr>
          <w:p w:rsidR="00792557" w:rsidRPr="00792557" w:rsidRDefault="00792557" w:rsidP="00792557">
            <w:pPr>
              <w:rPr>
                <w:b/>
                <w:bCs/>
              </w:rPr>
            </w:pPr>
          </w:p>
        </w:tc>
      </w:tr>
      <w:tr w:rsidR="00792557" w:rsidRPr="00792557" w:rsidTr="00AF5AEF">
        <w:trPr>
          <w:trHeight w:val="379"/>
        </w:trPr>
        <w:tc>
          <w:tcPr>
            <w:tcW w:w="2852" w:type="dxa"/>
            <w:tcBorders>
              <w:top w:val="nil"/>
              <w:left w:val="single" w:sz="4" w:space="0" w:color="auto"/>
              <w:bottom w:val="single" w:sz="4" w:space="0" w:color="auto"/>
              <w:right w:val="single" w:sz="4" w:space="0" w:color="auto"/>
            </w:tcBorders>
            <w:shd w:val="clear" w:color="auto" w:fill="auto"/>
            <w:noWrap/>
            <w:vAlign w:val="bottom"/>
            <w:hideMark/>
          </w:tcPr>
          <w:p w:rsidR="00792557" w:rsidRPr="00AF5AEF" w:rsidRDefault="00792557" w:rsidP="00792557">
            <w:pPr>
              <w:rPr>
                <w:sz w:val="24"/>
                <w:szCs w:val="24"/>
              </w:rPr>
            </w:pPr>
            <w:r w:rsidRPr="00AF5AEF">
              <w:rPr>
                <w:sz w:val="24"/>
                <w:szCs w:val="24"/>
              </w:rPr>
              <w:t>ИТОГО</w:t>
            </w:r>
          </w:p>
        </w:tc>
        <w:tc>
          <w:tcPr>
            <w:tcW w:w="960" w:type="dxa"/>
            <w:tcBorders>
              <w:top w:val="nil"/>
              <w:left w:val="nil"/>
              <w:bottom w:val="single" w:sz="4" w:space="0" w:color="auto"/>
              <w:right w:val="single" w:sz="4" w:space="0" w:color="auto"/>
            </w:tcBorders>
            <w:shd w:val="clear" w:color="auto" w:fill="auto"/>
            <w:noWrap/>
            <w:vAlign w:val="center"/>
            <w:hideMark/>
          </w:tcPr>
          <w:p w:rsidR="00792557" w:rsidRPr="00AF5AEF" w:rsidRDefault="00792557" w:rsidP="00792557">
            <w:pPr>
              <w:jc w:val="both"/>
              <w:rPr>
                <w:sz w:val="24"/>
                <w:szCs w:val="24"/>
              </w:rPr>
            </w:pPr>
            <w:r w:rsidRPr="00AF5AEF">
              <w:rPr>
                <w:sz w:val="24"/>
                <w:szCs w:val="24"/>
              </w:rPr>
              <w:t> </w:t>
            </w:r>
          </w:p>
        </w:tc>
        <w:tc>
          <w:tcPr>
            <w:tcW w:w="1063"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rPr>
                <w:sz w:val="24"/>
                <w:szCs w:val="24"/>
              </w:rPr>
            </w:pPr>
            <w:r w:rsidRPr="00AF5AEF">
              <w:rPr>
                <w:sz w:val="24"/>
                <w:szCs w:val="24"/>
              </w:rPr>
              <w:t> </w:t>
            </w:r>
          </w:p>
        </w:tc>
        <w:tc>
          <w:tcPr>
            <w:tcW w:w="954"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rPr>
                <w:sz w:val="24"/>
                <w:szCs w:val="24"/>
              </w:rPr>
            </w:pPr>
            <w:r w:rsidRPr="00AF5AEF">
              <w:rPr>
                <w:sz w:val="24"/>
                <w:szCs w:val="24"/>
              </w:rPr>
              <w:t> </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rPr>
                <w:sz w:val="22"/>
                <w:szCs w:val="22"/>
              </w:rPr>
            </w:pPr>
            <w:r w:rsidRPr="00AF5AEF">
              <w:rPr>
                <w:sz w:val="22"/>
                <w:szCs w:val="22"/>
              </w:rPr>
              <w:t> </w:t>
            </w:r>
          </w:p>
        </w:tc>
        <w:tc>
          <w:tcPr>
            <w:tcW w:w="889"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center"/>
            <w:hideMark/>
          </w:tcPr>
          <w:p w:rsidR="00792557" w:rsidRPr="00AF5AEF" w:rsidRDefault="00792557" w:rsidP="00792557">
            <w:pPr>
              <w:jc w:val="right"/>
              <w:rPr>
                <w:b/>
                <w:bCs/>
                <w:sz w:val="24"/>
                <w:szCs w:val="24"/>
              </w:rPr>
            </w:pPr>
            <w:r w:rsidRPr="00AF5AEF">
              <w:rPr>
                <w:b/>
                <w:bCs/>
                <w:sz w:val="24"/>
                <w:szCs w:val="24"/>
              </w:rPr>
              <w:t>5156,8</w:t>
            </w:r>
          </w:p>
        </w:tc>
      </w:tr>
      <w:tr w:rsidR="00792557" w:rsidRPr="00792557" w:rsidTr="00AF5AEF">
        <w:trPr>
          <w:trHeight w:val="743"/>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b/>
                <w:bCs/>
                <w:sz w:val="24"/>
                <w:szCs w:val="24"/>
              </w:rPr>
            </w:pPr>
            <w:r w:rsidRPr="00AF5AEF">
              <w:rPr>
                <w:b/>
                <w:bCs/>
                <w:sz w:val="24"/>
                <w:szCs w:val="24"/>
              </w:rPr>
              <w:t>Администрация Россошенского сельского поселения</w:t>
            </w:r>
          </w:p>
        </w:tc>
        <w:tc>
          <w:tcPr>
            <w:tcW w:w="960"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b/>
                <w:bCs/>
                <w:sz w:val="24"/>
                <w:szCs w:val="24"/>
              </w:rPr>
            </w:pPr>
            <w:r w:rsidRPr="00AF5AEF">
              <w:rPr>
                <w:b/>
                <w:bCs/>
                <w:sz w:val="24"/>
                <w:szCs w:val="24"/>
              </w:rPr>
              <w:t>912</w:t>
            </w:r>
          </w:p>
        </w:tc>
        <w:tc>
          <w:tcPr>
            <w:tcW w:w="1063" w:type="dxa"/>
            <w:tcBorders>
              <w:top w:val="nil"/>
              <w:left w:val="nil"/>
              <w:bottom w:val="single" w:sz="4" w:space="0" w:color="auto"/>
              <w:right w:val="single" w:sz="4" w:space="0" w:color="auto"/>
            </w:tcBorders>
            <w:shd w:val="clear" w:color="auto" w:fill="auto"/>
            <w:vAlign w:val="center"/>
            <w:hideMark/>
          </w:tcPr>
          <w:p w:rsidR="00792557" w:rsidRPr="00AF5AEF" w:rsidRDefault="00792557" w:rsidP="00792557">
            <w:pPr>
              <w:jc w:val="center"/>
              <w:rPr>
                <w:b/>
                <w:bCs/>
                <w:sz w:val="24"/>
                <w:szCs w:val="24"/>
              </w:rPr>
            </w:pPr>
            <w:r w:rsidRPr="00AF5AEF">
              <w:rPr>
                <w:b/>
                <w:bCs/>
                <w:sz w:val="24"/>
                <w:szCs w:val="24"/>
              </w:rPr>
              <w:t> </w:t>
            </w:r>
          </w:p>
        </w:tc>
        <w:tc>
          <w:tcPr>
            <w:tcW w:w="954" w:type="dxa"/>
            <w:tcBorders>
              <w:top w:val="nil"/>
              <w:left w:val="nil"/>
              <w:bottom w:val="single" w:sz="4" w:space="0" w:color="auto"/>
              <w:right w:val="single" w:sz="4" w:space="0" w:color="auto"/>
            </w:tcBorders>
            <w:shd w:val="clear" w:color="auto" w:fill="auto"/>
            <w:vAlign w:val="center"/>
            <w:hideMark/>
          </w:tcPr>
          <w:p w:rsidR="00792557" w:rsidRPr="00AF5AEF" w:rsidRDefault="00792557" w:rsidP="00792557">
            <w:pPr>
              <w:jc w:val="center"/>
              <w:rPr>
                <w:b/>
                <w:bCs/>
                <w:sz w:val="24"/>
                <w:szCs w:val="24"/>
              </w:rPr>
            </w:pPr>
            <w:r w:rsidRPr="00AF5AEF">
              <w:rPr>
                <w:b/>
                <w:bCs/>
                <w:sz w:val="24"/>
                <w:szCs w:val="24"/>
              </w:rPr>
              <w:t> </w:t>
            </w:r>
          </w:p>
        </w:tc>
        <w:tc>
          <w:tcPr>
            <w:tcW w:w="1535" w:type="dxa"/>
            <w:tcBorders>
              <w:top w:val="nil"/>
              <w:left w:val="nil"/>
              <w:bottom w:val="single" w:sz="4" w:space="0" w:color="auto"/>
              <w:right w:val="single" w:sz="4" w:space="0" w:color="auto"/>
            </w:tcBorders>
            <w:shd w:val="clear" w:color="auto" w:fill="auto"/>
            <w:vAlign w:val="center"/>
            <w:hideMark/>
          </w:tcPr>
          <w:p w:rsidR="00792557" w:rsidRPr="00AF5AEF" w:rsidRDefault="00792557" w:rsidP="00792557">
            <w:pPr>
              <w:jc w:val="center"/>
              <w:rPr>
                <w:b/>
                <w:bCs/>
                <w:sz w:val="22"/>
                <w:szCs w:val="22"/>
              </w:rPr>
            </w:pPr>
            <w:r w:rsidRPr="00AF5AEF">
              <w:rPr>
                <w:b/>
                <w:bCs/>
                <w:sz w:val="22"/>
                <w:szCs w:val="22"/>
              </w:rPr>
              <w:t> </w:t>
            </w:r>
          </w:p>
        </w:tc>
        <w:tc>
          <w:tcPr>
            <w:tcW w:w="889" w:type="dxa"/>
            <w:tcBorders>
              <w:top w:val="nil"/>
              <w:left w:val="nil"/>
              <w:bottom w:val="single" w:sz="4" w:space="0" w:color="auto"/>
              <w:right w:val="single" w:sz="4" w:space="0" w:color="auto"/>
            </w:tcBorders>
            <w:shd w:val="clear" w:color="auto" w:fill="auto"/>
            <w:vAlign w:val="center"/>
            <w:hideMark/>
          </w:tcPr>
          <w:p w:rsidR="00792557" w:rsidRPr="00AF5AEF" w:rsidRDefault="00792557" w:rsidP="00792557">
            <w:pPr>
              <w:jc w:val="center"/>
              <w:rPr>
                <w:b/>
                <w:bCs/>
                <w:sz w:val="24"/>
                <w:szCs w:val="24"/>
              </w:rPr>
            </w:pPr>
            <w:r w:rsidRPr="00AF5AEF">
              <w:rPr>
                <w:b/>
                <w:bCs/>
                <w:sz w:val="24"/>
                <w:szCs w:val="24"/>
              </w:rPr>
              <w:t> </w:t>
            </w:r>
          </w:p>
        </w:tc>
        <w:tc>
          <w:tcPr>
            <w:tcW w:w="708" w:type="dxa"/>
            <w:tcBorders>
              <w:top w:val="nil"/>
              <w:left w:val="nil"/>
              <w:bottom w:val="single" w:sz="4" w:space="0" w:color="auto"/>
              <w:right w:val="single" w:sz="4" w:space="0" w:color="auto"/>
            </w:tcBorders>
            <w:shd w:val="clear" w:color="auto" w:fill="auto"/>
            <w:vAlign w:val="center"/>
            <w:hideMark/>
          </w:tcPr>
          <w:p w:rsidR="00792557" w:rsidRPr="00AF5AEF" w:rsidRDefault="00792557" w:rsidP="00792557">
            <w:pPr>
              <w:jc w:val="center"/>
              <w:rPr>
                <w:b/>
                <w:bCs/>
                <w:sz w:val="24"/>
                <w:szCs w:val="24"/>
              </w:rPr>
            </w:pPr>
            <w:r w:rsidRPr="00AF5AEF">
              <w:rPr>
                <w:b/>
                <w:bCs/>
                <w:sz w:val="24"/>
                <w:szCs w:val="24"/>
              </w:rPr>
              <w:t> </w:t>
            </w:r>
          </w:p>
        </w:tc>
        <w:tc>
          <w:tcPr>
            <w:tcW w:w="1121" w:type="dxa"/>
            <w:tcBorders>
              <w:top w:val="nil"/>
              <w:left w:val="nil"/>
              <w:bottom w:val="single" w:sz="4" w:space="0" w:color="auto"/>
              <w:right w:val="single" w:sz="4" w:space="0" w:color="auto"/>
            </w:tcBorders>
            <w:shd w:val="clear" w:color="auto" w:fill="auto"/>
            <w:noWrap/>
            <w:vAlign w:val="center"/>
            <w:hideMark/>
          </w:tcPr>
          <w:p w:rsidR="00792557" w:rsidRPr="00AF5AEF" w:rsidRDefault="00792557" w:rsidP="00792557">
            <w:pPr>
              <w:jc w:val="right"/>
              <w:rPr>
                <w:b/>
                <w:bCs/>
                <w:sz w:val="24"/>
                <w:szCs w:val="24"/>
              </w:rPr>
            </w:pPr>
            <w:r w:rsidRPr="00AF5AEF">
              <w:rPr>
                <w:b/>
                <w:bCs/>
                <w:sz w:val="24"/>
                <w:szCs w:val="24"/>
              </w:rPr>
              <w:t>5156,8</w:t>
            </w:r>
          </w:p>
        </w:tc>
      </w:tr>
      <w:tr w:rsidR="00792557" w:rsidRPr="00792557" w:rsidTr="00AF5AEF">
        <w:trPr>
          <w:trHeight w:val="49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b/>
                <w:bCs/>
                <w:sz w:val="24"/>
                <w:szCs w:val="24"/>
              </w:rPr>
            </w:pPr>
            <w:r w:rsidRPr="00AF5AEF">
              <w:rPr>
                <w:b/>
                <w:bCs/>
                <w:sz w:val="24"/>
                <w:szCs w:val="24"/>
              </w:rPr>
              <w:t>Муниципальные средства</w:t>
            </w:r>
          </w:p>
        </w:tc>
        <w:tc>
          <w:tcPr>
            <w:tcW w:w="960"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b/>
                <w:bCs/>
                <w:sz w:val="24"/>
                <w:szCs w:val="24"/>
              </w:rPr>
            </w:pPr>
            <w:r w:rsidRPr="00AF5AEF">
              <w:rPr>
                <w:b/>
                <w:bCs/>
                <w:sz w:val="24"/>
                <w:szCs w:val="24"/>
              </w:rPr>
              <w:t>912</w:t>
            </w:r>
          </w:p>
        </w:tc>
        <w:tc>
          <w:tcPr>
            <w:tcW w:w="1063" w:type="dxa"/>
            <w:tcBorders>
              <w:top w:val="nil"/>
              <w:left w:val="nil"/>
              <w:bottom w:val="single" w:sz="4" w:space="0" w:color="auto"/>
              <w:right w:val="single" w:sz="4" w:space="0" w:color="auto"/>
            </w:tcBorders>
            <w:shd w:val="clear" w:color="auto" w:fill="auto"/>
            <w:vAlign w:val="center"/>
            <w:hideMark/>
          </w:tcPr>
          <w:p w:rsidR="00792557" w:rsidRPr="00AF5AEF" w:rsidRDefault="00792557" w:rsidP="00792557">
            <w:pPr>
              <w:jc w:val="center"/>
              <w:rPr>
                <w:b/>
                <w:bCs/>
                <w:sz w:val="24"/>
                <w:szCs w:val="24"/>
              </w:rPr>
            </w:pPr>
            <w:r w:rsidRPr="00AF5AEF">
              <w:rPr>
                <w:b/>
                <w:bCs/>
                <w:sz w:val="24"/>
                <w:szCs w:val="24"/>
              </w:rPr>
              <w:t> </w:t>
            </w:r>
          </w:p>
        </w:tc>
        <w:tc>
          <w:tcPr>
            <w:tcW w:w="954" w:type="dxa"/>
            <w:tcBorders>
              <w:top w:val="nil"/>
              <w:left w:val="nil"/>
              <w:bottom w:val="single" w:sz="4" w:space="0" w:color="auto"/>
              <w:right w:val="single" w:sz="4" w:space="0" w:color="auto"/>
            </w:tcBorders>
            <w:shd w:val="clear" w:color="auto" w:fill="auto"/>
            <w:vAlign w:val="center"/>
            <w:hideMark/>
          </w:tcPr>
          <w:p w:rsidR="00792557" w:rsidRPr="00AF5AEF" w:rsidRDefault="00792557" w:rsidP="00792557">
            <w:pPr>
              <w:jc w:val="center"/>
              <w:rPr>
                <w:b/>
                <w:bCs/>
                <w:sz w:val="24"/>
                <w:szCs w:val="24"/>
              </w:rPr>
            </w:pPr>
            <w:r w:rsidRPr="00AF5AEF">
              <w:rPr>
                <w:b/>
                <w:bCs/>
                <w:sz w:val="24"/>
                <w:szCs w:val="24"/>
              </w:rPr>
              <w:t> </w:t>
            </w:r>
          </w:p>
        </w:tc>
        <w:tc>
          <w:tcPr>
            <w:tcW w:w="1535" w:type="dxa"/>
            <w:tcBorders>
              <w:top w:val="nil"/>
              <w:left w:val="nil"/>
              <w:bottom w:val="single" w:sz="4" w:space="0" w:color="auto"/>
              <w:right w:val="single" w:sz="4" w:space="0" w:color="auto"/>
            </w:tcBorders>
            <w:shd w:val="clear" w:color="auto" w:fill="auto"/>
            <w:vAlign w:val="center"/>
            <w:hideMark/>
          </w:tcPr>
          <w:p w:rsidR="00792557" w:rsidRPr="00AF5AEF" w:rsidRDefault="00792557" w:rsidP="00792557">
            <w:pPr>
              <w:jc w:val="center"/>
              <w:rPr>
                <w:b/>
                <w:bCs/>
                <w:sz w:val="22"/>
                <w:szCs w:val="22"/>
              </w:rPr>
            </w:pPr>
            <w:r w:rsidRPr="00AF5AEF">
              <w:rPr>
                <w:b/>
                <w:bCs/>
                <w:sz w:val="22"/>
                <w:szCs w:val="22"/>
              </w:rPr>
              <w:t> </w:t>
            </w:r>
          </w:p>
        </w:tc>
        <w:tc>
          <w:tcPr>
            <w:tcW w:w="889" w:type="dxa"/>
            <w:tcBorders>
              <w:top w:val="nil"/>
              <w:left w:val="nil"/>
              <w:bottom w:val="single" w:sz="4" w:space="0" w:color="auto"/>
              <w:right w:val="single" w:sz="4" w:space="0" w:color="auto"/>
            </w:tcBorders>
            <w:shd w:val="clear" w:color="auto" w:fill="auto"/>
            <w:vAlign w:val="center"/>
            <w:hideMark/>
          </w:tcPr>
          <w:p w:rsidR="00792557" w:rsidRPr="00AF5AEF" w:rsidRDefault="00792557" w:rsidP="00792557">
            <w:pPr>
              <w:jc w:val="center"/>
              <w:rPr>
                <w:b/>
                <w:bCs/>
                <w:sz w:val="24"/>
                <w:szCs w:val="24"/>
              </w:rPr>
            </w:pPr>
            <w:r w:rsidRPr="00AF5AEF">
              <w:rPr>
                <w:b/>
                <w:bCs/>
                <w:sz w:val="24"/>
                <w:szCs w:val="24"/>
              </w:rPr>
              <w:t> </w:t>
            </w:r>
          </w:p>
        </w:tc>
        <w:tc>
          <w:tcPr>
            <w:tcW w:w="708" w:type="dxa"/>
            <w:tcBorders>
              <w:top w:val="nil"/>
              <w:left w:val="nil"/>
              <w:bottom w:val="single" w:sz="4" w:space="0" w:color="auto"/>
              <w:right w:val="single" w:sz="4" w:space="0" w:color="auto"/>
            </w:tcBorders>
            <w:shd w:val="clear" w:color="auto" w:fill="auto"/>
            <w:vAlign w:val="center"/>
            <w:hideMark/>
          </w:tcPr>
          <w:p w:rsidR="00792557" w:rsidRPr="00AF5AEF" w:rsidRDefault="00792557" w:rsidP="00792557">
            <w:pPr>
              <w:jc w:val="center"/>
              <w:rPr>
                <w:b/>
                <w:bCs/>
                <w:sz w:val="24"/>
                <w:szCs w:val="24"/>
              </w:rPr>
            </w:pPr>
            <w:r w:rsidRPr="00AF5AEF">
              <w:rPr>
                <w:b/>
                <w:bCs/>
                <w:sz w:val="24"/>
                <w:szCs w:val="24"/>
              </w:rPr>
              <w:t>1</w:t>
            </w:r>
          </w:p>
        </w:tc>
        <w:tc>
          <w:tcPr>
            <w:tcW w:w="1121" w:type="dxa"/>
            <w:tcBorders>
              <w:top w:val="nil"/>
              <w:left w:val="nil"/>
              <w:bottom w:val="single" w:sz="4" w:space="0" w:color="auto"/>
              <w:right w:val="single" w:sz="4" w:space="0" w:color="auto"/>
            </w:tcBorders>
            <w:shd w:val="clear" w:color="auto" w:fill="auto"/>
            <w:noWrap/>
            <w:vAlign w:val="center"/>
            <w:hideMark/>
          </w:tcPr>
          <w:p w:rsidR="00792557" w:rsidRPr="00AF5AEF" w:rsidRDefault="00792557" w:rsidP="00792557">
            <w:pPr>
              <w:jc w:val="right"/>
              <w:rPr>
                <w:b/>
                <w:bCs/>
                <w:sz w:val="24"/>
                <w:szCs w:val="24"/>
              </w:rPr>
            </w:pPr>
            <w:r w:rsidRPr="00AF5AEF">
              <w:rPr>
                <w:b/>
                <w:bCs/>
                <w:sz w:val="24"/>
                <w:szCs w:val="24"/>
              </w:rPr>
              <w:t>4911,5</w:t>
            </w:r>
          </w:p>
        </w:tc>
      </w:tr>
      <w:tr w:rsidR="00792557" w:rsidRPr="00792557" w:rsidTr="00AF5AEF">
        <w:trPr>
          <w:trHeight w:val="49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b/>
                <w:bCs/>
                <w:sz w:val="24"/>
                <w:szCs w:val="24"/>
              </w:rPr>
            </w:pPr>
            <w:r w:rsidRPr="00AF5AEF">
              <w:rPr>
                <w:b/>
                <w:bCs/>
                <w:sz w:val="24"/>
                <w:szCs w:val="24"/>
              </w:rPr>
              <w:t>Целевые безвозмездные поступления</w:t>
            </w:r>
          </w:p>
        </w:tc>
        <w:tc>
          <w:tcPr>
            <w:tcW w:w="960"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b/>
                <w:bCs/>
                <w:sz w:val="24"/>
                <w:szCs w:val="24"/>
              </w:rPr>
            </w:pPr>
            <w:r w:rsidRPr="00AF5AEF">
              <w:rPr>
                <w:b/>
                <w:bCs/>
                <w:sz w:val="24"/>
                <w:szCs w:val="24"/>
              </w:rPr>
              <w:t>912</w:t>
            </w:r>
          </w:p>
        </w:tc>
        <w:tc>
          <w:tcPr>
            <w:tcW w:w="1063" w:type="dxa"/>
            <w:tcBorders>
              <w:top w:val="nil"/>
              <w:left w:val="nil"/>
              <w:bottom w:val="single" w:sz="4" w:space="0" w:color="auto"/>
              <w:right w:val="single" w:sz="4" w:space="0" w:color="auto"/>
            </w:tcBorders>
            <w:shd w:val="clear" w:color="auto" w:fill="auto"/>
            <w:vAlign w:val="center"/>
            <w:hideMark/>
          </w:tcPr>
          <w:p w:rsidR="00792557" w:rsidRPr="00AF5AEF" w:rsidRDefault="00792557" w:rsidP="00792557">
            <w:pPr>
              <w:jc w:val="center"/>
              <w:rPr>
                <w:b/>
                <w:bCs/>
                <w:sz w:val="24"/>
                <w:szCs w:val="24"/>
              </w:rPr>
            </w:pPr>
            <w:r w:rsidRPr="00AF5AEF">
              <w:rPr>
                <w:b/>
                <w:bCs/>
                <w:sz w:val="24"/>
                <w:szCs w:val="24"/>
              </w:rPr>
              <w:t> </w:t>
            </w:r>
          </w:p>
        </w:tc>
        <w:tc>
          <w:tcPr>
            <w:tcW w:w="954" w:type="dxa"/>
            <w:tcBorders>
              <w:top w:val="nil"/>
              <w:left w:val="nil"/>
              <w:bottom w:val="single" w:sz="4" w:space="0" w:color="auto"/>
              <w:right w:val="single" w:sz="4" w:space="0" w:color="auto"/>
            </w:tcBorders>
            <w:shd w:val="clear" w:color="auto" w:fill="auto"/>
            <w:vAlign w:val="center"/>
            <w:hideMark/>
          </w:tcPr>
          <w:p w:rsidR="00792557" w:rsidRPr="00AF5AEF" w:rsidRDefault="00792557" w:rsidP="00792557">
            <w:pPr>
              <w:jc w:val="center"/>
              <w:rPr>
                <w:b/>
                <w:bCs/>
                <w:sz w:val="24"/>
                <w:szCs w:val="24"/>
              </w:rPr>
            </w:pPr>
            <w:r w:rsidRPr="00AF5AEF">
              <w:rPr>
                <w:b/>
                <w:bCs/>
                <w:sz w:val="24"/>
                <w:szCs w:val="24"/>
              </w:rPr>
              <w:t> </w:t>
            </w:r>
          </w:p>
        </w:tc>
        <w:tc>
          <w:tcPr>
            <w:tcW w:w="1535" w:type="dxa"/>
            <w:tcBorders>
              <w:top w:val="nil"/>
              <w:left w:val="nil"/>
              <w:bottom w:val="single" w:sz="4" w:space="0" w:color="auto"/>
              <w:right w:val="single" w:sz="4" w:space="0" w:color="auto"/>
            </w:tcBorders>
            <w:shd w:val="clear" w:color="auto" w:fill="auto"/>
            <w:vAlign w:val="center"/>
            <w:hideMark/>
          </w:tcPr>
          <w:p w:rsidR="00792557" w:rsidRPr="00AF5AEF" w:rsidRDefault="00792557" w:rsidP="00792557">
            <w:pPr>
              <w:jc w:val="center"/>
              <w:rPr>
                <w:b/>
                <w:bCs/>
                <w:sz w:val="22"/>
                <w:szCs w:val="22"/>
              </w:rPr>
            </w:pPr>
            <w:r w:rsidRPr="00AF5AEF">
              <w:rPr>
                <w:b/>
                <w:bCs/>
                <w:sz w:val="22"/>
                <w:szCs w:val="22"/>
              </w:rPr>
              <w:t> </w:t>
            </w:r>
          </w:p>
        </w:tc>
        <w:tc>
          <w:tcPr>
            <w:tcW w:w="889" w:type="dxa"/>
            <w:tcBorders>
              <w:top w:val="nil"/>
              <w:left w:val="nil"/>
              <w:bottom w:val="single" w:sz="4" w:space="0" w:color="auto"/>
              <w:right w:val="single" w:sz="4" w:space="0" w:color="auto"/>
            </w:tcBorders>
            <w:shd w:val="clear" w:color="auto" w:fill="auto"/>
            <w:vAlign w:val="center"/>
            <w:hideMark/>
          </w:tcPr>
          <w:p w:rsidR="00792557" w:rsidRPr="00AF5AEF" w:rsidRDefault="00792557" w:rsidP="00792557">
            <w:pPr>
              <w:jc w:val="center"/>
              <w:rPr>
                <w:b/>
                <w:bCs/>
                <w:sz w:val="24"/>
                <w:szCs w:val="24"/>
              </w:rPr>
            </w:pPr>
            <w:r w:rsidRPr="00AF5AEF">
              <w:rPr>
                <w:b/>
                <w:bCs/>
                <w:sz w:val="24"/>
                <w:szCs w:val="24"/>
              </w:rPr>
              <w:t> </w:t>
            </w:r>
          </w:p>
        </w:tc>
        <w:tc>
          <w:tcPr>
            <w:tcW w:w="708" w:type="dxa"/>
            <w:tcBorders>
              <w:top w:val="nil"/>
              <w:left w:val="nil"/>
              <w:bottom w:val="single" w:sz="4" w:space="0" w:color="auto"/>
              <w:right w:val="single" w:sz="4" w:space="0" w:color="auto"/>
            </w:tcBorders>
            <w:shd w:val="clear" w:color="auto" w:fill="auto"/>
            <w:vAlign w:val="center"/>
            <w:hideMark/>
          </w:tcPr>
          <w:p w:rsidR="00792557" w:rsidRPr="00AF5AEF" w:rsidRDefault="00792557" w:rsidP="00792557">
            <w:pPr>
              <w:jc w:val="center"/>
              <w:rPr>
                <w:b/>
                <w:bCs/>
                <w:sz w:val="24"/>
                <w:szCs w:val="24"/>
              </w:rPr>
            </w:pPr>
            <w:r w:rsidRPr="00AF5AEF">
              <w:rPr>
                <w:b/>
                <w:bCs/>
                <w:sz w:val="24"/>
                <w:szCs w:val="24"/>
              </w:rPr>
              <w:t>2</w:t>
            </w:r>
          </w:p>
        </w:tc>
        <w:tc>
          <w:tcPr>
            <w:tcW w:w="1121" w:type="dxa"/>
            <w:tcBorders>
              <w:top w:val="nil"/>
              <w:left w:val="nil"/>
              <w:bottom w:val="single" w:sz="4" w:space="0" w:color="auto"/>
              <w:right w:val="single" w:sz="4" w:space="0" w:color="auto"/>
            </w:tcBorders>
            <w:shd w:val="clear" w:color="auto" w:fill="auto"/>
            <w:noWrap/>
            <w:vAlign w:val="center"/>
            <w:hideMark/>
          </w:tcPr>
          <w:p w:rsidR="00792557" w:rsidRPr="00AF5AEF" w:rsidRDefault="00792557" w:rsidP="00792557">
            <w:pPr>
              <w:jc w:val="right"/>
              <w:rPr>
                <w:b/>
                <w:bCs/>
                <w:sz w:val="24"/>
                <w:szCs w:val="24"/>
              </w:rPr>
            </w:pPr>
            <w:r w:rsidRPr="00AF5AEF">
              <w:rPr>
                <w:b/>
                <w:bCs/>
                <w:sz w:val="24"/>
                <w:szCs w:val="24"/>
              </w:rPr>
              <w:t>245,3</w:t>
            </w:r>
          </w:p>
        </w:tc>
      </w:tr>
      <w:tr w:rsidR="00792557" w:rsidRPr="00792557" w:rsidTr="00AF5AEF">
        <w:trPr>
          <w:trHeight w:val="46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b/>
                <w:bCs/>
                <w:sz w:val="24"/>
                <w:szCs w:val="24"/>
              </w:rPr>
            </w:pPr>
            <w:r w:rsidRPr="00AF5AEF">
              <w:rPr>
                <w:b/>
                <w:bCs/>
                <w:sz w:val="24"/>
                <w:szCs w:val="24"/>
              </w:rPr>
              <w:t>Общегосударственные вопросы</w:t>
            </w:r>
          </w:p>
        </w:tc>
        <w:tc>
          <w:tcPr>
            <w:tcW w:w="960"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b/>
                <w:bCs/>
                <w:sz w:val="24"/>
                <w:szCs w:val="24"/>
              </w:rPr>
            </w:pPr>
            <w:r w:rsidRPr="00AF5AEF">
              <w:rPr>
                <w:b/>
                <w:bCs/>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b/>
                <w:bCs/>
                <w:sz w:val="24"/>
                <w:szCs w:val="24"/>
              </w:rPr>
            </w:pPr>
            <w:r w:rsidRPr="00AF5AEF">
              <w:rPr>
                <w:b/>
                <w:bCs/>
                <w:sz w:val="24"/>
                <w:szCs w:val="24"/>
              </w:rPr>
              <w:t>0100</w:t>
            </w:r>
          </w:p>
        </w:tc>
        <w:tc>
          <w:tcPr>
            <w:tcW w:w="954"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rPr>
                <w:b/>
                <w:bCs/>
                <w:sz w:val="24"/>
                <w:szCs w:val="24"/>
              </w:rPr>
            </w:pPr>
            <w:r w:rsidRPr="00AF5AEF">
              <w:rPr>
                <w:b/>
                <w:bCs/>
                <w:sz w:val="24"/>
                <w:szCs w:val="24"/>
              </w:rPr>
              <w:t> </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rPr>
                <w:b/>
                <w:bCs/>
                <w:sz w:val="22"/>
                <w:szCs w:val="22"/>
              </w:rPr>
            </w:pPr>
            <w:r w:rsidRPr="00AF5AEF">
              <w:rPr>
                <w:b/>
                <w:bCs/>
                <w:sz w:val="22"/>
                <w:szCs w:val="22"/>
              </w:rPr>
              <w:t> </w:t>
            </w:r>
          </w:p>
        </w:tc>
        <w:tc>
          <w:tcPr>
            <w:tcW w:w="889"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rPr>
                <w:b/>
                <w:bCs/>
                <w:sz w:val="24"/>
                <w:szCs w:val="24"/>
              </w:rPr>
            </w:pPr>
            <w:r w:rsidRPr="00AF5AEF">
              <w:rPr>
                <w:b/>
                <w:bCs/>
                <w:sz w:val="24"/>
                <w:szCs w:val="24"/>
              </w:rPr>
              <w:t> </w:t>
            </w:r>
          </w:p>
        </w:tc>
        <w:tc>
          <w:tcPr>
            <w:tcW w:w="708"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b/>
                <w:bCs/>
                <w:sz w:val="24"/>
                <w:szCs w:val="24"/>
              </w:rPr>
            </w:pPr>
            <w:r w:rsidRPr="00AF5AEF">
              <w:rPr>
                <w:b/>
                <w:bCs/>
                <w:sz w:val="24"/>
                <w:szCs w:val="24"/>
              </w:rPr>
              <w:t> </w:t>
            </w:r>
          </w:p>
        </w:tc>
        <w:tc>
          <w:tcPr>
            <w:tcW w:w="1121"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right"/>
              <w:rPr>
                <w:b/>
                <w:bCs/>
                <w:sz w:val="24"/>
                <w:szCs w:val="24"/>
              </w:rPr>
            </w:pPr>
            <w:r w:rsidRPr="00AF5AEF">
              <w:rPr>
                <w:b/>
                <w:bCs/>
                <w:sz w:val="24"/>
                <w:szCs w:val="24"/>
              </w:rPr>
              <w:t>3122,3</w:t>
            </w:r>
          </w:p>
        </w:tc>
      </w:tr>
      <w:tr w:rsidR="00792557" w:rsidRPr="00792557" w:rsidTr="00AF5AEF">
        <w:trPr>
          <w:trHeight w:val="679"/>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Функционирование высшего должностного лица  субъектов Российской Федерации и органов местного самоуправления</w:t>
            </w:r>
          </w:p>
        </w:tc>
        <w:tc>
          <w:tcPr>
            <w:tcW w:w="960"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0102</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rPr>
                <w:sz w:val="22"/>
                <w:szCs w:val="22"/>
              </w:rPr>
            </w:pPr>
            <w:r w:rsidRPr="00AF5AEF">
              <w:rPr>
                <w:sz w:val="22"/>
                <w:szCs w:val="22"/>
              </w:rPr>
              <w:t> </w:t>
            </w:r>
          </w:p>
        </w:tc>
        <w:tc>
          <w:tcPr>
            <w:tcW w:w="889"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679,3</w:t>
            </w:r>
          </w:p>
        </w:tc>
      </w:tr>
      <w:tr w:rsidR="00792557" w:rsidRPr="00792557" w:rsidTr="00AF5AEF">
        <w:trPr>
          <w:trHeight w:val="36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Непрограммная часть  бюджета поселения</w:t>
            </w:r>
          </w:p>
        </w:tc>
        <w:tc>
          <w:tcPr>
            <w:tcW w:w="960"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0102</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ИЦ00000000</w:t>
            </w:r>
          </w:p>
        </w:tc>
        <w:tc>
          <w:tcPr>
            <w:tcW w:w="889"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679,3</w:t>
            </w:r>
          </w:p>
        </w:tc>
      </w:tr>
      <w:tr w:rsidR="00792557" w:rsidRPr="00792557" w:rsidTr="00AF5AEF">
        <w:trPr>
          <w:trHeight w:val="40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Глава муниципального образования</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0102</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ИЦ00092010</w:t>
            </w:r>
          </w:p>
        </w:tc>
        <w:tc>
          <w:tcPr>
            <w:tcW w:w="889" w:type="dxa"/>
            <w:tcBorders>
              <w:top w:val="nil"/>
              <w:left w:val="nil"/>
              <w:bottom w:val="single" w:sz="4" w:space="0" w:color="auto"/>
              <w:right w:val="single" w:sz="4" w:space="0" w:color="auto"/>
            </w:tcBorders>
            <w:shd w:val="clear" w:color="auto" w:fill="auto"/>
            <w:noWrap/>
            <w:vAlign w:val="center"/>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679,3</w:t>
            </w:r>
          </w:p>
        </w:tc>
      </w:tr>
      <w:tr w:rsidR="00792557" w:rsidRPr="00792557" w:rsidTr="00AF5AEF">
        <w:trPr>
          <w:trHeight w:val="274"/>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w:t>
            </w:r>
            <w:r w:rsidR="00AF5AEF">
              <w:rPr>
                <w:sz w:val="24"/>
                <w:szCs w:val="24"/>
              </w:rPr>
              <w:t xml:space="preserve"> </w:t>
            </w:r>
            <w:r w:rsidRPr="00AF5AEF">
              <w:rPr>
                <w:sz w:val="24"/>
                <w:szCs w:val="24"/>
              </w:rPr>
              <w:t>органами управления государственными внебюджетными фондами</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0102</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ИЦ00092010</w:t>
            </w:r>
          </w:p>
        </w:tc>
        <w:tc>
          <w:tcPr>
            <w:tcW w:w="889"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100</w:t>
            </w:r>
          </w:p>
        </w:tc>
        <w:tc>
          <w:tcPr>
            <w:tcW w:w="708"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i/>
                <w:iCs/>
                <w:sz w:val="24"/>
                <w:szCs w:val="24"/>
              </w:rPr>
            </w:pPr>
            <w:r w:rsidRPr="00AF5AEF">
              <w:rPr>
                <w:i/>
                <w:iCs/>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679,3</w:t>
            </w:r>
          </w:p>
        </w:tc>
      </w:tr>
      <w:tr w:rsidR="00792557" w:rsidRPr="00792557" w:rsidTr="00AF5AEF">
        <w:trPr>
          <w:trHeight w:val="75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Расходы на выплаты персоналу государственных (муниципальных</w:t>
            </w:r>
            <w:proofErr w:type="gramStart"/>
            <w:r w:rsidRPr="00AF5AEF">
              <w:rPr>
                <w:sz w:val="24"/>
                <w:szCs w:val="24"/>
              </w:rPr>
              <w:t xml:space="preserve"> )</w:t>
            </w:r>
            <w:proofErr w:type="gramEnd"/>
            <w:r w:rsidRPr="00AF5AEF">
              <w:rPr>
                <w:sz w:val="24"/>
                <w:szCs w:val="24"/>
              </w:rPr>
              <w:t xml:space="preserve"> органов </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0102</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ИЦ00092010</w:t>
            </w:r>
          </w:p>
        </w:tc>
        <w:tc>
          <w:tcPr>
            <w:tcW w:w="889"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120</w:t>
            </w:r>
          </w:p>
        </w:tc>
        <w:tc>
          <w:tcPr>
            <w:tcW w:w="708"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679,3</w:t>
            </w:r>
          </w:p>
        </w:tc>
      </w:tr>
      <w:tr w:rsidR="00792557" w:rsidRPr="00792557" w:rsidTr="00AF5AEF">
        <w:trPr>
          <w:trHeight w:val="529"/>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Муниципальные средства</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0102</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ИЦ00092010</w:t>
            </w:r>
          </w:p>
        </w:tc>
        <w:tc>
          <w:tcPr>
            <w:tcW w:w="889"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120</w:t>
            </w:r>
          </w:p>
        </w:tc>
        <w:tc>
          <w:tcPr>
            <w:tcW w:w="708"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1</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679,3</w:t>
            </w:r>
          </w:p>
        </w:tc>
      </w:tr>
      <w:tr w:rsidR="00792557" w:rsidRPr="00792557" w:rsidTr="00AF5AEF">
        <w:trPr>
          <w:trHeight w:val="151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b/>
                <w:bCs/>
                <w:sz w:val="24"/>
                <w:szCs w:val="24"/>
              </w:rPr>
            </w:pPr>
            <w:r w:rsidRPr="00AF5AEF">
              <w:rPr>
                <w:b/>
                <w:bCs/>
                <w:sz w:val="24"/>
                <w:szCs w:val="24"/>
              </w:rPr>
              <w:lastRenderedPageBreak/>
              <w:t>Функционирование Правительства Российской Федерации, высших органов исполнительной власти субъектов Российской Федерации, местных администраций</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b/>
                <w:bCs/>
                <w:sz w:val="24"/>
                <w:szCs w:val="24"/>
              </w:rPr>
            </w:pPr>
            <w:r w:rsidRPr="00AF5AEF">
              <w:rPr>
                <w:b/>
                <w:bCs/>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b/>
                <w:bCs/>
                <w:sz w:val="24"/>
                <w:szCs w:val="24"/>
              </w:rPr>
            </w:pPr>
            <w:r w:rsidRPr="00AF5AEF">
              <w:rPr>
                <w:b/>
                <w:bCs/>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b/>
                <w:bCs/>
                <w:sz w:val="24"/>
                <w:szCs w:val="24"/>
              </w:rPr>
            </w:pPr>
            <w:r w:rsidRPr="00AF5AEF">
              <w:rPr>
                <w:b/>
                <w:bCs/>
                <w:sz w:val="24"/>
                <w:szCs w:val="24"/>
              </w:rPr>
              <w:t>0104</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b/>
                <w:bCs/>
                <w:sz w:val="22"/>
                <w:szCs w:val="22"/>
              </w:rPr>
            </w:pPr>
            <w:r w:rsidRPr="00AF5AEF">
              <w:rPr>
                <w:b/>
                <w:bCs/>
                <w:sz w:val="22"/>
                <w:szCs w:val="22"/>
              </w:rPr>
              <w:t> </w:t>
            </w:r>
          </w:p>
        </w:tc>
        <w:tc>
          <w:tcPr>
            <w:tcW w:w="889" w:type="dxa"/>
            <w:tcBorders>
              <w:top w:val="nil"/>
              <w:left w:val="nil"/>
              <w:bottom w:val="single" w:sz="4" w:space="0" w:color="auto"/>
              <w:right w:val="single" w:sz="4" w:space="0" w:color="auto"/>
            </w:tcBorders>
            <w:shd w:val="clear" w:color="auto" w:fill="auto"/>
            <w:vAlign w:val="center"/>
            <w:hideMark/>
          </w:tcPr>
          <w:p w:rsidR="00792557" w:rsidRPr="00AF5AEF" w:rsidRDefault="00792557" w:rsidP="00792557">
            <w:pPr>
              <w:jc w:val="center"/>
              <w:rPr>
                <w:b/>
                <w:bCs/>
                <w:sz w:val="24"/>
                <w:szCs w:val="24"/>
              </w:rPr>
            </w:pPr>
            <w:r w:rsidRPr="00AF5AEF">
              <w:rPr>
                <w:b/>
                <w:bCs/>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b/>
                <w:bCs/>
                <w:sz w:val="24"/>
                <w:szCs w:val="24"/>
              </w:rPr>
            </w:pPr>
            <w:r w:rsidRPr="00AF5AEF">
              <w:rPr>
                <w:b/>
                <w:bCs/>
                <w:sz w:val="24"/>
                <w:szCs w:val="24"/>
              </w:rPr>
              <w:t> </w:t>
            </w:r>
          </w:p>
        </w:tc>
        <w:tc>
          <w:tcPr>
            <w:tcW w:w="1121"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right"/>
              <w:rPr>
                <w:b/>
                <w:bCs/>
                <w:sz w:val="24"/>
                <w:szCs w:val="24"/>
              </w:rPr>
            </w:pPr>
            <w:r w:rsidRPr="00AF5AEF">
              <w:rPr>
                <w:b/>
                <w:bCs/>
                <w:sz w:val="24"/>
                <w:szCs w:val="24"/>
              </w:rPr>
              <w:t>2167,8</w:t>
            </w:r>
          </w:p>
        </w:tc>
      </w:tr>
      <w:tr w:rsidR="00792557" w:rsidRPr="00792557" w:rsidTr="00AF5AEF">
        <w:trPr>
          <w:trHeight w:val="54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Непрограммная часть бюджета поселения</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0104</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ИЦ00000000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right"/>
              <w:rPr>
                <w:sz w:val="24"/>
                <w:szCs w:val="24"/>
              </w:rPr>
            </w:pPr>
            <w:r w:rsidRPr="00AF5AEF">
              <w:rPr>
                <w:sz w:val="24"/>
                <w:szCs w:val="24"/>
              </w:rPr>
              <w:t>2167,8</w:t>
            </w:r>
          </w:p>
        </w:tc>
      </w:tr>
      <w:tr w:rsidR="00792557" w:rsidRPr="00792557" w:rsidTr="00AF5AEF">
        <w:trPr>
          <w:trHeight w:val="338"/>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 xml:space="preserve">Центральный аппарат </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0104</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ИЦ00092020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right"/>
              <w:rPr>
                <w:sz w:val="24"/>
                <w:szCs w:val="24"/>
              </w:rPr>
            </w:pPr>
            <w:r w:rsidRPr="00AF5AEF">
              <w:rPr>
                <w:sz w:val="24"/>
                <w:szCs w:val="24"/>
              </w:rPr>
              <w:t>2167,8</w:t>
            </w:r>
          </w:p>
        </w:tc>
      </w:tr>
      <w:tr w:rsidR="00792557" w:rsidRPr="00792557" w:rsidTr="00AF5AEF">
        <w:trPr>
          <w:trHeight w:val="193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0104</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ИЦ00092020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100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i/>
                <w:iCs/>
                <w:sz w:val="24"/>
                <w:szCs w:val="24"/>
              </w:rPr>
            </w:pPr>
            <w:r w:rsidRPr="00AF5AEF">
              <w:rPr>
                <w:i/>
                <w:iCs/>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1743,0</w:t>
            </w:r>
          </w:p>
        </w:tc>
      </w:tr>
      <w:tr w:rsidR="00792557" w:rsidRPr="00792557" w:rsidTr="00AF5AEF">
        <w:trPr>
          <w:trHeight w:val="1178"/>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 xml:space="preserve">Расходы на выплаты персоналу в целях обеспечения государственных (муниципальных) органов </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0104</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ИЦ00092020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120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1743,0</w:t>
            </w:r>
          </w:p>
        </w:tc>
      </w:tr>
      <w:tr w:rsidR="00792557" w:rsidRPr="00792557" w:rsidTr="00AF5AEF">
        <w:trPr>
          <w:trHeight w:val="529"/>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Муниципальные средства</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0104</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ИЦ00092020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120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1</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1743,0</w:t>
            </w:r>
          </w:p>
        </w:tc>
      </w:tr>
      <w:tr w:rsidR="00792557" w:rsidRPr="00792557" w:rsidTr="00AF5AEF">
        <w:trPr>
          <w:trHeight w:val="75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Закупка товаров, работ и услуг для обеспечения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0104</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ИЦ00092020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200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405,6</w:t>
            </w:r>
          </w:p>
        </w:tc>
      </w:tr>
      <w:tr w:rsidR="00792557" w:rsidRPr="00792557" w:rsidTr="00AF5AEF">
        <w:trPr>
          <w:trHeight w:val="112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0104</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ИЦ00092020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405,6</w:t>
            </w:r>
          </w:p>
        </w:tc>
      </w:tr>
      <w:tr w:rsidR="00792557" w:rsidRPr="00792557" w:rsidTr="00AF5AEF">
        <w:trPr>
          <w:trHeight w:val="52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Муниципальные средства</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0104</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ИЦ00092020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1</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405,6</w:t>
            </w:r>
          </w:p>
        </w:tc>
      </w:tr>
      <w:tr w:rsidR="00792557" w:rsidRPr="00792557" w:rsidTr="00AF5AEF">
        <w:trPr>
          <w:trHeight w:val="37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Иные бюджетные ассигнования</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0104</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ИЦ00092020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800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19,2</w:t>
            </w:r>
          </w:p>
        </w:tc>
      </w:tr>
      <w:tr w:rsidR="00792557" w:rsidRPr="00792557" w:rsidTr="00AF5AEF">
        <w:trPr>
          <w:trHeight w:val="43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Уплата налогов, сборов и иных платежей</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0104</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ИЦ00092020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850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19,2</w:t>
            </w:r>
          </w:p>
        </w:tc>
      </w:tr>
      <w:tr w:rsidR="00792557" w:rsidRPr="00792557" w:rsidTr="00AF5AEF">
        <w:trPr>
          <w:trHeight w:val="34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Муниципальные средства</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0104</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ИЦ00092020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850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1</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19,2</w:t>
            </w:r>
          </w:p>
        </w:tc>
      </w:tr>
      <w:tr w:rsidR="00792557" w:rsidRPr="00792557" w:rsidTr="00AF5AEF">
        <w:trPr>
          <w:trHeight w:val="672"/>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b/>
                <w:bCs/>
                <w:sz w:val="24"/>
                <w:szCs w:val="24"/>
              </w:rPr>
            </w:pPr>
            <w:r w:rsidRPr="00AF5AEF">
              <w:rPr>
                <w:b/>
                <w:bCs/>
                <w:sz w:val="24"/>
                <w:szCs w:val="24"/>
              </w:rPr>
              <w:t>Обеспечение проведения выборов и референдумов</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b/>
                <w:bCs/>
                <w:sz w:val="24"/>
                <w:szCs w:val="24"/>
              </w:rPr>
            </w:pPr>
            <w:r w:rsidRPr="00AF5AEF">
              <w:rPr>
                <w:b/>
                <w:bCs/>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b/>
                <w:bCs/>
                <w:sz w:val="24"/>
                <w:szCs w:val="24"/>
              </w:rPr>
            </w:pPr>
            <w:r w:rsidRPr="00AF5AEF">
              <w:rPr>
                <w:b/>
                <w:bCs/>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b/>
                <w:bCs/>
                <w:sz w:val="24"/>
                <w:szCs w:val="24"/>
              </w:rPr>
            </w:pPr>
            <w:r w:rsidRPr="00AF5AEF">
              <w:rPr>
                <w:b/>
                <w:bCs/>
                <w:sz w:val="24"/>
                <w:szCs w:val="24"/>
              </w:rPr>
              <w:t>0107</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b/>
                <w:bCs/>
                <w:sz w:val="22"/>
                <w:szCs w:val="22"/>
              </w:rPr>
            </w:pPr>
            <w:r w:rsidRPr="00AF5AEF">
              <w:rPr>
                <w:b/>
                <w:bCs/>
                <w:sz w:val="22"/>
                <w:szCs w:val="22"/>
              </w:rPr>
              <w:t> </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b/>
                <w:bCs/>
                <w:sz w:val="24"/>
                <w:szCs w:val="24"/>
              </w:rPr>
            </w:pPr>
            <w:r w:rsidRPr="00AF5AEF">
              <w:rPr>
                <w:b/>
                <w:bCs/>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b/>
                <w:bCs/>
                <w:sz w:val="24"/>
                <w:szCs w:val="24"/>
              </w:rPr>
            </w:pPr>
            <w:r w:rsidRPr="00AF5AEF">
              <w:rPr>
                <w:b/>
                <w:bCs/>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b/>
                <w:bCs/>
                <w:sz w:val="24"/>
                <w:szCs w:val="24"/>
              </w:rPr>
            </w:pPr>
            <w:r w:rsidRPr="00AF5AEF">
              <w:rPr>
                <w:b/>
                <w:bCs/>
                <w:sz w:val="24"/>
                <w:szCs w:val="24"/>
              </w:rPr>
              <w:t>40,0</w:t>
            </w:r>
          </w:p>
        </w:tc>
      </w:tr>
      <w:tr w:rsidR="00792557" w:rsidRPr="00792557" w:rsidTr="00AF5AEF">
        <w:trPr>
          <w:trHeight w:val="34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Непрограммная часть бюджета поселения</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0107</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ИЦ00000000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40,0</w:t>
            </w:r>
          </w:p>
        </w:tc>
      </w:tr>
      <w:tr w:rsidR="00792557" w:rsidRPr="00792557" w:rsidTr="00AF5AEF">
        <w:trPr>
          <w:trHeight w:val="34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Обеспечение проведения выборов</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0107</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ИЦ00092280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40,0</w:t>
            </w:r>
          </w:p>
        </w:tc>
      </w:tr>
      <w:tr w:rsidR="00792557" w:rsidRPr="00792557" w:rsidTr="00AF5AEF">
        <w:trPr>
          <w:trHeight w:val="1058"/>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lastRenderedPageBreak/>
              <w:t>Закупка товаров, работ и услуг для обеспечения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0107</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ИЦ00092280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200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40,0</w:t>
            </w:r>
          </w:p>
        </w:tc>
      </w:tr>
      <w:tr w:rsidR="00792557" w:rsidRPr="00792557" w:rsidTr="00AF5AEF">
        <w:trPr>
          <w:trHeight w:val="1058"/>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0107</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ИЦ00092280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40,0</w:t>
            </w:r>
          </w:p>
        </w:tc>
      </w:tr>
      <w:tr w:rsidR="00792557" w:rsidRPr="00792557" w:rsidTr="00AF5AEF">
        <w:trPr>
          <w:trHeight w:val="443"/>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Муниципальные средства</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0107</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ИЦ00092280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1</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40,0</w:t>
            </w:r>
          </w:p>
        </w:tc>
      </w:tr>
      <w:tr w:rsidR="00792557" w:rsidRPr="00792557" w:rsidTr="00AF5AEF">
        <w:trPr>
          <w:trHeight w:val="342"/>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b/>
                <w:bCs/>
                <w:sz w:val="24"/>
                <w:szCs w:val="24"/>
              </w:rPr>
            </w:pPr>
            <w:r w:rsidRPr="00AF5AEF">
              <w:rPr>
                <w:b/>
                <w:bCs/>
                <w:sz w:val="24"/>
                <w:szCs w:val="24"/>
              </w:rPr>
              <w:t>Резервные фонды</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b/>
                <w:bCs/>
                <w:sz w:val="24"/>
                <w:szCs w:val="24"/>
              </w:rPr>
            </w:pPr>
            <w:r w:rsidRPr="00AF5AEF">
              <w:rPr>
                <w:b/>
                <w:bCs/>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b/>
                <w:bCs/>
                <w:sz w:val="24"/>
                <w:szCs w:val="24"/>
              </w:rPr>
            </w:pPr>
            <w:r w:rsidRPr="00AF5AEF">
              <w:rPr>
                <w:b/>
                <w:bCs/>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b/>
                <w:bCs/>
                <w:sz w:val="24"/>
                <w:szCs w:val="24"/>
              </w:rPr>
            </w:pPr>
            <w:r w:rsidRPr="00AF5AEF">
              <w:rPr>
                <w:b/>
                <w:bCs/>
                <w:sz w:val="24"/>
                <w:szCs w:val="24"/>
              </w:rPr>
              <w:t>0111</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b/>
                <w:bCs/>
                <w:sz w:val="22"/>
                <w:szCs w:val="22"/>
              </w:rPr>
            </w:pPr>
            <w:r w:rsidRPr="00AF5AEF">
              <w:rPr>
                <w:b/>
                <w:bCs/>
                <w:sz w:val="22"/>
                <w:szCs w:val="22"/>
              </w:rPr>
              <w:t> </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b/>
                <w:bCs/>
                <w:sz w:val="24"/>
                <w:szCs w:val="24"/>
              </w:rPr>
            </w:pPr>
            <w:r w:rsidRPr="00AF5AEF">
              <w:rPr>
                <w:b/>
                <w:bCs/>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b/>
                <w:bCs/>
                <w:sz w:val="24"/>
                <w:szCs w:val="24"/>
              </w:rPr>
            </w:pPr>
            <w:r w:rsidRPr="00AF5AEF">
              <w:rPr>
                <w:b/>
                <w:bCs/>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b/>
                <w:bCs/>
                <w:sz w:val="24"/>
                <w:szCs w:val="24"/>
              </w:rPr>
            </w:pPr>
            <w:r w:rsidRPr="00AF5AEF">
              <w:rPr>
                <w:b/>
                <w:bCs/>
                <w:sz w:val="24"/>
                <w:szCs w:val="24"/>
              </w:rPr>
              <w:t>20,0</w:t>
            </w:r>
          </w:p>
        </w:tc>
      </w:tr>
      <w:tr w:rsidR="00792557" w:rsidRPr="00792557" w:rsidTr="00AF5AEF">
        <w:trPr>
          <w:trHeight w:val="492"/>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Непрограммная часть бюджета поселения</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0111</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ИЦ00000000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20,0</w:t>
            </w:r>
          </w:p>
        </w:tc>
      </w:tr>
      <w:tr w:rsidR="00792557" w:rsidRPr="00792557" w:rsidTr="00AF5AEF">
        <w:trPr>
          <w:trHeight w:val="578"/>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 xml:space="preserve">Резервный фонд  местной  администрации </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0111</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ИЦ00092040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20,0</w:t>
            </w:r>
          </w:p>
        </w:tc>
      </w:tr>
      <w:tr w:rsidR="00792557" w:rsidRPr="00792557" w:rsidTr="00AF5AEF">
        <w:trPr>
          <w:trHeight w:val="37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Иные бюджетные ассигнования</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0111</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ИЦ00092040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800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i/>
                <w:iCs/>
                <w:sz w:val="24"/>
                <w:szCs w:val="24"/>
              </w:rPr>
            </w:pPr>
            <w:r w:rsidRPr="00AF5AEF">
              <w:rPr>
                <w:i/>
                <w:iCs/>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20,0</w:t>
            </w:r>
          </w:p>
        </w:tc>
      </w:tr>
      <w:tr w:rsidR="00792557" w:rsidRPr="00792557" w:rsidTr="00AF5AEF">
        <w:trPr>
          <w:trHeight w:val="258"/>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Резервные фонды</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0111</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ИЦ00092040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870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20,0</w:t>
            </w:r>
          </w:p>
        </w:tc>
      </w:tr>
      <w:tr w:rsidR="00792557" w:rsidRPr="00792557" w:rsidTr="00AF5AEF">
        <w:trPr>
          <w:trHeight w:val="529"/>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Муниципальные средства</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0111</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ИЦ00092040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870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1</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20,0</w:t>
            </w:r>
          </w:p>
        </w:tc>
      </w:tr>
      <w:tr w:rsidR="00792557" w:rsidRPr="00792557" w:rsidTr="00AF5AEF">
        <w:trPr>
          <w:trHeight w:val="372"/>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b/>
                <w:bCs/>
                <w:sz w:val="24"/>
                <w:szCs w:val="24"/>
              </w:rPr>
            </w:pPr>
            <w:r w:rsidRPr="00AF5AEF">
              <w:rPr>
                <w:b/>
                <w:bCs/>
                <w:sz w:val="24"/>
                <w:szCs w:val="24"/>
              </w:rPr>
              <w:t>Другие общегосударственные вопросы</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b/>
                <w:bCs/>
                <w:sz w:val="24"/>
                <w:szCs w:val="24"/>
              </w:rPr>
            </w:pPr>
            <w:r w:rsidRPr="00AF5AEF">
              <w:rPr>
                <w:b/>
                <w:bCs/>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b/>
                <w:bCs/>
                <w:sz w:val="24"/>
                <w:szCs w:val="24"/>
              </w:rPr>
            </w:pPr>
            <w:r w:rsidRPr="00AF5AEF">
              <w:rPr>
                <w:b/>
                <w:bCs/>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b/>
                <w:bCs/>
                <w:sz w:val="24"/>
                <w:szCs w:val="24"/>
              </w:rPr>
            </w:pPr>
            <w:r w:rsidRPr="00AF5AEF">
              <w:rPr>
                <w:b/>
                <w:bCs/>
                <w:sz w:val="24"/>
                <w:szCs w:val="24"/>
              </w:rPr>
              <w:t>0113</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b/>
                <w:bCs/>
                <w:sz w:val="22"/>
                <w:szCs w:val="22"/>
              </w:rPr>
            </w:pPr>
            <w:r w:rsidRPr="00AF5AEF">
              <w:rPr>
                <w:b/>
                <w:bCs/>
                <w:sz w:val="22"/>
                <w:szCs w:val="22"/>
              </w:rPr>
              <w:t> </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b/>
                <w:bCs/>
                <w:sz w:val="24"/>
                <w:szCs w:val="24"/>
              </w:rPr>
            </w:pPr>
            <w:r w:rsidRPr="00AF5AEF">
              <w:rPr>
                <w:b/>
                <w:bCs/>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b/>
                <w:bCs/>
                <w:sz w:val="24"/>
                <w:szCs w:val="24"/>
              </w:rPr>
            </w:pPr>
            <w:r w:rsidRPr="00AF5AEF">
              <w:rPr>
                <w:b/>
                <w:bCs/>
                <w:sz w:val="24"/>
                <w:szCs w:val="24"/>
              </w:rPr>
              <w:t> </w:t>
            </w:r>
          </w:p>
        </w:tc>
        <w:tc>
          <w:tcPr>
            <w:tcW w:w="1121"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right"/>
              <w:rPr>
                <w:b/>
                <w:bCs/>
                <w:sz w:val="24"/>
                <w:szCs w:val="24"/>
              </w:rPr>
            </w:pPr>
            <w:r w:rsidRPr="00AF5AEF">
              <w:rPr>
                <w:b/>
                <w:bCs/>
                <w:sz w:val="24"/>
                <w:szCs w:val="24"/>
              </w:rPr>
              <w:t>215,2</w:t>
            </w:r>
          </w:p>
        </w:tc>
      </w:tr>
      <w:tr w:rsidR="00792557" w:rsidRPr="00792557" w:rsidTr="00AF5AEF">
        <w:trPr>
          <w:trHeight w:val="37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Непрограммная часть бюджета поселения</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ИЦ00000000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right"/>
              <w:rPr>
                <w:sz w:val="24"/>
                <w:szCs w:val="24"/>
              </w:rPr>
            </w:pPr>
            <w:r w:rsidRPr="00AF5AEF">
              <w:rPr>
                <w:sz w:val="24"/>
                <w:szCs w:val="24"/>
              </w:rPr>
              <w:t>45,9</w:t>
            </w:r>
          </w:p>
        </w:tc>
      </w:tr>
      <w:tr w:rsidR="00792557" w:rsidRPr="00792557" w:rsidTr="00AF5AEF">
        <w:trPr>
          <w:trHeight w:val="187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 xml:space="preserve">Межбюджетные трансферты бюджетам муниципальных районов </w:t>
            </w:r>
            <w:proofErr w:type="gramStart"/>
            <w:r w:rsidRPr="00AF5AEF">
              <w:rPr>
                <w:sz w:val="24"/>
                <w:szCs w:val="24"/>
              </w:rPr>
              <w:t>из бюджетов поселений на осуществление части полномочий по решению вопросов местного значения в соответствии с заключенными соглашениями</w:t>
            </w:r>
            <w:proofErr w:type="gramEnd"/>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ИЦ00092030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35,9</w:t>
            </w:r>
          </w:p>
        </w:tc>
      </w:tr>
      <w:tr w:rsidR="00792557" w:rsidRPr="00792557" w:rsidTr="00AF5AEF">
        <w:trPr>
          <w:trHeight w:val="37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AF5AEF">
            <w:pPr>
              <w:rPr>
                <w:sz w:val="24"/>
                <w:szCs w:val="24"/>
              </w:rPr>
            </w:pPr>
            <w:r w:rsidRPr="00AF5AEF">
              <w:rPr>
                <w:sz w:val="24"/>
                <w:szCs w:val="24"/>
              </w:rPr>
              <w:t>Межбюджетные тр</w:t>
            </w:r>
            <w:r w:rsidR="00AF5AEF">
              <w:rPr>
                <w:sz w:val="24"/>
                <w:szCs w:val="24"/>
              </w:rPr>
              <w:t>а</w:t>
            </w:r>
            <w:r w:rsidRPr="00AF5AEF">
              <w:rPr>
                <w:sz w:val="24"/>
                <w:szCs w:val="24"/>
              </w:rPr>
              <w:t>нсферты</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ИЦ00092030</w:t>
            </w:r>
          </w:p>
        </w:tc>
        <w:tc>
          <w:tcPr>
            <w:tcW w:w="889"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500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35,9</w:t>
            </w:r>
          </w:p>
        </w:tc>
      </w:tr>
      <w:tr w:rsidR="00792557" w:rsidRPr="00792557" w:rsidTr="00AF5AEF">
        <w:trPr>
          <w:trHeight w:val="42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Иные межбюджетные трансферты</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ИЦ00092030</w:t>
            </w:r>
          </w:p>
        </w:tc>
        <w:tc>
          <w:tcPr>
            <w:tcW w:w="889"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540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35,9</w:t>
            </w:r>
          </w:p>
        </w:tc>
      </w:tr>
      <w:tr w:rsidR="00792557" w:rsidRPr="00792557" w:rsidTr="00AF5AEF">
        <w:trPr>
          <w:trHeight w:val="37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Муниципальные средства</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ИЦ00092030</w:t>
            </w:r>
          </w:p>
        </w:tc>
        <w:tc>
          <w:tcPr>
            <w:tcW w:w="889"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540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1</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35,9</w:t>
            </w:r>
          </w:p>
        </w:tc>
      </w:tr>
      <w:tr w:rsidR="00792557" w:rsidRPr="00792557" w:rsidTr="00AF5AEF">
        <w:trPr>
          <w:trHeight w:val="148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 xml:space="preserve">Реализация функций органов местного самоуправления Россошенского сельского поселения в сфере обеспечения муниципального управления </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ИЦ00092050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5,0</w:t>
            </w:r>
          </w:p>
        </w:tc>
      </w:tr>
      <w:tr w:rsidR="00792557" w:rsidRPr="00792557" w:rsidTr="00AF5AEF">
        <w:trPr>
          <w:trHeight w:val="81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Закупка товаров, работ и услуг для обеспечения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ИЦ00092050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200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5,0</w:t>
            </w:r>
          </w:p>
        </w:tc>
      </w:tr>
      <w:tr w:rsidR="00792557" w:rsidRPr="00792557" w:rsidTr="00AF5AEF">
        <w:trPr>
          <w:trHeight w:val="112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lastRenderedPageBreak/>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ИЦ00092050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5,0</w:t>
            </w:r>
          </w:p>
        </w:tc>
      </w:tr>
      <w:tr w:rsidR="00792557" w:rsidRPr="00792557" w:rsidTr="00AF5AEF">
        <w:trPr>
          <w:trHeight w:val="37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Муниципальные средства</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ИЦ00092050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1</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5,0</w:t>
            </w:r>
          </w:p>
        </w:tc>
      </w:tr>
      <w:tr w:rsidR="00792557" w:rsidRPr="00792557" w:rsidTr="00AF5AEF">
        <w:trPr>
          <w:trHeight w:val="37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Иные бюджетные ассигнования</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ИЦ00092050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800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5,0</w:t>
            </w:r>
          </w:p>
        </w:tc>
      </w:tr>
      <w:tr w:rsidR="00792557" w:rsidRPr="00792557" w:rsidTr="00AF5AEF">
        <w:trPr>
          <w:trHeight w:val="37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Уплата налогов, сборов и иных платежей</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ИЦ00092050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850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5,0</w:t>
            </w:r>
          </w:p>
        </w:tc>
      </w:tr>
      <w:tr w:rsidR="00792557" w:rsidRPr="00792557" w:rsidTr="00AF5AEF">
        <w:trPr>
          <w:trHeight w:val="37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Муниципальные средства</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ИЦ00092050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850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1</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5,0</w:t>
            </w:r>
          </w:p>
        </w:tc>
      </w:tr>
      <w:tr w:rsidR="00792557" w:rsidRPr="00792557" w:rsidTr="00AF5AEF">
        <w:trPr>
          <w:trHeight w:val="1898"/>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Муниципальная  программа "Развитие информационных и коммуникационных технологий, повышение качества предоставления муниципальных услуг в Россошенском сельском поселении "</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Ц100000000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right"/>
              <w:rPr>
                <w:sz w:val="24"/>
                <w:szCs w:val="24"/>
              </w:rPr>
            </w:pPr>
            <w:r w:rsidRPr="00AF5AEF">
              <w:rPr>
                <w:sz w:val="24"/>
                <w:szCs w:val="24"/>
              </w:rPr>
              <w:t>107,5</w:t>
            </w:r>
          </w:p>
        </w:tc>
      </w:tr>
      <w:tr w:rsidR="00792557" w:rsidRPr="00792557" w:rsidTr="00AF5AEF">
        <w:trPr>
          <w:trHeight w:val="258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AF5AEF">
            <w:pPr>
              <w:rPr>
                <w:sz w:val="24"/>
                <w:szCs w:val="24"/>
              </w:rPr>
            </w:pPr>
            <w:r w:rsidRPr="00AF5AEF">
              <w:rPr>
                <w:sz w:val="24"/>
                <w:szCs w:val="24"/>
              </w:rPr>
              <w:t>Основное мероприятия "Размещение информации о деятельности на официальном сайте администрации сельского поселения в сети Интернет, на  Портале государственных и муниципальных услуг Российской Федерации и Орловской области, на официальном информационном портале Орловской области</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Ц100100000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16,0</w:t>
            </w:r>
          </w:p>
        </w:tc>
      </w:tr>
      <w:tr w:rsidR="00792557" w:rsidRPr="00792557" w:rsidTr="00AF5AEF">
        <w:trPr>
          <w:trHeight w:val="40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Реализация основного мероприятия</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Ц100192060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16,0</w:t>
            </w:r>
          </w:p>
        </w:tc>
      </w:tr>
      <w:tr w:rsidR="00792557" w:rsidRPr="00792557" w:rsidTr="00AF5AEF">
        <w:trPr>
          <w:trHeight w:val="79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Закупка товаров, работ и услуг для обеспечения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Ц100192060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200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16,0</w:t>
            </w:r>
          </w:p>
        </w:tc>
      </w:tr>
      <w:tr w:rsidR="00792557" w:rsidRPr="00792557" w:rsidTr="00AF5AEF">
        <w:trPr>
          <w:trHeight w:val="108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Ц100192060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16,0</w:t>
            </w:r>
          </w:p>
        </w:tc>
      </w:tr>
      <w:tr w:rsidR="00792557" w:rsidRPr="00792557" w:rsidTr="00AF5AEF">
        <w:trPr>
          <w:trHeight w:val="578"/>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Муниципальные средства</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Ц100192060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1</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16,0</w:t>
            </w:r>
          </w:p>
        </w:tc>
      </w:tr>
      <w:tr w:rsidR="00792557" w:rsidRPr="00792557" w:rsidTr="00AF5AEF">
        <w:trPr>
          <w:trHeight w:val="153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lastRenderedPageBreak/>
              <w:t>Основное мероприятие "Приобретение программного обеспечения, лицензий (общесистемного, офисного, антивирусного), плановая замена электронных цифровых подписей"</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Ц100200000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91,5</w:t>
            </w:r>
          </w:p>
        </w:tc>
      </w:tr>
      <w:tr w:rsidR="00792557" w:rsidRPr="00792557" w:rsidTr="00AF5AEF">
        <w:trPr>
          <w:trHeight w:val="40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Реализация основного мероприятия</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Ц100292060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91,5</w:t>
            </w:r>
          </w:p>
        </w:tc>
      </w:tr>
      <w:tr w:rsidR="00792557" w:rsidRPr="00792557" w:rsidTr="00AF5AEF">
        <w:trPr>
          <w:trHeight w:val="81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Закупка товаров, работ и услуг для обеспечения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Ц100292060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200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91,5</w:t>
            </w:r>
          </w:p>
        </w:tc>
      </w:tr>
      <w:tr w:rsidR="00792557" w:rsidRPr="00792557" w:rsidTr="00AF5AEF">
        <w:trPr>
          <w:trHeight w:val="679"/>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Иные закупки товаров,</w:t>
            </w:r>
            <w:r w:rsidR="00AF5AEF">
              <w:rPr>
                <w:sz w:val="24"/>
                <w:szCs w:val="24"/>
              </w:rPr>
              <w:t xml:space="preserve"> </w:t>
            </w:r>
            <w:r w:rsidRPr="00AF5AEF">
              <w:rPr>
                <w:sz w:val="24"/>
                <w:szCs w:val="24"/>
              </w:rPr>
              <w:t>работ и услуг для государственны</w:t>
            </w:r>
            <w:proofErr w:type="gramStart"/>
            <w:r w:rsidRPr="00AF5AEF">
              <w:rPr>
                <w:sz w:val="24"/>
                <w:szCs w:val="24"/>
              </w:rPr>
              <w:t>х(</w:t>
            </w:r>
            <w:proofErr w:type="gramEnd"/>
            <w:r w:rsidRPr="00AF5AEF">
              <w:rPr>
                <w:sz w:val="24"/>
                <w:szCs w:val="24"/>
              </w:rPr>
              <w:t>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Ц100292060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91,5</w:t>
            </w:r>
          </w:p>
        </w:tc>
      </w:tr>
      <w:tr w:rsidR="00792557" w:rsidRPr="00792557" w:rsidTr="00AF5AEF">
        <w:trPr>
          <w:trHeight w:val="48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Муниципальные средства</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Ц100292060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1</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91,5</w:t>
            </w:r>
          </w:p>
        </w:tc>
      </w:tr>
      <w:tr w:rsidR="00792557" w:rsidRPr="00792557" w:rsidTr="00AF5AEF">
        <w:trPr>
          <w:trHeight w:val="73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М</w:t>
            </w:r>
            <w:r w:rsidR="00AF5AEF">
              <w:rPr>
                <w:sz w:val="24"/>
                <w:szCs w:val="24"/>
              </w:rPr>
              <w:t>у</w:t>
            </w:r>
            <w:r w:rsidRPr="00AF5AEF">
              <w:rPr>
                <w:sz w:val="24"/>
                <w:szCs w:val="24"/>
              </w:rPr>
              <w:t>ниципальная программа "Противодействие коррупции в органах местного самоуправления"</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Ц200000000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1,0</w:t>
            </w:r>
          </w:p>
        </w:tc>
      </w:tr>
      <w:tr w:rsidR="00792557" w:rsidRPr="00792557" w:rsidTr="00AF5AEF">
        <w:trPr>
          <w:trHeight w:val="226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Основное мероприятие "Обеспечение прозрачности деятельности  органов местного самоуправления, совершенствование правовой основы в сфере противодействия коррупции, реализация организационно-правовых мер по противодействию коррупции"</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Ц200100000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1,0</w:t>
            </w:r>
          </w:p>
        </w:tc>
      </w:tr>
      <w:tr w:rsidR="00792557" w:rsidRPr="00792557" w:rsidTr="00AF5AEF">
        <w:trPr>
          <w:trHeight w:val="432"/>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Реализация основного мероприятия</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Ц200192070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1,0</w:t>
            </w:r>
          </w:p>
        </w:tc>
      </w:tr>
      <w:tr w:rsidR="00792557" w:rsidRPr="00792557" w:rsidTr="00AF5AEF">
        <w:trPr>
          <w:trHeight w:val="78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Закупка товаров, работ и услуг для обеспечения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Ц200192070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200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1,0</w:t>
            </w:r>
          </w:p>
        </w:tc>
      </w:tr>
      <w:tr w:rsidR="00792557" w:rsidRPr="00792557" w:rsidTr="00AF5AEF">
        <w:trPr>
          <w:trHeight w:val="108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Ц200192070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1,0</w:t>
            </w:r>
          </w:p>
        </w:tc>
      </w:tr>
      <w:tr w:rsidR="00792557" w:rsidRPr="00792557" w:rsidTr="00AF5AEF">
        <w:trPr>
          <w:trHeight w:val="443"/>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Муниципальные средства</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Ц200192070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1</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1,0</w:t>
            </w:r>
          </w:p>
        </w:tc>
      </w:tr>
      <w:tr w:rsidR="00792557" w:rsidRPr="00792557" w:rsidTr="00AF5AEF">
        <w:trPr>
          <w:trHeight w:val="75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lastRenderedPageBreak/>
              <w:t>Муниципальная  программа "Нравственно-патриотическое воспитание молодежи"</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Ц300000000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10,0</w:t>
            </w:r>
          </w:p>
        </w:tc>
      </w:tr>
      <w:tr w:rsidR="00792557" w:rsidRPr="00792557" w:rsidTr="00AF5AEF">
        <w:trPr>
          <w:trHeight w:val="261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Основное мероприятие</w:t>
            </w:r>
            <w:r w:rsidR="00AF5AEF">
              <w:rPr>
                <w:sz w:val="24"/>
                <w:szCs w:val="24"/>
              </w:rPr>
              <w:t xml:space="preserve"> </w:t>
            </w:r>
            <w:r w:rsidRPr="00AF5AEF">
              <w:rPr>
                <w:sz w:val="24"/>
                <w:szCs w:val="24"/>
              </w:rPr>
              <w:t>"Совершенствование процесса патриотического воспитания, координация деятельности общественных организаций (объединений) в интересах патриотического воспитания, информационное обеспечение в области патриотического воспитания.</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Ц300100000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10,0</w:t>
            </w:r>
          </w:p>
        </w:tc>
      </w:tr>
      <w:tr w:rsidR="00792557" w:rsidRPr="00792557" w:rsidTr="00AF5AEF">
        <w:trPr>
          <w:trHeight w:val="45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Реализация основного мероприятия</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Ц300192090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10,0</w:t>
            </w:r>
          </w:p>
        </w:tc>
      </w:tr>
      <w:tr w:rsidR="00792557" w:rsidRPr="00792557" w:rsidTr="00AF5AEF">
        <w:trPr>
          <w:trHeight w:val="78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Закупка товаров, работ и услуг для обеспечения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Ц300192090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200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10,0</w:t>
            </w:r>
          </w:p>
        </w:tc>
      </w:tr>
      <w:tr w:rsidR="00792557" w:rsidRPr="00792557" w:rsidTr="00AF5AEF">
        <w:trPr>
          <w:trHeight w:val="124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Ц300192090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10,0</w:t>
            </w:r>
          </w:p>
        </w:tc>
      </w:tr>
      <w:tr w:rsidR="00792557" w:rsidRPr="00792557" w:rsidTr="00AF5AEF">
        <w:trPr>
          <w:trHeight w:val="37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Муниципальные средства</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Ц300192090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1</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10,0</w:t>
            </w:r>
          </w:p>
        </w:tc>
      </w:tr>
      <w:tr w:rsidR="00792557" w:rsidRPr="00792557" w:rsidTr="00AF5AEF">
        <w:trPr>
          <w:trHeight w:val="818"/>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Муниципальная  программа "Обеспечение пожарной безопасности "</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Ц400000000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right"/>
              <w:rPr>
                <w:sz w:val="24"/>
                <w:szCs w:val="24"/>
              </w:rPr>
            </w:pPr>
            <w:r w:rsidRPr="00AF5AEF">
              <w:rPr>
                <w:sz w:val="24"/>
                <w:szCs w:val="24"/>
              </w:rPr>
              <w:t>37,8</w:t>
            </w:r>
          </w:p>
        </w:tc>
      </w:tr>
      <w:tr w:rsidR="00792557" w:rsidRPr="00792557" w:rsidTr="00AF5AEF">
        <w:trPr>
          <w:trHeight w:val="226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AF5AEF">
            <w:pPr>
              <w:rPr>
                <w:sz w:val="24"/>
                <w:szCs w:val="24"/>
              </w:rPr>
            </w:pPr>
            <w:r w:rsidRPr="00AF5AEF">
              <w:rPr>
                <w:sz w:val="24"/>
                <w:szCs w:val="24"/>
              </w:rPr>
              <w:t>Основное мероприятие "Повышение уровня нормативно-правового обеспечения, противопожарной пропаганды и обучение населения в области пожарной безопасности, повышение противопожарной защищенности территории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Ц400100000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37,8</w:t>
            </w:r>
          </w:p>
        </w:tc>
      </w:tr>
      <w:tr w:rsidR="00792557" w:rsidRPr="00792557" w:rsidTr="00AF5AEF">
        <w:trPr>
          <w:trHeight w:val="43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Реализация основного мероприятия</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Ц400192100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37,8</w:t>
            </w:r>
          </w:p>
        </w:tc>
      </w:tr>
      <w:tr w:rsidR="00792557" w:rsidRPr="00792557" w:rsidTr="00AF5AEF">
        <w:trPr>
          <w:trHeight w:val="271"/>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 xml:space="preserve">Закупка товаров, работ и услуг для обеспечения государственных </w:t>
            </w:r>
            <w:r w:rsidRPr="00AF5AEF">
              <w:rPr>
                <w:sz w:val="24"/>
                <w:szCs w:val="24"/>
              </w:rPr>
              <w:lastRenderedPageBreak/>
              <w:t>(муниципальных)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lastRenderedPageBreak/>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Ц400192100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200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37,8</w:t>
            </w:r>
          </w:p>
        </w:tc>
      </w:tr>
      <w:tr w:rsidR="00792557" w:rsidRPr="00792557" w:rsidTr="00AF5AEF">
        <w:trPr>
          <w:trHeight w:val="115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lastRenderedPageBreak/>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Ц400192100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37,8</w:t>
            </w:r>
          </w:p>
        </w:tc>
      </w:tr>
      <w:tr w:rsidR="00792557" w:rsidRPr="00792557" w:rsidTr="00AF5AEF">
        <w:trPr>
          <w:trHeight w:val="559"/>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Муниципальные средства</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Ц400192100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1</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37,8</w:t>
            </w:r>
          </w:p>
        </w:tc>
      </w:tr>
      <w:tr w:rsidR="00792557" w:rsidRPr="00792557" w:rsidTr="00AF5AEF">
        <w:trPr>
          <w:trHeight w:val="1452"/>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 xml:space="preserve">Муниципальная  программа Россошенского сельского поселения "Комплексные меры противодействия злоупотреблению наркотикам и их незаконному обороту""  </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Ц500000000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right"/>
              <w:rPr>
                <w:sz w:val="24"/>
                <w:szCs w:val="24"/>
              </w:rPr>
            </w:pPr>
            <w:r w:rsidRPr="00AF5AEF">
              <w:rPr>
                <w:sz w:val="24"/>
                <w:szCs w:val="24"/>
              </w:rPr>
              <w:t>2,0</w:t>
            </w:r>
          </w:p>
        </w:tc>
      </w:tr>
      <w:tr w:rsidR="00792557" w:rsidRPr="00792557" w:rsidTr="00AF5AEF">
        <w:trPr>
          <w:trHeight w:val="115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Основное мероприятие «Организационно-правовое обеспечение антинаркотической деятельности, меры по сокращению спроса на наркотики»</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Ц500100000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2,0</w:t>
            </w:r>
          </w:p>
        </w:tc>
      </w:tr>
      <w:tr w:rsidR="00792557" w:rsidRPr="00792557" w:rsidTr="00AF5AEF">
        <w:trPr>
          <w:trHeight w:val="48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Реализация основного мероприятия</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Ц500192110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2,0</w:t>
            </w:r>
          </w:p>
        </w:tc>
      </w:tr>
      <w:tr w:rsidR="00792557" w:rsidRPr="00792557" w:rsidTr="00AF5AEF">
        <w:trPr>
          <w:trHeight w:val="88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Закупка товаров, работ и услуг для обеспечения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Ц500192110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200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2,0</w:t>
            </w:r>
          </w:p>
        </w:tc>
      </w:tr>
      <w:tr w:rsidR="00792557" w:rsidRPr="00792557" w:rsidTr="00AF5AEF">
        <w:trPr>
          <w:trHeight w:val="117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Ц500192110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2,0</w:t>
            </w:r>
          </w:p>
        </w:tc>
      </w:tr>
      <w:tr w:rsidR="00792557" w:rsidRPr="00792557" w:rsidTr="00AF5AEF">
        <w:trPr>
          <w:trHeight w:val="379"/>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Муниципальные средства</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Ц500192110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1</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2,0</w:t>
            </w:r>
          </w:p>
        </w:tc>
      </w:tr>
      <w:tr w:rsidR="00792557" w:rsidRPr="00792557" w:rsidTr="00AF5AEF">
        <w:trPr>
          <w:trHeight w:val="55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AF5AEF">
            <w:pPr>
              <w:rPr>
                <w:sz w:val="24"/>
                <w:szCs w:val="24"/>
              </w:rPr>
            </w:pPr>
            <w:r w:rsidRPr="00AF5AEF">
              <w:rPr>
                <w:sz w:val="24"/>
                <w:szCs w:val="24"/>
              </w:rPr>
              <w:t xml:space="preserve">Муниципальная  программа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Россошенского сельского поселения, социальную и культурную адаптацию мигрантов, профилактику межнациональных </w:t>
            </w:r>
            <w:r w:rsidRPr="00AF5AEF">
              <w:rPr>
                <w:sz w:val="24"/>
                <w:szCs w:val="24"/>
              </w:rPr>
              <w:lastRenderedPageBreak/>
              <w:t>(межэтнических) конфликтов "</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lastRenderedPageBreak/>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Ц600000000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right"/>
              <w:rPr>
                <w:sz w:val="24"/>
                <w:szCs w:val="24"/>
              </w:rPr>
            </w:pPr>
            <w:r w:rsidRPr="00AF5AEF">
              <w:rPr>
                <w:sz w:val="24"/>
                <w:szCs w:val="24"/>
              </w:rPr>
              <w:t>2,0</w:t>
            </w:r>
          </w:p>
        </w:tc>
      </w:tr>
      <w:tr w:rsidR="00792557" w:rsidRPr="00792557" w:rsidTr="00AF5AEF">
        <w:trPr>
          <w:trHeight w:val="276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lastRenderedPageBreak/>
              <w:t>Основное мероприятие "Информационное обеспечение организационно-правовых мер в целях устранения причин, способствующих распространению экстремизма в молодежной среде, создания социально-экономических и идеологических условий, препятствующих таким общественно-опасным проявлениям"</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Ц600100000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2,0</w:t>
            </w:r>
          </w:p>
        </w:tc>
      </w:tr>
      <w:tr w:rsidR="00792557" w:rsidRPr="00792557" w:rsidTr="00AF5AEF">
        <w:trPr>
          <w:trHeight w:val="48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Реализация основного мероприятия</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Ц600192120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2,0</w:t>
            </w:r>
          </w:p>
        </w:tc>
      </w:tr>
      <w:tr w:rsidR="00792557" w:rsidRPr="00792557" w:rsidTr="00AF5AEF">
        <w:trPr>
          <w:trHeight w:val="87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Закупка товаров, работ и услуг для обеспечения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Ц600192120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200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2,0</w:t>
            </w:r>
          </w:p>
        </w:tc>
      </w:tr>
      <w:tr w:rsidR="00792557" w:rsidRPr="00792557" w:rsidTr="00AF5AEF">
        <w:trPr>
          <w:trHeight w:val="115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Ц600192120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2,0</w:t>
            </w:r>
          </w:p>
        </w:tc>
      </w:tr>
      <w:tr w:rsidR="00792557" w:rsidRPr="00792557" w:rsidTr="00AF5AEF">
        <w:trPr>
          <w:trHeight w:val="379"/>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Муниципальные средства</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Ц600192120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1</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2,0</w:t>
            </w:r>
          </w:p>
        </w:tc>
      </w:tr>
      <w:tr w:rsidR="00792557" w:rsidRPr="00792557" w:rsidTr="00AF5AEF">
        <w:trPr>
          <w:trHeight w:val="1178"/>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Муниципаль</w:t>
            </w:r>
            <w:r w:rsidR="00AF5AEF">
              <w:rPr>
                <w:sz w:val="24"/>
                <w:szCs w:val="24"/>
              </w:rPr>
              <w:t>ная  программа "Профилактика пра</w:t>
            </w:r>
            <w:r w:rsidRPr="00AF5AEF">
              <w:rPr>
                <w:sz w:val="24"/>
                <w:szCs w:val="24"/>
              </w:rPr>
              <w:t>вонарушений и защита прав несовершеннолетних"</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Ц700000000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right"/>
              <w:rPr>
                <w:sz w:val="24"/>
                <w:szCs w:val="24"/>
              </w:rPr>
            </w:pPr>
            <w:r w:rsidRPr="00AF5AEF">
              <w:rPr>
                <w:sz w:val="24"/>
                <w:szCs w:val="24"/>
              </w:rPr>
              <w:t>9,0</w:t>
            </w:r>
          </w:p>
        </w:tc>
      </w:tr>
      <w:tr w:rsidR="00792557" w:rsidRPr="00792557" w:rsidTr="00AF5AEF">
        <w:trPr>
          <w:trHeight w:val="183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 xml:space="preserve">Основное мероприятие "Профилактическая работа с детьми и подростками, оказавшимися в трудной жизненной ситуации, организация мероприятий для детей и подростков, посвященных: </w:t>
            </w:r>
            <w:r w:rsidRPr="00AF5AEF">
              <w:rPr>
                <w:sz w:val="24"/>
                <w:szCs w:val="24"/>
              </w:rPr>
              <w:br/>
              <w:t>- Всемирному дню борьбы с наркоманией и наркобизнесом;</w:t>
            </w:r>
            <w:r w:rsidRPr="00AF5AEF">
              <w:rPr>
                <w:sz w:val="24"/>
                <w:szCs w:val="24"/>
              </w:rPr>
              <w:br/>
              <w:t>- Дню защиты детей;</w:t>
            </w:r>
            <w:r w:rsidRPr="00AF5AEF">
              <w:rPr>
                <w:sz w:val="24"/>
                <w:szCs w:val="24"/>
              </w:rPr>
              <w:br/>
              <w:t>- Международному дню борьбы с наркоманией;</w:t>
            </w:r>
            <w:r w:rsidRPr="00AF5AEF">
              <w:rPr>
                <w:sz w:val="24"/>
                <w:szCs w:val="24"/>
              </w:rPr>
              <w:br/>
              <w:t xml:space="preserve">- Всемирному дню борьбы со </w:t>
            </w:r>
            <w:proofErr w:type="spellStart"/>
            <w:r w:rsidRPr="00AF5AEF">
              <w:rPr>
                <w:sz w:val="24"/>
                <w:szCs w:val="24"/>
              </w:rPr>
              <w:t>СПИДом</w:t>
            </w:r>
            <w:proofErr w:type="spellEnd"/>
            <w:r w:rsidRPr="00AF5AEF">
              <w:rPr>
                <w:sz w:val="24"/>
                <w:szCs w:val="24"/>
              </w:rPr>
              <w:t xml:space="preserve">, </w:t>
            </w:r>
            <w:r w:rsidRPr="00AF5AEF">
              <w:rPr>
                <w:sz w:val="24"/>
                <w:szCs w:val="24"/>
              </w:rPr>
              <w:lastRenderedPageBreak/>
              <w:t>организация и проведение конкурсов рисунков, плакатов, пропагандирующих здоровый образ жизни «Здоров будешь – всё добудешь</w:t>
            </w:r>
            <w:r w:rsidR="00AF5AEF">
              <w:rPr>
                <w:sz w:val="24"/>
                <w:szCs w:val="24"/>
              </w:rPr>
              <w:t>»</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lastRenderedPageBreak/>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Ц700100000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9,0</w:t>
            </w:r>
          </w:p>
        </w:tc>
      </w:tr>
      <w:tr w:rsidR="00792557" w:rsidRPr="00792557" w:rsidTr="00AF5AEF">
        <w:trPr>
          <w:trHeight w:val="37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lastRenderedPageBreak/>
              <w:t>Реализация основного мероприятия</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Ц700192130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9,0</w:t>
            </w:r>
          </w:p>
        </w:tc>
      </w:tr>
      <w:tr w:rsidR="00792557" w:rsidRPr="00792557" w:rsidTr="00AF5AEF">
        <w:trPr>
          <w:trHeight w:val="82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Закупка товаров, работ и услуг для обеспечения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Ц700192130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200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9,0</w:t>
            </w:r>
          </w:p>
        </w:tc>
      </w:tr>
      <w:tr w:rsidR="00792557" w:rsidRPr="00792557" w:rsidTr="00AF5AEF">
        <w:trPr>
          <w:trHeight w:val="120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Ц700192130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9,0</w:t>
            </w:r>
          </w:p>
        </w:tc>
      </w:tr>
      <w:tr w:rsidR="00792557" w:rsidRPr="00792557" w:rsidTr="00AF5AEF">
        <w:trPr>
          <w:trHeight w:val="492"/>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Муниципальные средства</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Ц700192130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1</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9,0</w:t>
            </w:r>
          </w:p>
        </w:tc>
      </w:tr>
      <w:tr w:rsidR="00792557" w:rsidRPr="00792557" w:rsidTr="00AF5AEF">
        <w:trPr>
          <w:trHeight w:val="108"/>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b/>
                <w:bCs/>
                <w:sz w:val="24"/>
                <w:szCs w:val="24"/>
              </w:rPr>
            </w:pPr>
            <w:r w:rsidRPr="00AF5AEF">
              <w:rPr>
                <w:b/>
                <w:bCs/>
                <w:sz w:val="24"/>
                <w:szCs w:val="24"/>
              </w:rPr>
              <w:t>Национальная оборона</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b/>
                <w:bCs/>
                <w:sz w:val="24"/>
                <w:szCs w:val="24"/>
              </w:rPr>
            </w:pPr>
            <w:r w:rsidRPr="00AF5AEF">
              <w:rPr>
                <w:b/>
                <w:bCs/>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b/>
                <w:bCs/>
                <w:sz w:val="24"/>
                <w:szCs w:val="24"/>
              </w:rPr>
            </w:pPr>
            <w:r w:rsidRPr="00AF5AEF">
              <w:rPr>
                <w:b/>
                <w:bCs/>
                <w:sz w:val="24"/>
                <w:szCs w:val="24"/>
              </w:rPr>
              <w:t>0200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b/>
                <w:bCs/>
                <w:sz w:val="24"/>
                <w:szCs w:val="24"/>
              </w:rPr>
            </w:pPr>
            <w:r w:rsidRPr="00AF5AEF">
              <w:rPr>
                <w:b/>
                <w:bCs/>
                <w:sz w:val="24"/>
                <w:szCs w:val="24"/>
              </w:rPr>
              <w:t> </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b/>
                <w:bCs/>
                <w:sz w:val="22"/>
                <w:szCs w:val="22"/>
              </w:rPr>
            </w:pPr>
            <w:r w:rsidRPr="00AF5AEF">
              <w:rPr>
                <w:b/>
                <w:bCs/>
                <w:sz w:val="22"/>
                <w:szCs w:val="22"/>
              </w:rPr>
              <w:t> </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b/>
                <w:bCs/>
                <w:sz w:val="24"/>
                <w:szCs w:val="24"/>
              </w:rPr>
            </w:pPr>
            <w:r w:rsidRPr="00AF5AEF">
              <w:rPr>
                <w:b/>
                <w:bCs/>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b/>
                <w:bCs/>
                <w:sz w:val="24"/>
                <w:szCs w:val="24"/>
              </w:rPr>
            </w:pPr>
            <w:r w:rsidRPr="00AF5AEF">
              <w:rPr>
                <w:b/>
                <w:bCs/>
                <w:sz w:val="24"/>
                <w:szCs w:val="24"/>
              </w:rPr>
              <w:t> </w:t>
            </w:r>
          </w:p>
        </w:tc>
        <w:tc>
          <w:tcPr>
            <w:tcW w:w="1121"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right"/>
              <w:rPr>
                <w:b/>
                <w:bCs/>
                <w:sz w:val="24"/>
                <w:szCs w:val="24"/>
              </w:rPr>
            </w:pPr>
            <w:r w:rsidRPr="00AF5AEF">
              <w:rPr>
                <w:b/>
                <w:bCs/>
                <w:sz w:val="24"/>
                <w:szCs w:val="24"/>
              </w:rPr>
              <w:t>245,3</w:t>
            </w:r>
          </w:p>
        </w:tc>
      </w:tr>
      <w:tr w:rsidR="00792557" w:rsidRPr="00792557" w:rsidTr="00AF5AEF">
        <w:trPr>
          <w:trHeight w:val="48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Мобилизационная  и вневойсковая подготовка</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0200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0203</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ИЦ00000000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right"/>
              <w:rPr>
                <w:sz w:val="24"/>
                <w:szCs w:val="24"/>
              </w:rPr>
            </w:pPr>
            <w:r w:rsidRPr="00AF5AEF">
              <w:rPr>
                <w:sz w:val="24"/>
                <w:szCs w:val="24"/>
              </w:rPr>
              <w:t>245,3</w:t>
            </w:r>
          </w:p>
        </w:tc>
      </w:tr>
      <w:tr w:rsidR="00792557" w:rsidRPr="00792557" w:rsidTr="00AF5AEF">
        <w:trPr>
          <w:trHeight w:val="469"/>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Непрограммная часть бюджета поселения</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0200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0203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ИЦ00051180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right"/>
              <w:rPr>
                <w:sz w:val="24"/>
                <w:szCs w:val="24"/>
              </w:rPr>
            </w:pPr>
            <w:r w:rsidRPr="00AF5AEF">
              <w:rPr>
                <w:sz w:val="24"/>
                <w:szCs w:val="24"/>
              </w:rPr>
              <w:t>245,3</w:t>
            </w:r>
          </w:p>
        </w:tc>
      </w:tr>
      <w:tr w:rsidR="00792557" w:rsidRPr="00792557" w:rsidTr="00AF5AEF">
        <w:trPr>
          <w:trHeight w:val="1118"/>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 xml:space="preserve">Осуществление первичного воинского учета на территориях, где отсутствуют военные комиссариаты </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0200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0203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ИЦ00051180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right"/>
              <w:rPr>
                <w:sz w:val="24"/>
                <w:szCs w:val="24"/>
              </w:rPr>
            </w:pPr>
            <w:r w:rsidRPr="00AF5AEF">
              <w:rPr>
                <w:sz w:val="24"/>
                <w:szCs w:val="24"/>
              </w:rPr>
              <w:t>245,3</w:t>
            </w:r>
          </w:p>
        </w:tc>
      </w:tr>
      <w:tr w:rsidR="00792557" w:rsidRPr="00792557" w:rsidTr="00AF5AEF">
        <w:trPr>
          <w:trHeight w:val="199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0200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0203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ИЦ00051180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100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231,0</w:t>
            </w:r>
          </w:p>
        </w:tc>
      </w:tr>
      <w:tr w:rsidR="00792557" w:rsidRPr="00792557" w:rsidTr="00AF5AEF">
        <w:trPr>
          <w:trHeight w:val="109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 xml:space="preserve">Расходы на выплаты персоналу в целях обеспечения государственных (муниципальных) органов </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0200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0203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ИЦ00051180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120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231,0</w:t>
            </w:r>
          </w:p>
        </w:tc>
      </w:tr>
      <w:tr w:rsidR="00792557" w:rsidRPr="00792557" w:rsidTr="00AF5AEF">
        <w:trPr>
          <w:trHeight w:val="518"/>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Целевые безвозмездные поступления</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0200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0203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ИЦ00051180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120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231,0</w:t>
            </w:r>
          </w:p>
        </w:tc>
      </w:tr>
      <w:tr w:rsidR="00792557" w:rsidRPr="00792557" w:rsidTr="00AF5AEF">
        <w:trPr>
          <w:trHeight w:val="72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Закупка товаров, работ и услуг для обеспечения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0200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0203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ИЦ00051180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200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14,3</w:t>
            </w:r>
          </w:p>
        </w:tc>
      </w:tr>
      <w:tr w:rsidR="00792557" w:rsidRPr="00792557" w:rsidTr="00AF5AEF">
        <w:trPr>
          <w:trHeight w:val="838"/>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lastRenderedPageBreak/>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0200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0203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ИЦ00051180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14,3</w:t>
            </w:r>
          </w:p>
        </w:tc>
      </w:tr>
      <w:tr w:rsidR="00792557" w:rsidRPr="00792557" w:rsidTr="00AF5AEF">
        <w:trPr>
          <w:trHeight w:val="48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Целевые безвозмездные поступления</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0200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0203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ИЦ00051180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14,3</w:t>
            </w:r>
          </w:p>
        </w:tc>
      </w:tr>
      <w:tr w:rsidR="00792557" w:rsidRPr="00792557" w:rsidTr="00AF5AEF">
        <w:trPr>
          <w:trHeight w:val="37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b/>
                <w:bCs/>
                <w:sz w:val="24"/>
                <w:szCs w:val="24"/>
              </w:rPr>
            </w:pPr>
            <w:r w:rsidRPr="00AF5AEF">
              <w:rPr>
                <w:b/>
                <w:bCs/>
                <w:sz w:val="24"/>
                <w:szCs w:val="24"/>
              </w:rPr>
              <w:t>Национальная экономика</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b/>
                <w:bCs/>
                <w:sz w:val="24"/>
                <w:szCs w:val="24"/>
              </w:rPr>
            </w:pPr>
            <w:r w:rsidRPr="00AF5AEF">
              <w:rPr>
                <w:b/>
                <w:bCs/>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b/>
                <w:bCs/>
                <w:sz w:val="24"/>
                <w:szCs w:val="24"/>
              </w:rPr>
            </w:pPr>
            <w:r w:rsidRPr="00AF5AEF">
              <w:rPr>
                <w:b/>
                <w:bCs/>
                <w:sz w:val="24"/>
                <w:szCs w:val="24"/>
              </w:rPr>
              <w:t>0400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b/>
                <w:bCs/>
                <w:sz w:val="24"/>
                <w:szCs w:val="24"/>
              </w:rPr>
            </w:pPr>
            <w:r w:rsidRPr="00AF5AEF">
              <w:rPr>
                <w:b/>
                <w:bCs/>
                <w:sz w:val="24"/>
                <w:szCs w:val="24"/>
              </w:rPr>
              <w:t> </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b/>
                <w:bCs/>
                <w:sz w:val="22"/>
                <w:szCs w:val="22"/>
              </w:rPr>
            </w:pPr>
            <w:r w:rsidRPr="00AF5AEF">
              <w:rPr>
                <w:b/>
                <w:bCs/>
                <w:sz w:val="22"/>
                <w:szCs w:val="22"/>
              </w:rPr>
              <w:t> </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b/>
                <w:bCs/>
                <w:sz w:val="24"/>
                <w:szCs w:val="24"/>
              </w:rPr>
            </w:pPr>
            <w:r w:rsidRPr="00AF5AEF">
              <w:rPr>
                <w:b/>
                <w:bCs/>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b/>
                <w:bCs/>
                <w:sz w:val="24"/>
                <w:szCs w:val="24"/>
              </w:rPr>
            </w:pPr>
            <w:r w:rsidRPr="00AF5AEF">
              <w:rPr>
                <w:b/>
                <w:bCs/>
                <w:sz w:val="24"/>
                <w:szCs w:val="24"/>
              </w:rPr>
              <w:t> </w:t>
            </w:r>
          </w:p>
        </w:tc>
        <w:tc>
          <w:tcPr>
            <w:tcW w:w="1121"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right"/>
              <w:rPr>
                <w:b/>
                <w:bCs/>
                <w:sz w:val="24"/>
                <w:szCs w:val="24"/>
              </w:rPr>
            </w:pPr>
            <w:r w:rsidRPr="00AF5AEF">
              <w:rPr>
                <w:b/>
                <w:bCs/>
                <w:sz w:val="24"/>
                <w:szCs w:val="24"/>
              </w:rPr>
              <w:t>785,4</w:t>
            </w:r>
          </w:p>
        </w:tc>
      </w:tr>
      <w:tr w:rsidR="00792557" w:rsidRPr="00792557" w:rsidTr="00AF5AEF">
        <w:trPr>
          <w:trHeight w:val="37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Непрограммная часть бюджета поселения</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0409</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ИЦ00000000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663,5</w:t>
            </w:r>
          </w:p>
        </w:tc>
      </w:tr>
      <w:tr w:rsidR="00792557" w:rsidRPr="00792557" w:rsidTr="00AF5AEF">
        <w:trPr>
          <w:trHeight w:val="180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 xml:space="preserve">Межбюджетные трансферты бюджетам поселений </w:t>
            </w:r>
            <w:proofErr w:type="gramStart"/>
            <w:r w:rsidRPr="00AF5AEF">
              <w:rPr>
                <w:sz w:val="24"/>
                <w:szCs w:val="24"/>
              </w:rPr>
              <w:t>из районного бюджета  на осуществление части полномочий по решению вопросов местного значения в соответствии с заключенными соглашениями</w:t>
            </w:r>
            <w:proofErr w:type="gramEnd"/>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0409</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ИЦ00090120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663,5</w:t>
            </w:r>
          </w:p>
        </w:tc>
      </w:tr>
      <w:tr w:rsidR="00792557" w:rsidRPr="00792557" w:rsidTr="00AF5AEF">
        <w:trPr>
          <w:trHeight w:val="76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Закупка товаров, работ и услуг для обеспечения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0409</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ИЦ00090120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200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663,5</w:t>
            </w:r>
          </w:p>
        </w:tc>
      </w:tr>
      <w:tr w:rsidR="00792557" w:rsidRPr="00792557" w:rsidTr="00AF5AEF">
        <w:trPr>
          <w:trHeight w:val="758"/>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Иные закупки товаров, работ и услуг для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0409</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ИЦ00090120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663,5</w:t>
            </w:r>
          </w:p>
        </w:tc>
      </w:tr>
      <w:tr w:rsidR="00792557" w:rsidRPr="00792557" w:rsidTr="00AF5AEF">
        <w:trPr>
          <w:trHeight w:val="443"/>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Муниципальные средства</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0409</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ИЦ00090120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1</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663,5</w:t>
            </w:r>
          </w:p>
        </w:tc>
      </w:tr>
      <w:tr w:rsidR="00792557" w:rsidRPr="00792557" w:rsidTr="00AF5AEF">
        <w:trPr>
          <w:trHeight w:val="66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Другие вопросы в области национальной экономики</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0412</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 </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i/>
                <w:iCs/>
                <w:sz w:val="24"/>
                <w:szCs w:val="24"/>
              </w:rPr>
            </w:pPr>
            <w:r w:rsidRPr="00AF5AEF">
              <w:rPr>
                <w:i/>
                <w:iCs/>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i/>
                <w:iCs/>
                <w:sz w:val="24"/>
                <w:szCs w:val="24"/>
              </w:rPr>
            </w:pPr>
            <w:r w:rsidRPr="00AF5AEF">
              <w:rPr>
                <w:i/>
                <w:iCs/>
                <w:sz w:val="24"/>
                <w:szCs w:val="24"/>
              </w:rPr>
              <w:t> </w:t>
            </w:r>
          </w:p>
        </w:tc>
        <w:tc>
          <w:tcPr>
            <w:tcW w:w="1121"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right"/>
              <w:rPr>
                <w:sz w:val="24"/>
                <w:szCs w:val="24"/>
              </w:rPr>
            </w:pPr>
            <w:r w:rsidRPr="00AF5AEF">
              <w:rPr>
                <w:sz w:val="24"/>
                <w:szCs w:val="24"/>
              </w:rPr>
              <w:t>121,9</w:t>
            </w:r>
          </w:p>
        </w:tc>
      </w:tr>
      <w:tr w:rsidR="00792557" w:rsidRPr="00792557" w:rsidTr="00AF5AEF">
        <w:trPr>
          <w:trHeight w:val="58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Непрограммная часть бюджета поселения</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0412</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ИЦ00000000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i/>
                <w:iCs/>
                <w:sz w:val="24"/>
                <w:szCs w:val="24"/>
              </w:rPr>
            </w:pPr>
            <w:r w:rsidRPr="00AF5AEF">
              <w:rPr>
                <w:i/>
                <w:iCs/>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i/>
                <w:iCs/>
                <w:sz w:val="24"/>
                <w:szCs w:val="24"/>
              </w:rPr>
            </w:pPr>
            <w:r w:rsidRPr="00AF5AEF">
              <w:rPr>
                <w:i/>
                <w:iCs/>
                <w:sz w:val="24"/>
                <w:szCs w:val="24"/>
              </w:rPr>
              <w:t> </w:t>
            </w:r>
          </w:p>
        </w:tc>
        <w:tc>
          <w:tcPr>
            <w:tcW w:w="1121"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right"/>
              <w:rPr>
                <w:sz w:val="24"/>
                <w:szCs w:val="24"/>
              </w:rPr>
            </w:pPr>
            <w:r w:rsidRPr="00AF5AEF">
              <w:rPr>
                <w:sz w:val="24"/>
                <w:szCs w:val="24"/>
              </w:rPr>
              <w:t>0,5</w:t>
            </w:r>
          </w:p>
        </w:tc>
      </w:tr>
      <w:tr w:rsidR="00792557" w:rsidRPr="00792557" w:rsidTr="00AF5AEF">
        <w:trPr>
          <w:trHeight w:val="78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Обеспечение мероприятия по землеустройству и землепользованию</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0412</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ИЦ00092180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i/>
                <w:iCs/>
                <w:sz w:val="24"/>
                <w:szCs w:val="24"/>
              </w:rPr>
            </w:pPr>
            <w:r w:rsidRPr="00AF5AEF">
              <w:rPr>
                <w:i/>
                <w:iCs/>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i/>
                <w:iCs/>
                <w:sz w:val="24"/>
                <w:szCs w:val="24"/>
              </w:rPr>
            </w:pPr>
            <w:r w:rsidRPr="00AF5AEF">
              <w:rPr>
                <w:i/>
                <w:iCs/>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rPr>
                <w:sz w:val="24"/>
                <w:szCs w:val="24"/>
              </w:rPr>
            </w:pPr>
            <w:r w:rsidRPr="00AF5AEF">
              <w:rPr>
                <w:sz w:val="24"/>
                <w:szCs w:val="24"/>
              </w:rPr>
              <w:t> </w:t>
            </w:r>
          </w:p>
        </w:tc>
      </w:tr>
      <w:tr w:rsidR="00792557" w:rsidRPr="00792557" w:rsidTr="00AF5AEF">
        <w:trPr>
          <w:trHeight w:val="72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Закупка товаров, работ и услуг для обеспечения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0412</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ИЦ00092180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200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rPr>
                <w:sz w:val="24"/>
                <w:szCs w:val="24"/>
              </w:rPr>
            </w:pPr>
            <w:r w:rsidRPr="00AF5AEF">
              <w:rPr>
                <w:sz w:val="24"/>
                <w:szCs w:val="24"/>
              </w:rPr>
              <w:t> </w:t>
            </w:r>
          </w:p>
        </w:tc>
      </w:tr>
      <w:tr w:rsidR="00792557" w:rsidRPr="00792557" w:rsidTr="00AF5AEF">
        <w:trPr>
          <w:trHeight w:val="818"/>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Иные закупки товаров, работ и услуг для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0412</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ИЦ00092180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rPr>
                <w:sz w:val="24"/>
                <w:szCs w:val="24"/>
              </w:rPr>
            </w:pPr>
            <w:r w:rsidRPr="00AF5AEF">
              <w:rPr>
                <w:sz w:val="24"/>
                <w:szCs w:val="24"/>
              </w:rPr>
              <w:t> </w:t>
            </w:r>
          </w:p>
        </w:tc>
      </w:tr>
      <w:tr w:rsidR="00792557" w:rsidRPr="00792557" w:rsidTr="00AF5AEF">
        <w:trPr>
          <w:trHeight w:val="563"/>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Муниципальные средства</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0412</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ИЦ00092180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1</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rPr>
                <w:sz w:val="24"/>
                <w:szCs w:val="24"/>
              </w:rPr>
            </w:pPr>
            <w:r w:rsidRPr="00AF5AEF">
              <w:rPr>
                <w:sz w:val="24"/>
                <w:szCs w:val="24"/>
              </w:rPr>
              <w:t> </w:t>
            </w:r>
          </w:p>
        </w:tc>
      </w:tr>
      <w:tr w:rsidR="00792557" w:rsidRPr="00792557" w:rsidTr="00AF5AEF">
        <w:trPr>
          <w:trHeight w:val="42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Непрограммная часть бюджета поселения</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0412</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 </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i/>
                <w:iCs/>
                <w:sz w:val="24"/>
                <w:szCs w:val="24"/>
              </w:rPr>
            </w:pPr>
            <w:r w:rsidRPr="00AF5AEF">
              <w:rPr>
                <w:i/>
                <w:iCs/>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i/>
                <w:iCs/>
                <w:sz w:val="24"/>
                <w:szCs w:val="24"/>
              </w:rPr>
            </w:pPr>
            <w:r w:rsidRPr="00AF5AEF">
              <w:rPr>
                <w:i/>
                <w:iCs/>
                <w:sz w:val="24"/>
                <w:szCs w:val="24"/>
              </w:rPr>
              <w:t> </w:t>
            </w:r>
          </w:p>
        </w:tc>
        <w:tc>
          <w:tcPr>
            <w:tcW w:w="1121"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right"/>
              <w:rPr>
                <w:sz w:val="24"/>
                <w:szCs w:val="24"/>
              </w:rPr>
            </w:pPr>
            <w:r w:rsidRPr="00AF5AEF">
              <w:rPr>
                <w:sz w:val="24"/>
                <w:szCs w:val="24"/>
              </w:rPr>
              <w:t>0,5</w:t>
            </w:r>
          </w:p>
        </w:tc>
      </w:tr>
      <w:tr w:rsidR="00792557" w:rsidRPr="00792557" w:rsidTr="00AF5AEF">
        <w:trPr>
          <w:trHeight w:val="202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lastRenderedPageBreak/>
              <w:t xml:space="preserve">Межбюджетные трансферты бюджетам муниципальных районов </w:t>
            </w:r>
            <w:proofErr w:type="gramStart"/>
            <w:r w:rsidRPr="00AF5AEF">
              <w:rPr>
                <w:sz w:val="24"/>
                <w:szCs w:val="24"/>
              </w:rPr>
              <w:t>из бюджетов поселений на осуществление части полномочий по решению вопросов местного значения в соответствии с заключенными соглашениями</w:t>
            </w:r>
            <w:proofErr w:type="gramEnd"/>
            <w:r w:rsidRPr="00AF5AEF">
              <w:rPr>
                <w:sz w:val="24"/>
                <w:szCs w:val="24"/>
              </w:rPr>
              <w:t xml:space="preserve"> </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0400</w:t>
            </w:r>
          </w:p>
        </w:tc>
        <w:tc>
          <w:tcPr>
            <w:tcW w:w="954"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0412</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ИЦ00092030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i/>
                <w:iCs/>
                <w:sz w:val="24"/>
                <w:szCs w:val="24"/>
              </w:rPr>
            </w:pPr>
            <w:r w:rsidRPr="00AF5AEF">
              <w:rPr>
                <w:i/>
                <w:iCs/>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i/>
                <w:iCs/>
                <w:sz w:val="24"/>
                <w:szCs w:val="24"/>
              </w:rPr>
            </w:pPr>
            <w:r w:rsidRPr="00AF5AEF">
              <w:rPr>
                <w:i/>
                <w:iCs/>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0,5</w:t>
            </w:r>
          </w:p>
        </w:tc>
      </w:tr>
      <w:tr w:rsidR="00792557" w:rsidRPr="00792557" w:rsidTr="00AF5AEF">
        <w:trPr>
          <w:trHeight w:val="409"/>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AF5AEF">
            <w:pPr>
              <w:rPr>
                <w:sz w:val="24"/>
                <w:szCs w:val="24"/>
              </w:rPr>
            </w:pPr>
            <w:r w:rsidRPr="00AF5AEF">
              <w:rPr>
                <w:sz w:val="24"/>
                <w:szCs w:val="24"/>
              </w:rPr>
              <w:t>Межбюджетные тр</w:t>
            </w:r>
            <w:r w:rsidR="00AF5AEF">
              <w:rPr>
                <w:sz w:val="24"/>
                <w:szCs w:val="24"/>
              </w:rPr>
              <w:t>а</w:t>
            </w:r>
            <w:r w:rsidRPr="00AF5AEF">
              <w:rPr>
                <w:sz w:val="24"/>
                <w:szCs w:val="24"/>
              </w:rPr>
              <w:t>нсферты</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0400</w:t>
            </w:r>
          </w:p>
        </w:tc>
        <w:tc>
          <w:tcPr>
            <w:tcW w:w="954"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0412</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ИЦ00092030</w:t>
            </w:r>
          </w:p>
        </w:tc>
        <w:tc>
          <w:tcPr>
            <w:tcW w:w="889"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500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i/>
                <w:iCs/>
                <w:sz w:val="24"/>
                <w:szCs w:val="24"/>
              </w:rPr>
            </w:pPr>
            <w:r w:rsidRPr="00AF5AEF">
              <w:rPr>
                <w:i/>
                <w:iCs/>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0,5</w:t>
            </w:r>
          </w:p>
        </w:tc>
      </w:tr>
      <w:tr w:rsidR="00792557" w:rsidRPr="00792557" w:rsidTr="00AF5AEF">
        <w:trPr>
          <w:trHeight w:val="492"/>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Иные межбюджетные трансферты</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0400</w:t>
            </w:r>
          </w:p>
        </w:tc>
        <w:tc>
          <w:tcPr>
            <w:tcW w:w="954"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0412</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ИЦ00092030</w:t>
            </w:r>
          </w:p>
        </w:tc>
        <w:tc>
          <w:tcPr>
            <w:tcW w:w="889"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540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i/>
                <w:iCs/>
                <w:sz w:val="24"/>
                <w:szCs w:val="24"/>
              </w:rPr>
            </w:pPr>
            <w:r w:rsidRPr="00AF5AEF">
              <w:rPr>
                <w:i/>
                <w:iCs/>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0,5</w:t>
            </w:r>
          </w:p>
        </w:tc>
      </w:tr>
      <w:tr w:rsidR="00792557" w:rsidRPr="00792557" w:rsidTr="00AF5AEF">
        <w:trPr>
          <w:trHeight w:val="578"/>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Муниципальные средства</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0400</w:t>
            </w:r>
          </w:p>
        </w:tc>
        <w:tc>
          <w:tcPr>
            <w:tcW w:w="954"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0412</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ИЦ00092030</w:t>
            </w:r>
          </w:p>
        </w:tc>
        <w:tc>
          <w:tcPr>
            <w:tcW w:w="889"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540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1</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0,5</w:t>
            </w:r>
          </w:p>
        </w:tc>
      </w:tr>
      <w:tr w:rsidR="00792557" w:rsidRPr="00792557" w:rsidTr="00AF5AEF">
        <w:trPr>
          <w:trHeight w:val="124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Муниципальная  программа "Развитие субъектов малого и среднего предпринимательства в  Россошенском сельском поселении "</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0412</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ЦГ00000000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i/>
                <w:iCs/>
                <w:sz w:val="24"/>
                <w:szCs w:val="24"/>
              </w:rPr>
            </w:pPr>
            <w:r w:rsidRPr="00AF5AEF">
              <w:rPr>
                <w:i/>
                <w:iCs/>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1,0</w:t>
            </w:r>
          </w:p>
        </w:tc>
      </w:tr>
      <w:tr w:rsidR="00792557" w:rsidRPr="00792557" w:rsidTr="00AF5AEF">
        <w:trPr>
          <w:trHeight w:val="121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Основное мероприятие "Пропаганда, популяризация, информационная поддержка предпринимательской деятельности</w:t>
            </w:r>
            <w:proofErr w:type="gramStart"/>
            <w:r w:rsidRPr="00AF5AEF">
              <w:rPr>
                <w:sz w:val="24"/>
                <w:szCs w:val="24"/>
              </w:rPr>
              <w:t>."</w:t>
            </w:r>
            <w:proofErr w:type="gramEnd"/>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0412</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ЦГ00100000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i/>
                <w:iCs/>
                <w:sz w:val="24"/>
                <w:szCs w:val="24"/>
              </w:rPr>
            </w:pPr>
            <w:r w:rsidRPr="00AF5AEF">
              <w:rPr>
                <w:i/>
                <w:iCs/>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1,0</w:t>
            </w:r>
          </w:p>
        </w:tc>
      </w:tr>
      <w:tr w:rsidR="00792557" w:rsidRPr="00792557" w:rsidTr="00AF5AEF">
        <w:trPr>
          <w:trHeight w:val="469"/>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Реализация основного мероприятия</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0412</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ЦГ00192230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i/>
                <w:iCs/>
                <w:sz w:val="24"/>
                <w:szCs w:val="24"/>
              </w:rPr>
            </w:pPr>
            <w:r w:rsidRPr="00AF5AEF">
              <w:rPr>
                <w:i/>
                <w:iCs/>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1,0</w:t>
            </w:r>
          </w:p>
        </w:tc>
      </w:tr>
      <w:tr w:rsidR="00792557" w:rsidRPr="00792557" w:rsidTr="00AF5AEF">
        <w:trPr>
          <w:trHeight w:val="69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Закупка товаров, работ и услуг для обеспечения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0412</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ЦГ00192230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200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1,0</w:t>
            </w:r>
          </w:p>
        </w:tc>
      </w:tr>
      <w:tr w:rsidR="00792557" w:rsidRPr="00792557" w:rsidTr="00AF5AEF">
        <w:trPr>
          <w:trHeight w:val="73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0412</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ЦГ00192230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1,0</w:t>
            </w:r>
          </w:p>
        </w:tc>
      </w:tr>
      <w:tr w:rsidR="00792557" w:rsidRPr="00792557" w:rsidTr="00AF5AEF">
        <w:trPr>
          <w:trHeight w:val="349"/>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Муниципальные средства</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0412</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ЦГ00192230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1</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1,0</w:t>
            </w:r>
          </w:p>
        </w:tc>
      </w:tr>
      <w:tr w:rsidR="00792557" w:rsidRPr="00792557" w:rsidTr="00AF5AEF">
        <w:trPr>
          <w:trHeight w:val="117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Муниципальная  программа "Энергосбережения и повышения энергетической эффективности  Россошенского сельского поселения "</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0412</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ЦД00000000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i/>
                <w:iCs/>
                <w:sz w:val="24"/>
                <w:szCs w:val="24"/>
              </w:rPr>
            </w:pPr>
            <w:r w:rsidRPr="00AF5AEF">
              <w:rPr>
                <w:i/>
                <w:iCs/>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120,4</w:t>
            </w:r>
          </w:p>
        </w:tc>
      </w:tr>
      <w:tr w:rsidR="00792557" w:rsidRPr="00792557" w:rsidTr="00AF5AEF">
        <w:trPr>
          <w:trHeight w:val="8067"/>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AF5AEF">
            <w:pPr>
              <w:rPr>
                <w:sz w:val="24"/>
                <w:szCs w:val="24"/>
              </w:rPr>
            </w:pPr>
            <w:proofErr w:type="gramStart"/>
            <w:r w:rsidRPr="00AF5AEF">
              <w:rPr>
                <w:sz w:val="24"/>
                <w:szCs w:val="24"/>
              </w:rPr>
              <w:lastRenderedPageBreak/>
              <w:t>Основное мероприятия "Модернизация систем освещения администрации Россошенского сельского поселения (использование энергосберегающих ламп), утепление окон, входных дверей в административных зданиях, провести обучение ответственных лиц за энергосбережение по программе энергосбережения, Установка современных приборов учета электрической энергии, поверка, замена вышедших из строя приборов, утепление фасадов зданий администрации, Проведение ремонтных работ отопления в объектах, находящихся в муниципальной собственности администрации Россошенского сельского поселения"</w:t>
            </w:r>
            <w:proofErr w:type="gramEnd"/>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0412</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ЦД00100000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i/>
                <w:iCs/>
                <w:sz w:val="24"/>
                <w:szCs w:val="24"/>
              </w:rPr>
            </w:pPr>
            <w:r w:rsidRPr="00AF5AEF">
              <w:rPr>
                <w:i/>
                <w:iCs/>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120,4</w:t>
            </w:r>
          </w:p>
        </w:tc>
      </w:tr>
      <w:tr w:rsidR="00792557" w:rsidRPr="00792557" w:rsidTr="00AF5AEF">
        <w:trPr>
          <w:trHeight w:val="518"/>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Реализация основного мероприятия</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0412</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ЦД00192200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i/>
                <w:iCs/>
                <w:sz w:val="24"/>
                <w:szCs w:val="24"/>
              </w:rPr>
            </w:pPr>
            <w:r w:rsidRPr="00AF5AEF">
              <w:rPr>
                <w:i/>
                <w:iCs/>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120,4</w:t>
            </w:r>
          </w:p>
        </w:tc>
      </w:tr>
      <w:tr w:rsidR="00792557" w:rsidRPr="00792557" w:rsidTr="00AF5AEF">
        <w:trPr>
          <w:trHeight w:val="82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Закупка товаров, работ и услуг для обеспечения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0412</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ЦД00192200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200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120,4</w:t>
            </w:r>
          </w:p>
        </w:tc>
      </w:tr>
      <w:tr w:rsidR="00792557" w:rsidRPr="00792557" w:rsidTr="00AF5AEF">
        <w:trPr>
          <w:trHeight w:val="1032"/>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0412</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ЦД00192200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120,4</w:t>
            </w:r>
          </w:p>
        </w:tc>
      </w:tr>
      <w:tr w:rsidR="00792557" w:rsidRPr="00792557" w:rsidTr="00AF5AEF">
        <w:trPr>
          <w:trHeight w:val="458"/>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Муниципальные средства</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0412</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ЦД00192200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1</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120,4</w:t>
            </w:r>
          </w:p>
        </w:tc>
      </w:tr>
      <w:tr w:rsidR="00792557" w:rsidRPr="00792557" w:rsidTr="00AF5AEF">
        <w:trPr>
          <w:trHeight w:val="518"/>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b/>
                <w:bCs/>
                <w:sz w:val="24"/>
                <w:szCs w:val="24"/>
              </w:rPr>
            </w:pPr>
            <w:r w:rsidRPr="00AF5AEF">
              <w:rPr>
                <w:b/>
                <w:bCs/>
                <w:sz w:val="24"/>
                <w:szCs w:val="24"/>
              </w:rPr>
              <w:t>Жилищно-коммунальное хозяйство</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b/>
                <w:bCs/>
                <w:sz w:val="24"/>
                <w:szCs w:val="24"/>
              </w:rPr>
            </w:pPr>
            <w:r w:rsidRPr="00AF5AEF">
              <w:rPr>
                <w:b/>
                <w:bCs/>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b/>
                <w:bCs/>
                <w:sz w:val="24"/>
                <w:szCs w:val="24"/>
              </w:rPr>
            </w:pPr>
            <w:r w:rsidRPr="00AF5AEF">
              <w:rPr>
                <w:b/>
                <w:bCs/>
                <w:sz w:val="24"/>
                <w:szCs w:val="24"/>
              </w:rPr>
              <w:t>0500</w:t>
            </w:r>
          </w:p>
        </w:tc>
        <w:tc>
          <w:tcPr>
            <w:tcW w:w="954"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b/>
                <w:bCs/>
                <w:sz w:val="24"/>
                <w:szCs w:val="24"/>
              </w:rPr>
            </w:pPr>
            <w:r w:rsidRPr="00AF5AEF">
              <w:rPr>
                <w:b/>
                <w:bCs/>
                <w:sz w:val="24"/>
                <w:szCs w:val="24"/>
              </w:rPr>
              <w:t> </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b/>
                <w:bCs/>
                <w:sz w:val="22"/>
                <w:szCs w:val="22"/>
              </w:rPr>
            </w:pPr>
            <w:r w:rsidRPr="00AF5AEF">
              <w:rPr>
                <w:b/>
                <w:bCs/>
                <w:sz w:val="22"/>
                <w:szCs w:val="22"/>
              </w:rPr>
              <w:t> </w:t>
            </w:r>
          </w:p>
        </w:tc>
        <w:tc>
          <w:tcPr>
            <w:tcW w:w="889"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rPr>
                <w:b/>
                <w:bCs/>
                <w:sz w:val="24"/>
                <w:szCs w:val="24"/>
              </w:rPr>
            </w:pPr>
            <w:r w:rsidRPr="00AF5AEF">
              <w:rPr>
                <w:b/>
                <w:bCs/>
                <w:sz w:val="24"/>
                <w:szCs w:val="24"/>
              </w:rPr>
              <w:t> </w:t>
            </w:r>
          </w:p>
        </w:tc>
        <w:tc>
          <w:tcPr>
            <w:tcW w:w="708"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b/>
                <w:bCs/>
                <w:sz w:val="24"/>
                <w:szCs w:val="24"/>
              </w:rPr>
            </w:pPr>
            <w:r w:rsidRPr="00AF5AEF">
              <w:rPr>
                <w:b/>
                <w:bCs/>
                <w:sz w:val="24"/>
                <w:szCs w:val="24"/>
              </w:rPr>
              <w:t> </w:t>
            </w:r>
          </w:p>
        </w:tc>
        <w:tc>
          <w:tcPr>
            <w:tcW w:w="1121"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right"/>
              <w:rPr>
                <w:b/>
                <w:bCs/>
                <w:sz w:val="24"/>
                <w:szCs w:val="24"/>
              </w:rPr>
            </w:pPr>
            <w:r w:rsidRPr="00AF5AEF">
              <w:rPr>
                <w:b/>
                <w:bCs/>
                <w:sz w:val="24"/>
                <w:szCs w:val="24"/>
              </w:rPr>
              <w:t>294,1</w:t>
            </w:r>
          </w:p>
        </w:tc>
      </w:tr>
      <w:tr w:rsidR="00792557" w:rsidRPr="00792557" w:rsidTr="00AF5AEF">
        <w:trPr>
          <w:trHeight w:val="46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Благоустройство</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0500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0503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 </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right"/>
              <w:rPr>
                <w:sz w:val="24"/>
                <w:szCs w:val="24"/>
              </w:rPr>
            </w:pPr>
            <w:r w:rsidRPr="00AF5AEF">
              <w:rPr>
                <w:sz w:val="24"/>
                <w:szCs w:val="24"/>
              </w:rPr>
              <w:t>294,1</w:t>
            </w:r>
          </w:p>
        </w:tc>
      </w:tr>
      <w:tr w:rsidR="00792557" w:rsidRPr="00792557" w:rsidTr="00AF5AEF">
        <w:trPr>
          <w:trHeight w:val="129"/>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 xml:space="preserve">Муниципальная  программа "Мероприятия по благоустройству Россошенского сельского </w:t>
            </w:r>
            <w:r w:rsidRPr="00AF5AEF">
              <w:rPr>
                <w:sz w:val="24"/>
                <w:szCs w:val="24"/>
              </w:rPr>
              <w:lastRenderedPageBreak/>
              <w:t>поселения "</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lastRenderedPageBreak/>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0500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0503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ЦИ00000000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294,1</w:t>
            </w:r>
          </w:p>
        </w:tc>
      </w:tr>
      <w:tr w:rsidR="00792557" w:rsidRPr="00792557" w:rsidTr="00AF5AEF">
        <w:trPr>
          <w:trHeight w:val="384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lastRenderedPageBreak/>
              <w:t>Основное мероприятие "Благоустройство населенных пунктов Россошенского сельского поселения для обеспечения максимально благоприятных, комфортных условий для проживания и отдыха населения, организация и содержание наружного освещения улиц населенных пунктов, содержания мест захоронения, расположенных на территории сельского поселения и охранение объектов культурного наследия"</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0500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0503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ЦИ00100000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117,1</w:t>
            </w:r>
          </w:p>
        </w:tc>
      </w:tr>
      <w:tr w:rsidR="00792557" w:rsidRPr="00792557" w:rsidTr="00AF5AEF">
        <w:trPr>
          <w:trHeight w:val="432"/>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Реализация основного мероприятия</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0500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0503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ЦИ00192240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117,1</w:t>
            </w:r>
          </w:p>
        </w:tc>
      </w:tr>
      <w:tr w:rsidR="00792557" w:rsidRPr="00792557" w:rsidTr="00AF5AEF">
        <w:trPr>
          <w:trHeight w:val="82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Закупка товаров, работ и услуг для обеспечения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0500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0503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ЦИ00192240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200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117,1</w:t>
            </w:r>
          </w:p>
        </w:tc>
      </w:tr>
      <w:tr w:rsidR="00792557" w:rsidRPr="00792557" w:rsidTr="00AF5AEF">
        <w:trPr>
          <w:trHeight w:val="114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0500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0503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ЦИ00192240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117,1</w:t>
            </w:r>
          </w:p>
        </w:tc>
      </w:tr>
      <w:tr w:rsidR="00792557" w:rsidRPr="00792557" w:rsidTr="00AF5AEF">
        <w:trPr>
          <w:trHeight w:val="60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Муниципальные средства</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0500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0503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ЦИ00192240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1</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117,1</w:t>
            </w:r>
          </w:p>
        </w:tc>
      </w:tr>
      <w:tr w:rsidR="00792557" w:rsidRPr="00792557" w:rsidTr="00AF5AEF">
        <w:trPr>
          <w:trHeight w:val="54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Основное мероприятие "Уличное освещение"</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0500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0503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ИЦ00092220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120,0</w:t>
            </w:r>
          </w:p>
        </w:tc>
      </w:tr>
      <w:tr w:rsidR="00792557" w:rsidRPr="00792557" w:rsidTr="00AF5AEF">
        <w:trPr>
          <w:trHeight w:val="88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Закупка товаров, работ и услуг для обеспечения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0500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0503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ИЦ00092220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200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120,0</w:t>
            </w:r>
          </w:p>
        </w:tc>
      </w:tr>
      <w:tr w:rsidR="00792557" w:rsidRPr="00792557" w:rsidTr="00AF5AEF">
        <w:trPr>
          <w:trHeight w:val="75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Иные закупки товаров</w:t>
            </w:r>
            <w:proofErr w:type="gramStart"/>
            <w:r w:rsidRPr="00AF5AEF">
              <w:rPr>
                <w:sz w:val="24"/>
                <w:szCs w:val="24"/>
              </w:rPr>
              <w:t xml:space="preserve"> ,</w:t>
            </w:r>
            <w:proofErr w:type="gramEnd"/>
            <w:r w:rsidRPr="00AF5AEF">
              <w:rPr>
                <w:sz w:val="24"/>
                <w:szCs w:val="24"/>
              </w:rPr>
              <w:t>работ и услуг для государственных(муниципальных)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0500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0503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ИЦ00092220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120,0</w:t>
            </w:r>
          </w:p>
        </w:tc>
      </w:tr>
      <w:tr w:rsidR="00792557" w:rsidRPr="00792557" w:rsidTr="00AF5AEF">
        <w:trPr>
          <w:trHeight w:val="37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Муниципальные средства</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0500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0503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ИЦ00092220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1</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120,0</w:t>
            </w:r>
          </w:p>
        </w:tc>
      </w:tr>
      <w:tr w:rsidR="00792557" w:rsidRPr="00792557" w:rsidTr="00AF5AEF">
        <w:trPr>
          <w:trHeight w:val="413"/>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 xml:space="preserve">Межбюджетные трансферты бюджетам поселений </w:t>
            </w:r>
            <w:proofErr w:type="gramStart"/>
            <w:r w:rsidRPr="00AF5AEF">
              <w:rPr>
                <w:sz w:val="24"/>
                <w:szCs w:val="24"/>
              </w:rPr>
              <w:t xml:space="preserve">из районного бюджета  на осуществление части полномочий по решению вопросов местного значения в соответствии </w:t>
            </w:r>
            <w:r w:rsidRPr="00AF5AEF">
              <w:rPr>
                <w:sz w:val="24"/>
                <w:szCs w:val="24"/>
              </w:rPr>
              <w:lastRenderedPageBreak/>
              <w:t>с заключенными соглашениями</w:t>
            </w:r>
            <w:proofErr w:type="gramEnd"/>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lastRenderedPageBreak/>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0500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0503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ИЦ00090120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57,0</w:t>
            </w:r>
          </w:p>
        </w:tc>
      </w:tr>
      <w:tr w:rsidR="00792557" w:rsidRPr="00792557" w:rsidTr="00AF5AEF">
        <w:trPr>
          <w:trHeight w:val="983"/>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lastRenderedPageBreak/>
              <w:t>Закупка товаров, работ и услуг для государственных (муниципальных</w:t>
            </w:r>
            <w:proofErr w:type="gramStart"/>
            <w:r w:rsidRPr="00AF5AEF">
              <w:rPr>
                <w:sz w:val="24"/>
                <w:szCs w:val="24"/>
              </w:rPr>
              <w:t xml:space="preserve"> )</w:t>
            </w:r>
            <w:proofErr w:type="gramEnd"/>
            <w:r w:rsidRPr="00AF5AEF">
              <w:rPr>
                <w:sz w:val="24"/>
                <w:szCs w:val="24"/>
              </w:rPr>
              <w:t xml:space="preserve"> нужд</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0500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0503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ИЦ00090120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200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57,0</w:t>
            </w:r>
          </w:p>
        </w:tc>
      </w:tr>
      <w:tr w:rsidR="00792557" w:rsidRPr="00792557" w:rsidTr="00AF5AEF">
        <w:trPr>
          <w:trHeight w:val="923"/>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Иные закупки товаров, работ и услуг для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0500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0503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ИЦ00090120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57,0</w:t>
            </w:r>
          </w:p>
        </w:tc>
      </w:tr>
      <w:tr w:rsidR="00792557" w:rsidRPr="00792557" w:rsidTr="00AF5AEF">
        <w:trPr>
          <w:trHeight w:val="60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Муниципальные средства</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0500</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0503</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ИЦ00090120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1</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57,0</w:t>
            </w:r>
          </w:p>
        </w:tc>
      </w:tr>
      <w:tr w:rsidR="00792557" w:rsidRPr="00792557" w:rsidTr="00AF5AEF">
        <w:trPr>
          <w:trHeight w:val="480"/>
        </w:trPr>
        <w:tc>
          <w:tcPr>
            <w:tcW w:w="2852" w:type="dxa"/>
            <w:tcBorders>
              <w:top w:val="nil"/>
              <w:left w:val="single" w:sz="4" w:space="0" w:color="auto"/>
              <w:bottom w:val="single" w:sz="4" w:space="0" w:color="auto"/>
              <w:right w:val="single" w:sz="4" w:space="0" w:color="auto"/>
            </w:tcBorders>
            <w:shd w:val="clear" w:color="auto" w:fill="auto"/>
            <w:noWrap/>
            <w:vAlign w:val="bottom"/>
            <w:hideMark/>
          </w:tcPr>
          <w:p w:rsidR="00792557" w:rsidRPr="00AF5AEF" w:rsidRDefault="00792557" w:rsidP="00792557">
            <w:pPr>
              <w:rPr>
                <w:b/>
                <w:bCs/>
                <w:sz w:val="24"/>
                <w:szCs w:val="24"/>
              </w:rPr>
            </w:pPr>
            <w:r w:rsidRPr="00AF5AEF">
              <w:rPr>
                <w:b/>
                <w:bCs/>
                <w:sz w:val="24"/>
                <w:szCs w:val="24"/>
              </w:rPr>
              <w:t>Культура и кинематография</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b/>
                <w:bCs/>
                <w:sz w:val="24"/>
                <w:szCs w:val="24"/>
              </w:rPr>
            </w:pPr>
            <w:r w:rsidRPr="00AF5AEF">
              <w:rPr>
                <w:b/>
                <w:bCs/>
                <w:sz w:val="24"/>
                <w:szCs w:val="24"/>
              </w:rPr>
              <w:t>912</w:t>
            </w:r>
          </w:p>
        </w:tc>
        <w:tc>
          <w:tcPr>
            <w:tcW w:w="1063"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b/>
                <w:bCs/>
                <w:sz w:val="24"/>
                <w:szCs w:val="24"/>
              </w:rPr>
            </w:pPr>
            <w:r w:rsidRPr="00AF5AEF">
              <w:rPr>
                <w:b/>
                <w:bCs/>
                <w:sz w:val="24"/>
                <w:szCs w:val="24"/>
              </w:rPr>
              <w:t>0800</w:t>
            </w:r>
          </w:p>
        </w:tc>
        <w:tc>
          <w:tcPr>
            <w:tcW w:w="954"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b/>
                <w:bCs/>
                <w:sz w:val="24"/>
                <w:szCs w:val="24"/>
              </w:rPr>
            </w:pPr>
            <w:r w:rsidRPr="00AF5AEF">
              <w:rPr>
                <w:b/>
                <w:bCs/>
                <w:sz w:val="24"/>
                <w:szCs w:val="24"/>
              </w:rPr>
              <w:t> </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b/>
                <w:bCs/>
                <w:sz w:val="22"/>
                <w:szCs w:val="22"/>
              </w:rPr>
            </w:pPr>
            <w:r w:rsidRPr="00AF5AEF">
              <w:rPr>
                <w:b/>
                <w:bCs/>
                <w:sz w:val="22"/>
                <w:szCs w:val="22"/>
              </w:rPr>
              <w:t> </w:t>
            </w:r>
          </w:p>
        </w:tc>
        <w:tc>
          <w:tcPr>
            <w:tcW w:w="889"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rPr>
                <w:b/>
                <w:bCs/>
                <w:sz w:val="24"/>
                <w:szCs w:val="24"/>
              </w:rPr>
            </w:pPr>
            <w:r w:rsidRPr="00AF5AEF">
              <w:rPr>
                <w:b/>
                <w:bCs/>
                <w:sz w:val="24"/>
                <w:szCs w:val="24"/>
              </w:rPr>
              <w:t> </w:t>
            </w:r>
          </w:p>
        </w:tc>
        <w:tc>
          <w:tcPr>
            <w:tcW w:w="708"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b/>
                <w:bCs/>
                <w:sz w:val="24"/>
                <w:szCs w:val="24"/>
              </w:rPr>
            </w:pPr>
            <w:r w:rsidRPr="00AF5AEF">
              <w:rPr>
                <w:b/>
                <w:bCs/>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b/>
                <w:bCs/>
                <w:sz w:val="24"/>
                <w:szCs w:val="24"/>
              </w:rPr>
            </w:pPr>
            <w:r w:rsidRPr="00AF5AEF">
              <w:rPr>
                <w:b/>
                <w:bCs/>
                <w:sz w:val="24"/>
                <w:szCs w:val="24"/>
              </w:rPr>
              <w:t>699,7</w:t>
            </w:r>
          </w:p>
        </w:tc>
      </w:tr>
      <w:tr w:rsidR="00792557" w:rsidRPr="00792557" w:rsidTr="00AF5AEF">
        <w:trPr>
          <w:trHeight w:val="156"/>
        </w:trPr>
        <w:tc>
          <w:tcPr>
            <w:tcW w:w="2852" w:type="dxa"/>
            <w:tcBorders>
              <w:top w:val="nil"/>
              <w:left w:val="single" w:sz="4" w:space="0" w:color="auto"/>
              <w:bottom w:val="single" w:sz="4" w:space="0" w:color="auto"/>
              <w:right w:val="single" w:sz="4" w:space="0" w:color="auto"/>
            </w:tcBorders>
            <w:shd w:val="clear" w:color="auto" w:fill="auto"/>
            <w:noWrap/>
            <w:vAlign w:val="bottom"/>
            <w:hideMark/>
          </w:tcPr>
          <w:p w:rsidR="00792557" w:rsidRPr="00AF5AEF" w:rsidRDefault="00792557" w:rsidP="00792557">
            <w:pPr>
              <w:rPr>
                <w:sz w:val="24"/>
                <w:szCs w:val="24"/>
              </w:rPr>
            </w:pPr>
            <w:r w:rsidRPr="00AF5AEF">
              <w:rPr>
                <w:sz w:val="24"/>
                <w:szCs w:val="24"/>
              </w:rPr>
              <w:t xml:space="preserve">Культура </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0801</w:t>
            </w:r>
          </w:p>
        </w:tc>
        <w:tc>
          <w:tcPr>
            <w:tcW w:w="954"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0801</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 </w:t>
            </w:r>
          </w:p>
        </w:tc>
        <w:tc>
          <w:tcPr>
            <w:tcW w:w="889"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i/>
                <w:iCs/>
                <w:sz w:val="24"/>
                <w:szCs w:val="24"/>
              </w:rPr>
            </w:pPr>
            <w:r w:rsidRPr="00AF5AEF">
              <w:rPr>
                <w:i/>
                <w:iCs/>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699,7</w:t>
            </w:r>
          </w:p>
        </w:tc>
      </w:tr>
      <w:tr w:rsidR="00792557" w:rsidRPr="00792557" w:rsidTr="00AF5AEF">
        <w:trPr>
          <w:trHeight w:val="190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 xml:space="preserve">Межбюджетные трансферты бюджетам поселений </w:t>
            </w:r>
            <w:proofErr w:type="gramStart"/>
            <w:r w:rsidRPr="00AF5AEF">
              <w:rPr>
                <w:sz w:val="24"/>
                <w:szCs w:val="24"/>
              </w:rPr>
              <w:t>из районного бюджета  на осуществление части полномочий по решению вопросов местного значения в соответствии с заключенными соглашениями</w:t>
            </w:r>
            <w:proofErr w:type="gramEnd"/>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0801</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0801</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ИЦ00090120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35,0</w:t>
            </w:r>
          </w:p>
        </w:tc>
      </w:tr>
      <w:tr w:rsidR="00792557" w:rsidRPr="00792557" w:rsidTr="00AF5AEF">
        <w:trPr>
          <w:trHeight w:val="78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Закупка товаров, работ и услуг для обеспечения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0801</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0801</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ИЦ00090120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200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35,0</w:t>
            </w:r>
          </w:p>
        </w:tc>
      </w:tr>
      <w:tr w:rsidR="00792557" w:rsidRPr="00792557" w:rsidTr="00AF5AEF">
        <w:trPr>
          <w:trHeight w:val="758"/>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Иные закупки товаров, работ и услуг для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0801</w:t>
            </w:r>
          </w:p>
        </w:tc>
        <w:tc>
          <w:tcPr>
            <w:tcW w:w="954"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0801</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ИЦ00090120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35,0</w:t>
            </w:r>
          </w:p>
        </w:tc>
      </w:tr>
      <w:tr w:rsidR="00792557" w:rsidRPr="00792557" w:rsidTr="00AF5AEF">
        <w:trPr>
          <w:trHeight w:val="118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Муниципальная программа "Развитие культуры на территории Россошенского сельского поселения на 2020-2023 годы"</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0801</w:t>
            </w:r>
          </w:p>
        </w:tc>
        <w:tc>
          <w:tcPr>
            <w:tcW w:w="954"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0801</w:t>
            </w:r>
          </w:p>
        </w:tc>
        <w:tc>
          <w:tcPr>
            <w:tcW w:w="1535"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2"/>
                <w:szCs w:val="22"/>
              </w:rPr>
            </w:pPr>
            <w:r w:rsidRPr="00AF5AEF">
              <w:rPr>
                <w:sz w:val="22"/>
                <w:szCs w:val="22"/>
              </w:rPr>
              <w:t>ЦП00000000</w:t>
            </w:r>
          </w:p>
        </w:tc>
        <w:tc>
          <w:tcPr>
            <w:tcW w:w="889"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i/>
                <w:iCs/>
                <w:sz w:val="24"/>
                <w:szCs w:val="24"/>
              </w:rPr>
            </w:pPr>
            <w:r w:rsidRPr="00AF5AEF">
              <w:rPr>
                <w:i/>
                <w:iCs/>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664,7</w:t>
            </w:r>
          </w:p>
        </w:tc>
      </w:tr>
      <w:tr w:rsidR="00792557" w:rsidRPr="00792557" w:rsidTr="00AF5AEF">
        <w:trPr>
          <w:trHeight w:val="1875"/>
        </w:trPr>
        <w:tc>
          <w:tcPr>
            <w:tcW w:w="28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Основное мероприятие "Организация и проведение культурно-массовых мероприятий на территории сельского поселения, укрепление материально-технической базы домов культуры сельского поселения"</w:t>
            </w:r>
          </w:p>
        </w:tc>
        <w:tc>
          <w:tcPr>
            <w:tcW w:w="960" w:type="dxa"/>
            <w:tcBorders>
              <w:top w:val="nil"/>
              <w:left w:val="nil"/>
              <w:bottom w:val="single" w:sz="4" w:space="0" w:color="auto"/>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0801</w:t>
            </w:r>
          </w:p>
        </w:tc>
        <w:tc>
          <w:tcPr>
            <w:tcW w:w="954"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0801</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ЦП00192250</w:t>
            </w:r>
          </w:p>
        </w:tc>
        <w:tc>
          <w:tcPr>
            <w:tcW w:w="889"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rPr>
                <w:sz w:val="24"/>
                <w:szCs w:val="24"/>
              </w:rPr>
            </w:pPr>
            <w:r w:rsidRPr="00AF5AEF">
              <w:rPr>
                <w:sz w:val="24"/>
                <w:szCs w:val="24"/>
              </w:rPr>
              <w:t> </w:t>
            </w:r>
          </w:p>
        </w:tc>
        <w:tc>
          <w:tcPr>
            <w:tcW w:w="708"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i/>
                <w:iCs/>
                <w:sz w:val="24"/>
                <w:szCs w:val="24"/>
              </w:rPr>
            </w:pPr>
            <w:r w:rsidRPr="00AF5AEF">
              <w:rPr>
                <w:i/>
                <w:iCs/>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207,1</w:t>
            </w:r>
          </w:p>
        </w:tc>
      </w:tr>
      <w:tr w:rsidR="00792557" w:rsidRPr="00792557" w:rsidTr="00AF5AEF">
        <w:trPr>
          <w:trHeight w:val="1905"/>
        </w:trPr>
        <w:tc>
          <w:tcPr>
            <w:tcW w:w="28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single" w:sz="4" w:space="0" w:color="auto"/>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0801</w:t>
            </w:r>
          </w:p>
        </w:tc>
        <w:tc>
          <w:tcPr>
            <w:tcW w:w="954" w:type="dxa"/>
            <w:tcBorders>
              <w:top w:val="single" w:sz="4" w:space="0" w:color="auto"/>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ЦП00192250</w:t>
            </w:r>
          </w:p>
        </w:tc>
        <w:tc>
          <w:tcPr>
            <w:tcW w:w="889" w:type="dxa"/>
            <w:tcBorders>
              <w:top w:val="single" w:sz="4" w:space="0" w:color="auto"/>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100</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single" w:sz="4" w:space="0" w:color="auto"/>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457,6</w:t>
            </w:r>
          </w:p>
        </w:tc>
      </w:tr>
      <w:tr w:rsidR="00792557" w:rsidRPr="00792557" w:rsidTr="00AF5AEF">
        <w:trPr>
          <w:trHeight w:val="765"/>
        </w:trPr>
        <w:tc>
          <w:tcPr>
            <w:tcW w:w="2852" w:type="dxa"/>
            <w:tcBorders>
              <w:top w:val="single" w:sz="4" w:space="0" w:color="auto"/>
              <w:left w:val="single" w:sz="8" w:space="0" w:color="000001"/>
              <w:bottom w:val="single" w:sz="8" w:space="0" w:color="000001"/>
              <w:right w:val="single" w:sz="8" w:space="0" w:color="000001"/>
            </w:tcBorders>
            <w:shd w:val="clear" w:color="000000" w:fill="FFFFFF"/>
            <w:hideMark/>
          </w:tcPr>
          <w:p w:rsidR="00792557" w:rsidRPr="00AF5AEF" w:rsidRDefault="00792557" w:rsidP="00792557">
            <w:pPr>
              <w:jc w:val="both"/>
              <w:rPr>
                <w:sz w:val="24"/>
                <w:szCs w:val="24"/>
              </w:rPr>
            </w:pPr>
            <w:r w:rsidRPr="00AF5AEF">
              <w:rPr>
                <w:sz w:val="24"/>
                <w:szCs w:val="24"/>
              </w:rPr>
              <w:t>Расходы на выплаты персоналу государственных (муниципальных) органов</w:t>
            </w:r>
          </w:p>
        </w:tc>
        <w:tc>
          <w:tcPr>
            <w:tcW w:w="960"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single" w:sz="4" w:space="0" w:color="auto"/>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0801</w:t>
            </w:r>
          </w:p>
        </w:tc>
        <w:tc>
          <w:tcPr>
            <w:tcW w:w="954" w:type="dxa"/>
            <w:tcBorders>
              <w:top w:val="single" w:sz="4" w:space="0" w:color="auto"/>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0113</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ЦП00192250</w:t>
            </w:r>
          </w:p>
        </w:tc>
        <w:tc>
          <w:tcPr>
            <w:tcW w:w="889" w:type="dxa"/>
            <w:tcBorders>
              <w:top w:val="single" w:sz="4" w:space="0" w:color="auto"/>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120</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single" w:sz="4" w:space="0" w:color="auto"/>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457,6</w:t>
            </w:r>
          </w:p>
        </w:tc>
      </w:tr>
      <w:tr w:rsidR="00792557" w:rsidRPr="00792557" w:rsidTr="00AF5AEF">
        <w:trPr>
          <w:trHeight w:val="810"/>
        </w:trPr>
        <w:tc>
          <w:tcPr>
            <w:tcW w:w="28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Закупка товаров, работ и услуг для обеспечения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0801</w:t>
            </w:r>
          </w:p>
        </w:tc>
        <w:tc>
          <w:tcPr>
            <w:tcW w:w="954"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0801</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ЦП00192250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200</w:t>
            </w:r>
          </w:p>
        </w:tc>
        <w:tc>
          <w:tcPr>
            <w:tcW w:w="708"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i/>
                <w:iCs/>
                <w:sz w:val="24"/>
                <w:szCs w:val="24"/>
              </w:rPr>
            </w:pPr>
            <w:r w:rsidRPr="00AF5AEF">
              <w:rPr>
                <w:i/>
                <w:iCs/>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207,1</w:t>
            </w:r>
          </w:p>
        </w:tc>
      </w:tr>
      <w:tr w:rsidR="00792557" w:rsidRPr="00792557" w:rsidTr="00AF5AEF">
        <w:trPr>
          <w:trHeight w:val="112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0801</w:t>
            </w:r>
          </w:p>
        </w:tc>
        <w:tc>
          <w:tcPr>
            <w:tcW w:w="954"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0801</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ЦП00192250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240</w:t>
            </w:r>
          </w:p>
        </w:tc>
        <w:tc>
          <w:tcPr>
            <w:tcW w:w="708"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i/>
                <w:iCs/>
                <w:sz w:val="24"/>
                <w:szCs w:val="24"/>
              </w:rPr>
            </w:pPr>
            <w:r w:rsidRPr="00AF5AEF">
              <w:rPr>
                <w:i/>
                <w:iCs/>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207,1</w:t>
            </w:r>
          </w:p>
        </w:tc>
      </w:tr>
      <w:tr w:rsidR="00792557" w:rsidRPr="00792557" w:rsidTr="00AF5AEF">
        <w:trPr>
          <w:trHeight w:val="37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Муниципальные средства</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0801</w:t>
            </w:r>
          </w:p>
        </w:tc>
        <w:tc>
          <w:tcPr>
            <w:tcW w:w="954"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0801</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ЦП00192250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240</w:t>
            </w:r>
          </w:p>
        </w:tc>
        <w:tc>
          <w:tcPr>
            <w:tcW w:w="708"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1</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207,1</w:t>
            </w:r>
          </w:p>
        </w:tc>
      </w:tr>
      <w:tr w:rsidR="00792557" w:rsidRPr="00792557" w:rsidTr="00AF5AEF">
        <w:trPr>
          <w:trHeight w:val="390"/>
        </w:trPr>
        <w:tc>
          <w:tcPr>
            <w:tcW w:w="2852" w:type="dxa"/>
            <w:tcBorders>
              <w:top w:val="nil"/>
              <w:left w:val="single" w:sz="4" w:space="0" w:color="auto"/>
              <w:bottom w:val="single" w:sz="4" w:space="0" w:color="auto"/>
              <w:right w:val="single" w:sz="4" w:space="0" w:color="auto"/>
            </w:tcBorders>
            <w:shd w:val="clear" w:color="auto" w:fill="auto"/>
            <w:noWrap/>
            <w:vAlign w:val="bottom"/>
            <w:hideMark/>
          </w:tcPr>
          <w:p w:rsidR="00792557" w:rsidRPr="00AF5AEF" w:rsidRDefault="00792557" w:rsidP="00792557">
            <w:pPr>
              <w:rPr>
                <w:b/>
                <w:bCs/>
                <w:sz w:val="24"/>
                <w:szCs w:val="24"/>
              </w:rPr>
            </w:pPr>
            <w:r w:rsidRPr="00AF5AEF">
              <w:rPr>
                <w:b/>
                <w:bCs/>
                <w:sz w:val="24"/>
                <w:szCs w:val="24"/>
              </w:rPr>
              <w:t>Физическая культура  и спорт</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b/>
                <w:bCs/>
                <w:sz w:val="24"/>
                <w:szCs w:val="24"/>
              </w:rPr>
            </w:pPr>
            <w:r w:rsidRPr="00AF5AEF">
              <w:rPr>
                <w:b/>
                <w:bCs/>
                <w:sz w:val="24"/>
                <w:szCs w:val="24"/>
              </w:rPr>
              <w:t>912</w:t>
            </w:r>
          </w:p>
        </w:tc>
        <w:tc>
          <w:tcPr>
            <w:tcW w:w="1063"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b/>
                <w:bCs/>
                <w:sz w:val="24"/>
                <w:szCs w:val="24"/>
              </w:rPr>
            </w:pPr>
            <w:r w:rsidRPr="00AF5AEF">
              <w:rPr>
                <w:b/>
                <w:bCs/>
                <w:sz w:val="24"/>
                <w:szCs w:val="24"/>
              </w:rPr>
              <w:t>1100</w:t>
            </w:r>
          </w:p>
        </w:tc>
        <w:tc>
          <w:tcPr>
            <w:tcW w:w="954"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b/>
                <w:bCs/>
                <w:i/>
                <w:iCs/>
                <w:sz w:val="24"/>
                <w:szCs w:val="24"/>
              </w:rPr>
            </w:pPr>
            <w:r w:rsidRPr="00AF5AEF">
              <w:rPr>
                <w:b/>
                <w:bCs/>
                <w:i/>
                <w:iCs/>
                <w:sz w:val="24"/>
                <w:szCs w:val="24"/>
              </w:rPr>
              <w:t> </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b/>
                <w:bCs/>
                <w:i/>
                <w:iCs/>
                <w:sz w:val="22"/>
                <w:szCs w:val="22"/>
              </w:rPr>
            </w:pPr>
            <w:r w:rsidRPr="00AF5AEF">
              <w:rPr>
                <w:b/>
                <w:bCs/>
                <w:i/>
                <w:iCs/>
                <w:sz w:val="22"/>
                <w:szCs w:val="22"/>
              </w:rPr>
              <w:t> </w:t>
            </w:r>
          </w:p>
        </w:tc>
        <w:tc>
          <w:tcPr>
            <w:tcW w:w="889"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rPr>
                <w:b/>
                <w:bCs/>
                <w:i/>
                <w:iCs/>
                <w:sz w:val="24"/>
                <w:szCs w:val="24"/>
              </w:rPr>
            </w:pPr>
            <w:r w:rsidRPr="00AF5AEF">
              <w:rPr>
                <w:b/>
                <w:bCs/>
                <w:i/>
                <w:iCs/>
                <w:sz w:val="24"/>
                <w:szCs w:val="24"/>
              </w:rPr>
              <w:t> </w:t>
            </w:r>
          </w:p>
        </w:tc>
        <w:tc>
          <w:tcPr>
            <w:tcW w:w="708"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b/>
                <w:bCs/>
                <w:i/>
                <w:iCs/>
                <w:sz w:val="24"/>
                <w:szCs w:val="24"/>
              </w:rPr>
            </w:pPr>
            <w:r w:rsidRPr="00AF5AEF">
              <w:rPr>
                <w:b/>
                <w:bCs/>
                <w:i/>
                <w:iCs/>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b/>
                <w:bCs/>
                <w:sz w:val="24"/>
                <w:szCs w:val="24"/>
              </w:rPr>
            </w:pPr>
            <w:r w:rsidRPr="00AF5AEF">
              <w:rPr>
                <w:b/>
                <w:bCs/>
                <w:sz w:val="24"/>
                <w:szCs w:val="24"/>
              </w:rPr>
              <w:t>10,0</w:t>
            </w:r>
          </w:p>
        </w:tc>
      </w:tr>
      <w:tr w:rsidR="00792557" w:rsidRPr="00792557" w:rsidTr="00AF5AEF">
        <w:trPr>
          <w:trHeight w:val="37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Муниципальные средства</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1100</w:t>
            </w:r>
          </w:p>
        </w:tc>
        <w:tc>
          <w:tcPr>
            <w:tcW w:w="954"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i/>
                <w:iCs/>
                <w:sz w:val="24"/>
                <w:szCs w:val="24"/>
              </w:rPr>
            </w:pPr>
            <w:r w:rsidRPr="00AF5AEF">
              <w:rPr>
                <w:i/>
                <w:iCs/>
                <w:sz w:val="24"/>
                <w:szCs w:val="24"/>
              </w:rPr>
              <w:t> </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i/>
                <w:iCs/>
                <w:sz w:val="22"/>
                <w:szCs w:val="22"/>
              </w:rPr>
            </w:pPr>
            <w:r w:rsidRPr="00AF5AEF">
              <w:rPr>
                <w:i/>
                <w:iCs/>
                <w:sz w:val="22"/>
                <w:szCs w:val="22"/>
              </w:rPr>
              <w:t> </w:t>
            </w:r>
          </w:p>
        </w:tc>
        <w:tc>
          <w:tcPr>
            <w:tcW w:w="889"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rPr>
                <w:i/>
                <w:iCs/>
                <w:sz w:val="24"/>
                <w:szCs w:val="24"/>
              </w:rPr>
            </w:pPr>
            <w:r w:rsidRPr="00AF5AEF">
              <w:rPr>
                <w:i/>
                <w:iCs/>
                <w:sz w:val="24"/>
                <w:szCs w:val="24"/>
              </w:rPr>
              <w:t> </w:t>
            </w:r>
          </w:p>
        </w:tc>
        <w:tc>
          <w:tcPr>
            <w:tcW w:w="708"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1</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10,0</w:t>
            </w:r>
          </w:p>
        </w:tc>
      </w:tr>
      <w:tr w:rsidR="00792557" w:rsidRPr="00792557" w:rsidTr="00AF5AEF">
        <w:trPr>
          <w:trHeight w:val="375"/>
        </w:trPr>
        <w:tc>
          <w:tcPr>
            <w:tcW w:w="2852" w:type="dxa"/>
            <w:tcBorders>
              <w:top w:val="nil"/>
              <w:left w:val="single" w:sz="4" w:space="0" w:color="auto"/>
              <w:bottom w:val="single" w:sz="4" w:space="0" w:color="auto"/>
              <w:right w:val="single" w:sz="4" w:space="0" w:color="auto"/>
            </w:tcBorders>
            <w:shd w:val="clear" w:color="auto" w:fill="auto"/>
            <w:noWrap/>
            <w:vAlign w:val="bottom"/>
            <w:hideMark/>
          </w:tcPr>
          <w:p w:rsidR="00792557" w:rsidRPr="00AF5AEF" w:rsidRDefault="00792557" w:rsidP="00792557">
            <w:pPr>
              <w:rPr>
                <w:sz w:val="24"/>
                <w:szCs w:val="24"/>
              </w:rPr>
            </w:pPr>
            <w:r w:rsidRPr="00AF5AEF">
              <w:rPr>
                <w:sz w:val="24"/>
                <w:szCs w:val="24"/>
              </w:rPr>
              <w:t>Массовый спорт</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1100</w:t>
            </w:r>
          </w:p>
        </w:tc>
        <w:tc>
          <w:tcPr>
            <w:tcW w:w="954"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1102</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 </w:t>
            </w:r>
          </w:p>
        </w:tc>
        <w:tc>
          <w:tcPr>
            <w:tcW w:w="889"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rPr>
                <w:i/>
                <w:iCs/>
                <w:sz w:val="24"/>
                <w:szCs w:val="24"/>
              </w:rPr>
            </w:pPr>
            <w:r w:rsidRPr="00AF5AEF">
              <w:rPr>
                <w:i/>
                <w:iCs/>
                <w:sz w:val="24"/>
                <w:szCs w:val="24"/>
              </w:rPr>
              <w:t> </w:t>
            </w:r>
          </w:p>
        </w:tc>
        <w:tc>
          <w:tcPr>
            <w:tcW w:w="708"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i/>
                <w:iCs/>
                <w:sz w:val="24"/>
                <w:szCs w:val="24"/>
              </w:rPr>
            </w:pPr>
            <w:r w:rsidRPr="00AF5AEF">
              <w:rPr>
                <w:i/>
                <w:iCs/>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10,0</w:t>
            </w:r>
          </w:p>
        </w:tc>
      </w:tr>
      <w:tr w:rsidR="00792557" w:rsidRPr="00792557" w:rsidTr="00AF5AEF">
        <w:trPr>
          <w:trHeight w:val="75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 xml:space="preserve">Муниципальная  программа " Развитие физической культуры и спорта" </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1100</w:t>
            </w:r>
          </w:p>
        </w:tc>
        <w:tc>
          <w:tcPr>
            <w:tcW w:w="954"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1102</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ЦЛ00000000</w:t>
            </w:r>
          </w:p>
        </w:tc>
        <w:tc>
          <w:tcPr>
            <w:tcW w:w="889"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rPr>
                <w:i/>
                <w:iCs/>
                <w:sz w:val="24"/>
                <w:szCs w:val="24"/>
              </w:rPr>
            </w:pPr>
            <w:r w:rsidRPr="00AF5AEF">
              <w:rPr>
                <w:i/>
                <w:iCs/>
                <w:sz w:val="24"/>
                <w:szCs w:val="24"/>
              </w:rPr>
              <w:t> </w:t>
            </w:r>
          </w:p>
        </w:tc>
        <w:tc>
          <w:tcPr>
            <w:tcW w:w="708"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i/>
                <w:iCs/>
                <w:sz w:val="24"/>
                <w:szCs w:val="24"/>
              </w:rPr>
            </w:pPr>
            <w:r w:rsidRPr="00AF5AEF">
              <w:rPr>
                <w:i/>
                <w:iCs/>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10,0</w:t>
            </w:r>
          </w:p>
        </w:tc>
      </w:tr>
      <w:tr w:rsidR="00792557" w:rsidRPr="00792557" w:rsidTr="00AF5AEF">
        <w:trPr>
          <w:trHeight w:val="193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Основное мероприятия "Проведение официальных спортивных соревнований, участие в районных спортивных  соревнованиях, поддержка одаренной молодежи, участвующих в спортивных мероприятиях"</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1100</w:t>
            </w:r>
          </w:p>
        </w:tc>
        <w:tc>
          <w:tcPr>
            <w:tcW w:w="954"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1102</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ЦЛ00100000</w:t>
            </w:r>
          </w:p>
        </w:tc>
        <w:tc>
          <w:tcPr>
            <w:tcW w:w="889"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rPr>
                <w:i/>
                <w:iCs/>
                <w:sz w:val="24"/>
                <w:szCs w:val="24"/>
              </w:rPr>
            </w:pPr>
            <w:r w:rsidRPr="00AF5AEF">
              <w:rPr>
                <w:i/>
                <w:iCs/>
                <w:sz w:val="24"/>
                <w:szCs w:val="24"/>
              </w:rPr>
              <w:t> </w:t>
            </w:r>
          </w:p>
        </w:tc>
        <w:tc>
          <w:tcPr>
            <w:tcW w:w="708"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i/>
                <w:iCs/>
                <w:sz w:val="24"/>
                <w:szCs w:val="24"/>
              </w:rPr>
            </w:pPr>
            <w:r w:rsidRPr="00AF5AEF">
              <w:rPr>
                <w:i/>
                <w:iCs/>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10,0</w:t>
            </w:r>
          </w:p>
        </w:tc>
      </w:tr>
      <w:tr w:rsidR="00792557" w:rsidRPr="00792557" w:rsidTr="00AF5AEF">
        <w:trPr>
          <w:trHeight w:val="37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Реализация основного мероприятия</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1100</w:t>
            </w:r>
          </w:p>
        </w:tc>
        <w:tc>
          <w:tcPr>
            <w:tcW w:w="954"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1102</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ЦЛ00192270</w:t>
            </w:r>
          </w:p>
        </w:tc>
        <w:tc>
          <w:tcPr>
            <w:tcW w:w="889"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rPr>
                <w:i/>
                <w:iCs/>
                <w:sz w:val="24"/>
                <w:szCs w:val="24"/>
              </w:rPr>
            </w:pPr>
            <w:r w:rsidRPr="00AF5AEF">
              <w:rPr>
                <w:i/>
                <w:iCs/>
                <w:sz w:val="24"/>
                <w:szCs w:val="24"/>
              </w:rPr>
              <w:t> </w:t>
            </w:r>
          </w:p>
        </w:tc>
        <w:tc>
          <w:tcPr>
            <w:tcW w:w="708"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i/>
                <w:iCs/>
                <w:sz w:val="24"/>
                <w:szCs w:val="24"/>
              </w:rPr>
            </w:pPr>
            <w:r w:rsidRPr="00AF5AEF">
              <w:rPr>
                <w:i/>
                <w:iCs/>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10,0</w:t>
            </w:r>
          </w:p>
        </w:tc>
      </w:tr>
      <w:tr w:rsidR="00792557" w:rsidRPr="00792557" w:rsidTr="00AF5AEF">
        <w:trPr>
          <w:trHeight w:val="75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Закупка товаров, работ и услуг для обеспечения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1100</w:t>
            </w:r>
          </w:p>
        </w:tc>
        <w:tc>
          <w:tcPr>
            <w:tcW w:w="954"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1102</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ЦЛ00192270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200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10,0</w:t>
            </w:r>
          </w:p>
        </w:tc>
      </w:tr>
      <w:tr w:rsidR="00792557" w:rsidRPr="00792557" w:rsidTr="00AF5AEF">
        <w:trPr>
          <w:trHeight w:val="112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lastRenderedPageBreak/>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1100</w:t>
            </w:r>
          </w:p>
        </w:tc>
        <w:tc>
          <w:tcPr>
            <w:tcW w:w="954"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1102</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ЦЛ00192270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 </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10,0</w:t>
            </w:r>
          </w:p>
        </w:tc>
      </w:tr>
      <w:tr w:rsidR="00792557" w:rsidRPr="00792557" w:rsidTr="00AF5AEF">
        <w:trPr>
          <w:trHeight w:val="37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792557" w:rsidRPr="00AF5AEF" w:rsidRDefault="00792557" w:rsidP="00792557">
            <w:pPr>
              <w:rPr>
                <w:sz w:val="24"/>
                <w:szCs w:val="24"/>
              </w:rPr>
            </w:pPr>
            <w:r w:rsidRPr="00AF5AEF">
              <w:rPr>
                <w:sz w:val="24"/>
                <w:szCs w:val="24"/>
              </w:rPr>
              <w:t>Муниципальные средства</w:t>
            </w:r>
          </w:p>
        </w:tc>
        <w:tc>
          <w:tcPr>
            <w:tcW w:w="960" w:type="dxa"/>
            <w:tcBorders>
              <w:top w:val="nil"/>
              <w:left w:val="nil"/>
              <w:bottom w:val="single" w:sz="4" w:space="0" w:color="000000"/>
              <w:right w:val="single" w:sz="4" w:space="0" w:color="000000"/>
            </w:tcBorders>
            <w:shd w:val="clear" w:color="auto" w:fill="auto"/>
            <w:vAlign w:val="bottom"/>
            <w:hideMark/>
          </w:tcPr>
          <w:p w:rsidR="00792557" w:rsidRPr="00AF5AEF" w:rsidRDefault="00792557" w:rsidP="00792557">
            <w:pPr>
              <w:jc w:val="center"/>
              <w:rPr>
                <w:sz w:val="24"/>
                <w:szCs w:val="24"/>
              </w:rPr>
            </w:pPr>
            <w:r w:rsidRPr="00AF5AEF">
              <w:rPr>
                <w:sz w:val="24"/>
                <w:szCs w:val="24"/>
              </w:rPr>
              <w:t>912</w:t>
            </w:r>
          </w:p>
        </w:tc>
        <w:tc>
          <w:tcPr>
            <w:tcW w:w="1063"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1100</w:t>
            </w:r>
          </w:p>
        </w:tc>
        <w:tc>
          <w:tcPr>
            <w:tcW w:w="954"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4"/>
                <w:szCs w:val="24"/>
              </w:rPr>
            </w:pPr>
            <w:r w:rsidRPr="00AF5AEF">
              <w:rPr>
                <w:sz w:val="24"/>
                <w:szCs w:val="24"/>
              </w:rPr>
              <w:t>1102</w:t>
            </w:r>
          </w:p>
        </w:tc>
        <w:tc>
          <w:tcPr>
            <w:tcW w:w="1535"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center"/>
              <w:rPr>
                <w:sz w:val="22"/>
                <w:szCs w:val="22"/>
              </w:rPr>
            </w:pPr>
            <w:r w:rsidRPr="00AF5AEF">
              <w:rPr>
                <w:sz w:val="22"/>
                <w:szCs w:val="22"/>
              </w:rPr>
              <w:t>ЦЛ00192270</w:t>
            </w:r>
          </w:p>
        </w:tc>
        <w:tc>
          <w:tcPr>
            <w:tcW w:w="889"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240</w:t>
            </w:r>
          </w:p>
        </w:tc>
        <w:tc>
          <w:tcPr>
            <w:tcW w:w="708" w:type="dxa"/>
            <w:tcBorders>
              <w:top w:val="nil"/>
              <w:left w:val="nil"/>
              <w:bottom w:val="single" w:sz="4" w:space="0" w:color="auto"/>
              <w:right w:val="single" w:sz="4" w:space="0" w:color="auto"/>
            </w:tcBorders>
            <w:shd w:val="clear" w:color="auto" w:fill="auto"/>
            <w:vAlign w:val="bottom"/>
            <w:hideMark/>
          </w:tcPr>
          <w:p w:rsidR="00792557" w:rsidRPr="00AF5AEF" w:rsidRDefault="00792557" w:rsidP="00792557">
            <w:pPr>
              <w:jc w:val="center"/>
              <w:rPr>
                <w:sz w:val="24"/>
                <w:szCs w:val="24"/>
              </w:rPr>
            </w:pPr>
            <w:r w:rsidRPr="00AF5AEF">
              <w:rPr>
                <w:sz w:val="24"/>
                <w:szCs w:val="24"/>
              </w:rPr>
              <w:t>1</w:t>
            </w:r>
          </w:p>
        </w:tc>
        <w:tc>
          <w:tcPr>
            <w:tcW w:w="1121" w:type="dxa"/>
            <w:tcBorders>
              <w:top w:val="nil"/>
              <w:left w:val="nil"/>
              <w:bottom w:val="single" w:sz="4" w:space="0" w:color="auto"/>
              <w:right w:val="single" w:sz="4" w:space="0" w:color="auto"/>
            </w:tcBorders>
            <w:shd w:val="clear" w:color="auto" w:fill="auto"/>
            <w:noWrap/>
            <w:vAlign w:val="bottom"/>
            <w:hideMark/>
          </w:tcPr>
          <w:p w:rsidR="00792557" w:rsidRPr="00AF5AEF" w:rsidRDefault="00792557" w:rsidP="00792557">
            <w:pPr>
              <w:jc w:val="right"/>
              <w:rPr>
                <w:sz w:val="24"/>
                <w:szCs w:val="24"/>
              </w:rPr>
            </w:pPr>
            <w:r w:rsidRPr="00AF5AEF">
              <w:rPr>
                <w:sz w:val="24"/>
                <w:szCs w:val="24"/>
              </w:rPr>
              <w:t>10,0</w:t>
            </w:r>
          </w:p>
        </w:tc>
      </w:tr>
    </w:tbl>
    <w:p w:rsidR="00792557" w:rsidRDefault="00792557" w:rsidP="00002F6B">
      <w:pPr>
        <w:pStyle w:val="a7"/>
        <w:ind w:left="-66" w:firstLine="0"/>
        <w:rPr>
          <w:rFonts w:ascii="Times New Roman" w:hAnsi="Times New Roman"/>
          <w:bCs/>
          <w:kern w:val="32"/>
          <w:sz w:val="28"/>
          <w:szCs w:val="28"/>
        </w:rPr>
      </w:pPr>
    </w:p>
    <w:p w:rsidR="00AF5AEF" w:rsidRDefault="00AF5AEF" w:rsidP="00002F6B">
      <w:pPr>
        <w:pStyle w:val="a7"/>
        <w:ind w:left="-66" w:firstLine="0"/>
        <w:rPr>
          <w:rFonts w:ascii="Times New Roman" w:hAnsi="Times New Roman"/>
          <w:bCs/>
          <w:kern w:val="32"/>
          <w:sz w:val="28"/>
          <w:szCs w:val="28"/>
        </w:rPr>
      </w:pPr>
    </w:p>
    <w:p w:rsidR="00AF5AEF" w:rsidRDefault="00AF5AEF" w:rsidP="00002F6B">
      <w:pPr>
        <w:pStyle w:val="a7"/>
        <w:ind w:left="-66" w:firstLine="0"/>
        <w:rPr>
          <w:rFonts w:ascii="Times New Roman" w:hAnsi="Times New Roman"/>
          <w:bCs/>
          <w:kern w:val="32"/>
          <w:sz w:val="28"/>
          <w:szCs w:val="28"/>
        </w:rPr>
      </w:pPr>
    </w:p>
    <w:tbl>
      <w:tblPr>
        <w:tblW w:w="10089" w:type="dxa"/>
        <w:tblInd w:w="93" w:type="dxa"/>
        <w:tblLook w:val="04A0"/>
      </w:tblPr>
      <w:tblGrid>
        <w:gridCol w:w="6252"/>
        <w:gridCol w:w="1092"/>
        <w:gridCol w:w="1360"/>
        <w:gridCol w:w="1385"/>
      </w:tblGrid>
      <w:tr w:rsidR="00AF5AEF" w:rsidRPr="00AF5AEF" w:rsidTr="00AF5AEF">
        <w:trPr>
          <w:trHeight w:val="375"/>
        </w:trPr>
        <w:tc>
          <w:tcPr>
            <w:tcW w:w="10089" w:type="dxa"/>
            <w:gridSpan w:val="4"/>
            <w:tcBorders>
              <w:top w:val="nil"/>
              <w:bottom w:val="nil"/>
              <w:right w:val="nil"/>
            </w:tcBorders>
            <w:shd w:val="clear" w:color="auto" w:fill="auto"/>
            <w:noWrap/>
            <w:hideMark/>
          </w:tcPr>
          <w:p w:rsidR="00AF5AEF" w:rsidRPr="00AF5AEF" w:rsidRDefault="00AF5AEF" w:rsidP="00AF5AEF">
            <w:pPr>
              <w:jc w:val="right"/>
              <w:rPr>
                <w:sz w:val="24"/>
                <w:szCs w:val="24"/>
              </w:rPr>
            </w:pPr>
            <w:r w:rsidRPr="00AF5AEF">
              <w:rPr>
                <w:sz w:val="24"/>
                <w:szCs w:val="24"/>
              </w:rPr>
              <w:t>Приложение 3</w:t>
            </w:r>
          </w:p>
        </w:tc>
      </w:tr>
      <w:tr w:rsidR="00AF5AEF" w:rsidRPr="00AF5AEF" w:rsidTr="00AF5AEF">
        <w:trPr>
          <w:trHeight w:val="375"/>
        </w:trPr>
        <w:tc>
          <w:tcPr>
            <w:tcW w:w="10089" w:type="dxa"/>
            <w:gridSpan w:val="4"/>
            <w:tcBorders>
              <w:top w:val="nil"/>
              <w:left w:val="nil"/>
              <w:bottom w:val="nil"/>
              <w:right w:val="nil"/>
            </w:tcBorders>
            <w:shd w:val="clear" w:color="auto" w:fill="auto"/>
            <w:noWrap/>
            <w:hideMark/>
          </w:tcPr>
          <w:p w:rsidR="00AF5AEF" w:rsidRPr="00AF5AEF" w:rsidRDefault="00AF5AEF" w:rsidP="00AF5AEF">
            <w:pPr>
              <w:jc w:val="right"/>
              <w:rPr>
                <w:sz w:val="24"/>
                <w:szCs w:val="24"/>
              </w:rPr>
            </w:pPr>
            <w:r w:rsidRPr="00AF5AEF">
              <w:rPr>
                <w:sz w:val="24"/>
                <w:szCs w:val="24"/>
              </w:rPr>
              <w:t xml:space="preserve">к решению </w:t>
            </w:r>
            <w:proofErr w:type="gramStart"/>
            <w:r w:rsidRPr="00AF5AEF">
              <w:rPr>
                <w:sz w:val="24"/>
                <w:szCs w:val="24"/>
              </w:rPr>
              <w:t>сельского</w:t>
            </w:r>
            <w:proofErr w:type="gramEnd"/>
          </w:p>
        </w:tc>
      </w:tr>
      <w:tr w:rsidR="00AF5AEF" w:rsidRPr="00AF5AEF" w:rsidTr="00AF5AEF">
        <w:trPr>
          <w:trHeight w:val="375"/>
        </w:trPr>
        <w:tc>
          <w:tcPr>
            <w:tcW w:w="10089" w:type="dxa"/>
            <w:gridSpan w:val="4"/>
            <w:tcBorders>
              <w:top w:val="nil"/>
              <w:left w:val="nil"/>
              <w:bottom w:val="nil"/>
              <w:right w:val="nil"/>
            </w:tcBorders>
            <w:shd w:val="clear" w:color="auto" w:fill="auto"/>
            <w:noWrap/>
            <w:hideMark/>
          </w:tcPr>
          <w:p w:rsidR="00AF5AEF" w:rsidRPr="00AF5AEF" w:rsidRDefault="00AF5AEF" w:rsidP="00AF5AEF">
            <w:pPr>
              <w:jc w:val="right"/>
              <w:rPr>
                <w:sz w:val="24"/>
                <w:szCs w:val="24"/>
              </w:rPr>
            </w:pPr>
            <w:r w:rsidRPr="00AF5AEF">
              <w:rPr>
                <w:sz w:val="24"/>
                <w:szCs w:val="24"/>
              </w:rPr>
              <w:t>Совета народных депутатов</w:t>
            </w:r>
          </w:p>
        </w:tc>
      </w:tr>
      <w:tr w:rsidR="00AF5AEF" w:rsidRPr="00AF5AEF" w:rsidTr="00AF5AEF">
        <w:trPr>
          <w:trHeight w:val="375"/>
        </w:trPr>
        <w:tc>
          <w:tcPr>
            <w:tcW w:w="10089" w:type="dxa"/>
            <w:gridSpan w:val="4"/>
            <w:tcBorders>
              <w:top w:val="nil"/>
              <w:left w:val="nil"/>
              <w:bottom w:val="nil"/>
              <w:right w:val="nil"/>
            </w:tcBorders>
            <w:shd w:val="clear" w:color="auto" w:fill="auto"/>
            <w:noWrap/>
            <w:hideMark/>
          </w:tcPr>
          <w:p w:rsidR="00AF5AEF" w:rsidRPr="00AF5AEF" w:rsidRDefault="00AF5AEF" w:rsidP="00AF5AEF">
            <w:pPr>
              <w:jc w:val="right"/>
              <w:rPr>
                <w:sz w:val="24"/>
                <w:szCs w:val="24"/>
              </w:rPr>
            </w:pPr>
            <w:r w:rsidRPr="00AF5AEF">
              <w:rPr>
                <w:sz w:val="24"/>
                <w:szCs w:val="24"/>
              </w:rPr>
              <w:t>"Об исполнении  бюджета Россошенского сельского поселения за 2020 год"</w:t>
            </w:r>
          </w:p>
        </w:tc>
      </w:tr>
      <w:tr w:rsidR="00AF5AEF" w:rsidRPr="00AF5AEF" w:rsidTr="00AF5AEF">
        <w:trPr>
          <w:trHeight w:val="80"/>
        </w:trPr>
        <w:tc>
          <w:tcPr>
            <w:tcW w:w="8704" w:type="dxa"/>
            <w:gridSpan w:val="3"/>
            <w:tcBorders>
              <w:top w:val="nil"/>
              <w:left w:val="nil"/>
              <w:bottom w:val="nil"/>
              <w:right w:val="nil"/>
            </w:tcBorders>
            <w:shd w:val="clear" w:color="auto" w:fill="auto"/>
            <w:noWrap/>
            <w:vAlign w:val="bottom"/>
            <w:hideMark/>
          </w:tcPr>
          <w:p w:rsidR="00AF5AEF" w:rsidRPr="00AF5AEF" w:rsidRDefault="00AF5AEF" w:rsidP="00AF5AEF">
            <w:pPr>
              <w:jc w:val="right"/>
              <w:rPr>
                <w:sz w:val="24"/>
                <w:szCs w:val="24"/>
              </w:rPr>
            </w:pPr>
          </w:p>
        </w:tc>
        <w:tc>
          <w:tcPr>
            <w:tcW w:w="1385" w:type="dxa"/>
            <w:tcBorders>
              <w:top w:val="nil"/>
              <w:left w:val="nil"/>
              <w:bottom w:val="nil"/>
              <w:right w:val="nil"/>
            </w:tcBorders>
            <w:shd w:val="clear" w:color="auto" w:fill="auto"/>
            <w:noWrap/>
            <w:vAlign w:val="bottom"/>
            <w:hideMark/>
          </w:tcPr>
          <w:p w:rsidR="00AF5AEF" w:rsidRPr="00AF5AEF" w:rsidRDefault="00AF5AEF" w:rsidP="00AF5AEF">
            <w:pPr>
              <w:rPr>
                <w:sz w:val="24"/>
                <w:szCs w:val="24"/>
              </w:rPr>
            </w:pPr>
          </w:p>
        </w:tc>
      </w:tr>
      <w:tr w:rsidR="00AF5AEF" w:rsidRPr="00AF5AEF" w:rsidTr="00AF5AEF">
        <w:trPr>
          <w:trHeight w:val="637"/>
        </w:trPr>
        <w:tc>
          <w:tcPr>
            <w:tcW w:w="10089" w:type="dxa"/>
            <w:gridSpan w:val="4"/>
            <w:tcBorders>
              <w:top w:val="nil"/>
              <w:left w:val="nil"/>
              <w:bottom w:val="nil"/>
              <w:right w:val="nil"/>
            </w:tcBorders>
            <w:shd w:val="clear" w:color="auto" w:fill="auto"/>
            <w:vAlign w:val="bottom"/>
            <w:hideMark/>
          </w:tcPr>
          <w:p w:rsidR="00AF5AEF" w:rsidRPr="00AF5AEF" w:rsidRDefault="00AF5AEF" w:rsidP="00AF5AEF">
            <w:pPr>
              <w:jc w:val="center"/>
              <w:rPr>
                <w:b/>
                <w:bCs/>
                <w:sz w:val="24"/>
                <w:szCs w:val="24"/>
              </w:rPr>
            </w:pPr>
            <w:r w:rsidRPr="00AF5AEF">
              <w:rPr>
                <w:b/>
                <w:bCs/>
                <w:sz w:val="24"/>
                <w:szCs w:val="24"/>
              </w:rPr>
              <w:t>Распределение расходов  бюджета Россошенского сельского поселения за 2020 год по разделам и подразделам функциональной классификации расходов</w:t>
            </w:r>
          </w:p>
        </w:tc>
      </w:tr>
      <w:tr w:rsidR="00AF5AEF" w:rsidRPr="00AF5AEF" w:rsidTr="00AF5AEF">
        <w:trPr>
          <w:trHeight w:val="375"/>
        </w:trPr>
        <w:tc>
          <w:tcPr>
            <w:tcW w:w="10089" w:type="dxa"/>
            <w:gridSpan w:val="4"/>
            <w:tcBorders>
              <w:top w:val="nil"/>
              <w:left w:val="nil"/>
              <w:bottom w:val="nil"/>
              <w:right w:val="nil"/>
            </w:tcBorders>
            <w:shd w:val="clear" w:color="auto" w:fill="auto"/>
            <w:noWrap/>
            <w:vAlign w:val="bottom"/>
            <w:hideMark/>
          </w:tcPr>
          <w:p w:rsidR="00AF5AEF" w:rsidRPr="00AF5AEF" w:rsidRDefault="00AF5AEF" w:rsidP="00AF5AEF">
            <w:pPr>
              <w:jc w:val="center"/>
              <w:rPr>
                <w:sz w:val="24"/>
                <w:szCs w:val="24"/>
              </w:rPr>
            </w:pPr>
            <w:r w:rsidRPr="00AF5AEF">
              <w:rPr>
                <w:sz w:val="24"/>
                <w:szCs w:val="24"/>
              </w:rPr>
              <w:t xml:space="preserve">                                                                                                                                 тыс. рублей</w:t>
            </w:r>
          </w:p>
        </w:tc>
      </w:tr>
      <w:tr w:rsidR="00AF5AEF" w:rsidRPr="00AF5AEF" w:rsidTr="00AF5AEF">
        <w:trPr>
          <w:trHeight w:val="645"/>
        </w:trPr>
        <w:tc>
          <w:tcPr>
            <w:tcW w:w="6252"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AF5AEF" w:rsidRPr="00AF5AEF" w:rsidRDefault="00AF5AEF" w:rsidP="00AF5AEF">
            <w:pPr>
              <w:jc w:val="center"/>
              <w:rPr>
                <w:b/>
                <w:bCs/>
                <w:sz w:val="24"/>
                <w:szCs w:val="24"/>
              </w:rPr>
            </w:pPr>
          </w:p>
        </w:tc>
        <w:tc>
          <w:tcPr>
            <w:tcW w:w="1092"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AF5AEF" w:rsidRPr="00AF5AEF" w:rsidRDefault="00AF5AEF" w:rsidP="00AF5AEF">
            <w:pPr>
              <w:jc w:val="center"/>
              <w:rPr>
                <w:b/>
                <w:bCs/>
                <w:sz w:val="24"/>
                <w:szCs w:val="24"/>
              </w:rPr>
            </w:pPr>
            <w:proofErr w:type="spellStart"/>
            <w:r w:rsidRPr="00AF5AEF">
              <w:rPr>
                <w:b/>
                <w:bCs/>
                <w:sz w:val="24"/>
                <w:szCs w:val="24"/>
              </w:rPr>
              <w:t>Рз</w:t>
            </w:r>
            <w:proofErr w:type="spellEnd"/>
          </w:p>
        </w:tc>
        <w:tc>
          <w:tcPr>
            <w:tcW w:w="136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AF5AEF" w:rsidRPr="00AF5AEF" w:rsidRDefault="00AF5AEF" w:rsidP="00AF5AEF">
            <w:pPr>
              <w:jc w:val="center"/>
              <w:rPr>
                <w:b/>
                <w:bCs/>
                <w:sz w:val="24"/>
                <w:szCs w:val="24"/>
              </w:rPr>
            </w:pPr>
            <w:proofErr w:type="gramStart"/>
            <w:r w:rsidRPr="00AF5AEF">
              <w:rPr>
                <w:b/>
                <w:bCs/>
                <w:sz w:val="24"/>
                <w:szCs w:val="24"/>
              </w:rPr>
              <w:t>ПР</w:t>
            </w:r>
            <w:proofErr w:type="gramEnd"/>
          </w:p>
        </w:tc>
        <w:tc>
          <w:tcPr>
            <w:tcW w:w="1385" w:type="dxa"/>
            <w:vMerge w:val="restart"/>
            <w:tcBorders>
              <w:top w:val="single" w:sz="4" w:space="0" w:color="auto"/>
              <w:left w:val="single" w:sz="4" w:space="0" w:color="000000"/>
              <w:bottom w:val="single" w:sz="4" w:space="0" w:color="000000"/>
              <w:right w:val="single" w:sz="4" w:space="0" w:color="000000"/>
            </w:tcBorders>
            <w:shd w:val="clear" w:color="auto" w:fill="auto"/>
            <w:noWrap/>
            <w:hideMark/>
          </w:tcPr>
          <w:p w:rsidR="00AF5AEF" w:rsidRPr="00AF5AEF" w:rsidRDefault="00AF5AEF" w:rsidP="00AF5AEF">
            <w:pPr>
              <w:jc w:val="center"/>
              <w:rPr>
                <w:b/>
                <w:bCs/>
                <w:sz w:val="24"/>
                <w:szCs w:val="24"/>
              </w:rPr>
            </w:pPr>
            <w:r w:rsidRPr="00AF5AEF">
              <w:rPr>
                <w:b/>
                <w:bCs/>
                <w:sz w:val="24"/>
                <w:szCs w:val="24"/>
              </w:rPr>
              <w:t>Сумма</w:t>
            </w:r>
          </w:p>
        </w:tc>
      </w:tr>
      <w:tr w:rsidR="00AF5AEF" w:rsidRPr="00AF5AEF" w:rsidTr="00AF5AEF">
        <w:trPr>
          <w:trHeight w:val="276"/>
        </w:trPr>
        <w:tc>
          <w:tcPr>
            <w:tcW w:w="6252" w:type="dxa"/>
            <w:vMerge/>
            <w:tcBorders>
              <w:top w:val="single" w:sz="4" w:space="0" w:color="auto"/>
              <w:left w:val="single" w:sz="4" w:space="0" w:color="000000"/>
              <w:bottom w:val="single" w:sz="4" w:space="0" w:color="000000"/>
              <w:right w:val="single" w:sz="4" w:space="0" w:color="000000"/>
            </w:tcBorders>
            <w:vAlign w:val="center"/>
            <w:hideMark/>
          </w:tcPr>
          <w:p w:rsidR="00AF5AEF" w:rsidRPr="00AF5AEF" w:rsidRDefault="00AF5AEF" w:rsidP="00AF5AEF">
            <w:pPr>
              <w:rPr>
                <w:b/>
                <w:bCs/>
                <w:sz w:val="24"/>
                <w:szCs w:val="24"/>
              </w:rPr>
            </w:pPr>
          </w:p>
        </w:tc>
        <w:tc>
          <w:tcPr>
            <w:tcW w:w="1092" w:type="dxa"/>
            <w:vMerge/>
            <w:tcBorders>
              <w:top w:val="single" w:sz="4" w:space="0" w:color="auto"/>
              <w:left w:val="single" w:sz="4" w:space="0" w:color="000000"/>
              <w:bottom w:val="single" w:sz="4" w:space="0" w:color="000000"/>
              <w:right w:val="single" w:sz="4" w:space="0" w:color="000000"/>
            </w:tcBorders>
            <w:vAlign w:val="center"/>
            <w:hideMark/>
          </w:tcPr>
          <w:p w:rsidR="00AF5AEF" w:rsidRPr="00AF5AEF" w:rsidRDefault="00AF5AEF" w:rsidP="00AF5AEF">
            <w:pPr>
              <w:rPr>
                <w:b/>
                <w:bCs/>
                <w:sz w:val="24"/>
                <w:szCs w:val="24"/>
              </w:rPr>
            </w:pPr>
          </w:p>
        </w:tc>
        <w:tc>
          <w:tcPr>
            <w:tcW w:w="1360" w:type="dxa"/>
            <w:vMerge/>
            <w:tcBorders>
              <w:top w:val="single" w:sz="4" w:space="0" w:color="auto"/>
              <w:left w:val="single" w:sz="4" w:space="0" w:color="000000"/>
              <w:bottom w:val="single" w:sz="4" w:space="0" w:color="000000"/>
              <w:right w:val="single" w:sz="4" w:space="0" w:color="000000"/>
            </w:tcBorders>
            <w:vAlign w:val="center"/>
            <w:hideMark/>
          </w:tcPr>
          <w:p w:rsidR="00AF5AEF" w:rsidRPr="00AF5AEF" w:rsidRDefault="00AF5AEF" w:rsidP="00AF5AEF">
            <w:pPr>
              <w:rPr>
                <w:b/>
                <w:bCs/>
                <w:sz w:val="24"/>
                <w:szCs w:val="24"/>
              </w:rPr>
            </w:pPr>
          </w:p>
        </w:tc>
        <w:tc>
          <w:tcPr>
            <w:tcW w:w="1385" w:type="dxa"/>
            <w:vMerge/>
            <w:tcBorders>
              <w:top w:val="single" w:sz="4" w:space="0" w:color="auto"/>
              <w:left w:val="single" w:sz="4" w:space="0" w:color="000000"/>
              <w:bottom w:val="single" w:sz="4" w:space="0" w:color="000000"/>
              <w:right w:val="single" w:sz="4" w:space="0" w:color="000000"/>
            </w:tcBorders>
            <w:vAlign w:val="center"/>
            <w:hideMark/>
          </w:tcPr>
          <w:p w:rsidR="00AF5AEF" w:rsidRPr="00AF5AEF" w:rsidRDefault="00AF5AEF" w:rsidP="00AF5AEF">
            <w:pPr>
              <w:rPr>
                <w:b/>
                <w:bCs/>
                <w:sz w:val="24"/>
                <w:szCs w:val="24"/>
              </w:rPr>
            </w:pPr>
          </w:p>
        </w:tc>
      </w:tr>
      <w:tr w:rsidR="00AF5AEF" w:rsidRPr="00AF5AEF" w:rsidTr="00AF5AEF">
        <w:trPr>
          <w:trHeight w:val="46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AF5AEF" w:rsidRPr="00AF5AEF" w:rsidRDefault="00AF5AEF" w:rsidP="00AF5AEF">
            <w:pPr>
              <w:rPr>
                <w:b/>
                <w:bCs/>
                <w:sz w:val="24"/>
                <w:szCs w:val="24"/>
              </w:rPr>
            </w:pPr>
            <w:r w:rsidRPr="00AF5AEF">
              <w:rPr>
                <w:b/>
                <w:bCs/>
                <w:sz w:val="24"/>
                <w:szCs w:val="24"/>
              </w:rPr>
              <w:t>ИТОГО</w:t>
            </w:r>
          </w:p>
        </w:tc>
        <w:tc>
          <w:tcPr>
            <w:tcW w:w="1092"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center"/>
              <w:rPr>
                <w:b/>
                <w:bCs/>
                <w:sz w:val="24"/>
                <w:szCs w:val="24"/>
              </w:rPr>
            </w:pPr>
            <w:r w:rsidRPr="00AF5AEF">
              <w:rPr>
                <w:b/>
                <w:bCs/>
                <w:sz w:val="24"/>
                <w:szCs w:val="24"/>
              </w:rPr>
              <w:t> </w:t>
            </w:r>
          </w:p>
        </w:tc>
        <w:tc>
          <w:tcPr>
            <w:tcW w:w="1360" w:type="dxa"/>
            <w:tcBorders>
              <w:top w:val="nil"/>
              <w:left w:val="nil"/>
              <w:bottom w:val="single" w:sz="4" w:space="0" w:color="auto"/>
              <w:right w:val="single" w:sz="4" w:space="0" w:color="auto"/>
            </w:tcBorders>
            <w:shd w:val="clear" w:color="auto" w:fill="auto"/>
            <w:noWrap/>
            <w:vAlign w:val="bottom"/>
            <w:hideMark/>
          </w:tcPr>
          <w:p w:rsidR="00AF5AEF" w:rsidRPr="00AF5AEF" w:rsidRDefault="00AF5AEF" w:rsidP="00AF5AEF">
            <w:pPr>
              <w:rPr>
                <w:b/>
                <w:bCs/>
                <w:sz w:val="24"/>
                <w:szCs w:val="24"/>
              </w:rPr>
            </w:pPr>
            <w:r w:rsidRPr="00AF5AEF">
              <w:rPr>
                <w:b/>
                <w:bCs/>
                <w:sz w:val="24"/>
                <w:szCs w:val="24"/>
              </w:rPr>
              <w:t> </w:t>
            </w:r>
          </w:p>
        </w:tc>
        <w:tc>
          <w:tcPr>
            <w:tcW w:w="1385" w:type="dxa"/>
            <w:tcBorders>
              <w:top w:val="nil"/>
              <w:left w:val="nil"/>
              <w:bottom w:val="single" w:sz="4" w:space="0" w:color="auto"/>
              <w:right w:val="single" w:sz="4" w:space="0" w:color="auto"/>
            </w:tcBorders>
            <w:shd w:val="clear" w:color="auto" w:fill="auto"/>
            <w:noWrap/>
            <w:vAlign w:val="bottom"/>
            <w:hideMark/>
          </w:tcPr>
          <w:p w:rsidR="00AF5AEF" w:rsidRPr="00AF5AEF" w:rsidRDefault="00AF5AEF" w:rsidP="00AF5AEF">
            <w:pPr>
              <w:jc w:val="right"/>
              <w:rPr>
                <w:b/>
                <w:bCs/>
                <w:sz w:val="24"/>
                <w:szCs w:val="24"/>
              </w:rPr>
            </w:pPr>
            <w:r w:rsidRPr="00AF5AEF">
              <w:rPr>
                <w:b/>
                <w:bCs/>
                <w:sz w:val="24"/>
                <w:szCs w:val="24"/>
              </w:rPr>
              <w:t>5156,8</w:t>
            </w:r>
          </w:p>
        </w:tc>
      </w:tr>
      <w:tr w:rsidR="00AF5AEF" w:rsidRPr="00AF5AEF" w:rsidTr="00AF5AEF">
        <w:trPr>
          <w:trHeight w:val="39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AF5AEF" w:rsidRPr="00AF5AEF" w:rsidRDefault="00AF5AEF" w:rsidP="00AF5AEF">
            <w:pPr>
              <w:rPr>
                <w:b/>
                <w:bCs/>
                <w:sz w:val="24"/>
                <w:szCs w:val="24"/>
              </w:rPr>
            </w:pPr>
            <w:r w:rsidRPr="00AF5AEF">
              <w:rPr>
                <w:b/>
                <w:bCs/>
                <w:sz w:val="24"/>
                <w:szCs w:val="24"/>
              </w:rPr>
              <w:t>Общегосударственные вопросы</w:t>
            </w:r>
          </w:p>
        </w:tc>
        <w:tc>
          <w:tcPr>
            <w:tcW w:w="1092"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center"/>
              <w:rPr>
                <w:b/>
                <w:bCs/>
                <w:sz w:val="24"/>
                <w:szCs w:val="24"/>
              </w:rPr>
            </w:pPr>
            <w:r w:rsidRPr="00AF5AEF">
              <w:rPr>
                <w:b/>
                <w:bCs/>
                <w:sz w:val="24"/>
                <w:szCs w:val="24"/>
              </w:rPr>
              <w:t>0100</w:t>
            </w:r>
          </w:p>
        </w:tc>
        <w:tc>
          <w:tcPr>
            <w:tcW w:w="1360" w:type="dxa"/>
            <w:tcBorders>
              <w:top w:val="nil"/>
              <w:left w:val="nil"/>
              <w:bottom w:val="single" w:sz="4" w:space="0" w:color="auto"/>
              <w:right w:val="single" w:sz="4" w:space="0" w:color="auto"/>
            </w:tcBorders>
            <w:shd w:val="clear" w:color="auto" w:fill="auto"/>
            <w:noWrap/>
            <w:vAlign w:val="bottom"/>
            <w:hideMark/>
          </w:tcPr>
          <w:p w:rsidR="00AF5AEF" w:rsidRPr="00AF5AEF" w:rsidRDefault="00AF5AEF" w:rsidP="00AF5AEF">
            <w:pPr>
              <w:rPr>
                <w:b/>
                <w:bCs/>
                <w:sz w:val="24"/>
                <w:szCs w:val="24"/>
              </w:rPr>
            </w:pPr>
            <w:r w:rsidRPr="00AF5AEF">
              <w:rPr>
                <w:b/>
                <w:bCs/>
                <w:sz w:val="24"/>
                <w:szCs w:val="24"/>
              </w:rPr>
              <w:t> </w:t>
            </w:r>
          </w:p>
        </w:tc>
        <w:tc>
          <w:tcPr>
            <w:tcW w:w="1385" w:type="dxa"/>
            <w:tcBorders>
              <w:top w:val="nil"/>
              <w:left w:val="nil"/>
              <w:bottom w:val="single" w:sz="4" w:space="0" w:color="auto"/>
              <w:right w:val="single" w:sz="4" w:space="0" w:color="auto"/>
            </w:tcBorders>
            <w:shd w:val="clear" w:color="auto" w:fill="auto"/>
            <w:noWrap/>
            <w:vAlign w:val="bottom"/>
            <w:hideMark/>
          </w:tcPr>
          <w:p w:rsidR="00AF5AEF" w:rsidRPr="00AF5AEF" w:rsidRDefault="00AF5AEF" w:rsidP="00AF5AEF">
            <w:pPr>
              <w:jc w:val="right"/>
              <w:rPr>
                <w:b/>
                <w:bCs/>
                <w:sz w:val="24"/>
                <w:szCs w:val="24"/>
              </w:rPr>
            </w:pPr>
            <w:r w:rsidRPr="00AF5AEF">
              <w:rPr>
                <w:b/>
                <w:bCs/>
                <w:sz w:val="24"/>
                <w:szCs w:val="24"/>
              </w:rPr>
              <w:t>3579,9</w:t>
            </w:r>
          </w:p>
        </w:tc>
      </w:tr>
      <w:tr w:rsidR="00AF5AEF" w:rsidRPr="00AF5AEF" w:rsidTr="00AF5AEF">
        <w:trPr>
          <w:trHeight w:val="698"/>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AF5AEF" w:rsidRPr="00AF5AEF" w:rsidRDefault="00AF5AEF" w:rsidP="00AF5AEF">
            <w:pPr>
              <w:rPr>
                <w:sz w:val="24"/>
                <w:szCs w:val="24"/>
              </w:rPr>
            </w:pPr>
            <w:r w:rsidRPr="00AF5AEF">
              <w:rPr>
                <w:sz w:val="24"/>
                <w:szCs w:val="24"/>
              </w:rPr>
              <w:t>Функционирование высшего должностного лица  субъекта Российской Федерации и муниципального образования</w:t>
            </w:r>
          </w:p>
        </w:tc>
        <w:tc>
          <w:tcPr>
            <w:tcW w:w="1092"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center"/>
              <w:rPr>
                <w:sz w:val="24"/>
                <w:szCs w:val="24"/>
              </w:rPr>
            </w:pPr>
            <w:r w:rsidRPr="00AF5AEF">
              <w:rPr>
                <w:sz w:val="24"/>
                <w:szCs w:val="24"/>
              </w:rPr>
              <w:t>0100</w:t>
            </w:r>
          </w:p>
        </w:tc>
        <w:tc>
          <w:tcPr>
            <w:tcW w:w="1360"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center"/>
              <w:rPr>
                <w:sz w:val="24"/>
                <w:szCs w:val="24"/>
              </w:rPr>
            </w:pPr>
            <w:r w:rsidRPr="00AF5AEF">
              <w:rPr>
                <w:sz w:val="24"/>
                <w:szCs w:val="24"/>
              </w:rPr>
              <w:t>0102</w:t>
            </w:r>
          </w:p>
        </w:tc>
        <w:tc>
          <w:tcPr>
            <w:tcW w:w="1385" w:type="dxa"/>
            <w:tcBorders>
              <w:top w:val="nil"/>
              <w:left w:val="nil"/>
              <w:bottom w:val="single" w:sz="4" w:space="0" w:color="auto"/>
              <w:right w:val="single" w:sz="4" w:space="0" w:color="auto"/>
            </w:tcBorders>
            <w:shd w:val="clear" w:color="auto" w:fill="auto"/>
            <w:noWrap/>
            <w:vAlign w:val="bottom"/>
            <w:hideMark/>
          </w:tcPr>
          <w:p w:rsidR="00AF5AEF" w:rsidRPr="00AF5AEF" w:rsidRDefault="00AF5AEF" w:rsidP="00AF5AEF">
            <w:pPr>
              <w:jc w:val="right"/>
              <w:rPr>
                <w:sz w:val="24"/>
                <w:szCs w:val="24"/>
              </w:rPr>
            </w:pPr>
            <w:r w:rsidRPr="00AF5AEF">
              <w:rPr>
                <w:sz w:val="24"/>
                <w:szCs w:val="24"/>
              </w:rPr>
              <w:t>679,3</w:t>
            </w:r>
          </w:p>
        </w:tc>
      </w:tr>
      <w:tr w:rsidR="00AF5AEF" w:rsidRPr="00AF5AEF" w:rsidTr="00AF5AEF">
        <w:trPr>
          <w:trHeight w:val="1058"/>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AF5AEF" w:rsidRPr="00AF5AEF" w:rsidRDefault="00AF5AEF" w:rsidP="00AF5AEF">
            <w:pPr>
              <w:rPr>
                <w:sz w:val="24"/>
                <w:szCs w:val="24"/>
              </w:rPr>
            </w:pPr>
            <w:r w:rsidRPr="00AF5AEF">
              <w:rPr>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92"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center"/>
              <w:rPr>
                <w:sz w:val="24"/>
                <w:szCs w:val="24"/>
              </w:rPr>
            </w:pPr>
            <w:r w:rsidRPr="00AF5AEF">
              <w:rPr>
                <w:sz w:val="24"/>
                <w:szCs w:val="24"/>
              </w:rPr>
              <w:t>0100</w:t>
            </w:r>
          </w:p>
        </w:tc>
        <w:tc>
          <w:tcPr>
            <w:tcW w:w="1360"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center"/>
              <w:rPr>
                <w:sz w:val="24"/>
                <w:szCs w:val="24"/>
              </w:rPr>
            </w:pPr>
            <w:r w:rsidRPr="00AF5AEF">
              <w:rPr>
                <w:sz w:val="24"/>
                <w:szCs w:val="24"/>
              </w:rPr>
              <w:t>0104</w:t>
            </w:r>
          </w:p>
        </w:tc>
        <w:tc>
          <w:tcPr>
            <w:tcW w:w="1385" w:type="dxa"/>
            <w:tcBorders>
              <w:top w:val="nil"/>
              <w:left w:val="nil"/>
              <w:bottom w:val="single" w:sz="4" w:space="0" w:color="auto"/>
              <w:right w:val="single" w:sz="4" w:space="0" w:color="auto"/>
            </w:tcBorders>
            <w:shd w:val="clear" w:color="auto" w:fill="auto"/>
            <w:noWrap/>
            <w:vAlign w:val="bottom"/>
            <w:hideMark/>
          </w:tcPr>
          <w:p w:rsidR="00AF5AEF" w:rsidRPr="00AF5AEF" w:rsidRDefault="00AF5AEF" w:rsidP="00AF5AEF">
            <w:pPr>
              <w:jc w:val="right"/>
              <w:rPr>
                <w:sz w:val="24"/>
                <w:szCs w:val="24"/>
              </w:rPr>
            </w:pPr>
            <w:r w:rsidRPr="00AF5AEF">
              <w:rPr>
                <w:sz w:val="24"/>
                <w:szCs w:val="24"/>
              </w:rPr>
              <w:t>2167,8</w:t>
            </w:r>
          </w:p>
        </w:tc>
      </w:tr>
      <w:tr w:rsidR="00AF5AEF" w:rsidRPr="00AF5AEF" w:rsidTr="00AF5AEF">
        <w:trPr>
          <w:trHeight w:val="37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AF5AEF" w:rsidRPr="00AF5AEF" w:rsidRDefault="00AF5AEF" w:rsidP="00AF5AEF">
            <w:pPr>
              <w:rPr>
                <w:sz w:val="24"/>
                <w:szCs w:val="24"/>
              </w:rPr>
            </w:pPr>
            <w:r w:rsidRPr="00AF5AEF">
              <w:rPr>
                <w:sz w:val="24"/>
                <w:szCs w:val="24"/>
              </w:rPr>
              <w:t>Обеспечение проведения выборов и референдумов</w:t>
            </w:r>
          </w:p>
        </w:tc>
        <w:tc>
          <w:tcPr>
            <w:tcW w:w="1092"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center"/>
              <w:rPr>
                <w:sz w:val="24"/>
                <w:szCs w:val="24"/>
              </w:rPr>
            </w:pPr>
            <w:r w:rsidRPr="00AF5AEF">
              <w:rPr>
                <w:sz w:val="24"/>
                <w:szCs w:val="24"/>
              </w:rPr>
              <w:t>0100</w:t>
            </w:r>
          </w:p>
        </w:tc>
        <w:tc>
          <w:tcPr>
            <w:tcW w:w="1360"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center"/>
              <w:rPr>
                <w:sz w:val="24"/>
                <w:szCs w:val="24"/>
              </w:rPr>
            </w:pPr>
            <w:r w:rsidRPr="00AF5AEF">
              <w:rPr>
                <w:sz w:val="24"/>
                <w:szCs w:val="24"/>
              </w:rPr>
              <w:t>0107</w:t>
            </w:r>
          </w:p>
        </w:tc>
        <w:tc>
          <w:tcPr>
            <w:tcW w:w="1385" w:type="dxa"/>
            <w:tcBorders>
              <w:top w:val="nil"/>
              <w:left w:val="nil"/>
              <w:bottom w:val="single" w:sz="4" w:space="0" w:color="auto"/>
              <w:right w:val="single" w:sz="4" w:space="0" w:color="auto"/>
            </w:tcBorders>
            <w:shd w:val="clear" w:color="auto" w:fill="auto"/>
            <w:noWrap/>
            <w:vAlign w:val="bottom"/>
            <w:hideMark/>
          </w:tcPr>
          <w:p w:rsidR="00AF5AEF" w:rsidRPr="00AF5AEF" w:rsidRDefault="00AF5AEF" w:rsidP="00AF5AEF">
            <w:pPr>
              <w:jc w:val="right"/>
              <w:rPr>
                <w:sz w:val="24"/>
                <w:szCs w:val="24"/>
              </w:rPr>
            </w:pPr>
            <w:r w:rsidRPr="00AF5AEF">
              <w:rPr>
                <w:sz w:val="24"/>
                <w:szCs w:val="24"/>
              </w:rPr>
              <w:t>40,0</w:t>
            </w:r>
          </w:p>
        </w:tc>
      </w:tr>
      <w:tr w:rsidR="00AF5AEF" w:rsidRPr="00AF5AEF" w:rsidTr="00AF5AEF">
        <w:trPr>
          <w:trHeight w:val="37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AF5AEF" w:rsidRPr="00AF5AEF" w:rsidRDefault="00AF5AEF" w:rsidP="00AF5AEF">
            <w:pPr>
              <w:rPr>
                <w:sz w:val="24"/>
                <w:szCs w:val="24"/>
              </w:rPr>
            </w:pPr>
            <w:r w:rsidRPr="00AF5AEF">
              <w:rPr>
                <w:sz w:val="24"/>
                <w:szCs w:val="24"/>
              </w:rPr>
              <w:t>Резервные фонды</w:t>
            </w:r>
          </w:p>
        </w:tc>
        <w:tc>
          <w:tcPr>
            <w:tcW w:w="1092"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center"/>
              <w:rPr>
                <w:sz w:val="24"/>
                <w:szCs w:val="24"/>
              </w:rPr>
            </w:pPr>
            <w:r w:rsidRPr="00AF5AEF">
              <w:rPr>
                <w:sz w:val="24"/>
                <w:szCs w:val="24"/>
              </w:rPr>
              <w:t>0100</w:t>
            </w:r>
          </w:p>
        </w:tc>
        <w:tc>
          <w:tcPr>
            <w:tcW w:w="1360"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center"/>
              <w:rPr>
                <w:sz w:val="24"/>
                <w:szCs w:val="24"/>
              </w:rPr>
            </w:pPr>
            <w:r w:rsidRPr="00AF5AEF">
              <w:rPr>
                <w:sz w:val="24"/>
                <w:szCs w:val="24"/>
              </w:rPr>
              <w:t>0111</w:t>
            </w:r>
          </w:p>
        </w:tc>
        <w:tc>
          <w:tcPr>
            <w:tcW w:w="1385" w:type="dxa"/>
            <w:tcBorders>
              <w:top w:val="nil"/>
              <w:left w:val="nil"/>
              <w:bottom w:val="single" w:sz="4" w:space="0" w:color="auto"/>
              <w:right w:val="single" w:sz="4" w:space="0" w:color="auto"/>
            </w:tcBorders>
            <w:shd w:val="clear" w:color="auto" w:fill="auto"/>
            <w:noWrap/>
            <w:vAlign w:val="bottom"/>
            <w:hideMark/>
          </w:tcPr>
          <w:p w:rsidR="00AF5AEF" w:rsidRPr="00AF5AEF" w:rsidRDefault="00AF5AEF" w:rsidP="00AF5AEF">
            <w:pPr>
              <w:jc w:val="right"/>
              <w:rPr>
                <w:sz w:val="24"/>
                <w:szCs w:val="24"/>
              </w:rPr>
            </w:pPr>
            <w:r w:rsidRPr="00AF5AEF">
              <w:rPr>
                <w:sz w:val="24"/>
                <w:szCs w:val="24"/>
              </w:rPr>
              <w:t>20,0</w:t>
            </w:r>
          </w:p>
        </w:tc>
      </w:tr>
      <w:tr w:rsidR="00AF5AEF" w:rsidRPr="00AF5AEF" w:rsidTr="00AF5AEF">
        <w:trPr>
          <w:trHeight w:val="37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AF5AEF" w:rsidRPr="00AF5AEF" w:rsidRDefault="00AF5AEF" w:rsidP="00AF5AEF">
            <w:pPr>
              <w:rPr>
                <w:sz w:val="24"/>
                <w:szCs w:val="24"/>
              </w:rPr>
            </w:pPr>
            <w:r w:rsidRPr="00AF5AEF">
              <w:rPr>
                <w:sz w:val="24"/>
                <w:szCs w:val="24"/>
              </w:rPr>
              <w:t xml:space="preserve"> Другие общегосударственные вопросы</w:t>
            </w:r>
          </w:p>
        </w:tc>
        <w:tc>
          <w:tcPr>
            <w:tcW w:w="1092"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center"/>
              <w:rPr>
                <w:sz w:val="24"/>
                <w:szCs w:val="24"/>
              </w:rPr>
            </w:pPr>
            <w:r w:rsidRPr="00AF5AEF">
              <w:rPr>
                <w:sz w:val="24"/>
                <w:szCs w:val="24"/>
              </w:rPr>
              <w:t>0100</w:t>
            </w:r>
          </w:p>
        </w:tc>
        <w:tc>
          <w:tcPr>
            <w:tcW w:w="1360"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center"/>
              <w:rPr>
                <w:sz w:val="24"/>
                <w:szCs w:val="24"/>
              </w:rPr>
            </w:pPr>
            <w:r w:rsidRPr="00AF5AEF">
              <w:rPr>
                <w:sz w:val="24"/>
                <w:szCs w:val="24"/>
              </w:rPr>
              <w:t>0113</w:t>
            </w:r>
          </w:p>
        </w:tc>
        <w:tc>
          <w:tcPr>
            <w:tcW w:w="1385" w:type="dxa"/>
            <w:tcBorders>
              <w:top w:val="nil"/>
              <w:left w:val="nil"/>
              <w:bottom w:val="single" w:sz="4" w:space="0" w:color="auto"/>
              <w:right w:val="single" w:sz="4" w:space="0" w:color="auto"/>
            </w:tcBorders>
            <w:shd w:val="clear" w:color="auto" w:fill="auto"/>
            <w:noWrap/>
            <w:vAlign w:val="bottom"/>
            <w:hideMark/>
          </w:tcPr>
          <w:p w:rsidR="00AF5AEF" w:rsidRPr="00AF5AEF" w:rsidRDefault="00AF5AEF" w:rsidP="00AF5AEF">
            <w:pPr>
              <w:jc w:val="right"/>
              <w:rPr>
                <w:sz w:val="24"/>
                <w:szCs w:val="24"/>
              </w:rPr>
            </w:pPr>
            <w:r w:rsidRPr="00AF5AEF">
              <w:rPr>
                <w:sz w:val="24"/>
                <w:szCs w:val="24"/>
              </w:rPr>
              <w:t>672,8</w:t>
            </w:r>
          </w:p>
        </w:tc>
      </w:tr>
      <w:tr w:rsidR="00AF5AEF" w:rsidRPr="00AF5AEF" w:rsidTr="00AF5AEF">
        <w:trPr>
          <w:trHeight w:val="37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AF5AEF" w:rsidRPr="00AF5AEF" w:rsidRDefault="00AF5AEF" w:rsidP="00AF5AEF">
            <w:pPr>
              <w:rPr>
                <w:b/>
                <w:bCs/>
                <w:sz w:val="24"/>
                <w:szCs w:val="24"/>
              </w:rPr>
            </w:pPr>
            <w:r w:rsidRPr="00AF5AEF">
              <w:rPr>
                <w:b/>
                <w:bCs/>
                <w:sz w:val="24"/>
                <w:szCs w:val="24"/>
              </w:rPr>
              <w:t>Национальная оборона</w:t>
            </w:r>
          </w:p>
        </w:tc>
        <w:tc>
          <w:tcPr>
            <w:tcW w:w="1092"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center"/>
              <w:rPr>
                <w:b/>
                <w:bCs/>
                <w:sz w:val="24"/>
                <w:szCs w:val="24"/>
              </w:rPr>
            </w:pPr>
            <w:r w:rsidRPr="00AF5AEF">
              <w:rPr>
                <w:b/>
                <w:bCs/>
                <w:sz w:val="24"/>
                <w:szCs w:val="24"/>
              </w:rPr>
              <w:t>0200</w:t>
            </w:r>
          </w:p>
        </w:tc>
        <w:tc>
          <w:tcPr>
            <w:tcW w:w="1360" w:type="dxa"/>
            <w:tcBorders>
              <w:top w:val="nil"/>
              <w:left w:val="nil"/>
              <w:bottom w:val="single" w:sz="4" w:space="0" w:color="auto"/>
              <w:right w:val="single" w:sz="4" w:space="0" w:color="auto"/>
            </w:tcBorders>
            <w:shd w:val="clear" w:color="auto" w:fill="auto"/>
            <w:noWrap/>
            <w:vAlign w:val="bottom"/>
            <w:hideMark/>
          </w:tcPr>
          <w:p w:rsidR="00AF5AEF" w:rsidRPr="00AF5AEF" w:rsidRDefault="00AF5AEF" w:rsidP="00AF5AEF">
            <w:pPr>
              <w:rPr>
                <w:sz w:val="24"/>
                <w:szCs w:val="24"/>
              </w:rPr>
            </w:pPr>
            <w:r w:rsidRPr="00AF5AEF">
              <w:rPr>
                <w:sz w:val="24"/>
                <w:szCs w:val="24"/>
              </w:rPr>
              <w:t> </w:t>
            </w:r>
          </w:p>
        </w:tc>
        <w:tc>
          <w:tcPr>
            <w:tcW w:w="1385" w:type="dxa"/>
            <w:tcBorders>
              <w:top w:val="nil"/>
              <w:left w:val="nil"/>
              <w:bottom w:val="single" w:sz="4" w:space="0" w:color="auto"/>
              <w:right w:val="single" w:sz="4" w:space="0" w:color="auto"/>
            </w:tcBorders>
            <w:shd w:val="clear" w:color="auto" w:fill="auto"/>
            <w:noWrap/>
            <w:vAlign w:val="bottom"/>
            <w:hideMark/>
          </w:tcPr>
          <w:p w:rsidR="00AF5AEF" w:rsidRPr="00AF5AEF" w:rsidRDefault="00AF5AEF" w:rsidP="00AF5AEF">
            <w:pPr>
              <w:jc w:val="right"/>
              <w:rPr>
                <w:b/>
                <w:bCs/>
                <w:sz w:val="24"/>
                <w:szCs w:val="24"/>
              </w:rPr>
            </w:pPr>
            <w:r w:rsidRPr="00AF5AEF">
              <w:rPr>
                <w:b/>
                <w:bCs/>
                <w:sz w:val="24"/>
                <w:szCs w:val="24"/>
              </w:rPr>
              <w:t>245,3</w:t>
            </w:r>
          </w:p>
        </w:tc>
      </w:tr>
      <w:tr w:rsidR="00AF5AEF" w:rsidRPr="00AF5AEF" w:rsidTr="00AF5AEF">
        <w:trPr>
          <w:trHeight w:val="37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AF5AEF" w:rsidRPr="00AF5AEF" w:rsidRDefault="00AF5AEF" w:rsidP="00AF5AEF">
            <w:pPr>
              <w:rPr>
                <w:sz w:val="24"/>
                <w:szCs w:val="24"/>
              </w:rPr>
            </w:pPr>
            <w:r w:rsidRPr="00AF5AEF">
              <w:rPr>
                <w:sz w:val="24"/>
                <w:szCs w:val="24"/>
              </w:rPr>
              <w:t>Мобилизационная и вневойсковая подготовка</w:t>
            </w:r>
          </w:p>
        </w:tc>
        <w:tc>
          <w:tcPr>
            <w:tcW w:w="1092"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center"/>
              <w:rPr>
                <w:sz w:val="24"/>
                <w:szCs w:val="24"/>
              </w:rPr>
            </w:pPr>
            <w:r w:rsidRPr="00AF5AEF">
              <w:rPr>
                <w:sz w:val="24"/>
                <w:szCs w:val="24"/>
              </w:rPr>
              <w:t>0200</w:t>
            </w:r>
          </w:p>
        </w:tc>
        <w:tc>
          <w:tcPr>
            <w:tcW w:w="1360"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center"/>
              <w:rPr>
                <w:sz w:val="24"/>
                <w:szCs w:val="24"/>
              </w:rPr>
            </w:pPr>
            <w:r w:rsidRPr="00AF5AEF">
              <w:rPr>
                <w:sz w:val="24"/>
                <w:szCs w:val="24"/>
              </w:rPr>
              <w:t>0203</w:t>
            </w:r>
          </w:p>
        </w:tc>
        <w:tc>
          <w:tcPr>
            <w:tcW w:w="1385" w:type="dxa"/>
            <w:tcBorders>
              <w:top w:val="nil"/>
              <w:left w:val="nil"/>
              <w:bottom w:val="single" w:sz="4" w:space="0" w:color="auto"/>
              <w:right w:val="single" w:sz="4" w:space="0" w:color="auto"/>
            </w:tcBorders>
            <w:shd w:val="clear" w:color="auto" w:fill="auto"/>
            <w:noWrap/>
            <w:vAlign w:val="bottom"/>
            <w:hideMark/>
          </w:tcPr>
          <w:p w:rsidR="00AF5AEF" w:rsidRPr="00AF5AEF" w:rsidRDefault="00AF5AEF" w:rsidP="00AF5AEF">
            <w:pPr>
              <w:jc w:val="right"/>
              <w:rPr>
                <w:sz w:val="24"/>
                <w:szCs w:val="24"/>
              </w:rPr>
            </w:pPr>
            <w:r w:rsidRPr="00AF5AEF">
              <w:rPr>
                <w:sz w:val="24"/>
                <w:szCs w:val="24"/>
              </w:rPr>
              <w:t>245,3</w:t>
            </w:r>
          </w:p>
        </w:tc>
      </w:tr>
      <w:tr w:rsidR="00AF5AEF" w:rsidRPr="00AF5AEF" w:rsidTr="00AF5AEF">
        <w:trPr>
          <w:trHeight w:val="37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AF5AEF" w:rsidRPr="00AF5AEF" w:rsidRDefault="00AF5AEF" w:rsidP="00AF5AEF">
            <w:pPr>
              <w:rPr>
                <w:b/>
                <w:bCs/>
                <w:sz w:val="24"/>
                <w:szCs w:val="24"/>
              </w:rPr>
            </w:pPr>
            <w:r w:rsidRPr="00AF5AEF">
              <w:rPr>
                <w:b/>
                <w:bCs/>
                <w:sz w:val="24"/>
                <w:szCs w:val="24"/>
              </w:rPr>
              <w:t>Национальная экономика</w:t>
            </w:r>
          </w:p>
        </w:tc>
        <w:tc>
          <w:tcPr>
            <w:tcW w:w="1092"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center"/>
              <w:rPr>
                <w:b/>
                <w:bCs/>
                <w:sz w:val="24"/>
                <w:szCs w:val="24"/>
              </w:rPr>
            </w:pPr>
            <w:r w:rsidRPr="00AF5AEF">
              <w:rPr>
                <w:b/>
                <w:bCs/>
                <w:sz w:val="24"/>
                <w:szCs w:val="24"/>
              </w:rPr>
              <w:t>0400</w:t>
            </w:r>
          </w:p>
        </w:tc>
        <w:tc>
          <w:tcPr>
            <w:tcW w:w="1360" w:type="dxa"/>
            <w:tcBorders>
              <w:top w:val="nil"/>
              <w:left w:val="nil"/>
              <w:bottom w:val="single" w:sz="4" w:space="0" w:color="auto"/>
              <w:right w:val="single" w:sz="4" w:space="0" w:color="auto"/>
            </w:tcBorders>
            <w:shd w:val="clear" w:color="auto" w:fill="auto"/>
            <w:noWrap/>
            <w:vAlign w:val="bottom"/>
            <w:hideMark/>
          </w:tcPr>
          <w:p w:rsidR="00AF5AEF" w:rsidRPr="00AF5AEF" w:rsidRDefault="00AF5AEF" w:rsidP="00AF5AEF">
            <w:pPr>
              <w:rPr>
                <w:sz w:val="24"/>
                <w:szCs w:val="24"/>
              </w:rPr>
            </w:pPr>
            <w:r w:rsidRPr="00AF5AEF">
              <w:rPr>
                <w:sz w:val="24"/>
                <w:szCs w:val="24"/>
              </w:rPr>
              <w:t> </w:t>
            </w:r>
          </w:p>
        </w:tc>
        <w:tc>
          <w:tcPr>
            <w:tcW w:w="1385" w:type="dxa"/>
            <w:tcBorders>
              <w:top w:val="nil"/>
              <w:left w:val="nil"/>
              <w:bottom w:val="single" w:sz="4" w:space="0" w:color="auto"/>
              <w:right w:val="single" w:sz="4" w:space="0" w:color="auto"/>
            </w:tcBorders>
            <w:shd w:val="clear" w:color="auto" w:fill="auto"/>
            <w:noWrap/>
            <w:vAlign w:val="bottom"/>
            <w:hideMark/>
          </w:tcPr>
          <w:p w:rsidR="00AF5AEF" w:rsidRPr="00AF5AEF" w:rsidRDefault="00AF5AEF" w:rsidP="00AF5AEF">
            <w:pPr>
              <w:jc w:val="right"/>
              <w:rPr>
                <w:b/>
                <w:bCs/>
                <w:sz w:val="24"/>
                <w:szCs w:val="24"/>
              </w:rPr>
            </w:pPr>
            <w:r w:rsidRPr="00AF5AEF">
              <w:rPr>
                <w:b/>
                <w:bCs/>
                <w:sz w:val="24"/>
                <w:szCs w:val="24"/>
              </w:rPr>
              <w:t>785,4</w:t>
            </w:r>
          </w:p>
        </w:tc>
      </w:tr>
      <w:tr w:rsidR="00AF5AEF" w:rsidRPr="00AF5AEF" w:rsidTr="00AF5AEF">
        <w:trPr>
          <w:trHeight w:val="40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AF5AEF" w:rsidRPr="00AF5AEF" w:rsidRDefault="00AF5AEF" w:rsidP="00AF5AEF">
            <w:pPr>
              <w:rPr>
                <w:sz w:val="24"/>
                <w:szCs w:val="24"/>
              </w:rPr>
            </w:pPr>
            <w:r w:rsidRPr="00AF5AEF">
              <w:rPr>
                <w:sz w:val="24"/>
                <w:szCs w:val="24"/>
              </w:rPr>
              <w:t>Дорожное хозяйств</w:t>
            </w:r>
            <w:proofErr w:type="gramStart"/>
            <w:r w:rsidRPr="00AF5AEF">
              <w:rPr>
                <w:sz w:val="24"/>
                <w:szCs w:val="24"/>
              </w:rPr>
              <w:t>о(</w:t>
            </w:r>
            <w:proofErr w:type="gramEnd"/>
            <w:r w:rsidRPr="00AF5AEF">
              <w:rPr>
                <w:sz w:val="24"/>
                <w:szCs w:val="24"/>
              </w:rPr>
              <w:t>дорожные фонды)</w:t>
            </w:r>
          </w:p>
        </w:tc>
        <w:tc>
          <w:tcPr>
            <w:tcW w:w="1092"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center"/>
              <w:rPr>
                <w:sz w:val="24"/>
                <w:szCs w:val="24"/>
              </w:rPr>
            </w:pPr>
            <w:r w:rsidRPr="00AF5AEF">
              <w:rPr>
                <w:sz w:val="24"/>
                <w:szCs w:val="24"/>
              </w:rPr>
              <w:t>0400</w:t>
            </w:r>
          </w:p>
        </w:tc>
        <w:tc>
          <w:tcPr>
            <w:tcW w:w="1360"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center"/>
              <w:rPr>
                <w:sz w:val="24"/>
                <w:szCs w:val="24"/>
              </w:rPr>
            </w:pPr>
            <w:r w:rsidRPr="00AF5AEF">
              <w:rPr>
                <w:sz w:val="24"/>
                <w:szCs w:val="24"/>
              </w:rPr>
              <w:t>0409</w:t>
            </w:r>
          </w:p>
        </w:tc>
        <w:tc>
          <w:tcPr>
            <w:tcW w:w="1385" w:type="dxa"/>
            <w:tcBorders>
              <w:top w:val="nil"/>
              <w:left w:val="nil"/>
              <w:bottom w:val="single" w:sz="4" w:space="0" w:color="auto"/>
              <w:right w:val="single" w:sz="4" w:space="0" w:color="auto"/>
            </w:tcBorders>
            <w:shd w:val="clear" w:color="auto" w:fill="auto"/>
            <w:noWrap/>
            <w:vAlign w:val="bottom"/>
            <w:hideMark/>
          </w:tcPr>
          <w:p w:rsidR="00AF5AEF" w:rsidRPr="00AF5AEF" w:rsidRDefault="00AF5AEF" w:rsidP="00AF5AEF">
            <w:pPr>
              <w:jc w:val="right"/>
              <w:rPr>
                <w:sz w:val="24"/>
                <w:szCs w:val="24"/>
              </w:rPr>
            </w:pPr>
            <w:r w:rsidRPr="00AF5AEF">
              <w:rPr>
                <w:sz w:val="24"/>
                <w:szCs w:val="24"/>
              </w:rPr>
              <w:t>663,5</w:t>
            </w:r>
          </w:p>
        </w:tc>
      </w:tr>
      <w:tr w:rsidR="00AF5AEF" w:rsidRPr="00AF5AEF" w:rsidTr="00AF5AEF">
        <w:trPr>
          <w:trHeight w:val="37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AF5AEF" w:rsidRPr="00AF5AEF" w:rsidRDefault="00AF5AEF" w:rsidP="00AF5AEF">
            <w:pPr>
              <w:rPr>
                <w:sz w:val="24"/>
                <w:szCs w:val="24"/>
              </w:rPr>
            </w:pPr>
            <w:r w:rsidRPr="00AF5AEF">
              <w:rPr>
                <w:sz w:val="24"/>
                <w:szCs w:val="24"/>
              </w:rPr>
              <w:t>Другие вопросы в области национальной экономики</w:t>
            </w:r>
          </w:p>
        </w:tc>
        <w:tc>
          <w:tcPr>
            <w:tcW w:w="1092"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center"/>
              <w:rPr>
                <w:sz w:val="24"/>
                <w:szCs w:val="24"/>
              </w:rPr>
            </w:pPr>
            <w:r w:rsidRPr="00AF5AEF">
              <w:rPr>
                <w:sz w:val="24"/>
                <w:szCs w:val="24"/>
              </w:rPr>
              <w:t>0400</w:t>
            </w:r>
          </w:p>
        </w:tc>
        <w:tc>
          <w:tcPr>
            <w:tcW w:w="1360"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center"/>
              <w:rPr>
                <w:sz w:val="24"/>
                <w:szCs w:val="24"/>
              </w:rPr>
            </w:pPr>
            <w:r w:rsidRPr="00AF5AEF">
              <w:rPr>
                <w:sz w:val="24"/>
                <w:szCs w:val="24"/>
              </w:rPr>
              <w:t>0412</w:t>
            </w:r>
          </w:p>
        </w:tc>
        <w:tc>
          <w:tcPr>
            <w:tcW w:w="1385" w:type="dxa"/>
            <w:tcBorders>
              <w:top w:val="nil"/>
              <w:left w:val="nil"/>
              <w:bottom w:val="single" w:sz="4" w:space="0" w:color="auto"/>
              <w:right w:val="single" w:sz="4" w:space="0" w:color="auto"/>
            </w:tcBorders>
            <w:shd w:val="clear" w:color="auto" w:fill="auto"/>
            <w:noWrap/>
            <w:vAlign w:val="bottom"/>
            <w:hideMark/>
          </w:tcPr>
          <w:p w:rsidR="00AF5AEF" w:rsidRPr="00AF5AEF" w:rsidRDefault="00AF5AEF" w:rsidP="00AF5AEF">
            <w:pPr>
              <w:jc w:val="right"/>
              <w:rPr>
                <w:sz w:val="24"/>
                <w:szCs w:val="24"/>
              </w:rPr>
            </w:pPr>
            <w:r w:rsidRPr="00AF5AEF">
              <w:rPr>
                <w:sz w:val="24"/>
                <w:szCs w:val="24"/>
              </w:rPr>
              <w:t>121,9</w:t>
            </w:r>
          </w:p>
        </w:tc>
      </w:tr>
      <w:tr w:rsidR="00AF5AEF" w:rsidRPr="00AF5AEF" w:rsidTr="00AF5AEF">
        <w:trPr>
          <w:trHeight w:val="40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AF5AEF" w:rsidRPr="00AF5AEF" w:rsidRDefault="00AF5AEF" w:rsidP="00AF5AEF">
            <w:pPr>
              <w:rPr>
                <w:b/>
                <w:bCs/>
                <w:sz w:val="24"/>
                <w:szCs w:val="24"/>
              </w:rPr>
            </w:pPr>
            <w:r w:rsidRPr="00AF5AEF">
              <w:rPr>
                <w:b/>
                <w:bCs/>
                <w:sz w:val="24"/>
                <w:szCs w:val="24"/>
              </w:rPr>
              <w:t>Жилищно-коммунальное хозяйство</w:t>
            </w:r>
          </w:p>
        </w:tc>
        <w:tc>
          <w:tcPr>
            <w:tcW w:w="1092"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center"/>
              <w:rPr>
                <w:b/>
                <w:bCs/>
                <w:sz w:val="24"/>
                <w:szCs w:val="24"/>
              </w:rPr>
            </w:pPr>
            <w:r w:rsidRPr="00AF5AEF">
              <w:rPr>
                <w:b/>
                <w:bCs/>
                <w:sz w:val="24"/>
                <w:szCs w:val="24"/>
              </w:rPr>
              <w:t>0500</w:t>
            </w:r>
          </w:p>
        </w:tc>
        <w:tc>
          <w:tcPr>
            <w:tcW w:w="1360"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center"/>
              <w:rPr>
                <w:b/>
                <w:bCs/>
                <w:sz w:val="24"/>
                <w:szCs w:val="24"/>
              </w:rPr>
            </w:pPr>
            <w:r w:rsidRPr="00AF5AEF">
              <w:rPr>
                <w:b/>
                <w:bCs/>
                <w:sz w:val="24"/>
                <w:szCs w:val="24"/>
              </w:rPr>
              <w:t> </w:t>
            </w:r>
          </w:p>
        </w:tc>
        <w:tc>
          <w:tcPr>
            <w:tcW w:w="1385" w:type="dxa"/>
            <w:tcBorders>
              <w:top w:val="nil"/>
              <w:left w:val="nil"/>
              <w:bottom w:val="single" w:sz="4" w:space="0" w:color="auto"/>
              <w:right w:val="single" w:sz="4" w:space="0" w:color="auto"/>
            </w:tcBorders>
            <w:shd w:val="clear" w:color="auto" w:fill="auto"/>
            <w:noWrap/>
            <w:vAlign w:val="bottom"/>
            <w:hideMark/>
          </w:tcPr>
          <w:p w:rsidR="00AF5AEF" w:rsidRPr="00AF5AEF" w:rsidRDefault="00AF5AEF" w:rsidP="00AF5AEF">
            <w:pPr>
              <w:jc w:val="right"/>
              <w:rPr>
                <w:b/>
                <w:bCs/>
                <w:sz w:val="24"/>
                <w:szCs w:val="24"/>
              </w:rPr>
            </w:pPr>
            <w:r w:rsidRPr="00AF5AEF">
              <w:rPr>
                <w:b/>
                <w:bCs/>
                <w:sz w:val="24"/>
                <w:szCs w:val="24"/>
              </w:rPr>
              <w:t>294,1</w:t>
            </w:r>
          </w:p>
        </w:tc>
      </w:tr>
      <w:tr w:rsidR="00AF5AEF" w:rsidRPr="00AF5AEF" w:rsidTr="00AF5AEF">
        <w:trPr>
          <w:trHeight w:val="40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AF5AEF" w:rsidRPr="00AF5AEF" w:rsidRDefault="00AF5AEF" w:rsidP="00AF5AEF">
            <w:pPr>
              <w:rPr>
                <w:sz w:val="24"/>
                <w:szCs w:val="24"/>
              </w:rPr>
            </w:pPr>
            <w:r w:rsidRPr="00AF5AEF">
              <w:rPr>
                <w:sz w:val="24"/>
                <w:szCs w:val="24"/>
              </w:rPr>
              <w:t>Благоустройство</w:t>
            </w:r>
          </w:p>
        </w:tc>
        <w:tc>
          <w:tcPr>
            <w:tcW w:w="1092"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center"/>
              <w:rPr>
                <w:sz w:val="24"/>
                <w:szCs w:val="24"/>
              </w:rPr>
            </w:pPr>
            <w:r w:rsidRPr="00AF5AEF">
              <w:rPr>
                <w:sz w:val="24"/>
                <w:szCs w:val="24"/>
              </w:rPr>
              <w:t>0500</w:t>
            </w:r>
          </w:p>
        </w:tc>
        <w:tc>
          <w:tcPr>
            <w:tcW w:w="1360"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center"/>
              <w:rPr>
                <w:sz w:val="24"/>
                <w:szCs w:val="24"/>
              </w:rPr>
            </w:pPr>
            <w:r w:rsidRPr="00AF5AEF">
              <w:rPr>
                <w:sz w:val="24"/>
                <w:szCs w:val="24"/>
              </w:rPr>
              <w:t>0503</w:t>
            </w:r>
          </w:p>
        </w:tc>
        <w:tc>
          <w:tcPr>
            <w:tcW w:w="1385" w:type="dxa"/>
            <w:tcBorders>
              <w:top w:val="nil"/>
              <w:left w:val="nil"/>
              <w:bottom w:val="single" w:sz="4" w:space="0" w:color="auto"/>
              <w:right w:val="single" w:sz="4" w:space="0" w:color="auto"/>
            </w:tcBorders>
            <w:shd w:val="clear" w:color="auto" w:fill="auto"/>
            <w:noWrap/>
            <w:vAlign w:val="bottom"/>
            <w:hideMark/>
          </w:tcPr>
          <w:p w:rsidR="00AF5AEF" w:rsidRPr="00AF5AEF" w:rsidRDefault="00AF5AEF" w:rsidP="00AF5AEF">
            <w:pPr>
              <w:jc w:val="right"/>
              <w:rPr>
                <w:sz w:val="24"/>
                <w:szCs w:val="24"/>
              </w:rPr>
            </w:pPr>
            <w:r w:rsidRPr="00AF5AEF">
              <w:rPr>
                <w:sz w:val="24"/>
                <w:szCs w:val="24"/>
              </w:rPr>
              <w:t>294,1</w:t>
            </w:r>
          </w:p>
        </w:tc>
      </w:tr>
      <w:tr w:rsidR="00AF5AEF" w:rsidRPr="00AF5AEF" w:rsidTr="00AF5AEF">
        <w:trPr>
          <w:trHeight w:val="37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AF5AEF" w:rsidRPr="00AF5AEF" w:rsidRDefault="00AF5AEF" w:rsidP="00AF5AEF">
            <w:pPr>
              <w:rPr>
                <w:b/>
                <w:bCs/>
                <w:sz w:val="24"/>
                <w:szCs w:val="24"/>
              </w:rPr>
            </w:pPr>
            <w:r w:rsidRPr="00AF5AEF">
              <w:rPr>
                <w:b/>
                <w:bCs/>
                <w:sz w:val="24"/>
                <w:szCs w:val="24"/>
              </w:rPr>
              <w:t>Культура и кинематография</w:t>
            </w:r>
          </w:p>
        </w:tc>
        <w:tc>
          <w:tcPr>
            <w:tcW w:w="1092"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center"/>
              <w:rPr>
                <w:b/>
                <w:bCs/>
                <w:sz w:val="24"/>
                <w:szCs w:val="24"/>
              </w:rPr>
            </w:pPr>
            <w:r w:rsidRPr="00AF5AEF">
              <w:rPr>
                <w:b/>
                <w:bCs/>
                <w:sz w:val="24"/>
                <w:szCs w:val="24"/>
              </w:rPr>
              <w:t>0800</w:t>
            </w:r>
          </w:p>
        </w:tc>
        <w:tc>
          <w:tcPr>
            <w:tcW w:w="1360"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center"/>
              <w:rPr>
                <w:b/>
                <w:bCs/>
                <w:sz w:val="24"/>
                <w:szCs w:val="24"/>
              </w:rPr>
            </w:pPr>
            <w:r w:rsidRPr="00AF5AEF">
              <w:rPr>
                <w:b/>
                <w:bCs/>
                <w:sz w:val="24"/>
                <w:szCs w:val="24"/>
              </w:rPr>
              <w:t> </w:t>
            </w:r>
          </w:p>
        </w:tc>
        <w:tc>
          <w:tcPr>
            <w:tcW w:w="1385" w:type="dxa"/>
            <w:tcBorders>
              <w:top w:val="nil"/>
              <w:left w:val="nil"/>
              <w:bottom w:val="single" w:sz="4" w:space="0" w:color="auto"/>
              <w:right w:val="single" w:sz="4" w:space="0" w:color="auto"/>
            </w:tcBorders>
            <w:shd w:val="clear" w:color="auto" w:fill="auto"/>
            <w:noWrap/>
            <w:vAlign w:val="bottom"/>
            <w:hideMark/>
          </w:tcPr>
          <w:p w:rsidR="00AF5AEF" w:rsidRPr="00AF5AEF" w:rsidRDefault="00AF5AEF" w:rsidP="00AF5AEF">
            <w:pPr>
              <w:jc w:val="right"/>
              <w:rPr>
                <w:b/>
                <w:bCs/>
                <w:sz w:val="24"/>
                <w:szCs w:val="24"/>
              </w:rPr>
            </w:pPr>
            <w:r w:rsidRPr="00AF5AEF">
              <w:rPr>
                <w:b/>
                <w:bCs/>
                <w:sz w:val="24"/>
                <w:szCs w:val="24"/>
              </w:rPr>
              <w:t>242,1</w:t>
            </w:r>
          </w:p>
        </w:tc>
      </w:tr>
      <w:tr w:rsidR="00AF5AEF" w:rsidRPr="00AF5AEF" w:rsidTr="00AF5AEF">
        <w:trPr>
          <w:trHeight w:val="37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AF5AEF" w:rsidRPr="00AF5AEF" w:rsidRDefault="00AF5AEF" w:rsidP="00AF5AEF">
            <w:pPr>
              <w:rPr>
                <w:sz w:val="24"/>
                <w:szCs w:val="24"/>
              </w:rPr>
            </w:pPr>
            <w:r w:rsidRPr="00AF5AEF">
              <w:rPr>
                <w:sz w:val="24"/>
                <w:szCs w:val="24"/>
              </w:rPr>
              <w:t xml:space="preserve">Культура  </w:t>
            </w:r>
          </w:p>
        </w:tc>
        <w:tc>
          <w:tcPr>
            <w:tcW w:w="1092"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center"/>
              <w:rPr>
                <w:sz w:val="24"/>
                <w:szCs w:val="24"/>
              </w:rPr>
            </w:pPr>
            <w:r w:rsidRPr="00AF5AEF">
              <w:rPr>
                <w:sz w:val="24"/>
                <w:szCs w:val="24"/>
              </w:rPr>
              <w:t>0800</w:t>
            </w:r>
          </w:p>
        </w:tc>
        <w:tc>
          <w:tcPr>
            <w:tcW w:w="1360"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center"/>
              <w:rPr>
                <w:sz w:val="24"/>
                <w:szCs w:val="24"/>
              </w:rPr>
            </w:pPr>
            <w:r w:rsidRPr="00AF5AEF">
              <w:rPr>
                <w:sz w:val="24"/>
                <w:szCs w:val="24"/>
              </w:rPr>
              <w:t>0801</w:t>
            </w:r>
          </w:p>
        </w:tc>
        <w:tc>
          <w:tcPr>
            <w:tcW w:w="1385" w:type="dxa"/>
            <w:tcBorders>
              <w:top w:val="nil"/>
              <w:left w:val="nil"/>
              <w:bottom w:val="single" w:sz="4" w:space="0" w:color="auto"/>
              <w:right w:val="single" w:sz="4" w:space="0" w:color="auto"/>
            </w:tcBorders>
            <w:shd w:val="clear" w:color="auto" w:fill="auto"/>
            <w:noWrap/>
            <w:vAlign w:val="bottom"/>
            <w:hideMark/>
          </w:tcPr>
          <w:p w:rsidR="00AF5AEF" w:rsidRPr="00AF5AEF" w:rsidRDefault="00AF5AEF" w:rsidP="00AF5AEF">
            <w:pPr>
              <w:jc w:val="right"/>
              <w:rPr>
                <w:sz w:val="24"/>
                <w:szCs w:val="24"/>
              </w:rPr>
            </w:pPr>
            <w:r w:rsidRPr="00AF5AEF">
              <w:rPr>
                <w:sz w:val="24"/>
                <w:szCs w:val="24"/>
              </w:rPr>
              <w:t>242,1</w:t>
            </w:r>
          </w:p>
        </w:tc>
      </w:tr>
      <w:tr w:rsidR="00AF5AEF" w:rsidRPr="00AF5AEF" w:rsidTr="00AF5AEF">
        <w:trPr>
          <w:trHeight w:val="37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AF5AEF" w:rsidRPr="00AF5AEF" w:rsidRDefault="00AF5AEF" w:rsidP="00AF5AEF">
            <w:pPr>
              <w:rPr>
                <w:b/>
                <w:bCs/>
                <w:sz w:val="24"/>
                <w:szCs w:val="24"/>
              </w:rPr>
            </w:pPr>
            <w:r w:rsidRPr="00AF5AEF">
              <w:rPr>
                <w:b/>
                <w:bCs/>
                <w:sz w:val="24"/>
                <w:szCs w:val="24"/>
              </w:rPr>
              <w:t>Физическая культура и спорт</w:t>
            </w:r>
          </w:p>
        </w:tc>
        <w:tc>
          <w:tcPr>
            <w:tcW w:w="1092"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center"/>
              <w:rPr>
                <w:b/>
                <w:bCs/>
                <w:sz w:val="24"/>
                <w:szCs w:val="24"/>
              </w:rPr>
            </w:pPr>
            <w:r w:rsidRPr="00AF5AEF">
              <w:rPr>
                <w:b/>
                <w:bCs/>
                <w:sz w:val="24"/>
                <w:szCs w:val="24"/>
              </w:rPr>
              <w:t>1100</w:t>
            </w:r>
          </w:p>
        </w:tc>
        <w:tc>
          <w:tcPr>
            <w:tcW w:w="1360"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center"/>
              <w:rPr>
                <w:sz w:val="24"/>
                <w:szCs w:val="24"/>
              </w:rPr>
            </w:pPr>
            <w:r w:rsidRPr="00AF5AEF">
              <w:rPr>
                <w:sz w:val="24"/>
                <w:szCs w:val="24"/>
              </w:rPr>
              <w:t> </w:t>
            </w:r>
          </w:p>
        </w:tc>
        <w:tc>
          <w:tcPr>
            <w:tcW w:w="1385" w:type="dxa"/>
            <w:tcBorders>
              <w:top w:val="nil"/>
              <w:left w:val="nil"/>
              <w:bottom w:val="single" w:sz="4" w:space="0" w:color="auto"/>
              <w:right w:val="single" w:sz="4" w:space="0" w:color="auto"/>
            </w:tcBorders>
            <w:shd w:val="clear" w:color="auto" w:fill="auto"/>
            <w:noWrap/>
            <w:vAlign w:val="bottom"/>
            <w:hideMark/>
          </w:tcPr>
          <w:p w:rsidR="00AF5AEF" w:rsidRPr="00AF5AEF" w:rsidRDefault="00AF5AEF" w:rsidP="00AF5AEF">
            <w:pPr>
              <w:jc w:val="right"/>
              <w:rPr>
                <w:b/>
                <w:bCs/>
                <w:sz w:val="24"/>
                <w:szCs w:val="24"/>
              </w:rPr>
            </w:pPr>
            <w:r w:rsidRPr="00AF5AEF">
              <w:rPr>
                <w:b/>
                <w:bCs/>
                <w:sz w:val="24"/>
                <w:szCs w:val="24"/>
              </w:rPr>
              <w:t>10,0</w:t>
            </w:r>
          </w:p>
        </w:tc>
      </w:tr>
      <w:tr w:rsidR="00AF5AEF" w:rsidRPr="00AF5AEF" w:rsidTr="00AF5AEF">
        <w:trPr>
          <w:trHeight w:val="37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AF5AEF" w:rsidRPr="00AF5AEF" w:rsidRDefault="00AF5AEF" w:rsidP="00AF5AEF">
            <w:pPr>
              <w:rPr>
                <w:sz w:val="24"/>
                <w:szCs w:val="24"/>
              </w:rPr>
            </w:pPr>
            <w:r w:rsidRPr="00AF5AEF">
              <w:rPr>
                <w:sz w:val="24"/>
                <w:szCs w:val="24"/>
              </w:rPr>
              <w:t>Массовый спорт</w:t>
            </w:r>
          </w:p>
        </w:tc>
        <w:tc>
          <w:tcPr>
            <w:tcW w:w="1092"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center"/>
              <w:rPr>
                <w:sz w:val="24"/>
                <w:szCs w:val="24"/>
              </w:rPr>
            </w:pPr>
            <w:r w:rsidRPr="00AF5AEF">
              <w:rPr>
                <w:sz w:val="24"/>
                <w:szCs w:val="24"/>
              </w:rPr>
              <w:t>1100</w:t>
            </w:r>
          </w:p>
        </w:tc>
        <w:tc>
          <w:tcPr>
            <w:tcW w:w="1360"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center"/>
              <w:rPr>
                <w:sz w:val="24"/>
                <w:szCs w:val="24"/>
              </w:rPr>
            </w:pPr>
            <w:r w:rsidRPr="00AF5AEF">
              <w:rPr>
                <w:sz w:val="24"/>
                <w:szCs w:val="24"/>
              </w:rPr>
              <w:t>1102</w:t>
            </w:r>
          </w:p>
        </w:tc>
        <w:tc>
          <w:tcPr>
            <w:tcW w:w="1385" w:type="dxa"/>
            <w:tcBorders>
              <w:top w:val="nil"/>
              <w:left w:val="nil"/>
              <w:bottom w:val="single" w:sz="4" w:space="0" w:color="auto"/>
              <w:right w:val="single" w:sz="4" w:space="0" w:color="auto"/>
            </w:tcBorders>
            <w:shd w:val="clear" w:color="auto" w:fill="auto"/>
            <w:noWrap/>
            <w:vAlign w:val="bottom"/>
            <w:hideMark/>
          </w:tcPr>
          <w:p w:rsidR="00AF5AEF" w:rsidRPr="00AF5AEF" w:rsidRDefault="00AF5AEF" w:rsidP="00AF5AEF">
            <w:pPr>
              <w:jc w:val="right"/>
              <w:rPr>
                <w:sz w:val="24"/>
                <w:szCs w:val="24"/>
              </w:rPr>
            </w:pPr>
            <w:r w:rsidRPr="00AF5AEF">
              <w:rPr>
                <w:sz w:val="24"/>
                <w:szCs w:val="24"/>
              </w:rPr>
              <w:t>10,0</w:t>
            </w:r>
          </w:p>
        </w:tc>
      </w:tr>
    </w:tbl>
    <w:p w:rsidR="00AF5AEF" w:rsidRDefault="00AF5AEF" w:rsidP="00002F6B">
      <w:pPr>
        <w:pStyle w:val="a7"/>
        <w:ind w:left="-66" w:firstLine="0"/>
        <w:rPr>
          <w:rFonts w:ascii="Times New Roman" w:hAnsi="Times New Roman"/>
          <w:bCs/>
          <w:kern w:val="32"/>
          <w:sz w:val="28"/>
          <w:szCs w:val="28"/>
        </w:rPr>
      </w:pPr>
    </w:p>
    <w:tbl>
      <w:tblPr>
        <w:tblW w:w="10242" w:type="dxa"/>
        <w:tblInd w:w="93" w:type="dxa"/>
        <w:tblLook w:val="04A0"/>
      </w:tblPr>
      <w:tblGrid>
        <w:gridCol w:w="660"/>
        <w:gridCol w:w="2332"/>
        <w:gridCol w:w="5670"/>
        <w:gridCol w:w="1580"/>
      </w:tblGrid>
      <w:tr w:rsidR="00AF5AEF" w:rsidRPr="00AF5AEF" w:rsidTr="00AF5AEF">
        <w:trPr>
          <w:trHeight w:val="330"/>
        </w:trPr>
        <w:tc>
          <w:tcPr>
            <w:tcW w:w="660" w:type="dxa"/>
            <w:tcBorders>
              <w:top w:val="nil"/>
              <w:left w:val="nil"/>
              <w:bottom w:val="nil"/>
              <w:right w:val="nil"/>
            </w:tcBorders>
            <w:shd w:val="clear" w:color="auto" w:fill="auto"/>
            <w:noWrap/>
            <w:vAlign w:val="bottom"/>
            <w:hideMark/>
          </w:tcPr>
          <w:p w:rsidR="00AF5AEF" w:rsidRPr="00AF5AEF" w:rsidRDefault="00AF5AEF" w:rsidP="00AF5AEF">
            <w:pPr>
              <w:rPr>
                <w:sz w:val="24"/>
                <w:szCs w:val="24"/>
              </w:rPr>
            </w:pPr>
            <w:bookmarkStart w:id="1" w:name="RANGE!A1:D22"/>
            <w:bookmarkEnd w:id="1"/>
          </w:p>
        </w:tc>
        <w:tc>
          <w:tcPr>
            <w:tcW w:w="2332" w:type="dxa"/>
            <w:tcBorders>
              <w:top w:val="nil"/>
              <w:left w:val="nil"/>
              <w:bottom w:val="nil"/>
              <w:right w:val="nil"/>
            </w:tcBorders>
            <w:shd w:val="clear" w:color="auto" w:fill="auto"/>
            <w:hideMark/>
          </w:tcPr>
          <w:p w:rsidR="00AF5AEF" w:rsidRPr="00AF5AEF" w:rsidRDefault="00AF5AEF" w:rsidP="00AF5AEF">
            <w:pPr>
              <w:rPr>
                <w:sz w:val="24"/>
                <w:szCs w:val="24"/>
              </w:rPr>
            </w:pPr>
          </w:p>
        </w:tc>
        <w:tc>
          <w:tcPr>
            <w:tcW w:w="7250" w:type="dxa"/>
            <w:gridSpan w:val="2"/>
            <w:tcBorders>
              <w:top w:val="nil"/>
              <w:left w:val="nil"/>
              <w:bottom w:val="nil"/>
              <w:right w:val="nil"/>
            </w:tcBorders>
            <w:shd w:val="clear" w:color="auto" w:fill="auto"/>
            <w:noWrap/>
            <w:hideMark/>
          </w:tcPr>
          <w:p w:rsidR="00AF5AEF" w:rsidRPr="00AF5AEF" w:rsidRDefault="00AF5AEF" w:rsidP="00AF5AEF">
            <w:pPr>
              <w:jc w:val="right"/>
              <w:rPr>
                <w:sz w:val="24"/>
                <w:szCs w:val="24"/>
              </w:rPr>
            </w:pPr>
            <w:r w:rsidRPr="00AF5AEF">
              <w:rPr>
                <w:sz w:val="24"/>
                <w:szCs w:val="24"/>
              </w:rPr>
              <w:t>Приложение 4</w:t>
            </w:r>
          </w:p>
        </w:tc>
      </w:tr>
      <w:tr w:rsidR="00AF5AEF" w:rsidRPr="00AF5AEF" w:rsidTr="00AF5AEF">
        <w:trPr>
          <w:trHeight w:val="330"/>
        </w:trPr>
        <w:tc>
          <w:tcPr>
            <w:tcW w:w="660" w:type="dxa"/>
            <w:tcBorders>
              <w:top w:val="nil"/>
              <w:left w:val="nil"/>
              <w:bottom w:val="nil"/>
              <w:right w:val="nil"/>
            </w:tcBorders>
            <w:shd w:val="clear" w:color="auto" w:fill="auto"/>
            <w:noWrap/>
            <w:vAlign w:val="bottom"/>
            <w:hideMark/>
          </w:tcPr>
          <w:p w:rsidR="00AF5AEF" w:rsidRPr="00AF5AEF" w:rsidRDefault="00AF5AEF" w:rsidP="00AF5AEF">
            <w:pPr>
              <w:rPr>
                <w:sz w:val="24"/>
                <w:szCs w:val="24"/>
              </w:rPr>
            </w:pPr>
          </w:p>
        </w:tc>
        <w:tc>
          <w:tcPr>
            <w:tcW w:w="2332" w:type="dxa"/>
            <w:tcBorders>
              <w:top w:val="nil"/>
              <w:left w:val="nil"/>
              <w:bottom w:val="nil"/>
              <w:right w:val="nil"/>
            </w:tcBorders>
            <w:shd w:val="clear" w:color="auto" w:fill="auto"/>
            <w:hideMark/>
          </w:tcPr>
          <w:p w:rsidR="00AF5AEF" w:rsidRPr="00AF5AEF" w:rsidRDefault="00AF5AEF" w:rsidP="00AF5AEF">
            <w:pPr>
              <w:rPr>
                <w:sz w:val="24"/>
                <w:szCs w:val="24"/>
              </w:rPr>
            </w:pPr>
          </w:p>
        </w:tc>
        <w:tc>
          <w:tcPr>
            <w:tcW w:w="7250" w:type="dxa"/>
            <w:gridSpan w:val="2"/>
            <w:tcBorders>
              <w:top w:val="nil"/>
              <w:left w:val="nil"/>
              <w:bottom w:val="nil"/>
              <w:right w:val="nil"/>
            </w:tcBorders>
            <w:shd w:val="clear" w:color="auto" w:fill="auto"/>
            <w:noWrap/>
            <w:hideMark/>
          </w:tcPr>
          <w:p w:rsidR="00AF5AEF" w:rsidRPr="00AF5AEF" w:rsidRDefault="00AF5AEF" w:rsidP="00AF5AEF">
            <w:pPr>
              <w:jc w:val="right"/>
              <w:rPr>
                <w:sz w:val="24"/>
                <w:szCs w:val="24"/>
              </w:rPr>
            </w:pPr>
            <w:r w:rsidRPr="00AF5AEF">
              <w:rPr>
                <w:sz w:val="24"/>
                <w:szCs w:val="24"/>
              </w:rPr>
              <w:t xml:space="preserve">к решению </w:t>
            </w:r>
            <w:proofErr w:type="gramStart"/>
            <w:r w:rsidRPr="00AF5AEF">
              <w:rPr>
                <w:sz w:val="24"/>
                <w:szCs w:val="24"/>
              </w:rPr>
              <w:t>сельского</w:t>
            </w:r>
            <w:proofErr w:type="gramEnd"/>
            <w:r w:rsidRPr="00AF5AEF">
              <w:rPr>
                <w:sz w:val="24"/>
                <w:szCs w:val="24"/>
              </w:rPr>
              <w:t xml:space="preserve"> </w:t>
            </w:r>
          </w:p>
        </w:tc>
      </w:tr>
      <w:tr w:rsidR="00AF5AEF" w:rsidRPr="00AF5AEF" w:rsidTr="00AF5AEF">
        <w:trPr>
          <w:trHeight w:val="330"/>
        </w:trPr>
        <w:tc>
          <w:tcPr>
            <w:tcW w:w="660" w:type="dxa"/>
            <w:tcBorders>
              <w:top w:val="nil"/>
              <w:left w:val="nil"/>
              <w:bottom w:val="nil"/>
              <w:right w:val="nil"/>
            </w:tcBorders>
            <w:shd w:val="clear" w:color="auto" w:fill="auto"/>
            <w:noWrap/>
            <w:vAlign w:val="bottom"/>
            <w:hideMark/>
          </w:tcPr>
          <w:p w:rsidR="00AF5AEF" w:rsidRPr="00AF5AEF" w:rsidRDefault="00AF5AEF" w:rsidP="00AF5AEF">
            <w:pPr>
              <w:rPr>
                <w:sz w:val="24"/>
                <w:szCs w:val="24"/>
              </w:rPr>
            </w:pPr>
          </w:p>
        </w:tc>
        <w:tc>
          <w:tcPr>
            <w:tcW w:w="2332" w:type="dxa"/>
            <w:tcBorders>
              <w:top w:val="nil"/>
              <w:left w:val="nil"/>
              <w:bottom w:val="nil"/>
              <w:right w:val="nil"/>
            </w:tcBorders>
            <w:shd w:val="clear" w:color="auto" w:fill="auto"/>
            <w:hideMark/>
          </w:tcPr>
          <w:p w:rsidR="00AF5AEF" w:rsidRPr="00AF5AEF" w:rsidRDefault="00AF5AEF" w:rsidP="00AF5AEF">
            <w:pPr>
              <w:rPr>
                <w:sz w:val="24"/>
                <w:szCs w:val="24"/>
              </w:rPr>
            </w:pPr>
          </w:p>
        </w:tc>
        <w:tc>
          <w:tcPr>
            <w:tcW w:w="7250" w:type="dxa"/>
            <w:gridSpan w:val="2"/>
            <w:tcBorders>
              <w:top w:val="nil"/>
              <w:left w:val="nil"/>
              <w:bottom w:val="nil"/>
              <w:right w:val="nil"/>
            </w:tcBorders>
            <w:shd w:val="clear" w:color="auto" w:fill="auto"/>
            <w:noWrap/>
            <w:hideMark/>
          </w:tcPr>
          <w:p w:rsidR="00AF5AEF" w:rsidRPr="00AF5AEF" w:rsidRDefault="00AF5AEF" w:rsidP="00AF5AEF">
            <w:pPr>
              <w:jc w:val="right"/>
              <w:rPr>
                <w:sz w:val="24"/>
                <w:szCs w:val="24"/>
              </w:rPr>
            </w:pPr>
            <w:r w:rsidRPr="00AF5AEF">
              <w:rPr>
                <w:sz w:val="24"/>
                <w:szCs w:val="24"/>
              </w:rPr>
              <w:t>Совета народных депутатов</w:t>
            </w:r>
          </w:p>
        </w:tc>
      </w:tr>
      <w:tr w:rsidR="00AF5AEF" w:rsidRPr="00AF5AEF" w:rsidTr="00AF5AEF">
        <w:trPr>
          <w:trHeight w:val="375"/>
        </w:trPr>
        <w:tc>
          <w:tcPr>
            <w:tcW w:w="660" w:type="dxa"/>
            <w:tcBorders>
              <w:top w:val="nil"/>
              <w:left w:val="nil"/>
              <w:bottom w:val="nil"/>
              <w:right w:val="nil"/>
            </w:tcBorders>
            <w:shd w:val="clear" w:color="auto" w:fill="auto"/>
            <w:noWrap/>
            <w:vAlign w:val="bottom"/>
            <w:hideMark/>
          </w:tcPr>
          <w:p w:rsidR="00AF5AEF" w:rsidRPr="00AF5AEF" w:rsidRDefault="00AF5AEF" w:rsidP="00AF5AEF">
            <w:pPr>
              <w:rPr>
                <w:sz w:val="24"/>
                <w:szCs w:val="24"/>
              </w:rPr>
            </w:pPr>
          </w:p>
        </w:tc>
        <w:tc>
          <w:tcPr>
            <w:tcW w:w="2332" w:type="dxa"/>
            <w:tcBorders>
              <w:top w:val="nil"/>
              <w:left w:val="nil"/>
              <w:bottom w:val="nil"/>
              <w:right w:val="nil"/>
            </w:tcBorders>
            <w:shd w:val="clear" w:color="auto" w:fill="auto"/>
            <w:hideMark/>
          </w:tcPr>
          <w:p w:rsidR="00AF5AEF" w:rsidRPr="00AF5AEF" w:rsidRDefault="00AF5AEF" w:rsidP="00AF5AEF">
            <w:pPr>
              <w:rPr>
                <w:sz w:val="24"/>
                <w:szCs w:val="24"/>
              </w:rPr>
            </w:pPr>
          </w:p>
        </w:tc>
        <w:tc>
          <w:tcPr>
            <w:tcW w:w="7250" w:type="dxa"/>
            <w:gridSpan w:val="2"/>
            <w:tcBorders>
              <w:top w:val="nil"/>
              <w:left w:val="nil"/>
              <w:bottom w:val="nil"/>
              <w:right w:val="nil"/>
            </w:tcBorders>
            <w:shd w:val="clear" w:color="auto" w:fill="auto"/>
            <w:noWrap/>
            <w:vAlign w:val="bottom"/>
            <w:hideMark/>
          </w:tcPr>
          <w:p w:rsidR="00AF5AEF" w:rsidRPr="00AF5AEF" w:rsidRDefault="00AF5AEF" w:rsidP="00AF5AEF">
            <w:pPr>
              <w:jc w:val="right"/>
              <w:rPr>
                <w:sz w:val="24"/>
                <w:szCs w:val="24"/>
              </w:rPr>
            </w:pPr>
            <w:r w:rsidRPr="00AF5AEF">
              <w:rPr>
                <w:sz w:val="24"/>
                <w:szCs w:val="24"/>
              </w:rPr>
              <w:t>"Об исполнении бюджета Россошенского сельского поселения за 2020 год"</w:t>
            </w:r>
          </w:p>
        </w:tc>
      </w:tr>
      <w:tr w:rsidR="00AF5AEF" w:rsidRPr="00AF5AEF" w:rsidTr="00AF5AEF">
        <w:trPr>
          <w:trHeight w:val="330"/>
        </w:trPr>
        <w:tc>
          <w:tcPr>
            <w:tcW w:w="660" w:type="dxa"/>
            <w:tcBorders>
              <w:top w:val="nil"/>
              <w:left w:val="nil"/>
              <w:bottom w:val="nil"/>
              <w:right w:val="nil"/>
            </w:tcBorders>
            <w:shd w:val="clear" w:color="auto" w:fill="auto"/>
            <w:noWrap/>
            <w:vAlign w:val="bottom"/>
            <w:hideMark/>
          </w:tcPr>
          <w:p w:rsidR="00AF5AEF" w:rsidRPr="00AF5AEF" w:rsidRDefault="00AF5AEF" w:rsidP="00AF5AEF">
            <w:pPr>
              <w:rPr>
                <w:sz w:val="24"/>
                <w:szCs w:val="24"/>
              </w:rPr>
            </w:pPr>
          </w:p>
        </w:tc>
        <w:tc>
          <w:tcPr>
            <w:tcW w:w="2332" w:type="dxa"/>
            <w:tcBorders>
              <w:top w:val="nil"/>
              <w:left w:val="nil"/>
              <w:bottom w:val="nil"/>
              <w:right w:val="nil"/>
            </w:tcBorders>
            <w:shd w:val="clear" w:color="auto" w:fill="auto"/>
            <w:hideMark/>
          </w:tcPr>
          <w:p w:rsidR="00AF5AEF" w:rsidRPr="00AF5AEF" w:rsidRDefault="00AF5AEF" w:rsidP="00AF5AEF">
            <w:pPr>
              <w:rPr>
                <w:sz w:val="24"/>
                <w:szCs w:val="24"/>
              </w:rPr>
            </w:pPr>
          </w:p>
        </w:tc>
        <w:tc>
          <w:tcPr>
            <w:tcW w:w="7250" w:type="dxa"/>
            <w:gridSpan w:val="2"/>
            <w:tcBorders>
              <w:top w:val="nil"/>
              <w:left w:val="nil"/>
              <w:bottom w:val="nil"/>
              <w:right w:val="nil"/>
            </w:tcBorders>
            <w:shd w:val="clear" w:color="auto" w:fill="auto"/>
            <w:noWrap/>
            <w:hideMark/>
          </w:tcPr>
          <w:p w:rsidR="00AF5AEF" w:rsidRPr="00AF5AEF" w:rsidRDefault="00AF5AEF" w:rsidP="00AF5AEF">
            <w:pPr>
              <w:jc w:val="right"/>
              <w:rPr>
                <w:sz w:val="24"/>
                <w:szCs w:val="24"/>
              </w:rPr>
            </w:pPr>
          </w:p>
        </w:tc>
      </w:tr>
      <w:tr w:rsidR="00AF5AEF" w:rsidRPr="00AF5AEF" w:rsidTr="00AF5AEF">
        <w:trPr>
          <w:trHeight w:val="330"/>
        </w:trPr>
        <w:tc>
          <w:tcPr>
            <w:tcW w:w="660" w:type="dxa"/>
            <w:tcBorders>
              <w:top w:val="nil"/>
              <w:left w:val="nil"/>
              <w:bottom w:val="nil"/>
              <w:right w:val="nil"/>
            </w:tcBorders>
            <w:shd w:val="clear" w:color="auto" w:fill="auto"/>
            <w:noWrap/>
            <w:vAlign w:val="bottom"/>
            <w:hideMark/>
          </w:tcPr>
          <w:p w:rsidR="00AF5AEF" w:rsidRPr="00AF5AEF" w:rsidRDefault="00AF5AEF" w:rsidP="00AF5AEF">
            <w:pPr>
              <w:rPr>
                <w:sz w:val="24"/>
                <w:szCs w:val="24"/>
              </w:rPr>
            </w:pPr>
          </w:p>
        </w:tc>
        <w:tc>
          <w:tcPr>
            <w:tcW w:w="2332" w:type="dxa"/>
            <w:tcBorders>
              <w:top w:val="nil"/>
              <w:left w:val="nil"/>
              <w:bottom w:val="nil"/>
              <w:right w:val="nil"/>
            </w:tcBorders>
            <w:shd w:val="clear" w:color="auto" w:fill="auto"/>
            <w:hideMark/>
          </w:tcPr>
          <w:p w:rsidR="00AF5AEF" w:rsidRPr="00AF5AEF" w:rsidRDefault="00AF5AEF" w:rsidP="00AF5AEF">
            <w:pPr>
              <w:rPr>
                <w:sz w:val="24"/>
                <w:szCs w:val="24"/>
              </w:rPr>
            </w:pPr>
          </w:p>
        </w:tc>
        <w:tc>
          <w:tcPr>
            <w:tcW w:w="5670" w:type="dxa"/>
            <w:tcBorders>
              <w:top w:val="nil"/>
              <w:left w:val="nil"/>
              <w:bottom w:val="nil"/>
              <w:right w:val="nil"/>
            </w:tcBorders>
            <w:shd w:val="clear" w:color="auto" w:fill="auto"/>
            <w:noWrap/>
            <w:hideMark/>
          </w:tcPr>
          <w:p w:rsidR="00AF5AEF" w:rsidRPr="00AF5AEF" w:rsidRDefault="00AF5AEF" w:rsidP="00AF5AEF">
            <w:pPr>
              <w:jc w:val="right"/>
              <w:rPr>
                <w:sz w:val="24"/>
                <w:szCs w:val="24"/>
              </w:rPr>
            </w:pPr>
          </w:p>
        </w:tc>
        <w:tc>
          <w:tcPr>
            <w:tcW w:w="1580" w:type="dxa"/>
            <w:tcBorders>
              <w:top w:val="nil"/>
              <w:left w:val="nil"/>
              <w:bottom w:val="nil"/>
              <w:right w:val="nil"/>
            </w:tcBorders>
            <w:shd w:val="clear" w:color="auto" w:fill="auto"/>
            <w:noWrap/>
            <w:hideMark/>
          </w:tcPr>
          <w:p w:rsidR="00AF5AEF" w:rsidRPr="00AF5AEF" w:rsidRDefault="00AF5AEF" w:rsidP="00AF5AEF">
            <w:pPr>
              <w:jc w:val="right"/>
              <w:rPr>
                <w:sz w:val="24"/>
                <w:szCs w:val="24"/>
              </w:rPr>
            </w:pPr>
          </w:p>
        </w:tc>
      </w:tr>
      <w:tr w:rsidR="00AF5AEF" w:rsidRPr="00AF5AEF" w:rsidTr="00AF5AEF">
        <w:trPr>
          <w:trHeight w:val="750"/>
        </w:trPr>
        <w:tc>
          <w:tcPr>
            <w:tcW w:w="10242" w:type="dxa"/>
            <w:gridSpan w:val="4"/>
            <w:tcBorders>
              <w:top w:val="nil"/>
              <w:left w:val="nil"/>
              <w:bottom w:val="nil"/>
              <w:right w:val="nil"/>
            </w:tcBorders>
            <w:shd w:val="clear" w:color="auto" w:fill="auto"/>
            <w:hideMark/>
          </w:tcPr>
          <w:p w:rsidR="00AF5AEF" w:rsidRPr="00AF5AEF" w:rsidRDefault="00AF5AEF" w:rsidP="00AF5AEF">
            <w:pPr>
              <w:jc w:val="center"/>
              <w:rPr>
                <w:b/>
                <w:bCs/>
                <w:sz w:val="24"/>
                <w:szCs w:val="24"/>
              </w:rPr>
            </w:pPr>
            <w:r w:rsidRPr="00AF5AEF">
              <w:rPr>
                <w:b/>
                <w:bCs/>
                <w:sz w:val="24"/>
                <w:szCs w:val="24"/>
              </w:rPr>
              <w:t xml:space="preserve">Источники  дефицита  бюджета Россошенского сельского поселения за 2020 год  по кодам  </w:t>
            </w:r>
            <w:proofErr w:type="gramStart"/>
            <w:r w:rsidRPr="00AF5AEF">
              <w:rPr>
                <w:b/>
                <w:bCs/>
                <w:sz w:val="24"/>
                <w:szCs w:val="24"/>
              </w:rPr>
              <w:t>классификации источников финансирования дефицитов бюджетов</w:t>
            </w:r>
            <w:proofErr w:type="gramEnd"/>
            <w:r w:rsidRPr="00AF5AEF">
              <w:rPr>
                <w:b/>
                <w:bCs/>
                <w:sz w:val="24"/>
                <w:szCs w:val="24"/>
              </w:rPr>
              <w:t xml:space="preserve"> </w:t>
            </w:r>
          </w:p>
        </w:tc>
      </w:tr>
      <w:tr w:rsidR="00AF5AEF" w:rsidRPr="00AF5AEF" w:rsidTr="00AF5AEF">
        <w:trPr>
          <w:trHeight w:val="690"/>
        </w:trPr>
        <w:tc>
          <w:tcPr>
            <w:tcW w:w="29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5AEF" w:rsidRPr="00AF5AEF" w:rsidRDefault="00AF5AEF" w:rsidP="00AF5AEF">
            <w:pPr>
              <w:jc w:val="center"/>
              <w:rPr>
                <w:b/>
                <w:bCs/>
                <w:sz w:val="24"/>
                <w:szCs w:val="24"/>
              </w:rPr>
            </w:pPr>
            <w:r w:rsidRPr="00AF5AEF">
              <w:rPr>
                <w:b/>
                <w:bCs/>
                <w:sz w:val="24"/>
                <w:szCs w:val="24"/>
              </w:rPr>
              <w:t>Код</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5AEF" w:rsidRPr="00AF5AEF" w:rsidRDefault="00AF5AEF" w:rsidP="00AF5AEF">
            <w:pPr>
              <w:jc w:val="center"/>
              <w:rPr>
                <w:b/>
                <w:bCs/>
                <w:sz w:val="24"/>
                <w:szCs w:val="24"/>
              </w:rPr>
            </w:pPr>
            <w:r w:rsidRPr="00AF5AEF">
              <w:rPr>
                <w:b/>
                <w:bCs/>
                <w:sz w:val="24"/>
                <w:szCs w:val="24"/>
              </w:rPr>
              <w:t xml:space="preserve">Наименование показателя </w:t>
            </w:r>
          </w:p>
        </w:tc>
        <w:tc>
          <w:tcPr>
            <w:tcW w:w="1580" w:type="dxa"/>
            <w:tcBorders>
              <w:top w:val="single" w:sz="4" w:space="0" w:color="auto"/>
              <w:left w:val="nil"/>
              <w:bottom w:val="single" w:sz="4" w:space="0" w:color="auto"/>
              <w:right w:val="single" w:sz="4" w:space="0" w:color="auto"/>
            </w:tcBorders>
            <w:shd w:val="clear" w:color="auto" w:fill="auto"/>
            <w:hideMark/>
          </w:tcPr>
          <w:p w:rsidR="00AF5AEF" w:rsidRPr="00AF5AEF" w:rsidRDefault="00AF5AEF" w:rsidP="00AF5AEF">
            <w:pPr>
              <w:jc w:val="center"/>
              <w:rPr>
                <w:b/>
                <w:bCs/>
                <w:sz w:val="24"/>
                <w:szCs w:val="24"/>
              </w:rPr>
            </w:pPr>
            <w:r w:rsidRPr="00AF5AEF">
              <w:rPr>
                <w:b/>
                <w:bCs/>
                <w:sz w:val="24"/>
                <w:szCs w:val="24"/>
              </w:rPr>
              <w:t>Сумма, тыс</w:t>
            </w:r>
            <w:proofErr w:type="gramStart"/>
            <w:r w:rsidRPr="00AF5AEF">
              <w:rPr>
                <w:b/>
                <w:bCs/>
                <w:sz w:val="24"/>
                <w:szCs w:val="24"/>
              </w:rPr>
              <w:t>.р</w:t>
            </w:r>
            <w:proofErr w:type="gramEnd"/>
            <w:r w:rsidRPr="00AF5AEF">
              <w:rPr>
                <w:b/>
                <w:bCs/>
                <w:sz w:val="24"/>
                <w:szCs w:val="24"/>
              </w:rPr>
              <w:t>ублей</w:t>
            </w:r>
          </w:p>
        </w:tc>
      </w:tr>
      <w:tr w:rsidR="00AF5AEF" w:rsidRPr="00AF5AEF" w:rsidTr="00AF5AEF">
        <w:trPr>
          <w:trHeight w:val="480"/>
        </w:trPr>
        <w:tc>
          <w:tcPr>
            <w:tcW w:w="2992" w:type="dxa"/>
            <w:gridSpan w:val="2"/>
            <w:vMerge/>
            <w:tcBorders>
              <w:top w:val="single" w:sz="4" w:space="0" w:color="auto"/>
              <w:left w:val="single" w:sz="4" w:space="0" w:color="auto"/>
              <w:bottom w:val="single" w:sz="4" w:space="0" w:color="auto"/>
              <w:right w:val="single" w:sz="4" w:space="0" w:color="auto"/>
            </w:tcBorders>
            <w:vAlign w:val="center"/>
            <w:hideMark/>
          </w:tcPr>
          <w:p w:rsidR="00AF5AEF" w:rsidRPr="00AF5AEF" w:rsidRDefault="00AF5AEF" w:rsidP="00AF5AEF">
            <w:pPr>
              <w:rPr>
                <w:b/>
                <w:bCs/>
                <w:sz w:val="24"/>
                <w:szCs w:val="24"/>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F5AEF" w:rsidRPr="00AF5AEF" w:rsidRDefault="00AF5AEF" w:rsidP="00AF5AEF">
            <w:pPr>
              <w:rPr>
                <w:b/>
                <w:bCs/>
                <w:sz w:val="24"/>
                <w:szCs w:val="24"/>
              </w:rPr>
            </w:pPr>
          </w:p>
        </w:tc>
        <w:tc>
          <w:tcPr>
            <w:tcW w:w="1580" w:type="dxa"/>
            <w:tcBorders>
              <w:top w:val="nil"/>
              <w:left w:val="nil"/>
              <w:bottom w:val="single" w:sz="4" w:space="0" w:color="auto"/>
              <w:right w:val="single" w:sz="4" w:space="0" w:color="auto"/>
            </w:tcBorders>
            <w:shd w:val="clear" w:color="auto" w:fill="auto"/>
            <w:vAlign w:val="center"/>
            <w:hideMark/>
          </w:tcPr>
          <w:p w:rsidR="00AF5AEF" w:rsidRPr="00AF5AEF" w:rsidRDefault="00AF5AEF" w:rsidP="00AF5AEF">
            <w:pPr>
              <w:jc w:val="center"/>
              <w:rPr>
                <w:b/>
                <w:bCs/>
                <w:sz w:val="24"/>
                <w:szCs w:val="24"/>
              </w:rPr>
            </w:pPr>
            <w:r w:rsidRPr="00AF5AEF">
              <w:rPr>
                <w:b/>
                <w:bCs/>
                <w:sz w:val="24"/>
                <w:szCs w:val="24"/>
              </w:rPr>
              <w:t>2020 год</w:t>
            </w:r>
          </w:p>
        </w:tc>
      </w:tr>
      <w:tr w:rsidR="00AF5AEF" w:rsidRPr="00AF5AEF" w:rsidTr="00AF5AEF">
        <w:trPr>
          <w:trHeight w:val="435"/>
        </w:trPr>
        <w:tc>
          <w:tcPr>
            <w:tcW w:w="299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F5AEF" w:rsidRPr="00AF5AEF" w:rsidRDefault="00AF5AEF" w:rsidP="00AF5AEF">
            <w:pPr>
              <w:jc w:val="center"/>
              <w:rPr>
                <w:b/>
                <w:bCs/>
                <w:sz w:val="24"/>
                <w:szCs w:val="24"/>
              </w:rPr>
            </w:pPr>
            <w:r w:rsidRPr="00AF5AEF">
              <w:rPr>
                <w:b/>
                <w:bCs/>
                <w:sz w:val="24"/>
                <w:szCs w:val="24"/>
              </w:rPr>
              <w:t xml:space="preserve">79 00 </w:t>
            </w:r>
            <w:proofErr w:type="spellStart"/>
            <w:r w:rsidRPr="00AF5AEF">
              <w:rPr>
                <w:b/>
                <w:bCs/>
                <w:sz w:val="24"/>
                <w:szCs w:val="24"/>
              </w:rPr>
              <w:t>00</w:t>
            </w:r>
            <w:proofErr w:type="spellEnd"/>
            <w:r w:rsidRPr="00AF5AEF">
              <w:rPr>
                <w:b/>
                <w:bCs/>
                <w:sz w:val="24"/>
                <w:szCs w:val="24"/>
              </w:rPr>
              <w:t xml:space="preserve"> </w:t>
            </w:r>
            <w:proofErr w:type="spellStart"/>
            <w:r w:rsidRPr="00AF5AEF">
              <w:rPr>
                <w:b/>
                <w:bCs/>
                <w:sz w:val="24"/>
                <w:szCs w:val="24"/>
              </w:rPr>
              <w:t>00</w:t>
            </w:r>
            <w:proofErr w:type="spellEnd"/>
            <w:r w:rsidRPr="00AF5AEF">
              <w:rPr>
                <w:b/>
                <w:bCs/>
                <w:sz w:val="24"/>
                <w:szCs w:val="24"/>
              </w:rPr>
              <w:t xml:space="preserve">  </w:t>
            </w:r>
            <w:proofErr w:type="spellStart"/>
            <w:r w:rsidRPr="00AF5AEF">
              <w:rPr>
                <w:b/>
                <w:bCs/>
                <w:sz w:val="24"/>
                <w:szCs w:val="24"/>
              </w:rPr>
              <w:t>00</w:t>
            </w:r>
            <w:proofErr w:type="spellEnd"/>
            <w:r w:rsidRPr="00AF5AEF">
              <w:rPr>
                <w:b/>
                <w:bCs/>
                <w:sz w:val="24"/>
                <w:szCs w:val="24"/>
              </w:rPr>
              <w:t xml:space="preserve"> 0000 000</w:t>
            </w:r>
          </w:p>
        </w:tc>
        <w:tc>
          <w:tcPr>
            <w:tcW w:w="5670"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both"/>
              <w:rPr>
                <w:color w:val="000000"/>
                <w:sz w:val="24"/>
                <w:szCs w:val="24"/>
              </w:rPr>
            </w:pPr>
            <w:r w:rsidRPr="00AF5AEF">
              <w:rPr>
                <w:color w:val="000000"/>
                <w:sz w:val="24"/>
                <w:szCs w:val="24"/>
              </w:rPr>
              <w:t>Дефицит</w:t>
            </w:r>
            <w:r w:rsidR="000F6251">
              <w:rPr>
                <w:color w:val="000000"/>
                <w:sz w:val="24"/>
                <w:szCs w:val="24"/>
              </w:rPr>
              <w:t xml:space="preserve"> </w:t>
            </w:r>
            <w:r w:rsidRPr="00AF5AEF">
              <w:rPr>
                <w:color w:val="000000"/>
                <w:sz w:val="24"/>
                <w:szCs w:val="24"/>
              </w:rPr>
              <w:t>\</w:t>
            </w:r>
            <w:r w:rsidR="000F6251">
              <w:rPr>
                <w:color w:val="000000"/>
                <w:sz w:val="24"/>
                <w:szCs w:val="24"/>
              </w:rPr>
              <w:t xml:space="preserve"> </w:t>
            </w:r>
            <w:proofErr w:type="spellStart"/>
            <w:r w:rsidRPr="00AF5AEF">
              <w:rPr>
                <w:color w:val="000000"/>
                <w:sz w:val="24"/>
                <w:szCs w:val="24"/>
              </w:rPr>
              <w:t>Профицит</w:t>
            </w:r>
            <w:proofErr w:type="spellEnd"/>
          </w:p>
        </w:tc>
        <w:tc>
          <w:tcPr>
            <w:tcW w:w="1580" w:type="dxa"/>
            <w:tcBorders>
              <w:top w:val="nil"/>
              <w:left w:val="nil"/>
              <w:bottom w:val="single" w:sz="4" w:space="0" w:color="auto"/>
              <w:right w:val="single" w:sz="4" w:space="0" w:color="auto"/>
            </w:tcBorders>
            <w:shd w:val="clear" w:color="auto" w:fill="auto"/>
            <w:noWrap/>
            <w:vAlign w:val="bottom"/>
            <w:hideMark/>
          </w:tcPr>
          <w:p w:rsidR="00AF5AEF" w:rsidRPr="00AF5AEF" w:rsidRDefault="00AF5AEF" w:rsidP="00AF5AEF">
            <w:pPr>
              <w:jc w:val="right"/>
              <w:rPr>
                <w:sz w:val="24"/>
                <w:szCs w:val="24"/>
              </w:rPr>
            </w:pPr>
            <w:r w:rsidRPr="00AF5AEF">
              <w:rPr>
                <w:sz w:val="24"/>
                <w:szCs w:val="24"/>
              </w:rPr>
              <w:t>-206,0</w:t>
            </w:r>
          </w:p>
        </w:tc>
      </w:tr>
      <w:tr w:rsidR="00AF5AEF" w:rsidRPr="00AF5AEF" w:rsidTr="00AF5AEF">
        <w:trPr>
          <w:trHeight w:val="360"/>
        </w:trPr>
        <w:tc>
          <w:tcPr>
            <w:tcW w:w="299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F5AEF" w:rsidRPr="00AF5AEF" w:rsidRDefault="00AF5AEF" w:rsidP="00AF5AEF">
            <w:pPr>
              <w:jc w:val="center"/>
              <w:rPr>
                <w:b/>
                <w:bCs/>
                <w:sz w:val="24"/>
                <w:szCs w:val="24"/>
              </w:rPr>
            </w:pPr>
            <w:r w:rsidRPr="00AF5AEF">
              <w:rPr>
                <w:b/>
                <w:bCs/>
                <w:sz w:val="24"/>
                <w:szCs w:val="24"/>
              </w:rPr>
              <w:t xml:space="preserve">90 00 </w:t>
            </w:r>
            <w:proofErr w:type="spellStart"/>
            <w:r w:rsidRPr="00AF5AEF">
              <w:rPr>
                <w:b/>
                <w:bCs/>
                <w:sz w:val="24"/>
                <w:szCs w:val="24"/>
              </w:rPr>
              <w:t>00</w:t>
            </w:r>
            <w:proofErr w:type="spellEnd"/>
            <w:r w:rsidRPr="00AF5AEF">
              <w:rPr>
                <w:b/>
                <w:bCs/>
                <w:sz w:val="24"/>
                <w:szCs w:val="24"/>
              </w:rPr>
              <w:t xml:space="preserve"> </w:t>
            </w:r>
            <w:proofErr w:type="spellStart"/>
            <w:r w:rsidRPr="00AF5AEF">
              <w:rPr>
                <w:b/>
                <w:bCs/>
                <w:sz w:val="24"/>
                <w:szCs w:val="24"/>
              </w:rPr>
              <w:t>00</w:t>
            </w:r>
            <w:proofErr w:type="spellEnd"/>
            <w:r w:rsidRPr="00AF5AEF">
              <w:rPr>
                <w:b/>
                <w:bCs/>
                <w:sz w:val="24"/>
                <w:szCs w:val="24"/>
              </w:rPr>
              <w:t xml:space="preserve"> </w:t>
            </w:r>
            <w:proofErr w:type="spellStart"/>
            <w:r w:rsidRPr="00AF5AEF">
              <w:rPr>
                <w:b/>
                <w:bCs/>
                <w:sz w:val="24"/>
                <w:szCs w:val="24"/>
              </w:rPr>
              <w:t>00</w:t>
            </w:r>
            <w:proofErr w:type="spellEnd"/>
            <w:r w:rsidRPr="00AF5AEF">
              <w:rPr>
                <w:b/>
                <w:bCs/>
                <w:sz w:val="24"/>
                <w:szCs w:val="24"/>
              </w:rPr>
              <w:t xml:space="preserve"> 0000 000</w:t>
            </w:r>
          </w:p>
        </w:tc>
        <w:tc>
          <w:tcPr>
            <w:tcW w:w="5670"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rPr>
                <w:b/>
                <w:bCs/>
                <w:sz w:val="24"/>
                <w:szCs w:val="24"/>
              </w:rPr>
            </w:pPr>
            <w:r w:rsidRPr="00AF5AEF">
              <w:rPr>
                <w:b/>
                <w:bCs/>
                <w:sz w:val="24"/>
                <w:szCs w:val="24"/>
              </w:rPr>
              <w:t>Источники финансирования дефицита бюджета</w:t>
            </w:r>
          </w:p>
        </w:tc>
        <w:tc>
          <w:tcPr>
            <w:tcW w:w="1580" w:type="dxa"/>
            <w:tcBorders>
              <w:top w:val="nil"/>
              <w:left w:val="nil"/>
              <w:bottom w:val="single" w:sz="4" w:space="0" w:color="auto"/>
              <w:right w:val="single" w:sz="4" w:space="0" w:color="auto"/>
            </w:tcBorders>
            <w:shd w:val="clear" w:color="auto" w:fill="auto"/>
            <w:noWrap/>
            <w:vAlign w:val="bottom"/>
            <w:hideMark/>
          </w:tcPr>
          <w:p w:rsidR="00AF5AEF" w:rsidRPr="00AF5AEF" w:rsidRDefault="00AF5AEF" w:rsidP="00AF5AEF">
            <w:pPr>
              <w:jc w:val="right"/>
              <w:rPr>
                <w:b/>
                <w:bCs/>
                <w:sz w:val="24"/>
                <w:szCs w:val="24"/>
              </w:rPr>
            </w:pPr>
            <w:r w:rsidRPr="00AF5AEF">
              <w:rPr>
                <w:b/>
                <w:bCs/>
                <w:sz w:val="24"/>
                <w:szCs w:val="24"/>
              </w:rPr>
              <w:t>206,0</w:t>
            </w:r>
          </w:p>
        </w:tc>
      </w:tr>
      <w:tr w:rsidR="00AF5AEF" w:rsidRPr="00AF5AEF" w:rsidTr="00AF5AEF">
        <w:trPr>
          <w:trHeight w:val="645"/>
        </w:trPr>
        <w:tc>
          <w:tcPr>
            <w:tcW w:w="299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F5AEF" w:rsidRPr="00AF5AEF" w:rsidRDefault="00AF5AEF" w:rsidP="00AF5AEF">
            <w:pPr>
              <w:jc w:val="center"/>
              <w:rPr>
                <w:sz w:val="24"/>
                <w:szCs w:val="24"/>
              </w:rPr>
            </w:pPr>
            <w:r w:rsidRPr="00AF5AEF">
              <w:rPr>
                <w:sz w:val="24"/>
                <w:szCs w:val="24"/>
              </w:rPr>
              <w:t xml:space="preserve">01 03 00 </w:t>
            </w:r>
            <w:proofErr w:type="spellStart"/>
            <w:r w:rsidRPr="00AF5AEF">
              <w:rPr>
                <w:sz w:val="24"/>
                <w:szCs w:val="24"/>
              </w:rPr>
              <w:t>00</w:t>
            </w:r>
            <w:proofErr w:type="spellEnd"/>
            <w:r w:rsidRPr="00AF5AEF">
              <w:rPr>
                <w:sz w:val="24"/>
                <w:szCs w:val="24"/>
              </w:rPr>
              <w:t xml:space="preserve"> </w:t>
            </w:r>
            <w:proofErr w:type="spellStart"/>
            <w:r w:rsidRPr="00AF5AEF">
              <w:rPr>
                <w:sz w:val="24"/>
                <w:szCs w:val="24"/>
              </w:rPr>
              <w:t>00</w:t>
            </w:r>
            <w:proofErr w:type="spellEnd"/>
            <w:r w:rsidRPr="00AF5AEF">
              <w:rPr>
                <w:sz w:val="24"/>
                <w:szCs w:val="24"/>
              </w:rPr>
              <w:t xml:space="preserve"> 0000 000</w:t>
            </w:r>
          </w:p>
        </w:tc>
        <w:tc>
          <w:tcPr>
            <w:tcW w:w="5670"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both"/>
              <w:rPr>
                <w:color w:val="000000"/>
                <w:sz w:val="24"/>
                <w:szCs w:val="24"/>
              </w:rPr>
            </w:pPr>
            <w:r w:rsidRPr="00AF5AEF">
              <w:rPr>
                <w:color w:val="000000"/>
                <w:sz w:val="24"/>
                <w:szCs w:val="24"/>
              </w:rPr>
              <w:t>Бюджетные кредиты от других бюджетов бюджетной системы Российской Федерации</w:t>
            </w:r>
          </w:p>
        </w:tc>
        <w:tc>
          <w:tcPr>
            <w:tcW w:w="1580" w:type="dxa"/>
            <w:tcBorders>
              <w:top w:val="nil"/>
              <w:left w:val="nil"/>
              <w:bottom w:val="single" w:sz="4" w:space="0" w:color="auto"/>
              <w:right w:val="single" w:sz="4" w:space="0" w:color="auto"/>
            </w:tcBorders>
            <w:shd w:val="clear" w:color="auto" w:fill="auto"/>
            <w:noWrap/>
            <w:vAlign w:val="bottom"/>
            <w:hideMark/>
          </w:tcPr>
          <w:p w:rsidR="00AF5AEF" w:rsidRPr="00AF5AEF" w:rsidRDefault="00AF5AEF" w:rsidP="00AF5AEF">
            <w:pPr>
              <w:jc w:val="right"/>
              <w:rPr>
                <w:b/>
                <w:bCs/>
                <w:sz w:val="24"/>
                <w:szCs w:val="24"/>
              </w:rPr>
            </w:pPr>
            <w:r w:rsidRPr="00AF5AEF">
              <w:rPr>
                <w:b/>
                <w:bCs/>
                <w:sz w:val="24"/>
                <w:szCs w:val="24"/>
              </w:rPr>
              <w:t> </w:t>
            </w:r>
          </w:p>
        </w:tc>
      </w:tr>
      <w:tr w:rsidR="00AF5AEF" w:rsidRPr="00AF5AEF" w:rsidTr="00AF5AEF">
        <w:trPr>
          <w:trHeight w:val="672"/>
        </w:trPr>
        <w:tc>
          <w:tcPr>
            <w:tcW w:w="299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F5AEF" w:rsidRPr="00AF5AEF" w:rsidRDefault="00AF5AEF" w:rsidP="00AF5AEF">
            <w:pPr>
              <w:jc w:val="center"/>
              <w:rPr>
                <w:sz w:val="24"/>
                <w:szCs w:val="24"/>
              </w:rPr>
            </w:pPr>
            <w:r w:rsidRPr="00AF5AEF">
              <w:rPr>
                <w:sz w:val="24"/>
                <w:szCs w:val="24"/>
              </w:rPr>
              <w:t xml:space="preserve">01 03 01 00 </w:t>
            </w:r>
            <w:proofErr w:type="spellStart"/>
            <w:r w:rsidRPr="00AF5AEF">
              <w:rPr>
                <w:sz w:val="24"/>
                <w:szCs w:val="24"/>
              </w:rPr>
              <w:t>00</w:t>
            </w:r>
            <w:proofErr w:type="spellEnd"/>
            <w:r w:rsidRPr="00AF5AEF">
              <w:rPr>
                <w:sz w:val="24"/>
                <w:szCs w:val="24"/>
              </w:rPr>
              <w:t xml:space="preserve"> 0000 000</w:t>
            </w:r>
          </w:p>
        </w:tc>
        <w:tc>
          <w:tcPr>
            <w:tcW w:w="5670"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both"/>
              <w:rPr>
                <w:color w:val="000000"/>
                <w:sz w:val="24"/>
                <w:szCs w:val="24"/>
              </w:rPr>
            </w:pPr>
            <w:r w:rsidRPr="00AF5AEF">
              <w:rPr>
                <w:color w:val="000000"/>
                <w:sz w:val="24"/>
                <w:szCs w:val="24"/>
              </w:rPr>
              <w:t>Бюджетные  кредиты от других бюджетов бюджетной системы Российской Федерации  в валюте Российской Федерации</w:t>
            </w:r>
          </w:p>
        </w:tc>
        <w:tc>
          <w:tcPr>
            <w:tcW w:w="1580" w:type="dxa"/>
            <w:tcBorders>
              <w:top w:val="nil"/>
              <w:left w:val="nil"/>
              <w:bottom w:val="single" w:sz="4" w:space="0" w:color="auto"/>
              <w:right w:val="single" w:sz="4" w:space="0" w:color="auto"/>
            </w:tcBorders>
            <w:shd w:val="clear" w:color="auto" w:fill="auto"/>
            <w:noWrap/>
            <w:vAlign w:val="bottom"/>
            <w:hideMark/>
          </w:tcPr>
          <w:p w:rsidR="00AF5AEF" w:rsidRPr="00AF5AEF" w:rsidRDefault="00AF5AEF" w:rsidP="00AF5AEF">
            <w:pPr>
              <w:jc w:val="right"/>
              <w:rPr>
                <w:sz w:val="24"/>
                <w:szCs w:val="24"/>
              </w:rPr>
            </w:pPr>
            <w:r w:rsidRPr="00AF5AEF">
              <w:rPr>
                <w:sz w:val="24"/>
                <w:szCs w:val="24"/>
              </w:rPr>
              <w:t> </w:t>
            </w:r>
          </w:p>
        </w:tc>
      </w:tr>
      <w:tr w:rsidR="00AF5AEF" w:rsidRPr="00AF5AEF" w:rsidTr="00AF5AEF">
        <w:trPr>
          <w:trHeight w:val="645"/>
        </w:trPr>
        <w:tc>
          <w:tcPr>
            <w:tcW w:w="299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F5AEF" w:rsidRPr="00AF5AEF" w:rsidRDefault="00AF5AEF" w:rsidP="00AF5AEF">
            <w:pPr>
              <w:jc w:val="center"/>
              <w:rPr>
                <w:sz w:val="24"/>
                <w:szCs w:val="24"/>
              </w:rPr>
            </w:pPr>
            <w:r w:rsidRPr="00AF5AEF">
              <w:rPr>
                <w:sz w:val="24"/>
                <w:szCs w:val="24"/>
              </w:rPr>
              <w:t xml:space="preserve">01 03 01 00 </w:t>
            </w:r>
            <w:proofErr w:type="spellStart"/>
            <w:r w:rsidRPr="00AF5AEF">
              <w:rPr>
                <w:sz w:val="24"/>
                <w:szCs w:val="24"/>
              </w:rPr>
              <w:t>00</w:t>
            </w:r>
            <w:proofErr w:type="spellEnd"/>
            <w:r w:rsidRPr="00AF5AEF">
              <w:rPr>
                <w:sz w:val="24"/>
                <w:szCs w:val="24"/>
              </w:rPr>
              <w:t xml:space="preserve"> 0000 700</w:t>
            </w:r>
          </w:p>
        </w:tc>
        <w:tc>
          <w:tcPr>
            <w:tcW w:w="5670"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both"/>
              <w:rPr>
                <w:color w:val="000000"/>
                <w:sz w:val="24"/>
                <w:szCs w:val="24"/>
              </w:rPr>
            </w:pPr>
            <w:r w:rsidRPr="00AF5AEF">
              <w:rPr>
                <w:color w:val="000000"/>
                <w:sz w:val="24"/>
                <w:szCs w:val="24"/>
              </w:rPr>
              <w:t>Получение бюджетных кредитов от других бюджетов бюджетной системы Российской Федерации в  валюте Российской Федерации</w:t>
            </w:r>
          </w:p>
        </w:tc>
        <w:tc>
          <w:tcPr>
            <w:tcW w:w="1580" w:type="dxa"/>
            <w:tcBorders>
              <w:top w:val="nil"/>
              <w:left w:val="nil"/>
              <w:bottom w:val="single" w:sz="4" w:space="0" w:color="auto"/>
              <w:right w:val="single" w:sz="4" w:space="0" w:color="auto"/>
            </w:tcBorders>
            <w:shd w:val="clear" w:color="auto" w:fill="auto"/>
            <w:noWrap/>
            <w:vAlign w:val="bottom"/>
            <w:hideMark/>
          </w:tcPr>
          <w:p w:rsidR="00AF5AEF" w:rsidRPr="00AF5AEF" w:rsidRDefault="00AF5AEF" w:rsidP="00AF5AEF">
            <w:pPr>
              <w:jc w:val="right"/>
              <w:rPr>
                <w:sz w:val="24"/>
                <w:szCs w:val="24"/>
              </w:rPr>
            </w:pPr>
            <w:r w:rsidRPr="00AF5AEF">
              <w:rPr>
                <w:sz w:val="24"/>
                <w:szCs w:val="24"/>
              </w:rPr>
              <w:t> </w:t>
            </w:r>
          </w:p>
        </w:tc>
      </w:tr>
      <w:tr w:rsidR="00AF5AEF" w:rsidRPr="00AF5AEF" w:rsidTr="00AF5AEF">
        <w:trPr>
          <w:trHeight w:val="912"/>
        </w:trPr>
        <w:tc>
          <w:tcPr>
            <w:tcW w:w="299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F5AEF" w:rsidRPr="00AF5AEF" w:rsidRDefault="00AF5AEF" w:rsidP="00AF5AEF">
            <w:pPr>
              <w:jc w:val="center"/>
              <w:rPr>
                <w:sz w:val="24"/>
                <w:szCs w:val="24"/>
              </w:rPr>
            </w:pPr>
            <w:r w:rsidRPr="00AF5AEF">
              <w:rPr>
                <w:sz w:val="24"/>
                <w:szCs w:val="24"/>
              </w:rPr>
              <w:t>01 03 01 00 10 0000 710</w:t>
            </w:r>
          </w:p>
        </w:tc>
        <w:tc>
          <w:tcPr>
            <w:tcW w:w="5670"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both"/>
              <w:rPr>
                <w:color w:val="000000"/>
                <w:sz w:val="24"/>
                <w:szCs w:val="24"/>
              </w:rPr>
            </w:pPr>
            <w:r w:rsidRPr="00AF5AEF">
              <w:rPr>
                <w:color w:val="000000"/>
                <w:sz w:val="24"/>
                <w:szCs w:val="24"/>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1580" w:type="dxa"/>
            <w:tcBorders>
              <w:top w:val="nil"/>
              <w:left w:val="nil"/>
              <w:bottom w:val="single" w:sz="4" w:space="0" w:color="auto"/>
              <w:right w:val="single" w:sz="4" w:space="0" w:color="auto"/>
            </w:tcBorders>
            <w:shd w:val="clear" w:color="auto" w:fill="auto"/>
            <w:noWrap/>
            <w:vAlign w:val="bottom"/>
            <w:hideMark/>
          </w:tcPr>
          <w:p w:rsidR="00AF5AEF" w:rsidRPr="00AF5AEF" w:rsidRDefault="00AF5AEF" w:rsidP="00AF5AEF">
            <w:pPr>
              <w:jc w:val="right"/>
              <w:rPr>
                <w:sz w:val="24"/>
                <w:szCs w:val="24"/>
              </w:rPr>
            </w:pPr>
            <w:r w:rsidRPr="00AF5AEF">
              <w:rPr>
                <w:sz w:val="24"/>
                <w:szCs w:val="24"/>
              </w:rPr>
              <w:t> </w:t>
            </w:r>
          </w:p>
        </w:tc>
      </w:tr>
      <w:tr w:rsidR="00AF5AEF" w:rsidRPr="00AF5AEF" w:rsidTr="00AF5AEF">
        <w:trPr>
          <w:trHeight w:val="690"/>
        </w:trPr>
        <w:tc>
          <w:tcPr>
            <w:tcW w:w="299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F5AEF" w:rsidRPr="00AF5AEF" w:rsidRDefault="00AF5AEF" w:rsidP="00AF5AEF">
            <w:pPr>
              <w:jc w:val="center"/>
              <w:rPr>
                <w:sz w:val="24"/>
                <w:szCs w:val="24"/>
              </w:rPr>
            </w:pPr>
            <w:r w:rsidRPr="00AF5AEF">
              <w:rPr>
                <w:sz w:val="24"/>
                <w:szCs w:val="24"/>
              </w:rPr>
              <w:t xml:space="preserve">01 03 01 00 </w:t>
            </w:r>
            <w:proofErr w:type="spellStart"/>
            <w:r w:rsidRPr="00AF5AEF">
              <w:rPr>
                <w:sz w:val="24"/>
                <w:szCs w:val="24"/>
              </w:rPr>
              <w:t>00</w:t>
            </w:r>
            <w:proofErr w:type="spellEnd"/>
            <w:r w:rsidRPr="00AF5AEF">
              <w:rPr>
                <w:sz w:val="24"/>
                <w:szCs w:val="24"/>
              </w:rPr>
              <w:t xml:space="preserve"> 0000 700</w:t>
            </w:r>
          </w:p>
        </w:tc>
        <w:tc>
          <w:tcPr>
            <w:tcW w:w="5670"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both"/>
              <w:rPr>
                <w:color w:val="000000"/>
                <w:sz w:val="24"/>
                <w:szCs w:val="24"/>
              </w:rPr>
            </w:pPr>
            <w:r w:rsidRPr="00AF5AEF">
              <w:rPr>
                <w:color w:val="000000"/>
                <w:sz w:val="24"/>
                <w:szCs w:val="24"/>
              </w:rPr>
              <w:t>Погашение бюджетных кредитов от других бюджетов бюджетной системы Российской Федерации в  валюте Российской Федерации</w:t>
            </w:r>
          </w:p>
        </w:tc>
        <w:tc>
          <w:tcPr>
            <w:tcW w:w="1580" w:type="dxa"/>
            <w:tcBorders>
              <w:top w:val="nil"/>
              <w:left w:val="nil"/>
              <w:bottom w:val="single" w:sz="4" w:space="0" w:color="auto"/>
              <w:right w:val="single" w:sz="4" w:space="0" w:color="auto"/>
            </w:tcBorders>
            <w:shd w:val="clear" w:color="auto" w:fill="auto"/>
            <w:noWrap/>
            <w:vAlign w:val="bottom"/>
            <w:hideMark/>
          </w:tcPr>
          <w:p w:rsidR="00AF5AEF" w:rsidRPr="00AF5AEF" w:rsidRDefault="00AF5AEF" w:rsidP="00AF5AEF">
            <w:pPr>
              <w:jc w:val="right"/>
              <w:rPr>
                <w:sz w:val="24"/>
                <w:szCs w:val="24"/>
              </w:rPr>
            </w:pPr>
            <w:r w:rsidRPr="00AF5AEF">
              <w:rPr>
                <w:sz w:val="24"/>
                <w:szCs w:val="24"/>
              </w:rPr>
              <w:t> </w:t>
            </w:r>
          </w:p>
        </w:tc>
      </w:tr>
      <w:tr w:rsidR="00AF5AEF" w:rsidRPr="00AF5AEF" w:rsidTr="00AF5AEF">
        <w:trPr>
          <w:trHeight w:val="1009"/>
        </w:trPr>
        <w:tc>
          <w:tcPr>
            <w:tcW w:w="299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F5AEF" w:rsidRPr="00AF5AEF" w:rsidRDefault="00AF5AEF" w:rsidP="00AF5AEF">
            <w:pPr>
              <w:jc w:val="center"/>
              <w:rPr>
                <w:sz w:val="24"/>
                <w:szCs w:val="24"/>
              </w:rPr>
            </w:pPr>
            <w:r w:rsidRPr="00AF5AEF">
              <w:rPr>
                <w:sz w:val="24"/>
                <w:szCs w:val="24"/>
              </w:rPr>
              <w:t>01 03 01 00 10 0000 810</w:t>
            </w:r>
          </w:p>
        </w:tc>
        <w:tc>
          <w:tcPr>
            <w:tcW w:w="5670"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both"/>
              <w:rPr>
                <w:color w:val="000000"/>
                <w:sz w:val="24"/>
                <w:szCs w:val="24"/>
              </w:rPr>
            </w:pPr>
            <w:r w:rsidRPr="00AF5AEF">
              <w:rPr>
                <w:color w:val="000000"/>
                <w:sz w:val="24"/>
                <w:szCs w:val="24"/>
              </w:rPr>
              <w:t>Погашение  кредитов от других бюджетов бюджетной системы Российской Федерации бюджетами сельских поселений в валюте Российской Федерации</w:t>
            </w:r>
          </w:p>
        </w:tc>
        <w:tc>
          <w:tcPr>
            <w:tcW w:w="1580" w:type="dxa"/>
            <w:tcBorders>
              <w:top w:val="nil"/>
              <w:left w:val="nil"/>
              <w:bottom w:val="single" w:sz="4" w:space="0" w:color="auto"/>
              <w:right w:val="single" w:sz="4" w:space="0" w:color="auto"/>
            </w:tcBorders>
            <w:shd w:val="clear" w:color="auto" w:fill="auto"/>
            <w:noWrap/>
            <w:vAlign w:val="bottom"/>
            <w:hideMark/>
          </w:tcPr>
          <w:p w:rsidR="00AF5AEF" w:rsidRPr="00AF5AEF" w:rsidRDefault="00AF5AEF" w:rsidP="00AF5AEF">
            <w:pPr>
              <w:jc w:val="right"/>
              <w:rPr>
                <w:sz w:val="24"/>
                <w:szCs w:val="24"/>
              </w:rPr>
            </w:pPr>
            <w:r w:rsidRPr="00AF5AEF">
              <w:rPr>
                <w:sz w:val="24"/>
                <w:szCs w:val="24"/>
              </w:rPr>
              <w:t> </w:t>
            </w:r>
          </w:p>
        </w:tc>
      </w:tr>
      <w:tr w:rsidR="00AF5AEF" w:rsidRPr="00AF5AEF" w:rsidTr="00AF5AEF">
        <w:trPr>
          <w:trHeight w:val="660"/>
        </w:trPr>
        <w:tc>
          <w:tcPr>
            <w:tcW w:w="299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F5AEF" w:rsidRPr="00AF5AEF" w:rsidRDefault="00AF5AEF" w:rsidP="00AF5AEF">
            <w:pPr>
              <w:jc w:val="center"/>
              <w:rPr>
                <w:sz w:val="24"/>
                <w:szCs w:val="24"/>
              </w:rPr>
            </w:pPr>
            <w:r w:rsidRPr="00AF5AEF">
              <w:rPr>
                <w:sz w:val="24"/>
                <w:szCs w:val="24"/>
              </w:rPr>
              <w:t xml:space="preserve">01 05 00 </w:t>
            </w:r>
            <w:proofErr w:type="spellStart"/>
            <w:r w:rsidRPr="00AF5AEF">
              <w:rPr>
                <w:sz w:val="24"/>
                <w:szCs w:val="24"/>
              </w:rPr>
              <w:t>00</w:t>
            </w:r>
            <w:proofErr w:type="spellEnd"/>
            <w:r w:rsidRPr="00AF5AEF">
              <w:rPr>
                <w:sz w:val="24"/>
                <w:szCs w:val="24"/>
              </w:rPr>
              <w:t xml:space="preserve"> </w:t>
            </w:r>
            <w:proofErr w:type="spellStart"/>
            <w:r w:rsidRPr="00AF5AEF">
              <w:rPr>
                <w:sz w:val="24"/>
                <w:szCs w:val="24"/>
              </w:rPr>
              <w:t>00</w:t>
            </w:r>
            <w:proofErr w:type="spellEnd"/>
            <w:r w:rsidRPr="00AF5AEF">
              <w:rPr>
                <w:sz w:val="24"/>
                <w:szCs w:val="24"/>
              </w:rPr>
              <w:t xml:space="preserve"> 0000 000</w:t>
            </w:r>
          </w:p>
        </w:tc>
        <w:tc>
          <w:tcPr>
            <w:tcW w:w="5670"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rPr>
                <w:sz w:val="24"/>
                <w:szCs w:val="24"/>
              </w:rPr>
            </w:pPr>
            <w:r w:rsidRPr="00AF5AEF">
              <w:rPr>
                <w:sz w:val="24"/>
                <w:szCs w:val="24"/>
              </w:rPr>
              <w:t>Изменение остатков средств на счетах по учету средств бюджетов</w:t>
            </w:r>
          </w:p>
        </w:tc>
        <w:tc>
          <w:tcPr>
            <w:tcW w:w="1580" w:type="dxa"/>
            <w:tcBorders>
              <w:top w:val="nil"/>
              <w:left w:val="nil"/>
              <w:bottom w:val="single" w:sz="4" w:space="0" w:color="auto"/>
              <w:right w:val="single" w:sz="4" w:space="0" w:color="auto"/>
            </w:tcBorders>
            <w:shd w:val="clear" w:color="auto" w:fill="auto"/>
            <w:noWrap/>
            <w:vAlign w:val="bottom"/>
            <w:hideMark/>
          </w:tcPr>
          <w:p w:rsidR="00AF5AEF" w:rsidRPr="00AF5AEF" w:rsidRDefault="00AF5AEF" w:rsidP="00AF5AEF">
            <w:pPr>
              <w:jc w:val="right"/>
              <w:rPr>
                <w:sz w:val="24"/>
                <w:szCs w:val="24"/>
              </w:rPr>
            </w:pPr>
            <w:r w:rsidRPr="00AF5AEF">
              <w:rPr>
                <w:sz w:val="24"/>
                <w:szCs w:val="24"/>
              </w:rPr>
              <w:t>206,0</w:t>
            </w:r>
          </w:p>
        </w:tc>
      </w:tr>
      <w:tr w:rsidR="00AF5AEF" w:rsidRPr="00AF5AEF" w:rsidTr="00AF5AEF">
        <w:trPr>
          <w:trHeight w:val="465"/>
        </w:trPr>
        <w:tc>
          <w:tcPr>
            <w:tcW w:w="299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F5AEF" w:rsidRPr="00AF5AEF" w:rsidRDefault="00AF5AEF" w:rsidP="00AF5AEF">
            <w:pPr>
              <w:jc w:val="center"/>
              <w:rPr>
                <w:sz w:val="24"/>
                <w:szCs w:val="24"/>
              </w:rPr>
            </w:pPr>
            <w:r w:rsidRPr="00AF5AEF">
              <w:rPr>
                <w:sz w:val="24"/>
                <w:szCs w:val="24"/>
              </w:rPr>
              <w:t xml:space="preserve">01 05 00 </w:t>
            </w:r>
            <w:proofErr w:type="spellStart"/>
            <w:r w:rsidRPr="00AF5AEF">
              <w:rPr>
                <w:sz w:val="24"/>
                <w:szCs w:val="24"/>
              </w:rPr>
              <w:t>00</w:t>
            </w:r>
            <w:proofErr w:type="spellEnd"/>
            <w:r w:rsidRPr="00AF5AEF">
              <w:rPr>
                <w:sz w:val="24"/>
                <w:szCs w:val="24"/>
              </w:rPr>
              <w:t xml:space="preserve"> </w:t>
            </w:r>
            <w:proofErr w:type="spellStart"/>
            <w:r w:rsidRPr="00AF5AEF">
              <w:rPr>
                <w:sz w:val="24"/>
                <w:szCs w:val="24"/>
              </w:rPr>
              <w:t>00</w:t>
            </w:r>
            <w:proofErr w:type="spellEnd"/>
            <w:r w:rsidRPr="00AF5AEF">
              <w:rPr>
                <w:sz w:val="24"/>
                <w:szCs w:val="24"/>
              </w:rPr>
              <w:t xml:space="preserve"> 0000 500</w:t>
            </w:r>
          </w:p>
        </w:tc>
        <w:tc>
          <w:tcPr>
            <w:tcW w:w="5670"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both"/>
              <w:rPr>
                <w:color w:val="000000"/>
                <w:sz w:val="24"/>
                <w:szCs w:val="24"/>
              </w:rPr>
            </w:pPr>
            <w:r w:rsidRPr="00AF5AEF">
              <w:rPr>
                <w:color w:val="000000"/>
                <w:sz w:val="24"/>
                <w:szCs w:val="24"/>
              </w:rPr>
              <w:t xml:space="preserve">Увеличение остатков средств бюджетов </w:t>
            </w:r>
          </w:p>
        </w:tc>
        <w:tc>
          <w:tcPr>
            <w:tcW w:w="1580" w:type="dxa"/>
            <w:tcBorders>
              <w:top w:val="nil"/>
              <w:left w:val="nil"/>
              <w:bottom w:val="single" w:sz="4" w:space="0" w:color="auto"/>
              <w:right w:val="single" w:sz="4" w:space="0" w:color="auto"/>
            </w:tcBorders>
            <w:shd w:val="clear" w:color="auto" w:fill="auto"/>
            <w:noWrap/>
            <w:vAlign w:val="bottom"/>
            <w:hideMark/>
          </w:tcPr>
          <w:p w:rsidR="00AF5AEF" w:rsidRPr="00AF5AEF" w:rsidRDefault="00AF5AEF" w:rsidP="00AF5AEF">
            <w:pPr>
              <w:jc w:val="right"/>
              <w:rPr>
                <w:sz w:val="24"/>
                <w:szCs w:val="24"/>
              </w:rPr>
            </w:pPr>
            <w:r w:rsidRPr="00AF5AEF">
              <w:rPr>
                <w:sz w:val="24"/>
                <w:szCs w:val="24"/>
              </w:rPr>
              <w:t>-4950,8</w:t>
            </w:r>
          </w:p>
        </w:tc>
      </w:tr>
      <w:tr w:rsidR="00AF5AEF" w:rsidRPr="00AF5AEF" w:rsidTr="00AF5AEF">
        <w:trPr>
          <w:trHeight w:val="443"/>
        </w:trPr>
        <w:tc>
          <w:tcPr>
            <w:tcW w:w="299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F5AEF" w:rsidRPr="00AF5AEF" w:rsidRDefault="00AF5AEF" w:rsidP="00AF5AEF">
            <w:pPr>
              <w:jc w:val="center"/>
              <w:rPr>
                <w:sz w:val="24"/>
                <w:szCs w:val="24"/>
              </w:rPr>
            </w:pPr>
            <w:r w:rsidRPr="00AF5AEF">
              <w:rPr>
                <w:sz w:val="24"/>
                <w:szCs w:val="24"/>
              </w:rPr>
              <w:t xml:space="preserve">01 05 02 00 </w:t>
            </w:r>
            <w:proofErr w:type="spellStart"/>
            <w:r w:rsidRPr="00AF5AEF">
              <w:rPr>
                <w:sz w:val="24"/>
                <w:szCs w:val="24"/>
              </w:rPr>
              <w:t>00</w:t>
            </w:r>
            <w:proofErr w:type="spellEnd"/>
            <w:r w:rsidRPr="00AF5AEF">
              <w:rPr>
                <w:sz w:val="24"/>
                <w:szCs w:val="24"/>
              </w:rPr>
              <w:t xml:space="preserve"> 0000 500</w:t>
            </w:r>
          </w:p>
        </w:tc>
        <w:tc>
          <w:tcPr>
            <w:tcW w:w="5670"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both"/>
              <w:rPr>
                <w:color w:val="000000"/>
                <w:sz w:val="24"/>
                <w:szCs w:val="24"/>
              </w:rPr>
            </w:pPr>
            <w:r w:rsidRPr="00AF5AEF">
              <w:rPr>
                <w:color w:val="000000"/>
                <w:sz w:val="24"/>
                <w:szCs w:val="24"/>
              </w:rPr>
              <w:t xml:space="preserve">Увеличение прочих остатков средств бюджетов </w:t>
            </w:r>
          </w:p>
        </w:tc>
        <w:tc>
          <w:tcPr>
            <w:tcW w:w="1580" w:type="dxa"/>
            <w:tcBorders>
              <w:top w:val="nil"/>
              <w:left w:val="nil"/>
              <w:bottom w:val="single" w:sz="4" w:space="0" w:color="auto"/>
              <w:right w:val="single" w:sz="4" w:space="0" w:color="auto"/>
            </w:tcBorders>
            <w:shd w:val="clear" w:color="auto" w:fill="auto"/>
            <w:noWrap/>
            <w:vAlign w:val="bottom"/>
            <w:hideMark/>
          </w:tcPr>
          <w:p w:rsidR="00AF5AEF" w:rsidRPr="00AF5AEF" w:rsidRDefault="00AF5AEF" w:rsidP="00AF5AEF">
            <w:pPr>
              <w:jc w:val="right"/>
              <w:rPr>
                <w:sz w:val="24"/>
                <w:szCs w:val="24"/>
              </w:rPr>
            </w:pPr>
            <w:r w:rsidRPr="00AF5AEF">
              <w:rPr>
                <w:sz w:val="24"/>
                <w:szCs w:val="24"/>
              </w:rPr>
              <w:t>-4950,8</w:t>
            </w:r>
          </w:p>
        </w:tc>
      </w:tr>
      <w:tr w:rsidR="00AF5AEF" w:rsidRPr="00AF5AEF" w:rsidTr="00AF5AEF">
        <w:trPr>
          <w:trHeight w:val="585"/>
        </w:trPr>
        <w:tc>
          <w:tcPr>
            <w:tcW w:w="299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F5AEF" w:rsidRPr="00AF5AEF" w:rsidRDefault="00AF5AEF" w:rsidP="00AF5AEF">
            <w:pPr>
              <w:jc w:val="center"/>
              <w:rPr>
                <w:sz w:val="24"/>
                <w:szCs w:val="24"/>
              </w:rPr>
            </w:pPr>
            <w:r w:rsidRPr="00AF5AEF">
              <w:rPr>
                <w:sz w:val="24"/>
                <w:szCs w:val="24"/>
              </w:rPr>
              <w:t>01 05 02 01 10 0000 510</w:t>
            </w:r>
          </w:p>
        </w:tc>
        <w:tc>
          <w:tcPr>
            <w:tcW w:w="5670"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both"/>
              <w:rPr>
                <w:color w:val="000000"/>
                <w:sz w:val="24"/>
                <w:szCs w:val="24"/>
              </w:rPr>
            </w:pPr>
            <w:r w:rsidRPr="00AF5AEF">
              <w:rPr>
                <w:color w:val="000000"/>
                <w:sz w:val="24"/>
                <w:szCs w:val="24"/>
              </w:rPr>
              <w:t>Увеличение прочих остатков денежных средств бюджетов сельских поселений</w:t>
            </w:r>
          </w:p>
        </w:tc>
        <w:tc>
          <w:tcPr>
            <w:tcW w:w="1580" w:type="dxa"/>
            <w:tcBorders>
              <w:top w:val="nil"/>
              <w:left w:val="nil"/>
              <w:bottom w:val="single" w:sz="4" w:space="0" w:color="auto"/>
              <w:right w:val="single" w:sz="4" w:space="0" w:color="auto"/>
            </w:tcBorders>
            <w:shd w:val="clear" w:color="auto" w:fill="auto"/>
            <w:noWrap/>
            <w:vAlign w:val="bottom"/>
            <w:hideMark/>
          </w:tcPr>
          <w:p w:rsidR="00AF5AEF" w:rsidRPr="00AF5AEF" w:rsidRDefault="00AF5AEF" w:rsidP="00AF5AEF">
            <w:pPr>
              <w:jc w:val="right"/>
              <w:rPr>
                <w:sz w:val="24"/>
                <w:szCs w:val="24"/>
              </w:rPr>
            </w:pPr>
            <w:r w:rsidRPr="00AF5AEF">
              <w:rPr>
                <w:sz w:val="24"/>
                <w:szCs w:val="24"/>
              </w:rPr>
              <w:t>-4950,8</w:t>
            </w:r>
          </w:p>
        </w:tc>
      </w:tr>
      <w:tr w:rsidR="00AF5AEF" w:rsidRPr="00AF5AEF" w:rsidTr="00AF5AEF">
        <w:trPr>
          <w:trHeight w:val="465"/>
        </w:trPr>
        <w:tc>
          <w:tcPr>
            <w:tcW w:w="299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F5AEF" w:rsidRPr="00AF5AEF" w:rsidRDefault="00AF5AEF" w:rsidP="00AF5AEF">
            <w:pPr>
              <w:jc w:val="center"/>
              <w:rPr>
                <w:sz w:val="24"/>
                <w:szCs w:val="24"/>
              </w:rPr>
            </w:pPr>
            <w:r w:rsidRPr="00AF5AEF">
              <w:rPr>
                <w:sz w:val="24"/>
                <w:szCs w:val="24"/>
              </w:rPr>
              <w:t xml:space="preserve">01 05 00 </w:t>
            </w:r>
            <w:proofErr w:type="spellStart"/>
            <w:r w:rsidRPr="00AF5AEF">
              <w:rPr>
                <w:sz w:val="24"/>
                <w:szCs w:val="24"/>
              </w:rPr>
              <w:t>00</w:t>
            </w:r>
            <w:proofErr w:type="spellEnd"/>
            <w:r w:rsidRPr="00AF5AEF">
              <w:rPr>
                <w:sz w:val="24"/>
                <w:szCs w:val="24"/>
              </w:rPr>
              <w:t xml:space="preserve"> </w:t>
            </w:r>
            <w:proofErr w:type="spellStart"/>
            <w:r w:rsidRPr="00AF5AEF">
              <w:rPr>
                <w:sz w:val="24"/>
                <w:szCs w:val="24"/>
              </w:rPr>
              <w:t>00</w:t>
            </w:r>
            <w:proofErr w:type="spellEnd"/>
            <w:r w:rsidRPr="00AF5AEF">
              <w:rPr>
                <w:sz w:val="24"/>
                <w:szCs w:val="24"/>
              </w:rPr>
              <w:t xml:space="preserve"> 0000 600</w:t>
            </w:r>
          </w:p>
        </w:tc>
        <w:tc>
          <w:tcPr>
            <w:tcW w:w="5670"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both"/>
              <w:rPr>
                <w:color w:val="000000"/>
                <w:sz w:val="24"/>
                <w:szCs w:val="24"/>
              </w:rPr>
            </w:pPr>
            <w:r w:rsidRPr="00AF5AEF">
              <w:rPr>
                <w:color w:val="000000"/>
                <w:sz w:val="24"/>
                <w:szCs w:val="24"/>
              </w:rPr>
              <w:t xml:space="preserve">Уменьшение остатков средств бюджетов </w:t>
            </w:r>
          </w:p>
        </w:tc>
        <w:tc>
          <w:tcPr>
            <w:tcW w:w="1580" w:type="dxa"/>
            <w:tcBorders>
              <w:top w:val="nil"/>
              <w:left w:val="nil"/>
              <w:bottom w:val="single" w:sz="4" w:space="0" w:color="auto"/>
              <w:right w:val="single" w:sz="4" w:space="0" w:color="auto"/>
            </w:tcBorders>
            <w:shd w:val="clear" w:color="auto" w:fill="auto"/>
            <w:noWrap/>
            <w:vAlign w:val="bottom"/>
            <w:hideMark/>
          </w:tcPr>
          <w:p w:rsidR="00AF5AEF" w:rsidRPr="00AF5AEF" w:rsidRDefault="00AF5AEF" w:rsidP="00AF5AEF">
            <w:pPr>
              <w:jc w:val="right"/>
              <w:rPr>
                <w:sz w:val="24"/>
                <w:szCs w:val="24"/>
              </w:rPr>
            </w:pPr>
            <w:r w:rsidRPr="00AF5AEF">
              <w:rPr>
                <w:sz w:val="24"/>
                <w:szCs w:val="24"/>
              </w:rPr>
              <w:t>5156,8</w:t>
            </w:r>
          </w:p>
        </w:tc>
      </w:tr>
      <w:tr w:rsidR="00AF5AEF" w:rsidRPr="00AF5AEF" w:rsidTr="00AF5AEF">
        <w:trPr>
          <w:trHeight w:val="443"/>
        </w:trPr>
        <w:tc>
          <w:tcPr>
            <w:tcW w:w="299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F5AEF" w:rsidRPr="00AF5AEF" w:rsidRDefault="00AF5AEF" w:rsidP="00AF5AEF">
            <w:pPr>
              <w:jc w:val="center"/>
              <w:rPr>
                <w:sz w:val="24"/>
                <w:szCs w:val="24"/>
              </w:rPr>
            </w:pPr>
            <w:r w:rsidRPr="00AF5AEF">
              <w:rPr>
                <w:sz w:val="24"/>
                <w:szCs w:val="24"/>
              </w:rPr>
              <w:t xml:space="preserve">01 05 02 00 </w:t>
            </w:r>
            <w:proofErr w:type="spellStart"/>
            <w:r w:rsidRPr="00AF5AEF">
              <w:rPr>
                <w:sz w:val="24"/>
                <w:szCs w:val="24"/>
              </w:rPr>
              <w:t>00</w:t>
            </w:r>
            <w:proofErr w:type="spellEnd"/>
            <w:r w:rsidRPr="00AF5AEF">
              <w:rPr>
                <w:sz w:val="24"/>
                <w:szCs w:val="24"/>
              </w:rPr>
              <w:t xml:space="preserve"> 0000 600</w:t>
            </w:r>
          </w:p>
        </w:tc>
        <w:tc>
          <w:tcPr>
            <w:tcW w:w="5670"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both"/>
              <w:rPr>
                <w:color w:val="000000"/>
                <w:sz w:val="24"/>
                <w:szCs w:val="24"/>
              </w:rPr>
            </w:pPr>
            <w:r w:rsidRPr="00AF5AEF">
              <w:rPr>
                <w:color w:val="000000"/>
                <w:sz w:val="24"/>
                <w:szCs w:val="24"/>
              </w:rPr>
              <w:t xml:space="preserve">Уменьшение прочих остатков средств бюджетов </w:t>
            </w:r>
          </w:p>
        </w:tc>
        <w:tc>
          <w:tcPr>
            <w:tcW w:w="1580" w:type="dxa"/>
            <w:tcBorders>
              <w:top w:val="nil"/>
              <w:left w:val="nil"/>
              <w:bottom w:val="single" w:sz="4" w:space="0" w:color="auto"/>
              <w:right w:val="single" w:sz="4" w:space="0" w:color="auto"/>
            </w:tcBorders>
            <w:shd w:val="clear" w:color="auto" w:fill="auto"/>
            <w:noWrap/>
            <w:vAlign w:val="bottom"/>
            <w:hideMark/>
          </w:tcPr>
          <w:p w:rsidR="00AF5AEF" w:rsidRPr="00AF5AEF" w:rsidRDefault="00AF5AEF" w:rsidP="00AF5AEF">
            <w:pPr>
              <w:jc w:val="right"/>
              <w:rPr>
                <w:sz w:val="24"/>
                <w:szCs w:val="24"/>
              </w:rPr>
            </w:pPr>
            <w:r w:rsidRPr="00AF5AEF">
              <w:rPr>
                <w:sz w:val="24"/>
                <w:szCs w:val="24"/>
              </w:rPr>
              <w:t>5156,8</w:t>
            </w:r>
          </w:p>
        </w:tc>
      </w:tr>
      <w:tr w:rsidR="00AF5AEF" w:rsidRPr="00AF5AEF" w:rsidTr="00AF5AEF">
        <w:trPr>
          <w:trHeight w:val="585"/>
        </w:trPr>
        <w:tc>
          <w:tcPr>
            <w:tcW w:w="299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F5AEF" w:rsidRPr="00AF5AEF" w:rsidRDefault="00AF5AEF" w:rsidP="00AF5AEF">
            <w:pPr>
              <w:jc w:val="center"/>
              <w:rPr>
                <w:sz w:val="24"/>
                <w:szCs w:val="24"/>
              </w:rPr>
            </w:pPr>
            <w:r w:rsidRPr="00AF5AEF">
              <w:rPr>
                <w:sz w:val="24"/>
                <w:szCs w:val="24"/>
              </w:rPr>
              <w:t>01 05 02 01 10 0000 610</w:t>
            </w:r>
          </w:p>
        </w:tc>
        <w:tc>
          <w:tcPr>
            <w:tcW w:w="5670" w:type="dxa"/>
            <w:tcBorders>
              <w:top w:val="nil"/>
              <w:left w:val="nil"/>
              <w:bottom w:val="single" w:sz="4" w:space="0" w:color="auto"/>
              <w:right w:val="single" w:sz="4" w:space="0" w:color="auto"/>
            </w:tcBorders>
            <w:shd w:val="clear" w:color="auto" w:fill="auto"/>
            <w:vAlign w:val="bottom"/>
            <w:hideMark/>
          </w:tcPr>
          <w:p w:rsidR="00AF5AEF" w:rsidRPr="00AF5AEF" w:rsidRDefault="00AF5AEF" w:rsidP="00AF5AEF">
            <w:pPr>
              <w:jc w:val="both"/>
              <w:rPr>
                <w:color w:val="000000"/>
                <w:sz w:val="24"/>
                <w:szCs w:val="24"/>
              </w:rPr>
            </w:pPr>
            <w:r w:rsidRPr="00AF5AEF">
              <w:rPr>
                <w:color w:val="000000"/>
                <w:sz w:val="24"/>
                <w:szCs w:val="24"/>
              </w:rPr>
              <w:t>Уменьшение прочих остатков денежных средств бюджетов сельских поселений</w:t>
            </w:r>
          </w:p>
        </w:tc>
        <w:tc>
          <w:tcPr>
            <w:tcW w:w="1580" w:type="dxa"/>
            <w:tcBorders>
              <w:top w:val="nil"/>
              <w:left w:val="nil"/>
              <w:bottom w:val="single" w:sz="4" w:space="0" w:color="auto"/>
              <w:right w:val="single" w:sz="4" w:space="0" w:color="auto"/>
            </w:tcBorders>
            <w:shd w:val="clear" w:color="auto" w:fill="auto"/>
            <w:noWrap/>
            <w:vAlign w:val="bottom"/>
            <w:hideMark/>
          </w:tcPr>
          <w:p w:rsidR="00AF5AEF" w:rsidRPr="00AF5AEF" w:rsidRDefault="00AF5AEF" w:rsidP="00AF5AEF">
            <w:pPr>
              <w:jc w:val="right"/>
              <w:rPr>
                <w:sz w:val="24"/>
                <w:szCs w:val="24"/>
              </w:rPr>
            </w:pPr>
            <w:r w:rsidRPr="00AF5AEF">
              <w:rPr>
                <w:sz w:val="24"/>
                <w:szCs w:val="24"/>
              </w:rPr>
              <w:t>5156,8</w:t>
            </w:r>
          </w:p>
        </w:tc>
      </w:tr>
    </w:tbl>
    <w:p w:rsidR="00AF5AEF" w:rsidRPr="00002F6B" w:rsidRDefault="00AF5AEF" w:rsidP="00002F6B">
      <w:pPr>
        <w:pStyle w:val="a7"/>
        <w:ind w:left="-66" w:firstLine="0"/>
        <w:rPr>
          <w:rFonts w:ascii="Times New Roman" w:hAnsi="Times New Roman"/>
          <w:bCs/>
          <w:kern w:val="32"/>
          <w:sz w:val="28"/>
          <w:szCs w:val="28"/>
        </w:rPr>
      </w:pPr>
    </w:p>
    <w:sectPr w:rsidR="00AF5AEF" w:rsidRPr="00002F6B" w:rsidSect="009801B1">
      <w:type w:val="continuous"/>
      <w:pgSz w:w="11900" w:h="16820"/>
      <w:pgMar w:top="339" w:right="936" w:bottom="1077" w:left="1134" w:header="720" w:footer="720" w:gutter="0"/>
      <w:cols w:space="708"/>
      <w:noEndnote/>
      <w:docGrid w:linePitch="33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0302F4"/>
    <w:multiLevelType w:val="hybridMultilevel"/>
    <w:tmpl w:val="09240EBC"/>
    <w:lvl w:ilvl="0" w:tplc="A1108CB6">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0560E65"/>
    <w:multiLevelType w:val="hybridMultilevel"/>
    <w:tmpl w:val="951E2388"/>
    <w:lvl w:ilvl="0" w:tplc="A1108CB6">
      <w:start w:val="1"/>
      <w:numFmt w:val="decimal"/>
      <w:lvlText w:val="%1."/>
      <w:lvlJc w:val="left"/>
      <w:pPr>
        <w:tabs>
          <w:tab w:val="num" w:pos="375"/>
        </w:tabs>
        <w:ind w:left="375" w:hanging="375"/>
      </w:pPr>
      <w:rPr>
        <w:rFonts w:hint="default"/>
      </w:rPr>
    </w:lvl>
    <w:lvl w:ilvl="1" w:tplc="04190019" w:tentative="1">
      <w:start w:val="1"/>
      <w:numFmt w:val="lowerLetter"/>
      <w:lvlText w:val="%2."/>
      <w:lvlJc w:val="left"/>
      <w:pPr>
        <w:tabs>
          <w:tab w:val="num" w:pos="2145"/>
        </w:tabs>
        <w:ind w:left="2145" w:hanging="360"/>
      </w:pPr>
    </w:lvl>
    <w:lvl w:ilvl="2" w:tplc="0419001B" w:tentative="1">
      <w:start w:val="1"/>
      <w:numFmt w:val="lowerRoman"/>
      <w:lvlText w:val="%3."/>
      <w:lvlJc w:val="right"/>
      <w:pPr>
        <w:tabs>
          <w:tab w:val="num" w:pos="2865"/>
        </w:tabs>
        <w:ind w:left="2865" w:hanging="180"/>
      </w:pPr>
    </w:lvl>
    <w:lvl w:ilvl="3" w:tplc="0419000F" w:tentative="1">
      <w:start w:val="1"/>
      <w:numFmt w:val="decimal"/>
      <w:lvlText w:val="%4."/>
      <w:lvlJc w:val="left"/>
      <w:pPr>
        <w:tabs>
          <w:tab w:val="num" w:pos="3585"/>
        </w:tabs>
        <w:ind w:left="3585" w:hanging="360"/>
      </w:pPr>
    </w:lvl>
    <w:lvl w:ilvl="4" w:tplc="04190019" w:tentative="1">
      <w:start w:val="1"/>
      <w:numFmt w:val="lowerLetter"/>
      <w:lvlText w:val="%5."/>
      <w:lvlJc w:val="left"/>
      <w:pPr>
        <w:tabs>
          <w:tab w:val="num" w:pos="4305"/>
        </w:tabs>
        <w:ind w:left="4305" w:hanging="360"/>
      </w:pPr>
    </w:lvl>
    <w:lvl w:ilvl="5" w:tplc="0419001B" w:tentative="1">
      <w:start w:val="1"/>
      <w:numFmt w:val="lowerRoman"/>
      <w:lvlText w:val="%6."/>
      <w:lvlJc w:val="right"/>
      <w:pPr>
        <w:tabs>
          <w:tab w:val="num" w:pos="5025"/>
        </w:tabs>
        <w:ind w:left="5025" w:hanging="180"/>
      </w:pPr>
    </w:lvl>
    <w:lvl w:ilvl="6" w:tplc="0419000F" w:tentative="1">
      <w:start w:val="1"/>
      <w:numFmt w:val="decimal"/>
      <w:lvlText w:val="%7."/>
      <w:lvlJc w:val="left"/>
      <w:pPr>
        <w:tabs>
          <w:tab w:val="num" w:pos="5745"/>
        </w:tabs>
        <w:ind w:left="5745" w:hanging="360"/>
      </w:pPr>
    </w:lvl>
    <w:lvl w:ilvl="7" w:tplc="04190019" w:tentative="1">
      <w:start w:val="1"/>
      <w:numFmt w:val="lowerLetter"/>
      <w:lvlText w:val="%8."/>
      <w:lvlJc w:val="left"/>
      <w:pPr>
        <w:tabs>
          <w:tab w:val="num" w:pos="6465"/>
        </w:tabs>
        <w:ind w:left="6465" w:hanging="360"/>
      </w:pPr>
    </w:lvl>
    <w:lvl w:ilvl="8" w:tplc="0419001B" w:tentative="1">
      <w:start w:val="1"/>
      <w:numFmt w:val="lowerRoman"/>
      <w:lvlText w:val="%9."/>
      <w:lvlJc w:val="right"/>
      <w:pPr>
        <w:tabs>
          <w:tab w:val="num" w:pos="7185"/>
        </w:tabs>
        <w:ind w:left="7185" w:hanging="180"/>
      </w:pPr>
    </w:lvl>
  </w:abstractNum>
  <w:abstractNum w:abstractNumId="2">
    <w:nsid w:val="47611AC5"/>
    <w:multiLevelType w:val="hybridMultilevel"/>
    <w:tmpl w:val="62502812"/>
    <w:lvl w:ilvl="0" w:tplc="A1108C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B7B6DE9"/>
    <w:multiLevelType w:val="hybridMultilevel"/>
    <w:tmpl w:val="0A245330"/>
    <w:lvl w:ilvl="0" w:tplc="A1108CB6">
      <w:start w:val="1"/>
      <w:numFmt w:val="decimal"/>
      <w:lvlText w:val="%1."/>
      <w:lvlJc w:val="left"/>
      <w:pPr>
        <w:tabs>
          <w:tab w:val="num" w:pos="375"/>
        </w:tabs>
        <w:ind w:left="375" w:hanging="375"/>
      </w:pPr>
      <w:rPr>
        <w:rFonts w:hint="default"/>
      </w:rPr>
    </w:lvl>
    <w:lvl w:ilvl="1" w:tplc="04190019" w:tentative="1">
      <w:start w:val="1"/>
      <w:numFmt w:val="lowerLetter"/>
      <w:lvlText w:val="%2."/>
      <w:lvlJc w:val="left"/>
      <w:pPr>
        <w:tabs>
          <w:tab w:val="num" w:pos="2145"/>
        </w:tabs>
        <w:ind w:left="2145" w:hanging="360"/>
      </w:pPr>
    </w:lvl>
    <w:lvl w:ilvl="2" w:tplc="0419001B" w:tentative="1">
      <w:start w:val="1"/>
      <w:numFmt w:val="lowerRoman"/>
      <w:lvlText w:val="%3."/>
      <w:lvlJc w:val="right"/>
      <w:pPr>
        <w:tabs>
          <w:tab w:val="num" w:pos="2865"/>
        </w:tabs>
        <w:ind w:left="2865" w:hanging="180"/>
      </w:pPr>
    </w:lvl>
    <w:lvl w:ilvl="3" w:tplc="0419000F" w:tentative="1">
      <w:start w:val="1"/>
      <w:numFmt w:val="decimal"/>
      <w:lvlText w:val="%4."/>
      <w:lvlJc w:val="left"/>
      <w:pPr>
        <w:tabs>
          <w:tab w:val="num" w:pos="3585"/>
        </w:tabs>
        <w:ind w:left="3585" w:hanging="360"/>
      </w:pPr>
    </w:lvl>
    <w:lvl w:ilvl="4" w:tplc="04190019" w:tentative="1">
      <w:start w:val="1"/>
      <w:numFmt w:val="lowerLetter"/>
      <w:lvlText w:val="%5."/>
      <w:lvlJc w:val="left"/>
      <w:pPr>
        <w:tabs>
          <w:tab w:val="num" w:pos="4305"/>
        </w:tabs>
        <w:ind w:left="4305" w:hanging="360"/>
      </w:pPr>
    </w:lvl>
    <w:lvl w:ilvl="5" w:tplc="0419001B" w:tentative="1">
      <w:start w:val="1"/>
      <w:numFmt w:val="lowerRoman"/>
      <w:lvlText w:val="%6."/>
      <w:lvlJc w:val="right"/>
      <w:pPr>
        <w:tabs>
          <w:tab w:val="num" w:pos="5025"/>
        </w:tabs>
        <w:ind w:left="5025" w:hanging="180"/>
      </w:pPr>
    </w:lvl>
    <w:lvl w:ilvl="6" w:tplc="0419000F" w:tentative="1">
      <w:start w:val="1"/>
      <w:numFmt w:val="decimal"/>
      <w:lvlText w:val="%7."/>
      <w:lvlJc w:val="left"/>
      <w:pPr>
        <w:tabs>
          <w:tab w:val="num" w:pos="5745"/>
        </w:tabs>
        <w:ind w:left="5745" w:hanging="360"/>
      </w:pPr>
    </w:lvl>
    <w:lvl w:ilvl="7" w:tplc="04190019" w:tentative="1">
      <w:start w:val="1"/>
      <w:numFmt w:val="lowerLetter"/>
      <w:lvlText w:val="%8."/>
      <w:lvlJc w:val="left"/>
      <w:pPr>
        <w:tabs>
          <w:tab w:val="num" w:pos="6465"/>
        </w:tabs>
        <w:ind w:left="6465" w:hanging="360"/>
      </w:pPr>
    </w:lvl>
    <w:lvl w:ilvl="8" w:tplc="0419001B" w:tentative="1">
      <w:start w:val="1"/>
      <w:numFmt w:val="lowerRoman"/>
      <w:lvlText w:val="%9."/>
      <w:lvlJc w:val="right"/>
      <w:pPr>
        <w:tabs>
          <w:tab w:val="num" w:pos="7185"/>
        </w:tabs>
        <w:ind w:left="7185" w:hanging="180"/>
      </w:p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3F01"/>
  <w:defaultTabStop w:val="708"/>
  <w:drawingGridHorizontalSpacing w:val="109"/>
  <w:drawingGridVerticalSpacing w:val="339"/>
  <w:displayHorizontalDrawingGridEvery w:val="0"/>
  <w:noPunctuationKerning/>
  <w:characterSpacingControl w:val="doNotCompress"/>
  <w:compat/>
  <w:rsids>
    <w:rsidRoot w:val="005D1276"/>
    <w:rsid w:val="00002F6B"/>
    <w:rsid w:val="0005654A"/>
    <w:rsid w:val="00085DE1"/>
    <w:rsid w:val="000A0CB1"/>
    <w:rsid w:val="000A29DA"/>
    <w:rsid w:val="000B3B13"/>
    <w:rsid w:val="000C7A41"/>
    <w:rsid w:val="000D3956"/>
    <w:rsid w:val="000E2E43"/>
    <w:rsid w:val="000E3B8C"/>
    <w:rsid w:val="000F4E08"/>
    <w:rsid w:val="000F6251"/>
    <w:rsid w:val="00136DEF"/>
    <w:rsid w:val="00140D07"/>
    <w:rsid w:val="0019143B"/>
    <w:rsid w:val="001C2719"/>
    <w:rsid w:val="001E00F2"/>
    <w:rsid w:val="001E3FFE"/>
    <w:rsid w:val="001E7740"/>
    <w:rsid w:val="0020519E"/>
    <w:rsid w:val="00232DA9"/>
    <w:rsid w:val="0023780E"/>
    <w:rsid w:val="002406C6"/>
    <w:rsid w:val="00242E55"/>
    <w:rsid w:val="002520BD"/>
    <w:rsid w:val="002574CE"/>
    <w:rsid w:val="00270F65"/>
    <w:rsid w:val="00274F18"/>
    <w:rsid w:val="00281FB7"/>
    <w:rsid w:val="00286082"/>
    <w:rsid w:val="0029517B"/>
    <w:rsid w:val="002956B0"/>
    <w:rsid w:val="002B206B"/>
    <w:rsid w:val="002B7941"/>
    <w:rsid w:val="002C1341"/>
    <w:rsid w:val="002D008F"/>
    <w:rsid w:val="002E2323"/>
    <w:rsid w:val="002E5B61"/>
    <w:rsid w:val="00314765"/>
    <w:rsid w:val="00323148"/>
    <w:rsid w:val="0033026A"/>
    <w:rsid w:val="0033466E"/>
    <w:rsid w:val="00355266"/>
    <w:rsid w:val="00364B14"/>
    <w:rsid w:val="0039540E"/>
    <w:rsid w:val="003C6A89"/>
    <w:rsid w:val="003E4A12"/>
    <w:rsid w:val="00450C00"/>
    <w:rsid w:val="004928E5"/>
    <w:rsid w:val="005051BB"/>
    <w:rsid w:val="00520353"/>
    <w:rsid w:val="00530E38"/>
    <w:rsid w:val="00540F86"/>
    <w:rsid w:val="005713F6"/>
    <w:rsid w:val="005B2B0D"/>
    <w:rsid w:val="005D1276"/>
    <w:rsid w:val="005E11EA"/>
    <w:rsid w:val="00607C87"/>
    <w:rsid w:val="00620085"/>
    <w:rsid w:val="00624533"/>
    <w:rsid w:val="0063769E"/>
    <w:rsid w:val="00666759"/>
    <w:rsid w:val="00685805"/>
    <w:rsid w:val="00693C30"/>
    <w:rsid w:val="006E56C3"/>
    <w:rsid w:val="00701C70"/>
    <w:rsid w:val="00781E44"/>
    <w:rsid w:val="00787700"/>
    <w:rsid w:val="00792557"/>
    <w:rsid w:val="007A04CB"/>
    <w:rsid w:val="007C7D34"/>
    <w:rsid w:val="0081764F"/>
    <w:rsid w:val="00824D51"/>
    <w:rsid w:val="0082544D"/>
    <w:rsid w:val="0085019E"/>
    <w:rsid w:val="00852C30"/>
    <w:rsid w:val="00865F60"/>
    <w:rsid w:val="00896422"/>
    <w:rsid w:val="008A171F"/>
    <w:rsid w:val="008A5286"/>
    <w:rsid w:val="008C1A32"/>
    <w:rsid w:val="008D50C3"/>
    <w:rsid w:val="008D71DB"/>
    <w:rsid w:val="008E022F"/>
    <w:rsid w:val="008F0F67"/>
    <w:rsid w:val="008F1549"/>
    <w:rsid w:val="00907125"/>
    <w:rsid w:val="00927F5D"/>
    <w:rsid w:val="00955AF7"/>
    <w:rsid w:val="00962FF7"/>
    <w:rsid w:val="009801B1"/>
    <w:rsid w:val="009A402A"/>
    <w:rsid w:val="009D0476"/>
    <w:rsid w:val="009E0E2E"/>
    <w:rsid w:val="00A17B67"/>
    <w:rsid w:val="00A300E6"/>
    <w:rsid w:val="00A4430D"/>
    <w:rsid w:val="00A50F10"/>
    <w:rsid w:val="00AB4879"/>
    <w:rsid w:val="00AD6133"/>
    <w:rsid w:val="00AE4668"/>
    <w:rsid w:val="00AF5AEF"/>
    <w:rsid w:val="00AF649F"/>
    <w:rsid w:val="00B16745"/>
    <w:rsid w:val="00B21370"/>
    <w:rsid w:val="00B31074"/>
    <w:rsid w:val="00B41158"/>
    <w:rsid w:val="00B41EBF"/>
    <w:rsid w:val="00B47046"/>
    <w:rsid w:val="00B55801"/>
    <w:rsid w:val="00B77840"/>
    <w:rsid w:val="00B902C1"/>
    <w:rsid w:val="00BC18B8"/>
    <w:rsid w:val="00BC7454"/>
    <w:rsid w:val="00BD3F20"/>
    <w:rsid w:val="00BF60E7"/>
    <w:rsid w:val="00C022C0"/>
    <w:rsid w:val="00C031EE"/>
    <w:rsid w:val="00C34AFB"/>
    <w:rsid w:val="00C46CA6"/>
    <w:rsid w:val="00C65912"/>
    <w:rsid w:val="00C8711D"/>
    <w:rsid w:val="00CA588D"/>
    <w:rsid w:val="00CD1485"/>
    <w:rsid w:val="00D86D6D"/>
    <w:rsid w:val="00DA3FC8"/>
    <w:rsid w:val="00DA7A6D"/>
    <w:rsid w:val="00DC32C6"/>
    <w:rsid w:val="00DC3EF8"/>
    <w:rsid w:val="00DD1FC8"/>
    <w:rsid w:val="00DD7AD3"/>
    <w:rsid w:val="00E17F47"/>
    <w:rsid w:val="00E50BA1"/>
    <w:rsid w:val="00EC2FDE"/>
    <w:rsid w:val="00EC3EFD"/>
    <w:rsid w:val="00EE3D38"/>
    <w:rsid w:val="00EF1375"/>
    <w:rsid w:val="00F1582D"/>
    <w:rsid w:val="00F17520"/>
    <w:rsid w:val="00F91E04"/>
    <w:rsid w:val="00FD6C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table" w:styleId="a3">
    <w:name w:val="Table Grid"/>
    <w:basedOn w:val="a1"/>
    <w:rsid w:val="007A04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semiHidden/>
    <w:rsid w:val="000C7A41"/>
    <w:rPr>
      <w:rFonts w:ascii="Tahoma" w:hAnsi="Tahoma" w:cs="Tahoma"/>
      <w:sz w:val="16"/>
      <w:szCs w:val="16"/>
    </w:rPr>
  </w:style>
  <w:style w:type="paragraph" w:styleId="a5">
    <w:name w:val="Document Map"/>
    <w:basedOn w:val="a"/>
    <w:semiHidden/>
    <w:rsid w:val="009801B1"/>
    <w:pPr>
      <w:shd w:val="clear" w:color="auto" w:fill="000080"/>
    </w:pPr>
    <w:rPr>
      <w:rFonts w:ascii="Tahoma" w:hAnsi="Tahoma" w:cs="Tahoma"/>
      <w:sz w:val="20"/>
      <w:szCs w:val="20"/>
    </w:rPr>
  </w:style>
  <w:style w:type="paragraph" w:customStyle="1" w:styleId="ConsTitle">
    <w:name w:val="ConsTitle"/>
    <w:rsid w:val="00962FF7"/>
    <w:pPr>
      <w:widowControl w:val="0"/>
      <w:autoSpaceDE w:val="0"/>
      <w:autoSpaceDN w:val="0"/>
      <w:adjustRightInd w:val="0"/>
      <w:ind w:right="19772"/>
    </w:pPr>
    <w:rPr>
      <w:rFonts w:ascii="Arial" w:hAnsi="Arial" w:cs="Arial"/>
      <w:b/>
      <w:bCs/>
    </w:rPr>
  </w:style>
  <w:style w:type="paragraph" w:styleId="a6">
    <w:name w:val="No Spacing"/>
    <w:uiPriority w:val="99"/>
    <w:qFormat/>
    <w:rsid w:val="000F4E08"/>
    <w:rPr>
      <w:rFonts w:ascii="Calibri" w:eastAsia="Calibri" w:hAnsi="Calibri"/>
      <w:sz w:val="22"/>
      <w:szCs w:val="22"/>
      <w:lang w:eastAsia="en-US"/>
    </w:rPr>
  </w:style>
  <w:style w:type="paragraph" w:styleId="a7">
    <w:name w:val="List Paragraph"/>
    <w:basedOn w:val="a"/>
    <w:uiPriority w:val="99"/>
    <w:qFormat/>
    <w:rsid w:val="000F4E08"/>
    <w:pPr>
      <w:ind w:left="720" w:firstLine="567"/>
      <w:contextualSpacing/>
      <w:jc w:val="both"/>
    </w:pPr>
    <w:rPr>
      <w:rFonts w:ascii="Arial" w:hAnsi="Arial"/>
      <w:sz w:val="24"/>
      <w:szCs w:val="24"/>
    </w:rPr>
  </w:style>
  <w:style w:type="paragraph" w:styleId="a8">
    <w:name w:val="Subtitle"/>
    <w:basedOn w:val="a"/>
    <w:link w:val="a9"/>
    <w:qFormat/>
    <w:rsid w:val="00002F6B"/>
    <w:pPr>
      <w:jc w:val="center"/>
    </w:pPr>
    <w:rPr>
      <w:b/>
      <w:bCs/>
      <w:sz w:val="32"/>
      <w:szCs w:val="24"/>
    </w:rPr>
  </w:style>
  <w:style w:type="character" w:customStyle="1" w:styleId="a9">
    <w:name w:val="Подзаголовок Знак"/>
    <w:basedOn w:val="a0"/>
    <w:link w:val="a8"/>
    <w:rsid w:val="00002F6B"/>
    <w:rPr>
      <w:b/>
      <w:bCs/>
      <w:sz w:val="32"/>
      <w:szCs w:val="24"/>
    </w:rPr>
  </w:style>
  <w:style w:type="character" w:styleId="aa">
    <w:name w:val="Strong"/>
    <w:basedOn w:val="a0"/>
    <w:uiPriority w:val="22"/>
    <w:qFormat/>
    <w:rsid w:val="00AF649F"/>
    <w:rPr>
      <w:b/>
      <w:bCs/>
    </w:rPr>
  </w:style>
</w:styles>
</file>

<file path=word/webSettings.xml><?xml version="1.0" encoding="utf-8"?>
<w:webSettings xmlns:r="http://schemas.openxmlformats.org/officeDocument/2006/relationships" xmlns:w="http://schemas.openxmlformats.org/wordprocessingml/2006/main">
  <w:divs>
    <w:div w:id="257176988">
      <w:bodyDiv w:val="1"/>
      <w:marLeft w:val="0"/>
      <w:marRight w:val="0"/>
      <w:marTop w:val="0"/>
      <w:marBottom w:val="0"/>
      <w:divBdr>
        <w:top w:val="none" w:sz="0" w:space="0" w:color="auto"/>
        <w:left w:val="none" w:sz="0" w:space="0" w:color="auto"/>
        <w:bottom w:val="none" w:sz="0" w:space="0" w:color="auto"/>
        <w:right w:val="none" w:sz="0" w:space="0" w:color="auto"/>
      </w:divBdr>
    </w:div>
    <w:div w:id="641078668">
      <w:bodyDiv w:val="1"/>
      <w:marLeft w:val="0"/>
      <w:marRight w:val="0"/>
      <w:marTop w:val="0"/>
      <w:marBottom w:val="0"/>
      <w:divBdr>
        <w:top w:val="none" w:sz="0" w:space="0" w:color="auto"/>
        <w:left w:val="none" w:sz="0" w:space="0" w:color="auto"/>
        <w:bottom w:val="none" w:sz="0" w:space="0" w:color="auto"/>
        <w:right w:val="none" w:sz="0" w:space="0" w:color="auto"/>
      </w:divBdr>
    </w:div>
    <w:div w:id="1497189578">
      <w:bodyDiv w:val="1"/>
      <w:marLeft w:val="0"/>
      <w:marRight w:val="0"/>
      <w:marTop w:val="0"/>
      <w:marBottom w:val="0"/>
      <w:divBdr>
        <w:top w:val="none" w:sz="0" w:space="0" w:color="auto"/>
        <w:left w:val="none" w:sz="0" w:space="0" w:color="auto"/>
        <w:bottom w:val="none" w:sz="0" w:space="0" w:color="auto"/>
        <w:right w:val="none" w:sz="0" w:space="0" w:color="auto"/>
      </w:divBdr>
    </w:div>
    <w:div w:id="1497303092">
      <w:bodyDiv w:val="1"/>
      <w:marLeft w:val="0"/>
      <w:marRight w:val="0"/>
      <w:marTop w:val="0"/>
      <w:marBottom w:val="0"/>
      <w:divBdr>
        <w:top w:val="none" w:sz="0" w:space="0" w:color="auto"/>
        <w:left w:val="none" w:sz="0" w:space="0" w:color="auto"/>
        <w:bottom w:val="none" w:sz="0" w:space="0" w:color="auto"/>
        <w:right w:val="none" w:sz="0" w:space="0" w:color="auto"/>
      </w:divBdr>
    </w:div>
    <w:div w:id="1658193375">
      <w:bodyDiv w:val="1"/>
      <w:marLeft w:val="0"/>
      <w:marRight w:val="0"/>
      <w:marTop w:val="0"/>
      <w:marBottom w:val="0"/>
      <w:divBdr>
        <w:top w:val="none" w:sz="0" w:space="0" w:color="auto"/>
        <w:left w:val="none" w:sz="0" w:space="0" w:color="auto"/>
        <w:bottom w:val="none" w:sz="0" w:space="0" w:color="auto"/>
        <w:right w:val="none" w:sz="0" w:space="0" w:color="auto"/>
      </w:divBdr>
    </w:div>
    <w:div w:id="1690713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20</Pages>
  <Words>4258</Words>
  <Characters>24275</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finotdel</Company>
  <LinksUpToDate>false</LinksUpToDate>
  <CharactersWithSpaces>28477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creator>Таня</dc:creator>
  <cp:lastModifiedBy>User</cp:lastModifiedBy>
  <cp:revision>3</cp:revision>
  <cp:lastPrinted>2021-04-27T13:03:00Z</cp:lastPrinted>
  <dcterms:created xsi:type="dcterms:W3CDTF">2021-04-29T10:01:00Z</dcterms:created>
  <dcterms:modified xsi:type="dcterms:W3CDTF">2021-04-29T11:40:00Z</dcterms:modified>
</cp:coreProperties>
</file>