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753848" w:rsidP="00753848">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ПЛЯСОВАТСКОГО </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753848"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24 ноября 2021 года  № 26</w:t>
      </w:r>
    </w:p>
    <w:p w:rsidR="000B1FB7" w:rsidRPr="000B1FB7" w:rsidRDefault="009C65E8"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w:t>
      </w:r>
      <w:r w:rsidR="000B1FB7" w:rsidRPr="000B1FB7">
        <w:rPr>
          <w:rFonts w:ascii="Times New Roman" w:eastAsiaTheme="minorEastAsia" w:hAnsi="Times New Roman" w:cs="Times New Roman"/>
          <w:sz w:val="20"/>
          <w:szCs w:val="20"/>
          <w:lang w:eastAsia="ru-RU"/>
        </w:rPr>
        <w:t xml:space="preserve">. </w:t>
      </w:r>
      <w:proofErr w:type="spellStart"/>
      <w:r w:rsidR="00753848">
        <w:rPr>
          <w:rFonts w:ascii="Times New Roman" w:eastAsiaTheme="minorEastAsia" w:hAnsi="Times New Roman" w:cs="Times New Roman"/>
          <w:sz w:val="20"/>
          <w:szCs w:val="20"/>
          <w:lang w:eastAsia="ru-RU"/>
        </w:rPr>
        <w:t>Плясоватка</w:t>
      </w:r>
      <w:proofErr w:type="spellEnd"/>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proofErr w:type="spellStart"/>
      <w:r w:rsidR="00753848">
        <w:rPr>
          <w:rFonts w:ascii="Times New Roman" w:eastAsiaTheme="minorEastAsia" w:hAnsi="Times New Roman" w:cs="Times New Roman"/>
          <w:sz w:val="28"/>
          <w:szCs w:val="28"/>
          <w:lang w:eastAsia="ru-RU"/>
        </w:rPr>
        <w:t>Плясоватского</w:t>
      </w:r>
      <w:proofErr w:type="spellEnd"/>
      <w:r w:rsidRPr="000B1FB7">
        <w:rPr>
          <w:rFonts w:ascii="Times New Roman" w:eastAsiaTheme="minorEastAsia" w:hAnsi="Times New Roman" w:cs="Times New Roman"/>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w:t>
      </w:r>
      <w:proofErr w:type="gramStart"/>
      <w:r w:rsidRPr="000B1FB7">
        <w:rPr>
          <w:rFonts w:ascii="Times New Roman" w:eastAsia="Times New Roman" w:hAnsi="Times New Roman" w:cs="Times New Roman"/>
          <w:color w:val="000000"/>
          <w:sz w:val="28"/>
          <w:szCs w:val="28"/>
          <w:lang w:eastAsia="ru-RU"/>
        </w:rPr>
        <w:t>Федеральным</w:t>
      </w:r>
      <w:proofErr w:type="gramEnd"/>
      <w:r w:rsidRPr="000B1FB7">
        <w:rPr>
          <w:rFonts w:ascii="Times New Roman" w:eastAsia="Times New Roman" w:hAnsi="Times New Roman" w:cs="Times New Roman"/>
          <w:color w:val="000000"/>
          <w:sz w:val="28"/>
          <w:szCs w:val="28"/>
          <w:lang w:eastAsia="ru-RU"/>
        </w:rPr>
        <w:t xml:space="preserve"> </w:t>
      </w:r>
      <w:hyperlink r:id="rId6"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proofErr w:type="spellStart"/>
      <w:r w:rsidR="00753848">
        <w:rPr>
          <w:rFonts w:ascii="Times New Roman" w:eastAsia="Times New Roman" w:hAnsi="Times New Roman" w:cs="Times New Roman"/>
          <w:sz w:val="28"/>
          <w:szCs w:val="20"/>
          <w:lang w:eastAsia="ru-RU"/>
        </w:rPr>
        <w:t>Плясоватского</w:t>
      </w:r>
      <w:proofErr w:type="spellEnd"/>
      <w:r>
        <w:rPr>
          <w:rFonts w:ascii="Times New Roman" w:eastAsia="Times New Roman" w:hAnsi="Times New Roman" w:cs="Times New Roman"/>
          <w:sz w:val="28"/>
          <w:szCs w:val="20"/>
          <w:lang w:eastAsia="ru-RU"/>
        </w:rPr>
        <w:t xml:space="preserve"> сельского поселения </w:t>
      </w:r>
      <w:proofErr w:type="spellStart"/>
      <w:r w:rsidRPr="000B1FB7">
        <w:rPr>
          <w:rFonts w:ascii="Times New Roman" w:eastAsia="Times New Roman" w:hAnsi="Times New Roman" w:cs="Times New Roman"/>
          <w:sz w:val="28"/>
          <w:szCs w:val="20"/>
          <w:lang w:eastAsia="ru-RU"/>
        </w:rPr>
        <w:t>Верхнехавского</w:t>
      </w:r>
      <w:proofErr w:type="spellEnd"/>
      <w:r w:rsidRPr="000B1FB7">
        <w:rPr>
          <w:rFonts w:ascii="Times New Roman" w:eastAsia="Times New Roman" w:hAnsi="Times New Roman" w:cs="Times New Roman"/>
          <w:sz w:val="28"/>
          <w:szCs w:val="20"/>
          <w:lang w:eastAsia="ru-RU"/>
        </w:rPr>
        <w:t xml:space="preserve"> муниципального района 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благоустройства  </w:t>
      </w:r>
      <w:r>
        <w:rPr>
          <w:rFonts w:ascii="Times New Roman" w:eastAsiaTheme="minorEastAsia" w:hAnsi="Times New Roman" w:cs="Times New Roman"/>
          <w:sz w:val="28"/>
          <w:szCs w:val="28"/>
          <w:lang w:eastAsia="ru-RU"/>
        </w:rPr>
        <w:t xml:space="preserve">на </w:t>
      </w:r>
      <w:r w:rsidRPr="000B1FB7">
        <w:rPr>
          <w:rFonts w:ascii="Times New Roman" w:eastAsiaTheme="minorEastAsia" w:hAnsi="Times New Roman" w:cs="Times New Roman"/>
          <w:sz w:val="28"/>
          <w:szCs w:val="28"/>
          <w:lang w:eastAsia="ru-RU"/>
        </w:rPr>
        <w:t xml:space="preserve">территории </w:t>
      </w:r>
      <w:proofErr w:type="spellStart"/>
      <w:r w:rsidR="00753848">
        <w:rPr>
          <w:rFonts w:ascii="Times New Roman" w:eastAsiaTheme="minorEastAsia" w:hAnsi="Times New Roman" w:cs="Times New Roman"/>
          <w:sz w:val="28"/>
          <w:szCs w:val="28"/>
          <w:lang w:eastAsia="ru-RU"/>
        </w:rPr>
        <w:t>Плясоватского</w:t>
      </w:r>
      <w:proofErr w:type="spellEnd"/>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proofErr w:type="spellStart"/>
      <w:r w:rsidRPr="000B1FB7">
        <w:rPr>
          <w:rFonts w:ascii="Times New Roman" w:eastAsiaTheme="minorEastAsia" w:hAnsi="Times New Roman" w:cs="Times New Roman"/>
          <w:sz w:val="28"/>
          <w:szCs w:val="28"/>
          <w:lang w:eastAsia="ru-RU"/>
        </w:rPr>
        <w:t>Верхнехавского</w:t>
      </w:r>
      <w:proofErr w:type="spellEnd"/>
      <w:r w:rsidRPr="000B1FB7">
        <w:rPr>
          <w:rFonts w:ascii="Times New Roman" w:eastAsiaTheme="minorEastAsia" w:hAnsi="Times New Roman" w:cs="Times New Roman"/>
          <w:sz w:val="28"/>
          <w:szCs w:val="28"/>
          <w:lang w:eastAsia="ru-RU"/>
        </w:rPr>
        <w:t xml:space="preserve">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4. </w:t>
      </w:r>
      <w:proofErr w:type="gramStart"/>
      <w:r w:rsidRPr="000B1FB7">
        <w:rPr>
          <w:rFonts w:ascii="Times New Roman" w:eastAsiaTheme="minorEastAsia" w:hAnsi="Times New Roman" w:cs="Times New Roman"/>
          <w:sz w:val="28"/>
          <w:szCs w:val="28"/>
          <w:lang w:eastAsia="ru-RU"/>
        </w:rPr>
        <w:t>Контроль за</w:t>
      </w:r>
      <w:proofErr w:type="gramEnd"/>
      <w:r w:rsidRPr="000B1FB7">
        <w:rPr>
          <w:rFonts w:ascii="Times New Roman" w:eastAsiaTheme="minorEastAsia" w:hAnsi="Times New Roman" w:cs="Times New Roman"/>
          <w:sz w:val="28"/>
          <w:szCs w:val="28"/>
          <w:lang w:eastAsia="ru-RU"/>
        </w:rPr>
        <w:t xml:space="preserve">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0B1FB7" w:rsidRPr="000B1FB7" w:rsidTr="00876058">
        <w:tc>
          <w:tcPr>
            <w:tcW w:w="9214"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proofErr w:type="spellStart"/>
            <w:r w:rsidR="00753848">
              <w:rPr>
                <w:rFonts w:ascii="Times New Roman" w:eastAsiaTheme="minorEastAsia" w:hAnsi="Times New Roman" w:cs="Times New Roman"/>
                <w:sz w:val="28"/>
                <w:szCs w:val="28"/>
                <w:lang w:eastAsia="ru-RU"/>
              </w:rPr>
              <w:t>Плясоватского</w:t>
            </w:r>
            <w:proofErr w:type="spellEnd"/>
          </w:p>
          <w:p w:rsidR="000B1FB7" w:rsidRPr="000B1FB7" w:rsidRDefault="000B1FB7" w:rsidP="002128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sidR="00753848">
              <w:rPr>
                <w:rFonts w:ascii="Times New Roman" w:eastAsiaTheme="minorEastAsia" w:hAnsi="Times New Roman" w:cs="Times New Roman"/>
                <w:sz w:val="28"/>
                <w:szCs w:val="28"/>
                <w:lang w:eastAsia="ru-RU"/>
              </w:rPr>
              <w:t xml:space="preserve">  </w:t>
            </w:r>
            <w:proofErr w:type="spellStart"/>
            <w:r w:rsidR="00753848">
              <w:rPr>
                <w:rFonts w:ascii="Times New Roman" w:eastAsiaTheme="minorEastAsia" w:hAnsi="Times New Roman" w:cs="Times New Roman"/>
                <w:sz w:val="28"/>
                <w:szCs w:val="28"/>
                <w:lang w:eastAsia="ru-RU"/>
              </w:rPr>
              <w:t>Г.А.Колесова</w:t>
            </w:r>
            <w:proofErr w:type="spellEnd"/>
          </w:p>
        </w:tc>
        <w:tc>
          <w:tcPr>
            <w:tcW w:w="3125"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Приложение</w:t>
      </w:r>
    </w:p>
    <w:p w:rsid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rsidR="00EB7313" w:rsidRPr="00EB7313" w:rsidRDefault="00D64655"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w:t>
      </w:r>
      <w:r w:rsidR="00EB7313">
        <w:rPr>
          <w:rFonts w:ascii="Times New Roman CYR" w:eastAsiaTheme="minorEastAsia" w:hAnsi="Times New Roman CYR" w:cs="Times New Roman CYR"/>
          <w:sz w:val="24"/>
          <w:szCs w:val="24"/>
          <w:lang w:eastAsia="ru-RU"/>
        </w:rPr>
        <w:t>сельского поселения</w:t>
      </w: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от </w:t>
      </w:r>
      <w:r w:rsidR="00D64655">
        <w:rPr>
          <w:rFonts w:ascii="Times New Roman CYR" w:eastAsiaTheme="minorEastAsia" w:hAnsi="Times New Roman CYR" w:cs="Times New Roman CYR"/>
          <w:sz w:val="24"/>
          <w:szCs w:val="24"/>
          <w:lang w:eastAsia="ru-RU"/>
        </w:rPr>
        <w:t>24.11.2021г№26</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 xml:space="preserve">о муниципальном контроле в сфере благоустройства на территории </w:t>
      </w:r>
      <w:proofErr w:type="spellStart"/>
      <w:r w:rsidR="00D64655">
        <w:rPr>
          <w:rFonts w:ascii="Times New Roman CYR" w:eastAsiaTheme="minorEastAsia" w:hAnsi="Times New Roman CYR" w:cs="Times New Roman CYR"/>
          <w:b/>
          <w:bCs/>
          <w:color w:val="26282F"/>
          <w:sz w:val="24"/>
          <w:szCs w:val="24"/>
          <w:lang w:eastAsia="ru-RU"/>
        </w:rPr>
        <w:t>Плясоватского</w:t>
      </w:r>
      <w:proofErr w:type="spellEnd"/>
      <w:r>
        <w:rPr>
          <w:rFonts w:ascii="Times New Roman CYR" w:eastAsiaTheme="minorEastAsia" w:hAnsi="Times New Roman CYR" w:cs="Times New Roman CYR"/>
          <w:b/>
          <w:bCs/>
          <w:color w:val="26282F"/>
          <w:sz w:val="24"/>
          <w:szCs w:val="24"/>
          <w:lang w:eastAsia="ru-RU"/>
        </w:rPr>
        <w:t xml:space="preserve"> сельского поселения </w:t>
      </w:r>
      <w:proofErr w:type="spellStart"/>
      <w:r>
        <w:rPr>
          <w:rFonts w:ascii="Times New Roman CYR" w:eastAsiaTheme="minorEastAsia" w:hAnsi="Times New Roman CYR" w:cs="Times New Roman CYR"/>
          <w:b/>
          <w:bCs/>
          <w:color w:val="26282F"/>
          <w:sz w:val="24"/>
          <w:szCs w:val="24"/>
          <w:lang w:eastAsia="ru-RU"/>
        </w:rPr>
        <w:t>Верхнехавского</w:t>
      </w:r>
      <w:proofErr w:type="spellEnd"/>
      <w:r>
        <w:rPr>
          <w:rFonts w:ascii="Times New Roman CYR" w:eastAsiaTheme="minorEastAsia" w:hAnsi="Times New Roman CYR" w:cs="Times New Roman CYR"/>
          <w:b/>
          <w:bCs/>
          <w:color w:val="26282F"/>
          <w:sz w:val="24"/>
          <w:szCs w:val="24"/>
          <w:lang w:eastAsia="ru-RU"/>
        </w:rPr>
        <w:t xml:space="preserve"> муниципального района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w:t>
      </w:r>
      <w:proofErr w:type="gramStart"/>
      <w:r w:rsidRPr="00EB7313">
        <w:rPr>
          <w:rFonts w:ascii="Times New Roman CYR" w:eastAsiaTheme="minorEastAsia" w:hAnsi="Times New Roman CYR" w:cs="Times New Roman CYR"/>
          <w:sz w:val="24"/>
          <w:szCs w:val="24"/>
          <w:lang w:eastAsia="ru-RU"/>
        </w:rPr>
        <w:t xml:space="preserve">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7"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w:t>
      </w:r>
      <w:proofErr w:type="gramEnd"/>
      <w:r w:rsidRPr="00EB7313">
        <w:rPr>
          <w:rFonts w:ascii="Times New Roman CYR" w:eastAsiaTheme="minorEastAsia" w:hAnsi="Times New Roman CYR" w:cs="Times New Roman CYR"/>
          <w:sz w:val="24"/>
          <w:szCs w:val="24"/>
          <w:lang w:eastAsia="ru-RU"/>
        </w:rPr>
        <w:t xml:space="preserve"> </w:t>
      </w:r>
      <w:proofErr w:type="gramStart"/>
      <w:r w:rsidRPr="00EB7313">
        <w:rPr>
          <w:rFonts w:ascii="Times New Roman CYR" w:eastAsiaTheme="minorEastAsia" w:hAnsi="Times New Roman CYR" w:cs="Times New Roman CYR"/>
          <w:sz w:val="24"/>
          <w:szCs w:val="24"/>
          <w:lang w:eastAsia="ru-RU"/>
        </w:rPr>
        <w:t xml:space="preserve">области, Уставом </w:t>
      </w:r>
      <w:proofErr w:type="spellStart"/>
      <w:r w:rsidR="00D64655">
        <w:rPr>
          <w:rFonts w:ascii="Times New Roman CYR" w:eastAsiaTheme="minorEastAsia" w:hAnsi="Times New Roman CYR" w:cs="Times New Roman CYR"/>
          <w:sz w:val="24"/>
          <w:szCs w:val="24"/>
          <w:lang w:eastAsia="ru-RU"/>
        </w:rPr>
        <w:t>Плясоватского</w:t>
      </w:r>
      <w:proofErr w:type="spellEnd"/>
      <w:r w:rsidR="00D6465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roofErr w:type="gram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w:t>
      </w:r>
      <w:proofErr w:type="gramStart"/>
      <w:r w:rsidRPr="00EB7313">
        <w:rPr>
          <w:rFonts w:ascii="Times New Roman CYR" w:eastAsiaTheme="minorEastAsia" w:hAnsi="Times New Roman CYR" w:cs="Times New Roman CYR"/>
          <w:sz w:val="24"/>
          <w:szCs w:val="24"/>
          <w:lang w:eastAsia="ru-RU"/>
        </w:rPr>
        <w:t xml:space="preserve">К отношениям, связанным с осуществлением муниципального контроля применяются положения </w:t>
      </w:r>
      <w:hyperlink r:id="rId9"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10"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w:t>
      </w:r>
      <w:r w:rsidRPr="00575C9A">
        <w:rPr>
          <w:rFonts w:ascii="Times New Roman CYR" w:eastAsiaTheme="minorEastAsia" w:hAnsi="Times New Roman CYR" w:cs="Times New Roman CYR"/>
          <w:sz w:val="24"/>
          <w:szCs w:val="24"/>
          <w:lang w:eastAsia="ru-RU"/>
        </w:rPr>
        <w:lastRenderedPageBreak/>
        <w:t xml:space="preserve">благоустройства территории </w:t>
      </w:r>
      <w:proofErr w:type="spellStart"/>
      <w:r w:rsidR="00D64655">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утверждённых решением </w:t>
      </w:r>
      <w:r>
        <w:rPr>
          <w:rFonts w:ascii="Times New Roman CYR" w:eastAsiaTheme="minorEastAsia" w:hAnsi="Times New Roman CYR" w:cs="Times New Roman CYR"/>
          <w:sz w:val="24"/>
          <w:szCs w:val="24"/>
          <w:lang w:eastAsia="ru-RU"/>
        </w:rPr>
        <w:t xml:space="preserve">Совета народных депутатов </w:t>
      </w:r>
      <w:r w:rsidR="00D64655">
        <w:rPr>
          <w:rFonts w:ascii="Times New Roman CYR" w:eastAsiaTheme="minorEastAsia" w:hAnsi="Times New Roman CYR" w:cs="Times New Roman CYR"/>
          <w:sz w:val="24"/>
          <w:szCs w:val="24"/>
          <w:lang w:eastAsia="ru-RU"/>
        </w:rPr>
        <w:t>_</w:t>
      </w:r>
      <w:proofErr w:type="spellStart"/>
      <w:r w:rsidR="00D64655">
        <w:rPr>
          <w:rFonts w:ascii="Times New Roman CYR" w:eastAsiaTheme="minorEastAsia" w:hAnsi="Times New Roman CYR" w:cs="Times New Roman CYR"/>
          <w:sz w:val="24"/>
          <w:szCs w:val="24"/>
          <w:lang w:eastAsia="ru-RU"/>
        </w:rPr>
        <w:t>Плясоватского</w:t>
      </w:r>
      <w:proofErr w:type="spellEnd"/>
      <w:r w:rsidR="00D6465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сельского поселения</w:t>
      </w:r>
      <w:r w:rsidRPr="00EB7313">
        <w:rPr>
          <w:rFonts w:ascii="Times New Roman CYR" w:eastAsiaTheme="minorEastAsia" w:hAnsi="Times New Roman CYR" w:cs="Times New Roman CYR"/>
          <w:sz w:val="24"/>
          <w:szCs w:val="24"/>
          <w:lang w:eastAsia="ru-RU"/>
        </w:rPr>
        <w:t xml:space="preserve"> от </w:t>
      </w:r>
      <w:r w:rsidR="00D64655">
        <w:rPr>
          <w:rFonts w:ascii="Times New Roman CYR" w:eastAsiaTheme="minorEastAsia" w:hAnsi="Times New Roman CYR" w:cs="Times New Roman CYR"/>
          <w:sz w:val="24"/>
          <w:szCs w:val="24"/>
          <w:lang w:eastAsia="ru-RU"/>
        </w:rPr>
        <w:t>10.08.2020г</w:t>
      </w:r>
      <w:proofErr w:type="gramEnd"/>
      <w:r w:rsidR="00D64655">
        <w:rPr>
          <w:rFonts w:ascii="Times New Roman CYR" w:eastAsiaTheme="minorEastAsia" w:hAnsi="Times New Roman CYR" w:cs="Times New Roman CYR"/>
          <w:sz w:val="24"/>
          <w:szCs w:val="24"/>
          <w:lang w:eastAsia="ru-RU"/>
        </w:rPr>
        <w:t xml:space="preserve"> </w:t>
      </w:r>
      <w:r w:rsidR="00216A53">
        <w:rPr>
          <w:rFonts w:ascii="Times New Roman CYR" w:eastAsiaTheme="minorEastAsia" w:hAnsi="Times New Roman CYR" w:cs="Times New Roman CYR"/>
          <w:sz w:val="24"/>
          <w:szCs w:val="24"/>
          <w:lang w:eastAsia="ru-RU"/>
        </w:rPr>
        <w:t>№111</w:t>
      </w:r>
      <w:r w:rsidRPr="00EB7313">
        <w:rPr>
          <w:rFonts w:ascii="Times New Roman CYR" w:eastAsiaTheme="minorEastAsia" w:hAnsi="Times New Roman CYR" w:cs="Times New Roman CYR"/>
          <w:sz w:val="24"/>
          <w:szCs w:val="24"/>
          <w:lang w:eastAsia="ru-RU"/>
        </w:rPr>
        <w:t xml:space="preserve">. </w:t>
      </w:r>
    </w:p>
    <w:p w:rsidR="00C30B31" w:rsidRPr="00C30B31"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w:t>
      </w:r>
      <w:r w:rsidR="00C30B31" w:rsidRPr="00C30B31">
        <w:rPr>
          <w:rFonts w:ascii="Times New Roman CYR" w:eastAsiaTheme="minorEastAsia" w:hAnsi="Times New Roman CYR" w:cs="Times New Roman CYR"/>
          <w:sz w:val="24"/>
          <w:szCs w:val="24"/>
          <w:lang w:eastAsia="ru-RU"/>
        </w:rPr>
        <w:t xml:space="preserve">Предметом </w:t>
      </w:r>
      <w:r w:rsidR="00C30B31">
        <w:rPr>
          <w:rFonts w:ascii="Times New Roman CYR" w:eastAsiaTheme="minorEastAsia" w:hAnsi="Times New Roman CYR" w:cs="Times New Roman CYR"/>
          <w:sz w:val="24"/>
          <w:szCs w:val="24"/>
          <w:lang w:eastAsia="ru-RU"/>
        </w:rPr>
        <w:t>муниципального контроля</w:t>
      </w:r>
      <w:r w:rsidR="00C30B31" w:rsidRPr="00C30B31">
        <w:t xml:space="preserve"> </w:t>
      </w:r>
      <w:r w:rsidR="00C30B31">
        <w:rPr>
          <w:rFonts w:ascii="Times New Roman CYR" w:eastAsiaTheme="minorEastAsia" w:hAnsi="Times New Roman CYR" w:cs="Times New Roman CYR"/>
          <w:sz w:val="24"/>
          <w:szCs w:val="24"/>
          <w:lang w:eastAsia="ru-RU"/>
        </w:rPr>
        <w:t>в сфере благоустройства являю</w:t>
      </w:r>
      <w:r w:rsidR="00C30B31" w:rsidRPr="00C30B31">
        <w:rPr>
          <w:rFonts w:ascii="Times New Roman CYR" w:eastAsiaTheme="minorEastAsia" w:hAnsi="Times New Roman CYR" w:cs="Times New Roman CYR"/>
          <w:sz w:val="24"/>
          <w:szCs w:val="24"/>
          <w:lang w:eastAsia="ru-RU"/>
        </w:rPr>
        <w:t>тся:</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proofErr w:type="spellStart"/>
      <w:r w:rsidR="00216A53">
        <w:rPr>
          <w:rFonts w:ascii="Times New Roman CYR" w:eastAsiaTheme="minorEastAsia" w:hAnsi="Times New Roman CYR" w:cs="Times New Roman CYR"/>
          <w:sz w:val="24"/>
          <w:szCs w:val="24"/>
          <w:lang w:eastAsia="ru-RU"/>
        </w:rPr>
        <w:t>Плясоватского</w:t>
      </w:r>
      <w:proofErr w:type="spellEnd"/>
      <w:r w:rsidRPr="00C30B31">
        <w:rPr>
          <w:rFonts w:ascii="Times New Roman CYR" w:eastAsiaTheme="minorEastAsia" w:hAnsi="Times New Roman CYR" w:cs="Times New Roman CYR"/>
          <w:sz w:val="24"/>
          <w:szCs w:val="24"/>
          <w:lang w:eastAsia="ru-RU"/>
        </w:rPr>
        <w:t xml:space="preserve"> сельского поселения </w:t>
      </w:r>
      <w:proofErr w:type="spellStart"/>
      <w:r w:rsidRPr="00C30B31">
        <w:rPr>
          <w:rFonts w:ascii="Times New Roman CYR" w:eastAsiaTheme="minorEastAsia" w:hAnsi="Times New Roman CYR" w:cs="Times New Roman CYR"/>
          <w:sz w:val="24"/>
          <w:szCs w:val="24"/>
          <w:lang w:eastAsia="ru-RU"/>
        </w:rPr>
        <w:t>Верхнехавского</w:t>
      </w:r>
      <w:proofErr w:type="spellEnd"/>
      <w:r w:rsidRPr="00C30B31">
        <w:rPr>
          <w:rFonts w:ascii="Times New Roman CYR" w:eastAsiaTheme="minorEastAsia" w:hAnsi="Times New Roman CYR" w:cs="Times New Roman CYR"/>
          <w:sz w:val="24"/>
          <w:szCs w:val="24"/>
          <w:lang w:eastAsia="ru-RU"/>
        </w:rPr>
        <w:t xml:space="preserve">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w:t>
      </w:r>
      <w:proofErr w:type="gramStart"/>
      <w:r w:rsidRPr="00EB7313">
        <w:rPr>
          <w:rFonts w:ascii="Times New Roman CYR" w:eastAsiaTheme="minorEastAsia" w:hAnsi="Times New Roman CYR" w:cs="Times New Roman CYR"/>
          <w:sz w:val="24"/>
          <w:szCs w:val="24"/>
          <w:lang w:eastAsia="ru-RU"/>
        </w:rPr>
        <w:t>Объектом контроля в сфере благоустройства является</w:t>
      </w:r>
      <w:r w:rsidR="00C30B31">
        <w:rPr>
          <w:rFonts w:ascii="Times New Roman CYR" w:eastAsiaTheme="minorEastAsia" w:hAnsi="Times New Roman CYR" w:cs="Times New Roman CYR"/>
          <w:sz w:val="24"/>
          <w:szCs w:val="24"/>
          <w:lang w:eastAsia="ru-RU"/>
        </w:rPr>
        <w:t xml:space="preserve"> </w:t>
      </w:r>
      <w:r w:rsidR="00C30B31"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sidR="00C30B31">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sidR="00C30B31">
        <w:rPr>
          <w:rFonts w:ascii="Times New Roman CYR" w:eastAsiaTheme="minorEastAsia" w:hAnsi="Times New Roman CYR" w:cs="Times New Roman CYR"/>
          <w:sz w:val="24"/>
          <w:szCs w:val="24"/>
          <w:lang w:eastAsia="ru-RU"/>
        </w:rPr>
        <w:t xml:space="preserve">в </w:t>
      </w:r>
      <w:r w:rsidR="00C30B31"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sidR="00C30B31">
        <w:rPr>
          <w:rFonts w:ascii="Times New Roman CYR" w:eastAsiaTheme="minorEastAsia" w:hAnsi="Times New Roman CYR" w:cs="Times New Roman CYR"/>
          <w:sz w:val="24"/>
          <w:szCs w:val="24"/>
          <w:lang w:eastAsia="ru-RU"/>
        </w:rPr>
        <w:t>я</w:t>
      </w:r>
      <w:r w:rsidR="00C30B31" w:rsidRPr="00C30B31">
        <w:rPr>
          <w:rFonts w:ascii="Times New Roman CYR" w:eastAsiaTheme="minorEastAsia" w:hAnsi="Times New Roman CYR" w:cs="Times New Roman CYR"/>
          <w:sz w:val="24"/>
          <w:szCs w:val="24"/>
          <w:lang w:eastAsia="ru-RU"/>
        </w:rPr>
        <w:t xml:space="preserve"> </w:t>
      </w:r>
      <w:r w:rsidR="00C30B31">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благоустрой</w:t>
      </w:r>
      <w:r w:rsidR="00216A53">
        <w:rPr>
          <w:rFonts w:ascii="Times New Roman CYR" w:eastAsiaTheme="minorEastAsia" w:hAnsi="Times New Roman CYR" w:cs="Times New Roman CYR"/>
          <w:sz w:val="24"/>
          <w:szCs w:val="24"/>
          <w:lang w:eastAsia="ru-RU"/>
        </w:rPr>
        <w:t xml:space="preserve">ства территории </w:t>
      </w:r>
      <w:proofErr w:type="spellStart"/>
      <w:r w:rsidR="00216A53">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3A0AF8">
        <w:rPr>
          <w:rFonts w:ascii="Times New Roman CYR" w:eastAsiaTheme="minorEastAsia" w:hAnsi="Times New Roman CYR" w:cs="Times New Roman CYR"/>
          <w:sz w:val="24"/>
          <w:szCs w:val="24"/>
          <w:lang w:eastAsia="ru-RU"/>
        </w:rPr>
        <w:t>создани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сайте органов местного самоуправления </w:t>
      </w:r>
      <w:r w:rsidR="00216A53">
        <w:rPr>
          <w:rFonts w:ascii="Times New Roman CYR" w:eastAsiaTheme="minorEastAsia" w:hAnsi="Times New Roman CYR" w:cs="Times New Roman CYR"/>
          <w:sz w:val="24"/>
          <w:szCs w:val="24"/>
          <w:lang w:eastAsia="ru-RU"/>
        </w:rPr>
        <w:t>Плясоватского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w:t>
      </w:r>
      <w:r w:rsidRPr="00EB7313">
        <w:rPr>
          <w:rFonts w:ascii="Times New Roman CYR" w:eastAsiaTheme="minorEastAsia" w:hAnsi="Times New Roman CYR" w:cs="Times New Roman CYR"/>
          <w:sz w:val="24"/>
          <w:szCs w:val="24"/>
          <w:lang w:eastAsia="ru-RU"/>
        </w:rPr>
        <w:lastRenderedPageBreak/>
        <w:t>телекоммун</w:t>
      </w:r>
      <w:r w:rsidR="00FB7E87">
        <w:rPr>
          <w:rFonts w:ascii="Times New Roman CYR" w:eastAsiaTheme="minorEastAsia" w:hAnsi="Times New Roman CYR" w:cs="Times New Roman CYR"/>
          <w:sz w:val="24"/>
          <w:szCs w:val="24"/>
          <w:lang w:eastAsia="ru-RU"/>
        </w:rPr>
        <w:t>икационной сети "Интернет"  (</w:t>
      </w:r>
      <w:r w:rsidR="00FB7E87" w:rsidRPr="00FB7E87">
        <w:rPr>
          <w:u w:val="single"/>
          <w:lang w:val="en-US"/>
        </w:rPr>
        <w:t>www</w:t>
      </w:r>
      <w:r w:rsidR="00FB7E87" w:rsidRPr="00FB7E87">
        <w:rPr>
          <w:u w:val="single"/>
        </w:rPr>
        <w:t>.</w:t>
      </w:r>
      <w:proofErr w:type="spellStart"/>
      <w:r w:rsidR="00FB7E87" w:rsidRPr="00FB7E87">
        <w:rPr>
          <w:u w:val="single"/>
          <w:lang w:val="en-US"/>
        </w:rPr>
        <w:t>plasovat</w:t>
      </w:r>
      <w:proofErr w:type="spellEnd"/>
      <w:r w:rsidR="00FB7E87" w:rsidRPr="00FB7E87">
        <w:rPr>
          <w:u w:val="single"/>
        </w:rPr>
        <w:t>.</w:t>
      </w:r>
      <w:proofErr w:type="spellStart"/>
      <w:r w:rsidR="00FB7E87" w:rsidRPr="00FB7E87">
        <w:rPr>
          <w:u w:val="single"/>
          <w:lang w:val="en-US"/>
        </w:rPr>
        <w:t>ru</w:t>
      </w:r>
      <w:proofErr w:type="spellEnd"/>
      <w:r w:rsidR="00FB7E87" w:rsidRPr="00FB7E87">
        <w:rPr>
          <w:u w:val="single"/>
        </w:rPr>
        <w:t>,</w:t>
      </w:r>
      <w:proofErr w:type="gramStart"/>
      <w:r w:rsidR="00FB7E87">
        <w:rPr>
          <w:sz w:val="28"/>
          <w:szCs w:val="28"/>
          <w:u w:val="single"/>
        </w:rPr>
        <w:t xml:space="preserve">  </w:t>
      </w:r>
      <w:r w:rsidR="00FB7E87">
        <w:rPr>
          <w:rFonts w:ascii="Times New Roman" w:hAnsi="Times New Roman"/>
          <w:color w:val="000000"/>
          <w:sz w:val="28"/>
          <w:szCs w:val="28"/>
        </w:rPr>
        <w:t>)</w:t>
      </w:r>
      <w:proofErr w:type="gramEnd"/>
      <w:r w:rsidR="00FB7E87">
        <w:rPr>
          <w:rFonts w:ascii="Times New Roman" w:hAnsi="Times New Roman"/>
          <w:color w:val="000000"/>
          <w:sz w:val="28"/>
          <w:szCs w:val="28"/>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3.3. </w:t>
      </w:r>
      <w:proofErr w:type="gramStart"/>
      <w:r w:rsidRPr="00EB7313">
        <w:rPr>
          <w:rFonts w:ascii="Times New Roman CYR" w:eastAsiaTheme="minorEastAsia" w:hAnsi="Times New Roman CYR" w:cs="Times New Roman CYR"/>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3.4.1.1. Информирование осуществляется посредством размещения соответствующих сведений на официальном сайте органов местного самоуправления </w:t>
      </w:r>
      <w:proofErr w:type="spellStart"/>
      <w:r w:rsidR="00FB7E87">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кационной сети "Интернет"</w:t>
      </w:r>
      <w:r w:rsidR="00FB7E87">
        <w:rPr>
          <w:rFonts w:ascii="Times New Roman CYR" w:eastAsiaTheme="minorEastAsia" w:hAnsi="Times New Roman CYR" w:cs="Times New Roman CYR"/>
          <w:sz w:val="24"/>
          <w:szCs w:val="24"/>
          <w:lang w:eastAsia="ru-RU"/>
        </w:rPr>
        <w:t xml:space="preserve"> (</w:t>
      </w:r>
      <w:r w:rsidR="00FB7E87" w:rsidRPr="00FB7E87">
        <w:rPr>
          <w:u w:val="single"/>
          <w:lang w:val="en-US"/>
        </w:rPr>
        <w:t>www</w:t>
      </w:r>
      <w:r w:rsidR="00FB7E87" w:rsidRPr="00FB7E87">
        <w:rPr>
          <w:u w:val="single"/>
        </w:rPr>
        <w:t>.</w:t>
      </w:r>
      <w:proofErr w:type="spellStart"/>
      <w:r w:rsidR="00FB7E87" w:rsidRPr="00FB7E87">
        <w:rPr>
          <w:u w:val="single"/>
          <w:lang w:val="en-US"/>
        </w:rPr>
        <w:t>plasovat</w:t>
      </w:r>
      <w:proofErr w:type="spellEnd"/>
      <w:r w:rsidR="00FB7E87" w:rsidRPr="00FB7E87">
        <w:rPr>
          <w:u w:val="single"/>
        </w:rPr>
        <w:t>.</w:t>
      </w:r>
      <w:proofErr w:type="spellStart"/>
      <w:r w:rsidR="00FB7E87" w:rsidRPr="00FB7E87">
        <w:rPr>
          <w:u w:val="single"/>
          <w:lang w:val="en-US"/>
        </w:rPr>
        <w:t>ru</w:t>
      </w:r>
      <w:proofErr w:type="spellEnd"/>
      <w:r w:rsidR="00FB7E87" w:rsidRPr="00FB7E87">
        <w:rPr>
          <w:u w:val="single"/>
        </w:rPr>
        <w:t>,</w:t>
      </w:r>
      <w:proofErr w:type="gramStart"/>
      <w:r w:rsidR="00FB7E87">
        <w:rPr>
          <w:sz w:val="28"/>
          <w:szCs w:val="28"/>
          <w:u w:val="single"/>
        </w:rPr>
        <w:t xml:space="preserve">  </w:t>
      </w:r>
      <w:r w:rsidR="00FB7E87">
        <w:rPr>
          <w:rFonts w:ascii="Times New Roman" w:hAnsi="Times New Roman"/>
          <w:color w:val="000000"/>
          <w:sz w:val="28"/>
          <w:szCs w:val="28"/>
        </w:rPr>
        <w:t>)</w:t>
      </w:r>
      <w:proofErr w:type="gramEnd"/>
      <w:r w:rsidR="00FB7E87">
        <w:rPr>
          <w:rFonts w:ascii="Times New Roman" w:hAnsi="Times New Roman"/>
          <w:color w:val="000000"/>
          <w:sz w:val="28"/>
          <w:szCs w:val="28"/>
        </w:rPr>
        <w:t>;</w:t>
      </w:r>
      <w:r w:rsidRPr="00EB7313">
        <w:rPr>
          <w:rFonts w:ascii="Times New Roman CYR" w:eastAsiaTheme="minorEastAsia" w:hAnsi="Times New Roman CYR" w:cs="Times New Roman CYR"/>
          <w:sz w:val="24"/>
          <w:szCs w:val="24"/>
          <w:lang w:eastAsia="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proofErr w:type="spellStart"/>
      <w:r w:rsidR="00FB7E87">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w:t>
      </w:r>
      <w:proofErr w:type="spellStart"/>
      <w:r>
        <w:rPr>
          <w:rFonts w:ascii="Times New Roman CYR" w:eastAsiaTheme="minorEastAsia" w:hAnsi="Times New Roman CYR" w:cs="Times New Roman CYR"/>
          <w:sz w:val="24"/>
          <w:szCs w:val="24"/>
          <w:lang w:eastAsia="ru-RU"/>
        </w:rPr>
        <w:t>Верхнехавского</w:t>
      </w:r>
      <w:proofErr w:type="spellEnd"/>
      <w:r>
        <w:rPr>
          <w:rFonts w:ascii="Times New Roman CYR" w:eastAsiaTheme="minorEastAsia" w:hAnsi="Times New Roman CYR" w:cs="Times New Roman CYR"/>
          <w:sz w:val="24"/>
          <w:szCs w:val="24"/>
          <w:lang w:eastAsia="ru-RU"/>
        </w:rPr>
        <w:t xml:space="preserve">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w:t>
      </w:r>
      <w:r w:rsidR="00FB7E87">
        <w:rPr>
          <w:rFonts w:ascii="Times New Roman CYR" w:eastAsiaTheme="minorEastAsia" w:hAnsi="Times New Roman CYR" w:cs="Times New Roman CYR"/>
          <w:sz w:val="24"/>
          <w:szCs w:val="24"/>
          <w:lang w:eastAsia="ru-RU"/>
        </w:rPr>
        <w:t>икационной сети "Интернет" (</w:t>
      </w:r>
      <w:r w:rsidR="00FB7E87" w:rsidRPr="00FB7E87">
        <w:rPr>
          <w:u w:val="single"/>
          <w:lang w:val="en-US"/>
        </w:rPr>
        <w:t>www</w:t>
      </w:r>
      <w:r w:rsidR="00FB7E87" w:rsidRPr="00FB7E87">
        <w:rPr>
          <w:u w:val="single"/>
        </w:rPr>
        <w:t>.</w:t>
      </w:r>
      <w:proofErr w:type="spellStart"/>
      <w:r w:rsidR="00FB7E87" w:rsidRPr="00FB7E87">
        <w:rPr>
          <w:u w:val="single"/>
          <w:lang w:val="en-US"/>
        </w:rPr>
        <w:t>plasovat</w:t>
      </w:r>
      <w:proofErr w:type="spellEnd"/>
      <w:r w:rsidR="00FB7E87" w:rsidRPr="00FB7E87">
        <w:rPr>
          <w:u w:val="single"/>
        </w:rPr>
        <w:t>.</w:t>
      </w:r>
      <w:proofErr w:type="spellStart"/>
      <w:r w:rsidR="00FB7E87" w:rsidRPr="00FB7E87">
        <w:rPr>
          <w:u w:val="single"/>
          <w:lang w:val="en-US"/>
        </w:rPr>
        <w:t>ru</w:t>
      </w:r>
      <w:proofErr w:type="spellEnd"/>
      <w:r w:rsidR="00FB7E87" w:rsidRPr="00FB7E87">
        <w:rPr>
          <w:u w:val="single"/>
        </w:rPr>
        <w:t>,</w:t>
      </w:r>
      <w:r w:rsidRPr="00EB7313">
        <w:rPr>
          <w:rFonts w:ascii="Times New Roman CYR" w:eastAsiaTheme="minorEastAsia" w:hAnsi="Times New Roman CYR" w:cs="Times New Roman CYR"/>
          <w:sz w:val="24"/>
          <w:szCs w:val="24"/>
          <w:lang w:eastAsia="ru-RU"/>
        </w:rPr>
        <w:t>)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3.4.2.2.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Pr>
          <w:rFonts w:ascii="Times New Roman CYR" w:eastAsiaTheme="minorEastAsia" w:hAnsi="Times New Roman CYR" w:cs="Times New Roman CYR"/>
          <w:sz w:val="24"/>
          <w:szCs w:val="24"/>
          <w:lang w:eastAsia="ru-RU"/>
        </w:rPr>
        <w:t>твления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proofErr w:type="spellStart"/>
      <w:r w:rsidR="00FB7E87">
        <w:rPr>
          <w:rFonts w:ascii="Times New Roman CYR" w:eastAsiaTheme="minorEastAsia" w:hAnsi="Times New Roman CYR" w:cs="Times New Roman CYR"/>
          <w:sz w:val="24"/>
          <w:szCs w:val="24"/>
          <w:lang w:eastAsia="ru-RU"/>
        </w:rPr>
        <w:t>Плясоватского</w:t>
      </w:r>
      <w:proofErr w:type="spellEnd"/>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w:t>
      </w:r>
      <w:r w:rsidR="00FB7E87">
        <w:rPr>
          <w:rFonts w:ascii="Times New Roman CYR" w:eastAsiaTheme="minorEastAsia" w:hAnsi="Times New Roman CYR" w:cs="Times New Roman CYR"/>
          <w:sz w:val="24"/>
          <w:szCs w:val="24"/>
          <w:lang w:eastAsia="ru-RU"/>
        </w:rPr>
        <w:t xml:space="preserve">икационной сети "Интернет" </w:t>
      </w:r>
      <w:r w:rsidR="00FB7E87" w:rsidRPr="00FB7E87">
        <w:rPr>
          <w:rFonts w:ascii="Times New Roman CYR" w:eastAsiaTheme="minorEastAsia" w:hAnsi="Times New Roman CYR" w:cs="Times New Roman CYR"/>
          <w:lang w:eastAsia="ru-RU"/>
        </w:rPr>
        <w:t>(</w:t>
      </w:r>
      <w:r w:rsidR="00FB7E87" w:rsidRPr="00FB7E87">
        <w:rPr>
          <w:u w:val="single"/>
          <w:lang w:val="en-US"/>
        </w:rPr>
        <w:t>www</w:t>
      </w:r>
      <w:r w:rsidR="00FB7E87" w:rsidRPr="00FB7E87">
        <w:rPr>
          <w:u w:val="single"/>
        </w:rPr>
        <w:t>.</w:t>
      </w:r>
      <w:proofErr w:type="spellStart"/>
      <w:r w:rsidR="00FB7E87" w:rsidRPr="00FB7E87">
        <w:rPr>
          <w:u w:val="single"/>
          <w:lang w:val="en-US"/>
        </w:rPr>
        <w:t>plasovat</w:t>
      </w:r>
      <w:proofErr w:type="spellEnd"/>
      <w:r w:rsidR="00FB7E87" w:rsidRPr="00FB7E87">
        <w:rPr>
          <w:u w:val="single"/>
        </w:rPr>
        <w:t>.</w:t>
      </w:r>
      <w:proofErr w:type="spellStart"/>
      <w:r w:rsidR="00FB7E87" w:rsidRPr="00FB7E87">
        <w:rPr>
          <w:u w:val="single"/>
          <w:lang w:val="en-US"/>
        </w:rPr>
        <w:t>ru</w:t>
      </w:r>
      <w:proofErr w:type="spellEnd"/>
      <w:r w:rsidR="00FB7E87" w:rsidRPr="00FB7E87">
        <w:rPr>
          <w:u w:val="single"/>
        </w:rPr>
        <w:t>,</w:t>
      </w:r>
      <w:proofErr w:type="gramStart"/>
      <w:r w:rsidR="00FB7E87">
        <w:rPr>
          <w:sz w:val="28"/>
          <w:szCs w:val="28"/>
          <w:u w:val="single"/>
        </w:rPr>
        <w:t xml:space="preserve">  </w:t>
      </w:r>
      <w:r w:rsidR="00FB7E87">
        <w:rPr>
          <w:rFonts w:ascii="Times New Roman" w:hAnsi="Times New Roman"/>
          <w:color w:val="000000"/>
          <w:sz w:val="28"/>
          <w:szCs w:val="28"/>
        </w:rPr>
        <w:t>)</w:t>
      </w:r>
      <w:proofErr w:type="gramEnd"/>
      <w:r w:rsidR="00FB7E87">
        <w:rPr>
          <w:rFonts w:ascii="Times New Roman" w:hAnsi="Times New Roman"/>
          <w:color w:val="000000"/>
          <w:sz w:val="28"/>
          <w:szCs w:val="28"/>
        </w:rPr>
        <w:t>;</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 xml:space="preserve">3.4.2.3. Консультирование по однотипным обращениям (5 </w:t>
      </w:r>
      <w:bookmarkStart w:id="0" w:name="_GoBack"/>
      <w:bookmarkEnd w:id="0"/>
      <w:r w:rsidRPr="00EB7313">
        <w:rPr>
          <w:rFonts w:ascii="Times New Roman CYR" w:eastAsiaTheme="minorEastAsia" w:hAnsi="Times New Roman CYR" w:cs="Times New Roman CYR"/>
          <w:sz w:val="24"/>
          <w:szCs w:val="24"/>
          <w:lang w:eastAsia="ru-RU"/>
        </w:rPr>
        <w:t>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4. Осуществление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w:t>
      </w:r>
      <w:r w:rsidR="00632102">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B7313"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00EB7313" w:rsidRPr="00EB7313">
        <w:rPr>
          <w:rFonts w:ascii="Times New Roman CYR" w:eastAsiaTheme="minorEastAsia" w:hAnsi="Times New Roman CYR" w:cs="Times New Roman CYR"/>
          <w:sz w:val="24"/>
          <w:szCs w:val="24"/>
          <w:lang w:eastAsia="ru-RU"/>
        </w:rPr>
        <w:t xml:space="preserve"> пояснения. </w:t>
      </w:r>
      <w:proofErr w:type="gramStart"/>
      <w:r w:rsidR="00EB7313" w:rsidRPr="00EB7313">
        <w:rPr>
          <w:rFonts w:ascii="Times New Roman CYR" w:eastAsiaTheme="minorEastAsia" w:hAnsi="Times New Roman CYR" w:cs="Times New Roman CYR"/>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При проведении документарной проверки контрольный орган не вправе требовать </w:t>
      </w:r>
      <w:r w:rsidRPr="00EB7313">
        <w:rPr>
          <w:rFonts w:ascii="Times New Roman CYR" w:eastAsiaTheme="minorEastAsia" w:hAnsi="Times New Roman CYR" w:cs="Times New Roman CYR"/>
          <w:sz w:val="24"/>
          <w:szCs w:val="24"/>
          <w:lang w:eastAsia="ru-RU"/>
        </w:rPr>
        <w:lastRenderedPageBreak/>
        <w:t>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Срок проведения документарной проверки не может превышать десять рабочих дней. </w:t>
      </w:r>
      <w:proofErr w:type="gramStart"/>
      <w:r w:rsidRPr="00EB7313">
        <w:rPr>
          <w:rFonts w:ascii="Times New Roman CYR" w:eastAsiaTheme="minorEastAsia" w:hAnsi="Times New Roman CYR" w:cs="Times New Roman CYR"/>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B7313">
        <w:rPr>
          <w:rFonts w:ascii="Times New Roman CYR" w:eastAsiaTheme="minorEastAsia" w:hAnsi="Times New Roman CYR" w:cs="Times New Roman CYR"/>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B7313">
        <w:rPr>
          <w:rFonts w:ascii="Times New Roman CYR" w:eastAsiaTheme="minorEastAsia" w:hAnsi="Times New Roman CYR" w:cs="Times New Roman CYR"/>
          <w:sz w:val="24"/>
          <w:szCs w:val="24"/>
          <w:lang w:eastAsia="ru-RU"/>
        </w:rPr>
        <w:t>позднее</w:t>
      </w:r>
      <w:proofErr w:type="gramEnd"/>
      <w:r w:rsidRPr="00EB7313">
        <w:rPr>
          <w:rFonts w:ascii="Times New Roman CYR" w:eastAsiaTheme="minorEastAsia" w:hAnsi="Times New Roman CYR" w:cs="Times New Roman CYR"/>
          <w:sz w:val="24"/>
          <w:szCs w:val="24"/>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не может продолжаться более сорока часов).</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4)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отбор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rsidR="00EB7313" w:rsidRPr="00EB7313"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6. Контрольные мероприятия, осуществляемые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38038F"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B7313" w:rsidRPr="00EB7313">
        <w:rPr>
          <w:rFonts w:ascii="Times New Roman CYR" w:eastAsiaTheme="minorEastAsia" w:hAnsi="Times New Roman CYR" w:cs="Times New Roman CYR"/>
          <w:sz w:val="24"/>
          <w:szCs w:val="24"/>
          <w:lang w:eastAsia="ru-RU"/>
        </w:rPr>
        <w:t>) отбор проб (образцов);</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EB7313"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00EB7313" w:rsidRPr="00EB7313">
        <w:rPr>
          <w:rFonts w:ascii="Times New Roman CYR" w:eastAsiaTheme="minorEastAsia" w:hAnsi="Times New Roman CYR" w:cs="Times New Roman CYR"/>
          <w:sz w:val="24"/>
          <w:szCs w:val="24"/>
          <w:lang w:eastAsia="ru-RU"/>
        </w:rPr>
        <w:t>)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w:t>
      </w:r>
      <w:r w:rsidRPr="00EB7313">
        <w:rPr>
          <w:rFonts w:ascii="Times New Roman CYR" w:eastAsiaTheme="minorEastAsia" w:hAnsi="Times New Roman CYR" w:cs="Times New Roman CYR"/>
          <w:sz w:val="24"/>
          <w:szCs w:val="24"/>
          <w:lang w:eastAsia="ru-RU"/>
        </w:rPr>
        <w:lastRenderedPageBreak/>
        <w:t>Положением.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Инструментальное обследование осуществляется должностным лицом контрольного органа или специалистом, </w:t>
      </w:r>
      <w:proofErr w:type="gramStart"/>
      <w:r w:rsidRPr="00EB7313">
        <w:rPr>
          <w:rFonts w:ascii="Times New Roman CYR" w:eastAsiaTheme="minorEastAsia" w:hAnsi="Times New Roman CYR" w:cs="Times New Roman CYR"/>
          <w:sz w:val="24"/>
          <w:szCs w:val="24"/>
          <w:lang w:eastAsia="ru-RU"/>
        </w:rPr>
        <w:t>имеющими</w:t>
      </w:r>
      <w:proofErr w:type="gramEnd"/>
      <w:r w:rsidRPr="00EB7313">
        <w:rPr>
          <w:rFonts w:ascii="Times New Roman CYR" w:eastAsiaTheme="minorEastAsia" w:hAnsi="Times New Roman CYR" w:cs="Times New Roman CYR"/>
          <w:sz w:val="24"/>
          <w:szCs w:val="24"/>
          <w:lang w:eastAsia="ru-RU"/>
        </w:rPr>
        <w:t xml:space="preserve"> допуск к работе на специальном оборудовании, использованию технических приборов.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B7313">
        <w:rPr>
          <w:rFonts w:ascii="Times New Roman CYR" w:eastAsiaTheme="minorEastAsia" w:hAnsi="Times New Roman CYR" w:cs="Times New Roman CYR"/>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sidR="0038038F">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Pr="00EB7313">
        <w:rPr>
          <w:rFonts w:ascii="Times New Roman CYR" w:eastAsiaTheme="minorEastAsia" w:hAnsi="Times New Roman CYR" w:cs="Times New Roman CYR"/>
          <w:sz w:val="24"/>
          <w:szCs w:val="24"/>
          <w:lang w:eastAsia="ru-RU"/>
        </w:rPr>
        <w:lastRenderedPageBreak/>
        <w:t>контрольного органа самостоятельно.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EB7313">
        <w:rPr>
          <w:rFonts w:ascii="Times New Roman CYR" w:eastAsiaTheme="minorEastAsia" w:hAnsi="Times New Roman CYR" w:cs="Times New Roman CYR"/>
          <w:sz w:val="24"/>
          <w:szCs w:val="24"/>
          <w:lang w:eastAsia="ru-RU"/>
        </w:rPr>
        <w:t>ств в сл</w:t>
      </w:r>
      <w:proofErr w:type="gramEnd"/>
      <w:r w:rsidRPr="00EB7313">
        <w:rPr>
          <w:rFonts w:ascii="Times New Roman CYR" w:eastAsiaTheme="minorEastAsia" w:hAnsi="Times New Roman CYR" w:cs="Times New Roman CYR"/>
          <w:sz w:val="24"/>
          <w:szCs w:val="24"/>
          <w:lang w:eastAsia="ru-RU"/>
        </w:rPr>
        <w:t>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6) наступление события, указанного в программе проверок, если федеральным законом о виде контроля установлено, что контрольные мероприятия проводятся на </w:t>
      </w:r>
      <w:r w:rsidRPr="00EB7313">
        <w:rPr>
          <w:rFonts w:ascii="Times New Roman CYR" w:eastAsiaTheme="minorEastAsia" w:hAnsi="Times New Roman CYR" w:cs="Times New Roman CYR"/>
          <w:sz w:val="24"/>
          <w:szCs w:val="24"/>
          <w:lang w:eastAsia="ru-RU"/>
        </w:rPr>
        <w:lastRenderedPageBreak/>
        <w:t>основании программы проверок.</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EB7313"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EB7313">
        <w:rPr>
          <w:rFonts w:ascii="Times New Roman CYR" w:eastAsiaTheme="minorEastAsia" w:hAnsi="Times New Roman CYR" w:cs="Times New Roman CYR"/>
          <w:sz w:val="24"/>
          <w:szCs w:val="24"/>
          <w:lang w:eastAsia="ru-RU"/>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итогам рассмотрения сведений о причинении вреда (ущерба) или об угрозе </w:t>
      </w:r>
      <w:r w:rsidRPr="00EB7313">
        <w:rPr>
          <w:rFonts w:ascii="Times New Roman CYR" w:eastAsiaTheme="minorEastAsia" w:hAnsi="Times New Roman CYR" w:cs="Times New Roman CYR"/>
          <w:sz w:val="24"/>
          <w:szCs w:val="24"/>
          <w:lang w:eastAsia="ru-RU"/>
        </w:rPr>
        <w:lastRenderedPageBreak/>
        <w:t>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9.4. </w:t>
      </w:r>
      <w:proofErr w:type="gramStart"/>
      <w:r w:rsidRPr="00EB7313">
        <w:rPr>
          <w:rFonts w:ascii="Times New Roman CYR" w:eastAsiaTheme="minorEastAsia" w:hAnsi="Times New Roman CYR" w:cs="Times New Roman CYR"/>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1"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2"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10.5. </w:t>
      </w:r>
      <w:proofErr w:type="gramStart"/>
      <w:r w:rsidRPr="00EB7313">
        <w:rPr>
          <w:rFonts w:ascii="Times New Roman CYR" w:eastAsiaTheme="minorEastAsia" w:hAnsi="Times New Roman CYR" w:cs="Times New Roman CYR"/>
          <w:sz w:val="24"/>
          <w:szCs w:val="24"/>
          <w:lang w:eastAsia="ru-RU"/>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EB7313">
        <w:rPr>
          <w:rFonts w:ascii="Times New Roman CYR" w:eastAsiaTheme="minorEastAsia" w:hAnsi="Times New Roman CYR" w:cs="Times New Roman CYR"/>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w:t>
      </w:r>
      <w:proofErr w:type="gramStart"/>
      <w:r w:rsidRPr="00EB7313">
        <w:rPr>
          <w:rFonts w:ascii="Times New Roman CYR" w:eastAsiaTheme="minorEastAsia" w:hAnsi="Times New Roman CYR" w:cs="Times New Roman CYR"/>
          <w:sz w:val="24"/>
          <w:szCs w:val="24"/>
          <w:lang w:eastAsia="ru-RU"/>
        </w:rPr>
        <w:t>сведений</w:t>
      </w:r>
      <w:proofErr w:type="gramEnd"/>
      <w:r w:rsidRPr="00EB7313">
        <w:rPr>
          <w:rFonts w:ascii="Times New Roman CYR" w:eastAsiaTheme="minorEastAsia" w:hAnsi="Times New Roman CYR" w:cs="Times New Roman CYR"/>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7313">
        <w:rPr>
          <w:rFonts w:ascii="Times New Roman CYR" w:eastAsiaTheme="minorEastAsia" w:hAnsi="Times New Roman CYR" w:cs="Times New Roman CYR"/>
          <w:sz w:val="24"/>
          <w:szCs w:val="24"/>
          <w:lang w:eastAsia="ru-RU"/>
        </w:rPr>
        <w:t>ии и ау</w:t>
      </w:r>
      <w:proofErr w:type="gramEnd"/>
      <w:r w:rsidRPr="00EB7313">
        <w:rPr>
          <w:rFonts w:ascii="Times New Roman CYR" w:eastAsiaTheme="minorEastAsia" w:hAnsi="Times New Roman CYR" w:cs="Times New Roman CYR"/>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EB7313">
        <w:rPr>
          <w:rFonts w:ascii="Times New Roman CYR" w:eastAsiaTheme="minorEastAsia" w:hAnsi="Times New Roman CYR" w:cs="Times New Roman CYR"/>
          <w:sz w:val="24"/>
          <w:szCs w:val="24"/>
          <w:lang w:eastAsia="ru-RU"/>
        </w:rPr>
        <w:t>осуществляться</w:t>
      </w:r>
      <w:proofErr w:type="gramEnd"/>
      <w:r w:rsidRPr="00EB7313">
        <w:rPr>
          <w:rFonts w:ascii="Times New Roman CYR" w:eastAsiaTheme="minorEastAsia" w:hAnsi="Times New Roman CYR" w:cs="Times New Roman CYR"/>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а) выдать после оформления акта контрольного мероприятия контролируемому </w:t>
      </w:r>
      <w:r w:rsidRPr="00EB7313">
        <w:rPr>
          <w:rFonts w:ascii="Times New Roman CYR" w:eastAsiaTheme="minorEastAsia" w:hAnsi="Times New Roman CYR" w:cs="Times New Roman CYR"/>
          <w:sz w:val="24"/>
          <w:szCs w:val="24"/>
          <w:lang w:eastAsia="ru-RU"/>
        </w:rPr>
        <w:lastRenderedPageBreak/>
        <w:t>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EB7313">
        <w:rPr>
          <w:rFonts w:ascii="Times New Roman CYR" w:eastAsiaTheme="minorEastAsia" w:hAnsi="Times New Roman CYR" w:cs="Times New Roman CYR"/>
          <w:sz w:val="24"/>
          <w:szCs w:val="24"/>
          <w:lang w:eastAsia="ru-RU"/>
        </w:rPr>
        <w:t xml:space="preserve"> вреда (ущерба) охраняемым законом ценностям или что такой вред (ущерб) причинен;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sectPr w:rsidR="00EB7313" w:rsidRPr="00EB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BC"/>
    <w:rsid w:val="000B1FB7"/>
    <w:rsid w:val="00111A41"/>
    <w:rsid w:val="00143EB5"/>
    <w:rsid w:val="00212876"/>
    <w:rsid w:val="00216A53"/>
    <w:rsid w:val="00231CF8"/>
    <w:rsid w:val="0035164F"/>
    <w:rsid w:val="003520A4"/>
    <w:rsid w:val="0038038F"/>
    <w:rsid w:val="003A0AF8"/>
    <w:rsid w:val="003F66BD"/>
    <w:rsid w:val="004D57BC"/>
    <w:rsid w:val="004E2A1C"/>
    <w:rsid w:val="00575C9A"/>
    <w:rsid w:val="00607A14"/>
    <w:rsid w:val="00632102"/>
    <w:rsid w:val="007131B7"/>
    <w:rsid w:val="00750E00"/>
    <w:rsid w:val="00753848"/>
    <w:rsid w:val="007A3F1E"/>
    <w:rsid w:val="007C6AC6"/>
    <w:rsid w:val="008E6F61"/>
    <w:rsid w:val="00917100"/>
    <w:rsid w:val="009B3588"/>
    <w:rsid w:val="009C65E8"/>
    <w:rsid w:val="00B02C15"/>
    <w:rsid w:val="00B02F36"/>
    <w:rsid w:val="00B20603"/>
    <w:rsid w:val="00BA0DE1"/>
    <w:rsid w:val="00C211F2"/>
    <w:rsid w:val="00C30B31"/>
    <w:rsid w:val="00D31B5E"/>
    <w:rsid w:val="00D64655"/>
    <w:rsid w:val="00D811FB"/>
    <w:rsid w:val="00D90912"/>
    <w:rsid w:val="00E82ABC"/>
    <w:rsid w:val="00EB7313"/>
    <w:rsid w:val="00F57524"/>
    <w:rsid w:val="00FB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784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municipal.garant.ru/document/redirect/10108000/0" TargetMode="External"/><Relationship Id="rId5" Type="http://schemas.openxmlformats.org/officeDocument/2006/relationships/webSettings" Target="webSettings.xml"/><Relationship Id="rId10"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hyperlink" Target="http://municipal.garant.ru/document/redirect/744498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50DD-A1EA-4802-B446-7FAB5EA2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14</Pages>
  <Words>6349</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cp:lastModifiedBy>
  <cp:revision>11</cp:revision>
  <cp:lastPrinted>2021-11-16T12:06:00Z</cp:lastPrinted>
  <dcterms:created xsi:type="dcterms:W3CDTF">2021-11-16T07:53:00Z</dcterms:created>
  <dcterms:modified xsi:type="dcterms:W3CDTF">2021-11-23T11:45:00Z</dcterms:modified>
</cp:coreProperties>
</file>