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A9" w:rsidRDefault="00D974A9" w:rsidP="00D974A9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АДМИНИСТРАЦИЯ                                                                        </w:t>
      </w:r>
    </w:p>
    <w:p w:rsidR="00D974A9" w:rsidRDefault="00D974A9" w:rsidP="00D974A9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D974A9" w:rsidRDefault="00D974A9" w:rsidP="00D974A9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D974A9" w:rsidRDefault="00D974A9" w:rsidP="00D974A9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D974A9" w:rsidRDefault="00D974A9" w:rsidP="00D974A9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D974A9" w:rsidRDefault="00D974A9" w:rsidP="00D974A9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ул.Совхозная,3</w:t>
      </w:r>
    </w:p>
    <w:p w:rsidR="00D974A9" w:rsidRDefault="00D974A9" w:rsidP="00D974A9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D974A9" w:rsidRDefault="00D974A9" w:rsidP="00D974A9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Тел.2-43-32, факс 8(35357)2-43-78</w:t>
      </w:r>
    </w:p>
    <w:p w:rsidR="00D974A9" w:rsidRDefault="00D974A9" w:rsidP="00D974A9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D974A9" w:rsidRDefault="00D974A9" w:rsidP="00D974A9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D974A9" w:rsidRDefault="00D974A9" w:rsidP="00D974A9">
      <w:pPr>
        <w:ind w:right="-108"/>
        <w:rPr>
          <w:b/>
          <w:sz w:val="28"/>
          <w:szCs w:val="28"/>
        </w:rPr>
      </w:pPr>
    </w:p>
    <w:p w:rsidR="00D974A9" w:rsidRDefault="00D974A9" w:rsidP="00D974A9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10.08.2017 г.       № 23-п</w:t>
      </w:r>
    </w:p>
    <w:p w:rsidR="00D974A9" w:rsidRDefault="00D974A9" w:rsidP="00D974A9">
      <w:pPr>
        <w:ind w:right="-108"/>
        <w:rPr>
          <w:b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284"/>
        <w:gridCol w:w="4394"/>
        <w:gridCol w:w="284"/>
      </w:tblGrid>
      <w:tr w:rsidR="00D974A9" w:rsidTr="00D974A9">
        <w:trPr>
          <w:cantSplit/>
          <w:trHeight w:val="1021"/>
        </w:trPr>
        <w:tc>
          <w:tcPr>
            <w:tcW w:w="284" w:type="dxa"/>
            <w:hideMark/>
          </w:tcPr>
          <w:p w:rsidR="00D974A9" w:rsidRDefault="00D974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4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sym w:font="Symbol" w:char="00E9"/>
            </w:r>
            <w:r>
              <w:rPr>
                <w:color w:val="000000"/>
                <w:szCs w:val="28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4394" w:type="dxa"/>
            <w:hideMark/>
          </w:tcPr>
          <w:p w:rsidR="00D974A9" w:rsidRDefault="00D974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6" w:firstLine="34"/>
              <w:jc w:val="both"/>
              <w:rPr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утверждении порядка   разрешения представителем нанимателя (работодателем) муниципальному служащему  Администрации </w:t>
            </w:r>
            <w:proofErr w:type="spellStart"/>
            <w:r>
              <w:rPr>
                <w:sz w:val="28"/>
                <w:szCs w:val="28"/>
              </w:rPr>
              <w:t>муниципаль-ного</w:t>
            </w:r>
            <w:proofErr w:type="spellEnd"/>
            <w:r>
              <w:rPr>
                <w:sz w:val="28"/>
                <w:szCs w:val="28"/>
              </w:rPr>
              <w:t xml:space="preserve"> образования Фадеевский сельсовет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управления. </w:t>
            </w:r>
          </w:p>
        </w:tc>
        <w:tc>
          <w:tcPr>
            <w:tcW w:w="284" w:type="dxa"/>
            <w:hideMark/>
          </w:tcPr>
          <w:p w:rsidR="00D974A9" w:rsidRDefault="00D974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50" w:right="-145" w:firstLine="86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sym w:font="Symbol" w:char="00F9"/>
            </w:r>
          </w:p>
        </w:tc>
      </w:tr>
    </w:tbl>
    <w:p w:rsidR="00D974A9" w:rsidRDefault="00D974A9" w:rsidP="00D974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                    </w:t>
      </w:r>
    </w:p>
    <w:p w:rsidR="00D974A9" w:rsidRDefault="00D974A9" w:rsidP="00D974A9">
      <w:pPr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28 декабря 2008 г. № 273-ФЗ «О противодействии коррупции», в связи с принятием Федерального закона от 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  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прилагаемый  порядок  </w:t>
      </w:r>
      <w:r>
        <w:rPr>
          <w:color w:val="000000"/>
          <w:sz w:val="28"/>
          <w:szCs w:val="28"/>
        </w:rPr>
        <w:t xml:space="preserve">разрешения представителем нанимателя (работодателем) муниципальному служащему  Администрации </w:t>
      </w:r>
      <w:r>
        <w:rPr>
          <w:sz w:val="28"/>
          <w:szCs w:val="28"/>
        </w:rPr>
        <w:t xml:space="preserve">муниципального образования Фадеевский сельсовет </w:t>
      </w:r>
      <w:r>
        <w:rPr>
          <w:color w:val="000000"/>
          <w:sz w:val="28"/>
          <w:szCs w:val="28"/>
        </w:rPr>
        <w:t xml:space="preserve"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управления.  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Специалисту администрации Мананниковой  Е П.   ознакомить муниципальных служащих Администрации </w:t>
      </w:r>
      <w:r>
        <w:rPr>
          <w:sz w:val="28"/>
          <w:szCs w:val="28"/>
        </w:rPr>
        <w:t xml:space="preserve">муниципального образования Фадеевский сельсовет </w:t>
      </w:r>
      <w:r>
        <w:rPr>
          <w:color w:val="000000"/>
          <w:sz w:val="28"/>
          <w:szCs w:val="28"/>
        </w:rPr>
        <w:t>с настоящим постановлением под роспись.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 Контроль за  исполнением настоящего Постановления возложить на главу сельсовета.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распоряжение вступает в силу   после его  обнародования.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И.о.главы сельсовета                                                                  Е.П.Мананникова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D974A9" w:rsidRDefault="00D974A9" w:rsidP="00D974A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Разослано: дело, </w:t>
      </w:r>
      <w:proofErr w:type="spellStart"/>
      <w:r>
        <w:rPr>
          <w:szCs w:val="28"/>
        </w:rPr>
        <w:t>орготделу</w:t>
      </w:r>
      <w:proofErr w:type="spellEnd"/>
      <w:r>
        <w:rPr>
          <w:szCs w:val="28"/>
        </w:rPr>
        <w:t xml:space="preserve">,   прокуратуре     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both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both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color w:val="000000"/>
          <w:szCs w:val="28"/>
        </w:rPr>
      </w:pPr>
      <w:r>
        <w:rPr>
          <w:szCs w:val="28"/>
        </w:rPr>
        <w:t>к Постановлению</w:t>
      </w:r>
      <w:r>
        <w:rPr>
          <w:color w:val="000000"/>
          <w:szCs w:val="28"/>
        </w:rPr>
        <w:t xml:space="preserve"> Администрации 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</w:pPr>
      <w:r>
        <w:t xml:space="preserve">муниципального образования 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</w:pPr>
      <w:r>
        <w:t>Фадеевский сельсовет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left="1815" w:firstLine="720"/>
        <w:jc w:val="right"/>
        <w:rPr>
          <w:sz w:val="28"/>
          <w:szCs w:val="28"/>
        </w:rPr>
      </w:pPr>
      <w:r>
        <w:rPr>
          <w:color w:val="000000"/>
        </w:rPr>
        <w:t>от 10.08.2017 г. № 23-п</w:t>
      </w:r>
      <w:r>
        <w:rPr>
          <w:color w:val="000000"/>
          <w:sz w:val="27"/>
          <w:szCs w:val="27"/>
        </w:rPr>
        <w:t xml:space="preserve">  </w:t>
      </w:r>
    </w:p>
    <w:p w:rsidR="00D974A9" w:rsidRDefault="00D974A9" w:rsidP="00D974A9">
      <w:pPr>
        <w:spacing w:before="100" w:beforeAutospacing="1" w:after="100" w:afterAutospacing="1"/>
        <w:jc w:val="center"/>
      </w:pPr>
      <w:r>
        <w:rPr>
          <w:b/>
          <w:bCs/>
        </w:rPr>
        <w:t>ПОРЯДОК</w:t>
      </w:r>
    </w:p>
    <w:p w:rsidR="00D974A9" w:rsidRDefault="00D974A9" w:rsidP="00D974A9">
      <w:pPr>
        <w:widowControl w:val="0"/>
        <w:autoSpaceDE w:val="0"/>
        <w:autoSpaceDN w:val="0"/>
        <w:adjustRightInd w:val="0"/>
        <w:jc w:val="center"/>
      </w:pPr>
      <w:r>
        <w:rPr>
          <w:b/>
          <w:color w:val="000000"/>
        </w:rPr>
        <w:t xml:space="preserve">РАЗРЕШЕНИЯ ПРЕДСТАВИТЕЛЕМ НАНИМАТЕЛЯ (РАБОТОДАТЕЛЕМ) МУНИЦИПАЛЬНОМУ СЛУЖАЩЕМУ  АДМИНИСТРАЦИИ </w:t>
      </w:r>
      <w:r>
        <w:rPr>
          <w:b/>
        </w:rPr>
        <w:t>МУНИЦИПАЛЬНОГО ОБРАЗОВАНИЯ ФАДЕЕВСКИЙ СЕЛЬСОВЕТ</w:t>
      </w:r>
    </w:p>
    <w:p w:rsidR="00D974A9" w:rsidRDefault="00D974A9" w:rsidP="00D974A9">
      <w:pPr>
        <w:jc w:val="center"/>
        <w:rPr>
          <w:b/>
        </w:rPr>
      </w:pPr>
      <w:r>
        <w:rPr>
          <w:b/>
          <w:color w:val="000000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D974A9" w:rsidRDefault="00D974A9" w:rsidP="00D974A9"/>
    <w:p w:rsidR="00D974A9" w:rsidRDefault="00D974A9" w:rsidP="00D974A9"/>
    <w:p w:rsidR="00D974A9" w:rsidRDefault="00D974A9" w:rsidP="00D9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пунктом 3 части 1 статьи 14 Федерального закона от 02.03.2007 № 25-ФЗ «О муниципальной службе в Российской Федерации» и определяет процедуру выдачи разрешения представителем нанимателя (работодателя) </w:t>
      </w:r>
      <w:r>
        <w:rPr>
          <w:color w:val="000000"/>
          <w:sz w:val="28"/>
          <w:szCs w:val="28"/>
        </w:rPr>
        <w:t xml:space="preserve">муниципальному служащему  Администрации </w:t>
      </w:r>
      <w:r>
        <w:rPr>
          <w:sz w:val="28"/>
          <w:szCs w:val="28"/>
        </w:rPr>
        <w:t>муниципального образования Фадеевский сельсовет</w:t>
      </w:r>
      <w:r>
        <w:rPr>
          <w:color w:val="000000"/>
          <w:sz w:val="28"/>
          <w:szCs w:val="28"/>
        </w:rPr>
        <w:t xml:space="preserve"> (далее -  муниципальный  служащий  </w:t>
      </w:r>
      <w:r>
        <w:rPr>
          <w:sz w:val="28"/>
          <w:szCs w:val="28"/>
        </w:rPr>
        <w:t>муниципального образования Фадеевский сельсовет</w:t>
      </w:r>
      <w:r>
        <w:rPr>
          <w:color w:val="000000"/>
          <w:sz w:val="28"/>
          <w:szCs w:val="28"/>
        </w:rPr>
        <w:t xml:space="preserve">) 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  </w:t>
      </w:r>
      <w:r>
        <w:rPr>
          <w:sz w:val="28"/>
          <w:szCs w:val="28"/>
        </w:rPr>
        <w:t>(далее – участие в управлении некоммерческой организацией),</w:t>
      </w:r>
      <w:r>
        <w:rPr>
          <w:color w:val="000000"/>
          <w:sz w:val="28"/>
          <w:szCs w:val="28"/>
        </w:rPr>
        <w:t xml:space="preserve"> кроме случаев, предусмотренных федеральными законами, и в случае,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r>
        <w:rPr>
          <w:sz w:val="28"/>
          <w:szCs w:val="28"/>
        </w:rPr>
        <w:t xml:space="preserve">  </w:t>
      </w:r>
    </w:p>
    <w:p w:rsidR="00D974A9" w:rsidRDefault="00D974A9" w:rsidP="00D9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D974A9" w:rsidRDefault="00D974A9" w:rsidP="00D9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служащие, изъявившие желание участвовать в управлении некоммерческой организацией, оформляют в письменной форме на имя главы сельсовета муниципального образования Фадеевский сельсовет</w:t>
      </w:r>
    </w:p>
    <w:p w:rsidR="00D974A9" w:rsidRDefault="00D974A9" w:rsidP="00D97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глава  сельсовета) ходатайство о разрешении участия в управлении некоммерческой организацией (далее – ходатайство), составленное по форме согласно приложению № 1 к настоящему Порядку, и направляют его  специалисту по кадрам администрации муниципального образования Фадеевский сельсовет (далее – специалист  по кадрам) . 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 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D974A9" w:rsidRDefault="00D974A9" w:rsidP="00D9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Специалист  по спецработе и кадрам осуществляет регистрацию поступивших ходатайств в день их поступления в Журнале регистрации ходатайств о разрешении участия в управлении некоммерческой организацией (далее – Журнал) и в течение трех рабочих дней со дня регистрации представляет ходатайство главе района. Журнал оформляется и ведётся по форме согласно приложению № 2 к настоящему Порядку, хранится в месте, защищенном от несанкционированного доступа.</w:t>
      </w:r>
    </w:p>
    <w:p w:rsidR="00D974A9" w:rsidRDefault="00D974A9" w:rsidP="00D9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района  по результатам рассмотрения им ходатайства в течение 5 рабочих дней принимает одно из следующих решений:</w:t>
      </w:r>
    </w:p>
    <w:p w:rsidR="00D974A9" w:rsidRDefault="00D974A9" w:rsidP="00D9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разрешить участие в управлении некоммерческой организацией;</w:t>
      </w:r>
    </w:p>
    <w:p w:rsidR="00D974A9" w:rsidRDefault="00D974A9" w:rsidP="00D9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запретить участие в управлении некоммерческой организацией.</w:t>
      </w:r>
    </w:p>
    <w:p w:rsidR="00D974A9" w:rsidRDefault="00D974A9" w:rsidP="00D9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главы сельсовета  принимается путем наложения на ходатайство резолюции «разрешить» или «отказать».</w:t>
      </w:r>
    </w:p>
    <w:p w:rsidR="00D974A9" w:rsidRDefault="00D974A9" w:rsidP="00D9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Специалист  по кадрам вносит резолюцию главы сельсовета  в Журнал и в течение двух рабочих дней информирует муниципального служащего о принятом решении под роспись.</w:t>
      </w:r>
    </w:p>
    <w:p w:rsidR="00D974A9" w:rsidRDefault="00D974A9" w:rsidP="00D9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Ходатайство, зарегистрированное в установленном порядке, приобщается к личному делу муниципального служащего.</w:t>
      </w:r>
    </w:p>
    <w:p w:rsidR="00D974A9" w:rsidRDefault="00D974A9" w:rsidP="00D9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 может приступить к участию в управлении некоммерческой организацией не ранее, чем в день, следующий за днем получения разрешения главы сельсовета.</w:t>
      </w:r>
    </w:p>
    <w:p w:rsidR="00D974A9" w:rsidRDefault="00D974A9" w:rsidP="00D974A9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ind w:left="4253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rPr>
          <w:sz w:val="27"/>
          <w:szCs w:val="27"/>
        </w:rPr>
      </w:pPr>
    </w:p>
    <w:p w:rsidR="00D974A9" w:rsidRDefault="00D974A9" w:rsidP="00D974A9">
      <w:pPr>
        <w:spacing w:before="100" w:beforeAutospacing="1" w:after="100" w:afterAutospacing="1"/>
        <w:rPr>
          <w:sz w:val="27"/>
          <w:szCs w:val="27"/>
        </w:rPr>
      </w:pPr>
    </w:p>
    <w:p w:rsidR="00D974A9" w:rsidRDefault="00D974A9" w:rsidP="00D974A9">
      <w:pPr>
        <w:ind w:left="4253"/>
        <w:jc w:val="right"/>
      </w:pPr>
      <w:r>
        <w:rPr>
          <w:sz w:val="27"/>
          <w:szCs w:val="27"/>
        </w:rPr>
        <w:t>Приложение № 1</w:t>
      </w:r>
    </w:p>
    <w:p w:rsidR="00D974A9" w:rsidRDefault="00D974A9" w:rsidP="00D974A9">
      <w:pPr>
        <w:ind w:left="4253"/>
        <w:jc w:val="right"/>
        <w:rPr>
          <w:sz w:val="28"/>
          <w:szCs w:val="20"/>
        </w:rPr>
      </w:pPr>
      <w:r>
        <w:rPr>
          <w:sz w:val="27"/>
          <w:szCs w:val="27"/>
        </w:rPr>
        <w:t xml:space="preserve">к Порядку </w:t>
      </w:r>
      <w:r>
        <w:rPr>
          <w:szCs w:val="28"/>
        </w:rPr>
        <w:t xml:space="preserve"> р</w:t>
      </w:r>
      <w:r>
        <w:rPr>
          <w:color w:val="000000"/>
          <w:szCs w:val="28"/>
        </w:rPr>
        <w:t xml:space="preserve">азрешения представителем нанимателя (работодателем) муниципальному служащему  Администрации </w:t>
      </w:r>
      <w:r>
        <w:t>муниципального образования Фадеевский сельсовет</w:t>
      </w:r>
      <w:r>
        <w:rPr>
          <w:color w:val="000000"/>
          <w:szCs w:val="28"/>
        </w:rPr>
        <w:t xml:space="preserve"> 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D974A9" w:rsidRDefault="00D974A9" w:rsidP="00D974A9"/>
    <w:p w:rsidR="00D974A9" w:rsidRDefault="00D974A9" w:rsidP="00D974A9">
      <w:pPr>
        <w:jc w:val="center"/>
      </w:pPr>
      <w:r>
        <w:t>Форма</w:t>
      </w:r>
    </w:p>
    <w:p w:rsidR="00D974A9" w:rsidRDefault="00D974A9" w:rsidP="00D974A9">
      <w:pPr>
        <w:jc w:val="right"/>
      </w:pPr>
      <w:r>
        <w:tab/>
      </w:r>
      <w:r>
        <w:rPr>
          <w:sz w:val="27"/>
          <w:szCs w:val="27"/>
        </w:rPr>
        <w:t>Главе сельсовета</w:t>
      </w:r>
    </w:p>
    <w:p w:rsidR="00D974A9" w:rsidRDefault="00D974A9" w:rsidP="00D974A9">
      <w:pPr>
        <w:jc w:val="right"/>
      </w:pPr>
      <w:r>
        <w:rPr>
          <w:sz w:val="27"/>
          <w:szCs w:val="27"/>
        </w:rPr>
        <w:t>__________________________________</w:t>
      </w:r>
    </w:p>
    <w:p w:rsidR="00D974A9" w:rsidRDefault="00D974A9" w:rsidP="00D974A9">
      <w:pPr>
        <w:jc w:val="center"/>
      </w:pPr>
      <w:r>
        <w:t xml:space="preserve">                                                                           (Ф.И.О.)</w:t>
      </w:r>
    </w:p>
    <w:p w:rsidR="00D974A9" w:rsidRDefault="00D974A9" w:rsidP="00D974A9">
      <w:pPr>
        <w:jc w:val="right"/>
      </w:pPr>
      <w:r>
        <w:rPr>
          <w:sz w:val="27"/>
          <w:szCs w:val="27"/>
        </w:rPr>
        <w:t>от ____________________________________</w:t>
      </w:r>
    </w:p>
    <w:p w:rsidR="00D974A9" w:rsidRDefault="00D974A9" w:rsidP="00D974A9">
      <w:pPr>
        <w:jc w:val="right"/>
      </w:pPr>
      <w:r>
        <w:rPr>
          <w:sz w:val="27"/>
          <w:szCs w:val="27"/>
        </w:rPr>
        <w:t>________________________________________</w:t>
      </w:r>
    </w:p>
    <w:p w:rsidR="00D974A9" w:rsidRDefault="00D974A9" w:rsidP="00D974A9">
      <w:pPr>
        <w:tabs>
          <w:tab w:val="left" w:pos="3270"/>
        </w:tabs>
        <w:jc w:val="right"/>
      </w:pPr>
      <w:r>
        <w:t>(Ф.И.О. муниципального служащего, замещаемая им должность</w:t>
      </w:r>
    </w:p>
    <w:p w:rsidR="00D974A9" w:rsidRDefault="00D974A9" w:rsidP="00D974A9">
      <w:pPr>
        <w:spacing w:before="100" w:beforeAutospacing="1" w:after="100" w:afterAutospacing="1"/>
        <w:jc w:val="center"/>
        <w:rPr>
          <w:b/>
        </w:rPr>
      </w:pPr>
      <w:r>
        <w:rPr>
          <w:b/>
          <w:sz w:val="27"/>
          <w:szCs w:val="27"/>
        </w:rPr>
        <w:t>Ходатайство</w:t>
      </w:r>
    </w:p>
    <w:p w:rsidR="00D974A9" w:rsidRDefault="00D974A9" w:rsidP="00D974A9">
      <w:pPr>
        <w:spacing w:before="100" w:beforeAutospacing="1" w:after="100" w:afterAutospacing="1"/>
        <w:jc w:val="center"/>
        <w:rPr>
          <w:b/>
        </w:rPr>
      </w:pPr>
      <w:r>
        <w:rPr>
          <w:b/>
          <w:sz w:val="27"/>
          <w:szCs w:val="27"/>
        </w:rPr>
        <w:t>о разрешении участия в управлении некоммерческой организацией</w:t>
      </w:r>
    </w:p>
    <w:p w:rsidR="00D974A9" w:rsidRDefault="00D974A9" w:rsidP="00D974A9">
      <w:pPr>
        <w:ind w:firstLine="709"/>
        <w:jc w:val="both"/>
      </w:pPr>
      <w:r>
        <w:rPr>
          <w:sz w:val="27"/>
          <w:szCs w:val="27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Вас разрешить мне с «__» _____________ 20 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</w:t>
      </w:r>
      <w:r>
        <w:rPr>
          <w:i/>
          <w:iCs/>
          <w:sz w:val="27"/>
        </w:rPr>
        <w:t>(нужное подчеркнуть)</w:t>
      </w:r>
    </w:p>
    <w:p w:rsidR="00D974A9" w:rsidRDefault="00D974A9" w:rsidP="00D974A9">
      <w:r>
        <w:rPr>
          <w:sz w:val="27"/>
          <w:szCs w:val="27"/>
        </w:rPr>
        <w:t>___________________________________________________________________</w:t>
      </w:r>
    </w:p>
    <w:p w:rsidR="00D974A9" w:rsidRDefault="00D974A9" w:rsidP="00D974A9">
      <w:r>
        <w:rPr>
          <w:sz w:val="27"/>
          <w:szCs w:val="27"/>
        </w:rPr>
        <w:t>___________________________________________________________________</w:t>
      </w:r>
    </w:p>
    <w:p w:rsidR="00D974A9" w:rsidRDefault="00D974A9" w:rsidP="00D974A9">
      <w:pPr>
        <w:tabs>
          <w:tab w:val="left" w:pos="3270"/>
        </w:tabs>
        <w:jc w:val="center"/>
        <w:rPr>
          <w:sz w:val="28"/>
          <w:szCs w:val="20"/>
        </w:rPr>
      </w:pPr>
      <w:r>
        <w:rPr>
          <w:sz w:val="27"/>
          <w:szCs w:val="27"/>
        </w:rPr>
        <w:t>(</w:t>
      </w:r>
      <w:r>
        <w:t>указать наименование, юридический адрес, ИНН некоммерческой организации)</w:t>
      </w:r>
    </w:p>
    <w:p w:rsidR="00D974A9" w:rsidRDefault="00D974A9" w:rsidP="00D974A9">
      <w:pPr>
        <w:spacing w:before="100" w:beforeAutospacing="1" w:after="100" w:afterAutospacing="1"/>
        <w:ind w:firstLine="709"/>
        <w:jc w:val="both"/>
      </w:pPr>
      <w:r>
        <w:rPr>
          <w:color w:val="000000"/>
          <w:sz w:val="27"/>
          <w:szCs w:val="27"/>
        </w:rPr>
        <w:t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статьей 14 Федерального закона от 02.03.2007 № 25-ФЗ «О муниципальной службе в Российской Федерации».</w:t>
      </w:r>
    </w:p>
    <w:p w:rsidR="00D974A9" w:rsidRDefault="00D974A9" w:rsidP="00D974A9">
      <w:pPr>
        <w:jc w:val="both"/>
      </w:pPr>
      <w:r>
        <w:rPr>
          <w:color w:val="000000"/>
          <w:sz w:val="27"/>
          <w:szCs w:val="27"/>
        </w:rPr>
        <w:t>«__» __________ 20 __ г. _____________________________ ___________________</w:t>
      </w:r>
    </w:p>
    <w:p w:rsidR="00D974A9" w:rsidRDefault="00D974A9" w:rsidP="00D974A9">
      <w:pPr>
        <w:jc w:val="both"/>
      </w:pPr>
      <w:r>
        <w:rPr>
          <w:color w:val="000000"/>
        </w:rPr>
        <w:t>(подпись лица, направляющего ходатайство)(расшифровка подписи)</w:t>
      </w:r>
    </w:p>
    <w:p w:rsidR="00D974A9" w:rsidRDefault="00D974A9" w:rsidP="00D974A9">
      <w:pPr>
        <w:spacing w:before="100" w:beforeAutospacing="1" w:after="100" w:afterAutospacing="1"/>
        <w:jc w:val="both"/>
      </w:pPr>
      <w:r>
        <w:rPr>
          <w:color w:val="000000"/>
          <w:sz w:val="27"/>
          <w:szCs w:val="27"/>
        </w:rPr>
        <w:t>Регистрационный номер в журнале регистрации ходатайств № ____</w:t>
      </w:r>
    </w:p>
    <w:p w:rsidR="00D974A9" w:rsidRDefault="00D974A9" w:rsidP="00D974A9">
      <w:pPr>
        <w:spacing w:before="100" w:beforeAutospacing="1" w:after="100" w:afterAutospacing="1"/>
        <w:jc w:val="both"/>
      </w:pPr>
      <w:r>
        <w:rPr>
          <w:color w:val="000000"/>
          <w:sz w:val="27"/>
          <w:szCs w:val="27"/>
        </w:rPr>
        <w:t>Дата регистрации ходатайства «___» _______________ 20 __ года.</w:t>
      </w:r>
    </w:p>
    <w:p w:rsidR="00D974A9" w:rsidRDefault="00D974A9" w:rsidP="00D974A9">
      <w:pPr>
        <w:jc w:val="both"/>
      </w:pPr>
      <w:r>
        <w:rPr>
          <w:color w:val="000000"/>
          <w:sz w:val="27"/>
          <w:szCs w:val="27"/>
        </w:rPr>
        <w:t>__________________________________________________________</w:t>
      </w:r>
    </w:p>
    <w:p w:rsidR="00D974A9" w:rsidRDefault="00D974A9" w:rsidP="00D974A9">
      <w:pPr>
        <w:jc w:val="both"/>
      </w:pPr>
      <w:r>
        <w:rPr>
          <w:color w:val="000000"/>
        </w:rPr>
        <w:lastRenderedPageBreak/>
        <w:t>(фамилия, инициалы муниципального служащего, зарегистрировавшего ходатайство)</w:t>
      </w:r>
    </w:p>
    <w:p w:rsidR="00D974A9" w:rsidRDefault="00D974A9" w:rsidP="00D974A9">
      <w:pPr>
        <w:jc w:val="both"/>
      </w:pPr>
    </w:p>
    <w:p w:rsidR="00D974A9" w:rsidRDefault="00D974A9" w:rsidP="00D974A9">
      <w:pPr>
        <w:jc w:val="right"/>
      </w:pPr>
      <w:r>
        <w:t xml:space="preserve">                                                                       Приложение № 2</w:t>
      </w:r>
    </w:p>
    <w:p w:rsidR="00D974A9" w:rsidRDefault="00D974A9" w:rsidP="00D974A9">
      <w:pPr>
        <w:ind w:left="4253"/>
        <w:jc w:val="right"/>
        <w:rPr>
          <w:sz w:val="28"/>
          <w:szCs w:val="20"/>
        </w:rPr>
      </w:pPr>
      <w:r>
        <w:rPr>
          <w:sz w:val="27"/>
          <w:szCs w:val="27"/>
        </w:rPr>
        <w:t xml:space="preserve">к Порядку     </w:t>
      </w:r>
      <w:r>
        <w:rPr>
          <w:szCs w:val="28"/>
        </w:rPr>
        <w:t xml:space="preserve"> р</w:t>
      </w:r>
      <w:r>
        <w:rPr>
          <w:color w:val="000000"/>
          <w:szCs w:val="28"/>
        </w:rPr>
        <w:t xml:space="preserve">азрешения представителем нанимателя (работодателем) муниципальному служащему  Администрации </w:t>
      </w:r>
      <w:r>
        <w:t>муниципального образования Фадеевский сельсовет</w:t>
      </w:r>
      <w:r>
        <w:rPr>
          <w:color w:val="000000"/>
          <w:szCs w:val="28"/>
        </w:rPr>
        <w:t xml:space="preserve">  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D974A9" w:rsidRDefault="00D974A9" w:rsidP="00D974A9"/>
    <w:p w:rsidR="00D974A9" w:rsidRDefault="00D974A9" w:rsidP="00D974A9">
      <w:pPr>
        <w:spacing w:before="100" w:beforeAutospacing="1" w:after="100" w:afterAutospacing="1"/>
        <w:jc w:val="center"/>
      </w:pPr>
      <w:r>
        <w:tab/>
      </w:r>
      <w:r>
        <w:rPr>
          <w:color w:val="000000"/>
          <w:sz w:val="27"/>
          <w:szCs w:val="27"/>
        </w:rPr>
        <w:t>ФОРМА</w:t>
      </w:r>
    </w:p>
    <w:p w:rsidR="00D974A9" w:rsidRDefault="00D974A9" w:rsidP="00D974A9">
      <w:pPr>
        <w:jc w:val="center"/>
        <w:rPr>
          <w:b/>
        </w:rPr>
      </w:pPr>
      <w:r>
        <w:rPr>
          <w:b/>
          <w:color w:val="000000"/>
          <w:sz w:val="27"/>
          <w:szCs w:val="27"/>
        </w:rPr>
        <w:t>Журнал</w:t>
      </w:r>
    </w:p>
    <w:p w:rsidR="00D974A9" w:rsidRDefault="00D974A9" w:rsidP="00D974A9">
      <w:pPr>
        <w:jc w:val="center"/>
        <w:rPr>
          <w:b/>
        </w:rPr>
      </w:pPr>
      <w:r>
        <w:rPr>
          <w:b/>
          <w:color w:val="000000"/>
          <w:sz w:val="27"/>
          <w:szCs w:val="27"/>
        </w:rPr>
        <w:t>регистрации ходатайств о разрешении участия</w:t>
      </w:r>
    </w:p>
    <w:p w:rsidR="00D974A9" w:rsidRDefault="00D974A9" w:rsidP="00D974A9">
      <w:pPr>
        <w:jc w:val="center"/>
        <w:rPr>
          <w:b/>
        </w:rPr>
      </w:pPr>
      <w:r>
        <w:rPr>
          <w:b/>
          <w:color w:val="000000"/>
          <w:sz w:val="27"/>
          <w:szCs w:val="27"/>
        </w:rPr>
        <w:t>в управлении некоммерческой организацией</w:t>
      </w:r>
    </w:p>
    <w:p w:rsidR="00D974A9" w:rsidRDefault="00D974A9" w:rsidP="00D974A9">
      <w:pPr>
        <w:tabs>
          <w:tab w:val="left" w:pos="2610"/>
        </w:tabs>
        <w:rPr>
          <w:sz w:val="28"/>
          <w:szCs w:val="20"/>
        </w:rPr>
      </w:pPr>
    </w:p>
    <w:tbl>
      <w:tblPr>
        <w:tblW w:w="10043" w:type="dxa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0"/>
        <w:gridCol w:w="1806"/>
        <w:gridCol w:w="1391"/>
        <w:gridCol w:w="1976"/>
        <w:gridCol w:w="1343"/>
        <w:gridCol w:w="1191"/>
        <w:gridCol w:w="1806"/>
      </w:tblGrid>
      <w:tr w:rsidR="00D974A9" w:rsidTr="00D974A9">
        <w:trPr>
          <w:tblCellSpacing w:w="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Ф.И.О.,</w:t>
            </w:r>
          </w:p>
          <w:p w:rsidR="00D974A9" w:rsidRDefault="00D974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поступления ходатайства</w:t>
            </w:r>
          </w:p>
        </w:tc>
        <w:tc>
          <w:tcPr>
            <w:tcW w:w="20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Ф.И.О. </w:t>
            </w:r>
          </w:p>
          <w:p w:rsidR="00D974A9" w:rsidRDefault="00D974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подпись лица, принявшего ходатайство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</w:t>
            </w:r>
          </w:p>
          <w:p w:rsidR="00D974A9" w:rsidRDefault="00D974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главы 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 муниципального служащего в получении копии ходатайства с резолюцией главы сельсовета</w:t>
            </w:r>
          </w:p>
        </w:tc>
      </w:tr>
      <w:tr w:rsidR="00D974A9" w:rsidTr="00D974A9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3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7</w:t>
            </w:r>
          </w:p>
        </w:tc>
      </w:tr>
      <w:tr w:rsidR="00D974A9" w:rsidTr="00D974A9">
        <w:trPr>
          <w:tblCellSpacing w:w="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974A9" w:rsidTr="00D974A9">
        <w:trPr>
          <w:tblCellSpacing w:w="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974A9" w:rsidTr="00D974A9">
        <w:trPr>
          <w:tblCellSpacing w:w="0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4A9" w:rsidRDefault="00D974A9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974A9" w:rsidRDefault="00D974A9" w:rsidP="00D974A9">
      <w:pPr>
        <w:rPr>
          <w:sz w:val="28"/>
          <w:szCs w:val="20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D974A9"/>
    <w:rsid w:val="00362ADA"/>
    <w:rsid w:val="00461B1F"/>
    <w:rsid w:val="00487709"/>
    <w:rsid w:val="00D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74A9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4A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">
    <w:name w:val="Обычный2"/>
    <w:uiPriority w:val="99"/>
    <w:rsid w:val="00D974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7289</Characters>
  <Application>Microsoft Office Word</Application>
  <DocSecurity>0</DocSecurity>
  <Lines>60</Lines>
  <Paragraphs>17</Paragraphs>
  <ScaleCrop>false</ScaleCrop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2017-08-25T04:45:00Z</dcterms:created>
  <dcterms:modified xsi:type="dcterms:W3CDTF">2017-08-25T04:46:00Z</dcterms:modified>
</cp:coreProperties>
</file>