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4" w:rsidRPr="00834C46" w:rsidRDefault="009F14B2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АДМИНИСТРАЦИЯ </w:t>
      </w:r>
    </w:p>
    <w:p w:rsidR="00D63724" w:rsidRPr="00834C46" w:rsidRDefault="007462E8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БОЛЬШЕЛЫЧАКСКОГО</w:t>
      </w:r>
      <w:r w:rsidR="00A56A64" w:rsidRPr="00834C46">
        <w:rPr>
          <w:rStyle w:val="a7"/>
          <w:b w:val="0"/>
          <w:color w:val="000000"/>
        </w:rPr>
        <w:t xml:space="preserve"> </w:t>
      </w:r>
      <w:r w:rsidR="009F14B2" w:rsidRPr="00834C46">
        <w:rPr>
          <w:rStyle w:val="a7"/>
          <w:b w:val="0"/>
          <w:color w:val="000000"/>
        </w:rPr>
        <w:t xml:space="preserve"> СЕЛЬСКОГО ПОСЕЛЕНИЯ </w:t>
      </w:r>
    </w:p>
    <w:p w:rsidR="009F14B2" w:rsidRPr="00834C46" w:rsidRDefault="009A360E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b w:val="0"/>
          <w:color w:val="000000"/>
        </w:rPr>
        <w:t>ФРОЛОВ</w:t>
      </w:r>
      <w:r w:rsidR="00A56A64" w:rsidRPr="00834C46">
        <w:rPr>
          <w:rStyle w:val="a7"/>
          <w:b w:val="0"/>
          <w:color w:val="000000"/>
        </w:rPr>
        <w:t>СКОГО МУНИЦИПАЛЬНОГО</w:t>
      </w:r>
      <w:r w:rsidR="009F14B2" w:rsidRPr="00834C46">
        <w:rPr>
          <w:rStyle w:val="a7"/>
          <w:b w:val="0"/>
          <w:color w:val="000000"/>
        </w:rPr>
        <w:t xml:space="preserve"> РАЙОНА</w:t>
      </w:r>
    </w:p>
    <w:p w:rsidR="009F14B2" w:rsidRPr="00834C46" w:rsidRDefault="00D63724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ВОЛГОГРАДСКОЙ ОБЛАСТИ</w:t>
      </w:r>
    </w:p>
    <w:p w:rsidR="00314C96" w:rsidRDefault="00314C96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 </w:t>
      </w:r>
      <w:r w:rsidRPr="00834C46">
        <w:rPr>
          <w:color w:val="000000"/>
        </w:rPr>
        <w:t>ПОСТАНОВЛЕНИЕ</w:t>
      </w:r>
    </w:p>
    <w:p w:rsidR="00A56A64" w:rsidRPr="00834C46" w:rsidRDefault="00A56A64" w:rsidP="009F14B2">
      <w:pPr>
        <w:pStyle w:val="a3"/>
        <w:spacing w:before="0" w:beforeAutospacing="0" w:after="0" w:afterAutospacing="0"/>
        <w:rPr>
          <w:color w:val="000000"/>
        </w:rPr>
      </w:pPr>
    </w:p>
    <w:p w:rsidR="009F14B2" w:rsidRPr="00123C29" w:rsidRDefault="009937A4" w:rsidP="00FF3037">
      <w:pPr>
        <w:pStyle w:val="a3"/>
        <w:spacing w:before="0" w:beforeAutospacing="0" w:after="0" w:afterAutospacing="0"/>
        <w:jc w:val="center"/>
      </w:pPr>
      <w:r w:rsidRPr="00123C29">
        <w:t xml:space="preserve">от </w:t>
      </w:r>
      <w:r w:rsidR="00123C29" w:rsidRPr="00123C29">
        <w:t xml:space="preserve">27 февраля 2017 </w:t>
      </w:r>
      <w:r w:rsidR="009F14B2" w:rsidRPr="00123C29">
        <w:t>г</w:t>
      </w:r>
      <w:r w:rsidR="00A56A64" w:rsidRPr="00123C29">
        <w:t xml:space="preserve">.  </w:t>
      </w:r>
      <w:r w:rsidRPr="00123C29">
        <w:t xml:space="preserve">                                                                        </w:t>
      </w:r>
      <w:r w:rsidR="00123C29" w:rsidRPr="00123C29">
        <w:t xml:space="preserve">    </w:t>
      </w:r>
      <w:r w:rsidR="00A56A64" w:rsidRPr="00123C29">
        <w:t xml:space="preserve"> </w:t>
      </w:r>
      <w:r w:rsidR="00123C29" w:rsidRPr="00123C29">
        <w:t>№ 31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9A360E" w:rsidRDefault="009F14B2" w:rsidP="00314C96">
      <w:pPr>
        <w:pStyle w:val="a3"/>
        <w:spacing w:before="0" w:beforeAutospacing="0" w:after="0" w:afterAutospacing="0"/>
        <w:jc w:val="center"/>
      </w:pPr>
      <w:r w:rsidRPr="009A360E">
        <w:rPr>
          <w:rStyle w:val="a7"/>
          <w:b w:val="0"/>
        </w:rPr>
        <w:t>Об утверждении административного регламента  по предоставлению муниципальной услуги  «</w:t>
      </w:r>
      <w:r w:rsidR="00A915DF" w:rsidRPr="009A360E">
        <w:rPr>
          <w:rStyle w:val="a7"/>
          <w:b w:val="0"/>
        </w:rPr>
        <w:t>Выдача согласия</w:t>
      </w:r>
      <w:r w:rsidR="00765796" w:rsidRPr="009A360E">
        <w:rPr>
          <w:rStyle w:val="a7"/>
          <w:b w:val="0"/>
        </w:rPr>
        <w:t xml:space="preserve"> на проведение ярмарки на земельных участках, находящихся в муниципальной </w:t>
      </w:r>
      <w:r w:rsidR="00AE7E4B" w:rsidRPr="009A360E">
        <w:rPr>
          <w:rStyle w:val="a7"/>
          <w:b w:val="0"/>
        </w:rPr>
        <w:t>собственности  на территории</w:t>
      </w:r>
      <w:r w:rsidR="009A360E" w:rsidRPr="009A360E">
        <w:rPr>
          <w:rStyle w:val="a7"/>
          <w:b w:val="0"/>
        </w:rPr>
        <w:t xml:space="preserve"> </w:t>
      </w:r>
      <w:r w:rsidR="007462E8">
        <w:rPr>
          <w:rStyle w:val="ab"/>
          <w:bCs/>
          <w:color w:val="auto"/>
        </w:rPr>
        <w:t>Большелычакского</w:t>
      </w:r>
      <w:r w:rsidR="00AE7E4B" w:rsidRPr="009A360E">
        <w:rPr>
          <w:rStyle w:val="a7"/>
          <w:b w:val="0"/>
        </w:rPr>
        <w:t xml:space="preserve"> </w:t>
      </w:r>
      <w:r w:rsidR="00765796" w:rsidRPr="009A360E">
        <w:rPr>
          <w:rStyle w:val="a7"/>
          <w:b w:val="0"/>
        </w:rPr>
        <w:t>сельского поселения</w:t>
      </w:r>
      <w:r w:rsidRPr="009A360E">
        <w:rPr>
          <w:rStyle w:val="a7"/>
          <w:b w:val="0"/>
        </w:rPr>
        <w:t>»</w:t>
      </w:r>
    </w:p>
    <w:p w:rsidR="009F14B2" w:rsidRPr="009A360E" w:rsidRDefault="009F14B2" w:rsidP="00314C96">
      <w:pPr>
        <w:pStyle w:val="a3"/>
        <w:spacing w:before="0" w:beforeAutospacing="0" w:after="0" w:afterAutospacing="0"/>
        <w:jc w:val="both"/>
      </w:pPr>
      <w:r w:rsidRPr="009A360E">
        <w:t> </w:t>
      </w:r>
    </w:p>
    <w:p w:rsidR="009F14B2" w:rsidRPr="00F84A28" w:rsidRDefault="009F14B2" w:rsidP="00314C96">
      <w:pPr>
        <w:pStyle w:val="a3"/>
        <w:spacing w:before="0" w:beforeAutospacing="0" w:after="0" w:afterAutospacing="0"/>
        <w:ind w:firstLine="708"/>
        <w:jc w:val="both"/>
      </w:pPr>
      <w:r w:rsidRPr="00F84A28">
        <w:t>В 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№ 2010-ФЗ «Об организации предоставления государственных и муниципальных услуг», Уставом</w:t>
      </w:r>
      <w:r w:rsidR="00AE7E4B" w:rsidRPr="00F84A28">
        <w:rPr>
          <w:rStyle w:val="a7"/>
          <w:b w:val="0"/>
        </w:rPr>
        <w:t xml:space="preserve"> </w:t>
      </w:r>
      <w:r w:rsidR="007462E8" w:rsidRPr="00F84A28">
        <w:rPr>
          <w:rStyle w:val="ab"/>
          <w:bCs/>
          <w:color w:val="auto"/>
        </w:rPr>
        <w:t>Большелычакского</w:t>
      </w:r>
      <w:r w:rsidR="009A360E" w:rsidRPr="00F84A28">
        <w:rPr>
          <w:rStyle w:val="ab"/>
          <w:bCs/>
          <w:color w:val="auto"/>
        </w:rPr>
        <w:t xml:space="preserve"> </w:t>
      </w:r>
      <w:r w:rsidRPr="00F84A28">
        <w:t xml:space="preserve">сельского поселения, администрация </w:t>
      </w:r>
      <w:r w:rsidR="007462E8" w:rsidRPr="00F84A28">
        <w:rPr>
          <w:rStyle w:val="ab"/>
          <w:bCs/>
          <w:color w:val="auto"/>
        </w:rPr>
        <w:t>Большелычакского</w:t>
      </w:r>
      <w:r w:rsidR="009A360E" w:rsidRPr="00F84A28">
        <w:rPr>
          <w:rStyle w:val="ab"/>
          <w:bCs/>
          <w:color w:val="auto"/>
        </w:rPr>
        <w:t xml:space="preserve"> </w:t>
      </w:r>
      <w:r w:rsidRPr="00F84A28">
        <w:t>сельского поселения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9A360E">
        <w:t> </w:t>
      </w: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rStyle w:val="a7"/>
          <w:b w:val="0"/>
          <w:color w:val="000000"/>
        </w:rPr>
        <w:t>         ПОСТАНОВЛЯЕТ:</w:t>
      </w:r>
    </w:p>
    <w:p w:rsidR="00314C96" w:rsidRDefault="009F14B2" w:rsidP="00314C96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AE7E4B" w:rsidRPr="009A360E" w:rsidRDefault="00AE7E4B" w:rsidP="00314C9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1.</w:t>
      </w:r>
      <w:r w:rsidR="009F14B2" w:rsidRPr="00AE7E4B">
        <w:rPr>
          <w:color w:val="000000"/>
        </w:rPr>
        <w:t xml:space="preserve">Утвердить административный регламент </w:t>
      </w:r>
      <w:r w:rsidR="009F14B2" w:rsidRPr="009A360E">
        <w:rPr>
          <w:color w:val="000000"/>
        </w:rPr>
        <w:t>по предоставлению муниципальной услуги  «</w:t>
      </w:r>
      <w:r w:rsidR="00A915DF" w:rsidRPr="009A360E">
        <w:rPr>
          <w:color w:val="000000"/>
        </w:rPr>
        <w:t>Выдача согласия</w:t>
      </w:r>
      <w:r w:rsidR="00765796" w:rsidRPr="009A360E">
        <w:rPr>
          <w:color w:val="000000"/>
        </w:rPr>
        <w:t xml:space="preserve"> на проведение ярмарки на земельных участках, находящихся </w:t>
      </w:r>
      <w:proofErr w:type="gramStart"/>
      <w:r w:rsidR="00765796" w:rsidRPr="009A360E">
        <w:rPr>
          <w:color w:val="000000"/>
        </w:rPr>
        <w:t>в</w:t>
      </w:r>
      <w:proofErr w:type="gramEnd"/>
      <w:r w:rsidR="00765796" w:rsidRPr="009A360E">
        <w:rPr>
          <w:color w:val="000000"/>
        </w:rPr>
        <w:t xml:space="preserve"> муниципальной собственности  на территории </w:t>
      </w:r>
      <w:r w:rsidR="007462E8">
        <w:rPr>
          <w:rStyle w:val="ab"/>
          <w:bCs/>
          <w:color w:val="auto"/>
        </w:rPr>
        <w:t>Большелычакского</w:t>
      </w:r>
      <w:r w:rsidR="009A360E" w:rsidRPr="009A360E">
        <w:rPr>
          <w:color w:val="000000"/>
        </w:rPr>
        <w:t xml:space="preserve"> </w:t>
      </w:r>
      <w:r w:rsidRPr="009A360E">
        <w:rPr>
          <w:color w:val="000000"/>
        </w:rPr>
        <w:t xml:space="preserve">сельского поселения» </w:t>
      </w:r>
      <w:proofErr w:type="gramStart"/>
      <w:r w:rsidRPr="009A360E">
        <w:rPr>
          <w:color w:val="000000"/>
        </w:rPr>
        <w:t>согласно приложения</w:t>
      </w:r>
      <w:proofErr w:type="gramEnd"/>
      <w:r w:rsidR="009F14B2" w:rsidRPr="009A360E">
        <w:rPr>
          <w:color w:val="000000"/>
        </w:rPr>
        <w:t>.</w:t>
      </w:r>
      <w:r w:rsidRPr="009A360E">
        <w:t xml:space="preserve"> </w:t>
      </w:r>
    </w:p>
    <w:p w:rsidR="00AE7E4B" w:rsidRPr="00963951" w:rsidRDefault="00AE7E4B" w:rsidP="00314C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0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A360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A360E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Pr="0096395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на официальном сайте </w:t>
      </w:r>
      <w:r w:rsidR="007462E8" w:rsidRPr="00963951">
        <w:rPr>
          <w:rStyle w:val="ab"/>
          <w:rFonts w:ascii="Times New Roman" w:hAnsi="Times New Roman"/>
          <w:bCs/>
          <w:color w:val="auto"/>
          <w:sz w:val="24"/>
          <w:szCs w:val="24"/>
        </w:rPr>
        <w:t>Большелычакского</w:t>
      </w:r>
      <w:r w:rsidR="009A360E" w:rsidRPr="00963951">
        <w:rPr>
          <w:rFonts w:ascii="Times New Roman" w:hAnsi="Times New Roman" w:cs="Times New Roman"/>
          <w:sz w:val="24"/>
          <w:szCs w:val="24"/>
        </w:rPr>
        <w:t xml:space="preserve"> </w:t>
      </w:r>
      <w:r w:rsidRPr="0096395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937A4" w:rsidRPr="00963951">
        <w:rPr>
          <w:rFonts w:ascii="Times New Roman" w:hAnsi="Times New Roman" w:cs="Times New Roman"/>
          <w:sz w:val="24"/>
          <w:szCs w:val="24"/>
        </w:rPr>
        <w:t xml:space="preserve"> </w:t>
      </w:r>
      <w:r w:rsidR="00F84A28" w:rsidRPr="00963951">
        <w:rPr>
          <w:rFonts w:ascii="Times New Roman" w:hAnsi="Times New Roman" w:cs="Times New Roman"/>
          <w:sz w:val="24"/>
          <w:szCs w:val="24"/>
          <w:u w:val="single"/>
        </w:rPr>
        <w:t>http://lychak.ru</w:t>
      </w:r>
      <w:r w:rsidRPr="00963951">
        <w:rPr>
          <w:rFonts w:ascii="Times New Roman" w:hAnsi="Times New Roman" w:cs="Times New Roman"/>
          <w:sz w:val="24"/>
          <w:szCs w:val="24"/>
        </w:rPr>
        <w:t xml:space="preserve">, в государственных информационных системах </w:t>
      </w:r>
      <w:r w:rsidRPr="009639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63951">
        <w:rPr>
          <w:rFonts w:ascii="Times New Roman" w:hAnsi="Times New Roman" w:cs="Times New Roman"/>
          <w:sz w:val="24"/>
          <w:szCs w:val="24"/>
        </w:rPr>
        <w:t>://</w:t>
      </w:r>
      <w:r w:rsidRPr="009639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639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3951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963951">
        <w:rPr>
          <w:rFonts w:ascii="Times New Roman" w:hAnsi="Times New Roman" w:cs="Times New Roman"/>
          <w:sz w:val="24"/>
          <w:szCs w:val="24"/>
        </w:rPr>
        <w:t>.</w:t>
      </w:r>
      <w:r w:rsidRPr="0096395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6395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6395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9639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://34.</w:t>
        </w:r>
        <w:proofErr w:type="spellStart"/>
        <w:r w:rsidRPr="0096395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9639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6395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63951">
        <w:rPr>
          <w:rFonts w:ascii="Times New Roman" w:hAnsi="Times New Roman" w:cs="Times New Roman"/>
          <w:sz w:val="24"/>
          <w:szCs w:val="24"/>
        </w:rPr>
        <w:t>.</w:t>
      </w:r>
    </w:p>
    <w:p w:rsidR="00AE7E4B" w:rsidRPr="009A360E" w:rsidRDefault="00AE7E4B" w:rsidP="00314C96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60E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9F14B2" w:rsidRPr="009A360E" w:rsidRDefault="00AE7E4B" w:rsidP="00314C96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60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36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360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</w:p>
    <w:p w:rsidR="009F14B2" w:rsidRPr="009A360E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9A360E">
        <w:rPr>
          <w:rStyle w:val="a7"/>
          <w:b w:val="0"/>
          <w:color w:val="000000"/>
        </w:rPr>
        <w:t> </w:t>
      </w:r>
    </w:p>
    <w:p w:rsidR="009F14B2" w:rsidRPr="00AE7E4B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AE7E4B">
        <w:rPr>
          <w:rStyle w:val="a7"/>
          <w:b w:val="0"/>
          <w:color w:val="000000"/>
        </w:rPr>
        <w:t> </w:t>
      </w:r>
    </w:p>
    <w:p w:rsidR="007462E8" w:rsidRDefault="009A360E" w:rsidP="009F14B2">
      <w:pPr>
        <w:pStyle w:val="a3"/>
        <w:spacing w:before="0" w:beforeAutospacing="0" w:after="0" w:afterAutospacing="0"/>
        <w:rPr>
          <w:rStyle w:val="ab"/>
          <w:bCs/>
          <w:color w:val="auto"/>
        </w:rPr>
      </w:pPr>
      <w:r>
        <w:rPr>
          <w:rStyle w:val="a7"/>
          <w:b w:val="0"/>
          <w:color w:val="000000"/>
        </w:rPr>
        <w:t>Глав</w:t>
      </w:r>
      <w:r w:rsidR="00314C96">
        <w:rPr>
          <w:rStyle w:val="a7"/>
          <w:b w:val="0"/>
          <w:color w:val="000000"/>
        </w:rPr>
        <w:t>а</w:t>
      </w:r>
      <w:r>
        <w:rPr>
          <w:rStyle w:val="a7"/>
          <w:b w:val="0"/>
          <w:color w:val="000000"/>
        </w:rPr>
        <w:t xml:space="preserve"> </w:t>
      </w:r>
      <w:r w:rsidR="007462E8">
        <w:rPr>
          <w:rStyle w:val="ab"/>
          <w:bCs/>
          <w:color w:val="auto"/>
        </w:rPr>
        <w:t>Большелычакского</w:t>
      </w:r>
      <w:r w:rsidR="00314C96">
        <w:rPr>
          <w:rStyle w:val="ab"/>
          <w:bCs/>
          <w:color w:val="auto"/>
        </w:rPr>
        <w:t xml:space="preserve"> </w:t>
      </w:r>
    </w:p>
    <w:p w:rsidR="009F14B2" w:rsidRPr="00AE7E4B" w:rsidRDefault="00765796" w:rsidP="009F14B2">
      <w:pPr>
        <w:pStyle w:val="a3"/>
        <w:spacing w:before="0" w:beforeAutospacing="0" w:after="0" w:afterAutospacing="0"/>
        <w:rPr>
          <w:color w:val="000000"/>
        </w:rPr>
      </w:pPr>
      <w:r w:rsidRPr="00AE7E4B">
        <w:rPr>
          <w:rStyle w:val="a7"/>
          <w:b w:val="0"/>
          <w:color w:val="000000"/>
        </w:rPr>
        <w:t>сельского поселения</w:t>
      </w:r>
      <w:r w:rsidR="00AE7E4B" w:rsidRPr="00AE7E4B">
        <w:rPr>
          <w:rStyle w:val="a7"/>
          <w:b w:val="0"/>
          <w:color w:val="000000"/>
        </w:rPr>
        <w:t xml:space="preserve">       </w:t>
      </w:r>
      <w:r w:rsidR="00314C96">
        <w:rPr>
          <w:rStyle w:val="a7"/>
          <w:b w:val="0"/>
          <w:color w:val="000000"/>
        </w:rPr>
        <w:t xml:space="preserve">                                                        </w:t>
      </w:r>
      <w:r w:rsidR="007462E8">
        <w:rPr>
          <w:rStyle w:val="a7"/>
          <w:b w:val="0"/>
          <w:color w:val="000000"/>
        </w:rPr>
        <w:t xml:space="preserve">                       </w:t>
      </w:r>
      <w:r w:rsidR="00314C96">
        <w:rPr>
          <w:rStyle w:val="a7"/>
          <w:b w:val="0"/>
          <w:color w:val="000000"/>
        </w:rPr>
        <w:t xml:space="preserve">  </w:t>
      </w:r>
      <w:r w:rsidR="007462E8">
        <w:rPr>
          <w:rStyle w:val="a7"/>
          <w:b w:val="0"/>
          <w:color w:val="000000"/>
        </w:rPr>
        <w:t>Ю.Г. Симонов</w:t>
      </w:r>
    </w:p>
    <w:p w:rsidR="009F14B2" w:rsidRPr="00AE7E4B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</w:p>
    <w:p w:rsidR="009F14B2" w:rsidRPr="00AE7E4B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</w:p>
    <w:p w:rsidR="009F14B2" w:rsidRDefault="009F14B2" w:rsidP="009937A4">
      <w:pPr>
        <w:pStyle w:val="a3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  <w:r w:rsidRPr="00834C46">
        <w:rPr>
          <w:color w:val="000000"/>
        </w:rPr>
        <w:t>                 </w:t>
      </w:r>
    </w:p>
    <w:p w:rsidR="009937A4" w:rsidRDefault="009937A4" w:rsidP="009937A4">
      <w:pPr>
        <w:pStyle w:val="a3"/>
        <w:spacing w:before="0" w:beforeAutospacing="0" w:after="0" w:afterAutospacing="0"/>
        <w:rPr>
          <w:color w:val="000000"/>
        </w:rPr>
      </w:pPr>
    </w:p>
    <w:p w:rsidR="009937A4" w:rsidRDefault="009937A4" w:rsidP="009937A4">
      <w:pPr>
        <w:pStyle w:val="a3"/>
        <w:spacing w:before="0" w:beforeAutospacing="0" w:after="0" w:afterAutospacing="0"/>
        <w:rPr>
          <w:color w:val="000000"/>
        </w:rPr>
      </w:pPr>
    </w:p>
    <w:p w:rsidR="009937A4" w:rsidRDefault="009937A4" w:rsidP="009937A4">
      <w:pPr>
        <w:pStyle w:val="a3"/>
        <w:spacing w:before="0" w:beforeAutospacing="0" w:after="0" w:afterAutospacing="0"/>
        <w:rPr>
          <w:color w:val="000000"/>
        </w:rPr>
      </w:pPr>
    </w:p>
    <w:p w:rsidR="009937A4" w:rsidRDefault="009937A4" w:rsidP="009937A4">
      <w:pPr>
        <w:pStyle w:val="a3"/>
        <w:spacing w:before="0" w:beforeAutospacing="0" w:after="0" w:afterAutospacing="0"/>
        <w:rPr>
          <w:color w:val="000000"/>
        </w:rPr>
      </w:pPr>
    </w:p>
    <w:p w:rsidR="009937A4" w:rsidRDefault="009937A4" w:rsidP="009937A4">
      <w:pPr>
        <w:pStyle w:val="a3"/>
        <w:spacing w:before="0" w:beforeAutospacing="0" w:after="0" w:afterAutospacing="0"/>
        <w:rPr>
          <w:color w:val="000000"/>
        </w:rPr>
      </w:pPr>
    </w:p>
    <w:p w:rsidR="009937A4" w:rsidRDefault="009937A4" w:rsidP="009937A4">
      <w:pPr>
        <w:pStyle w:val="a3"/>
        <w:spacing w:before="0" w:beforeAutospacing="0" w:after="0" w:afterAutospacing="0"/>
        <w:rPr>
          <w:color w:val="000000"/>
        </w:rPr>
      </w:pPr>
    </w:p>
    <w:p w:rsidR="00314C96" w:rsidRDefault="00314C96" w:rsidP="009937A4">
      <w:pPr>
        <w:pStyle w:val="a3"/>
        <w:spacing w:before="0" w:beforeAutospacing="0" w:after="0" w:afterAutospacing="0"/>
        <w:rPr>
          <w:color w:val="000000"/>
        </w:rPr>
      </w:pPr>
    </w:p>
    <w:p w:rsidR="00314C96" w:rsidRDefault="00314C96" w:rsidP="009937A4">
      <w:pPr>
        <w:pStyle w:val="a3"/>
        <w:spacing w:before="0" w:beforeAutospacing="0" w:after="0" w:afterAutospacing="0"/>
        <w:rPr>
          <w:color w:val="000000"/>
        </w:rPr>
      </w:pPr>
    </w:p>
    <w:p w:rsidR="00314C96" w:rsidRDefault="00314C96" w:rsidP="009937A4">
      <w:pPr>
        <w:pStyle w:val="a3"/>
        <w:spacing w:before="0" w:beforeAutospacing="0" w:after="0" w:afterAutospacing="0"/>
        <w:rPr>
          <w:color w:val="000000"/>
        </w:rPr>
      </w:pPr>
    </w:p>
    <w:p w:rsidR="00314C96" w:rsidRDefault="00314C96" w:rsidP="009937A4">
      <w:pPr>
        <w:pStyle w:val="a3"/>
        <w:spacing w:before="0" w:beforeAutospacing="0" w:after="0" w:afterAutospacing="0"/>
        <w:rPr>
          <w:color w:val="000000"/>
        </w:rPr>
      </w:pPr>
    </w:p>
    <w:p w:rsidR="009937A4" w:rsidRDefault="009937A4" w:rsidP="009937A4">
      <w:pPr>
        <w:pStyle w:val="a3"/>
        <w:spacing w:before="0" w:beforeAutospacing="0" w:after="0" w:afterAutospacing="0"/>
        <w:rPr>
          <w:color w:val="000000"/>
        </w:rPr>
      </w:pPr>
    </w:p>
    <w:p w:rsidR="009937A4" w:rsidRDefault="009937A4" w:rsidP="009937A4">
      <w:pPr>
        <w:pStyle w:val="a3"/>
        <w:spacing w:before="0" w:beforeAutospacing="0" w:after="0" w:afterAutospacing="0"/>
        <w:rPr>
          <w:color w:val="000000"/>
        </w:rPr>
      </w:pPr>
    </w:p>
    <w:p w:rsidR="00F84A28" w:rsidRPr="00834C46" w:rsidRDefault="00F84A28" w:rsidP="009937A4">
      <w:pPr>
        <w:pStyle w:val="a3"/>
        <w:spacing w:before="0" w:beforeAutospacing="0" w:after="0" w:afterAutospacing="0"/>
        <w:rPr>
          <w:color w:val="000000"/>
        </w:rPr>
      </w:pPr>
    </w:p>
    <w:p w:rsidR="009F14B2" w:rsidRPr="00834C46" w:rsidRDefault="009F14B2" w:rsidP="0076579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lastRenderedPageBreak/>
        <w:t>    </w:t>
      </w:r>
      <w:bookmarkStart w:id="0" w:name="_GoBack"/>
      <w:bookmarkEnd w:id="0"/>
      <w:r w:rsidRPr="00834C46">
        <w:rPr>
          <w:color w:val="000000"/>
        </w:rPr>
        <w:t>           Приложение</w:t>
      </w:r>
    </w:p>
    <w:p w:rsidR="009F14B2" w:rsidRPr="00834C46" w:rsidRDefault="009F14B2" w:rsidP="0076579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>   к постановлению администрации</w:t>
      </w:r>
    </w:p>
    <w:p w:rsidR="009F14B2" w:rsidRPr="00834C46" w:rsidRDefault="007462E8" w:rsidP="0076579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rStyle w:val="ab"/>
          <w:bCs/>
          <w:color w:val="auto"/>
        </w:rPr>
        <w:t>Большелычакского</w:t>
      </w:r>
      <w:r w:rsidR="009A360E" w:rsidRPr="00834C46">
        <w:rPr>
          <w:color w:val="000000"/>
        </w:rPr>
        <w:t xml:space="preserve"> </w:t>
      </w:r>
      <w:r w:rsidR="009F14B2" w:rsidRPr="00834C46">
        <w:rPr>
          <w:color w:val="000000"/>
        </w:rPr>
        <w:t>сельского поселения</w:t>
      </w:r>
    </w:p>
    <w:p w:rsidR="009F14B2" w:rsidRPr="00123C29" w:rsidRDefault="009F14B2" w:rsidP="00765796">
      <w:pPr>
        <w:pStyle w:val="a3"/>
        <w:spacing w:before="0" w:beforeAutospacing="0" w:after="0" w:afterAutospacing="0"/>
        <w:jc w:val="right"/>
      </w:pPr>
      <w:r w:rsidRPr="00F67316">
        <w:rPr>
          <w:color w:val="FF0000"/>
        </w:rPr>
        <w:t xml:space="preserve">       </w:t>
      </w:r>
      <w:r w:rsidRPr="00123C29">
        <w:t xml:space="preserve">от </w:t>
      </w:r>
      <w:r w:rsidR="00123C29" w:rsidRPr="00123C29">
        <w:t>27.02.2017 г. № 31</w:t>
      </w:r>
    </w:p>
    <w:p w:rsidR="009F14B2" w:rsidRPr="00F67316" w:rsidRDefault="009F14B2" w:rsidP="009F14B2">
      <w:pPr>
        <w:pStyle w:val="a3"/>
        <w:spacing w:before="0" w:beforeAutospacing="0" w:after="0" w:afterAutospacing="0"/>
        <w:rPr>
          <w:color w:val="FF0000"/>
        </w:rPr>
      </w:pPr>
      <w:r w:rsidRPr="00F67316">
        <w:rPr>
          <w:color w:val="FF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Административный регламент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 по предоставлению муниципальной услуги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«</w:t>
      </w:r>
      <w:r w:rsidR="00A915DF" w:rsidRPr="00834C46">
        <w:rPr>
          <w:rStyle w:val="a7"/>
          <w:b w:val="0"/>
          <w:color w:val="000000"/>
        </w:rPr>
        <w:t>Выдача согласия</w:t>
      </w:r>
      <w:r w:rsidR="00765796" w:rsidRPr="00834C46">
        <w:rPr>
          <w:rStyle w:val="a7"/>
          <w:b w:val="0"/>
          <w:color w:val="000000"/>
        </w:rPr>
        <w:t xml:space="preserve"> на проведение ярмарки на земельных участках, находящихся в муниципальной собственности  на территории</w:t>
      </w:r>
      <w:r w:rsidR="00AE7E4B" w:rsidRPr="00AE7E4B">
        <w:rPr>
          <w:rStyle w:val="a7"/>
          <w:b w:val="0"/>
          <w:color w:val="000000"/>
        </w:rPr>
        <w:t xml:space="preserve"> </w:t>
      </w:r>
      <w:r w:rsidR="007462E8">
        <w:rPr>
          <w:rStyle w:val="ab"/>
          <w:bCs/>
          <w:color w:val="auto"/>
        </w:rPr>
        <w:t>Большелычакского</w:t>
      </w:r>
      <w:r w:rsidR="009A360E" w:rsidRPr="00834C46">
        <w:rPr>
          <w:rStyle w:val="a7"/>
          <w:b w:val="0"/>
          <w:color w:val="000000"/>
        </w:rPr>
        <w:t xml:space="preserve"> </w:t>
      </w:r>
      <w:r w:rsidR="003C47BE" w:rsidRPr="00834C46">
        <w:rPr>
          <w:rStyle w:val="a7"/>
          <w:b w:val="0"/>
          <w:color w:val="000000"/>
        </w:rPr>
        <w:t>сельского поселения</w:t>
      </w:r>
      <w:r w:rsidRPr="00834C46">
        <w:rPr>
          <w:rStyle w:val="a7"/>
          <w:b w:val="0"/>
          <w:color w:val="000000"/>
        </w:rPr>
        <w:t>»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1. Общие положения</w:t>
      </w:r>
    </w:p>
    <w:p w:rsidR="00140089" w:rsidRDefault="00140089" w:rsidP="001400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 Предмет регулирования.</w:t>
      </w:r>
    </w:p>
    <w:p w:rsidR="009F14B2" w:rsidRPr="00140089" w:rsidRDefault="00140089" w:rsidP="001400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40089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="009F14B2" w:rsidRPr="0014008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Pr="00140089">
        <w:rPr>
          <w:rFonts w:ascii="Times New Roman" w:hAnsi="Times New Roman" w:cs="Times New Roman"/>
          <w:sz w:val="24"/>
          <w:szCs w:val="24"/>
        </w:rPr>
        <w:t xml:space="preserve">администрацией Большелычакского сельского поселения Фроловского муниципального района Волгоградской области </w:t>
      </w:r>
      <w:r w:rsidR="009F14B2" w:rsidRPr="00140089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A915DF" w:rsidRPr="00140089">
        <w:rPr>
          <w:rFonts w:ascii="Times New Roman" w:hAnsi="Times New Roman" w:cs="Times New Roman"/>
          <w:sz w:val="24"/>
          <w:szCs w:val="24"/>
        </w:rPr>
        <w:t>Выдача согласия</w:t>
      </w:r>
      <w:r w:rsidR="00765796" w:rsidRPr="00140089">
        <w:rPr>
          <w:rFonts w:ascii="Times New Roman" w:hAnsi="Times New Roman" w:cs="Times New Roman"/>
          <w:sz w:val="24"/>
          <w:szCs w:val="24"/>
        </w:rPr>
        <w:t xml:space="preserve"> на проведение ярмарки на земельных участках, находящихся в муниципальной собственности  на территории</w:t>
      </w:r>
      <w:r w:rsidR="009A360E" w:rsidRPr="00140089">
        <w:rPr>
          <w:rStyle w:val="ab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7462E8" w:rsidRPr="00140089">
        <w:rPr>
          <w:rStyle w:val="ab"/>
          <w:rFonts w:ascii="Times New Roman" w:hAnsi="Times New Roman"/>
          <w:bCs/>
          <w:color w:val="auto"/>
          <w:sz w:val="24"/>
          <w:szCs w:val="24"/>
        </w:rPr>
        <w:t>Большелычакского</w:t>
      </w:r>
      <w:r w:rsidR="00765796" w:rsidRPr="001400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9F14B2" w:rsidRPr="00140089">
        <w:rPr>
          <w:rFonts w:ascii="Times New Roman" w:hAnsi="Times New Roman" w:cs="Times New Roman"/>
          <w:sz w:val="24"/>
          <w:szCs w:val="24"/>
        </w:rPr>
        <w:t>» (далее - административный регламент, регламент) разработан в соответствии с Федеральным</w:t>
      </w:r>
      <w:r w:rsidR="009F14B2" w:rsidRPr="0014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F14B2" w:rsidRPr="00140089">
        <w:rPr>
          <w:rFonts w:ascii="Times New Roman" w:hAnsi="Times New Roman" w:cs="Times New Roman"/>
          <w:sz w:val="24"/>
          <w:szCs w:val="24"/>
        </w:rPr>
        <w:t>законом</w:t>
      </w:r>
      <w:r w:rsidR="009F14B2" w:rsidRPr="0014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F14B2" w:rsidRPr="00140089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услуг»,</w:t>
      </w:r>
      <w:r w:rsidR="009F14B2" w:rsidRPr="0014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F14B2" w:rsidRPr="00140089">
        <w:rPr>
          <w:rFonts w:ascii="Times New Roman" w:hAnsi="Times New Roman" w:cs="Times New Roman"/>
          <w:sz w:val="24"/>
          <w:szCs w:val="24"/>
        </w:rPr>
        <w:t xml:space="preserve"> </w:t>
      </w:r>
      <w:r w:rsidRPr="00140089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предоставления муниципальной услуги</w:t>
      </w:r>
      <w:proofErr w:type="gramEnd"/>
      <w:r w:rsidRPr="00140089">
        <w:rPr>
          <w:rFonts w:ascii="Times New Roman" w:hAnsi="Times New Roman" w:cs="Times New Roman"/>
          <w:sz w:val="24"/>
          <w:szCs w:val="24"/>
        </w:rPr>
        <w:t xml:space="preserve">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40089" w:rsidRDefault="00140089" w:rsidP="0014008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1.1.2. </w:t>
      </w:r>
      <w:proofErr w:type="gramStart"/>
      <w:r>
        <w:t>Предметом регулирования настоящего административного регламента являются отношения, возникающие между заявителями муниципальной услуги</w:t>
      </w:r>
      <w:r w:rsidR="001A5341">
        <w:t xml:space="preserve"> </w:t>
      </w:r>
      <w:r w:rsidR="001A5341" w:rsidRPr="00834C46">
        <w:rPr>
          <w:color w:val="000000"/>
        </w:rPr>
        <w:t xml:space="preserve">«Выдача согласия на проведение ярмарки на земельных участках, находящихся в муниципальной собственности  на территории </w:t>
      </w:r>
      <w:r w:rsidR="001A5341">
        <w:rPr>
          <w:rStyle w:val="ab"/>
          <w:bCs/>
          <w:color w:val="auto"/>
        </w:rPr>
        <w:t>Большелычакского</w:t>
      </w:r>
      <w:r w:rsidR="001A5341" w:rsidRPr="00834C46">
        <w:rPr>
          <w:color w:val="000000"/>
        </w:rPr>
        <w:t xml:space="preserve"> сельского поселения»</w:t>
      </w:r>
      <w:r w:rsidR="001A5341" w:rsidRPr="001A5341">
        <w:rPr>
          <w:color w:val="000000"/>
        </w:rPr>
        <w:t xml:space="preserve"> </w:t>
      </w:r>
      <w:r w:rsidR="001A5341" w:rsidRPr="00834C46">
        <w:rPr>
          <w:color w:val="000000"/>
        </w:rPr>
        <w:t>(далее - муниципальная услуга, услуга)</w:t>
      </w:r>
      <w:r>
        <w:t xml:space="preserve">, администрацией </w:t>
      </w:r>
      <w:r w:rsidRPr="00140089">
        <w:t>Большелычакского сельского поселения Фроловского муниципального района Волгоградской области</w:t>
      </w:r>
      <w:r>
        <w:t xml:space="preserve"> и государственным казенным учреждением Волгоградской области "Многофункциональный центр предоставления государственных и муниципальных услуг" (Фроловский филиал) (далее - МФЦ), определение</w:t>
      </w:r>
      <w:proofErr w:type="gramEnd"/>
      <w:r>
        <w:t xml:space="preserve">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1A5341" w:rsidRDefault="001A5341" w:rsidP="00140089">
      <w:pPr>
        <w:pStyle w:val="a3"/>
        <w:spacing w:before="0" w:beforeAutospacing="0" w:after="0" w:afterAutospacing="0"/>
        <w:jc w:val="both"/>
      </w:pPr>
      <w:r>
        <w:t xml:space="preserve">1.1.3. Действие настоящего административного регламента распространяется на деятельность МФЦ с учетом соглашения о взаимодействии между администрацией </w:t>
      </w:r>
      <w:r w:rsidRPr="00140089">
        <w:t>Большелычакского сельского поселения Фроловского муниципального района Волгоградской области</w:t>
      </w:r>
      <w:r>
        <w:t xml:space="preserve"> и МФЦ.</w:t>
      </w:r>
    </w:p>
    <w:p w:rsidR="00A56A64" w:rsidRPr="00CB1346" w:rsidRDefault="00A56A64" w:rsidP="00CB1346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346">
        <w:rPr>
          <w:rFonts w:ascii="Times New Roman" w:hAnsi="Times New Roman" w:cs="Times New Roman"/>
          <w:sz w:val="24"/>
          <w:szCs w:val="24"/>
          <w:lang w:eastAsia="ru-RU"/>
        </w:rPr>
        <w:t>1.2. Сведения о заявителях.</w:t>
      </w:r>
    </w:p>
    <w:p w:rsidR="000F346F" w:rsidRPr="00CB1346" w:rsidRDefault="00EC4CA1" w:rsidP="00CB1346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346">
        <w:rPr>
          <w:rFonts w:ascii="Times New Roman" w:hAnsi="Times New Roman" w:cs="Times New Roman"/>
          <w:sz w:val="24"/>
          <w:szCs w:val="24"/>
          <w:lang w:eastAsia="ru-RU"/>
        </w:rPr>
        <w:t xml:space="preserve">1.2.1. </w:t>
      </w:r>
      <w:proofErr w:type="gramStart"/>
      <w:r w:rsidRPr="00CB1346">
        <w:rPr>
          <w:rFonts w:ascii="Times New Roman" w:hAnsi="Times New Roman" w:cs="Times New Roman"/>
          <w:sz w:val="24"/>
          <w:szCs w:val="24"/>
          <w:lang w:eastAsia="ru-RU"/>
        </w:rPr>
        <w:t>В качестве заявителей могут выступать</w:t>
      </w:r>
      <w:r w:rsidR="000F34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1346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зарегистрированные в соответствии с законодательством Российской Федерации, имеющие место нахождения в Российс</w:t>
      </w:r>
      <w:r w:rsidR="000F346F">
        <w:rPr>
          <w:rFonts w:ascii="Times New Roman" w:hAnsi="Times New Roman" w:cs="Times New Roman"/>
          <w:sz w:val="24"/>
          <w:szCs w:val="24"/>
          <w:lang w:eastAsia="ru-RU"/>
        </w:rPr>
        <w:t xml:space="preserve">кой Федерации юридические лица или </w:t>
      </w:r>
      <w:r w:rsidR="000F346F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</w:t>
      </w:r>
      <w:r w:rsidRPr="00CB1346">
        <w:rPr>
          <w:rFonts w:ascii="Times New Roman" w:hAnsi="Times New Roman" w:cs="Times New Roman"/>
          <w:sz w:val="24"/>
          <w:szCs w:val="24"/>
          <w:lang w:eastAsia="ru-RU"/>
        </w:rPr>
        <w:t>имеющие намерение</w:t>
      </w:r>
      <w:r w:rsidR="000F346F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CB134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="000F346F">
        <w:rPr>
          <w:rFonts w:ascii="Times New Roman" w:hAnsi="Times New Roman" w:cs="Times New Roman"/>
          <w:sz w:val="24"/>
          <w:szCs w:val="24"/>
          <w:lang w:eastAsia="ru-RU"/>
        </w:rPr>
        <w:t>ярмарки на территории поселения.</w:t>
      </w:r>
      <w:proofErr w:type="gramEnd"/>
    </w:p>
    <w:p w:rsidR="00EC4CA1" w:rsidRPr="00CB1346" w:rsidRDefault="00EC4CA1" w:rsidP="00CB1346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346">
        <w:rPr>
          <w:rFonts w:ascii="Times New Roman" w:hAnsi="Times New Roman" w:cs="Times New Roman"/>
          <w:sz w:val="24"/>
          <w:szCs w:val="24"/>
          <w:lang w:eastAsia="ru-RU"/>
        </w:rPr>
        <w:t>1.2.2. От имени заявителя могут выступать 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</w:r>
    </w:p>
    <w:p w:rsidR="00A56A64" w:rsidRPr="00CB1346" w:rsidRDefault="00A56A64" w:rsidP="00CB1346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346">
        <w:rPr>
          <w:rFonts w:ascii="Times New Roman" w:hAnsi="Times New Roman" w:cs="Times New Roman"/>
          <w:sz w:val="24"/>
          <w:szCs w:val="24"/>
          <w:lang w:eastAsia="ru-RU"/>
        </w:rPr>
        <w:t>1.3. Порядок информирования о предоставлении муниципальной услуги.</w:t>
      </w:r>
    </w:p>
    <w:p w:rsidR="00A56A64" w:rsidRPr="00CB1346" w:rsidRDefault="00A56A64" w:rsidP="00CB1346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346">
        <w:rPr>
          <w:rFonts w:ascii="Times New Roman" w:hAnsi="Times New Roman" w:cs="Times New Roman"/>
          <w:sz w:val="24"/>
          <w:szCs w:val="24"/>
          <w:lang w:eastAsia="ru-RU"/>
        </w:rPr>
        <w:t>1.3.1.Сведения о месте нахождения Администрации, многофункциональном центре предоставления государственных и муниципальных услуг, графике их работы, справочных телефонах, адресах электронной почты.</w:t>
      </w:r>
    </w:p>
    <w:p w:rsidR="009937A4" w:rsidRPr="00CB1346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323"/>
      <w:r w:rsidRPr="00CB1346">
        <w:rPr>
          <w:rFonts w:ascii="Times New Roman" w:hAnsi="Times New Roman" w:cs="Times New Roman"/>
          <w:sz w:val="24"/>
          <w:szCs w:val="24"/>
        </w:rPr>
        <w:t>1.3.1.1.</w:t>
      </w:r>
      <w:r w:rsidR="00024BA3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 а</w:t>
      </w:r>
      <w:r w:rsidRPr="00CB13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62E8" w:rsidRPr="00CB1346">
        <w:rPr>
          <w:rStyle w:val="ab"/>
          <w:rFonts w:ascii="Times New Roman" w:hAnsi="Times New Roman"/>
          <w:bCs/>
          <w:color w:val="auto"/>
          <w:sz w:val="24"/>
          <w:szCs w:val="24"/>
        </w:rPr>
        <w:t>Большелычакского</w:t>
      </w:r>
      <w:r w:rsidRPr="00CB134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Администрация): </w:t>
      </w:r>
    </w:p>
    <w:p w:rsidR="009937A4" w:rsidRPr="002E292F" w:rsidRDefault="002E292F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292F">
        <w:rPr>
          <w:rFonts w:ascii="Times New Roman" w:hAnsi="Times New Roman" w:cs="Times New Roman"/>
          <w:sz w:val="24"/>
          <w:szCs w:val="24"/>
        </w:rPr>
        <w:t>Волгоградская область, Фроловский район, х. Большой Лычак</w:t>
      </w:r>
    </w:p>
    <w:p w:rsidR="009937A4" w:rsidRPr="00CB1346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B1346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gramStart"/>
      <w:r w:rsidRPr="00CB1346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CB1346">
        <w:rPr>
          <w:rFonts w:ascii="Times New Roman" w:hAnsi="Times New Roman" w:cs="Times New Roman"/>
          <w:sz w:val="24"/>
          <w:szCs w:val="24"/>
        </w:rPr>
        <w:t xml:space="preserve"> – ПТ с 8.00 до 16.00, обед с 12.00 до 13.00</w:t>
      </w:r>
    </w:p>
    <w:p w:rsidR="009937A4" w:rsidRPr="00CB1346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B1346">
        <w:rPr>
          <w:rFonts w:ascii="Times New Roman" w:hAnsi="Times New Roman" w:cs="Times New Roman"/>
          <w:sz w:val="24"/>
          <w:szCs w:val="24"/>
        </w:rPr>
        <w:lastRenderedPageBreak/>
        <w:t>Выходные дни суббота и воскресенье.</w:t>
      </w:r>
    </w:p>
    <w:p w:rsidR="009937A4" w:rsidRPr="00963951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63951">
        <w:rPr>
          <w:rFonts w:ascii="Times New Roman" w:hAnsi="Times New Roman" w:cs="Times New Roman"/>
          <w:sz w:val="24"/>
          <w:szCs w:val="24"/>
        </w:rPr>
        <w:t>Контактный телефон: 5-2</w:t>
      </w:r>
      <w:r w:rsidR="002E292F" w:rsidRPr="00963951">
        <w:rPr>
          <w:rFonts w:ascii="Times New Roman" w:hAnsi="Times New Roman" w:cs="Times New Roman"/>
          <w:sz w:val="24"/>
          <w:szCs w:val="24"/>
        </w:rPr>
        <w:t>1</w:t>
      </w:r>
      <w:r w:rsidRPr="00963951">
        <w:rPr>
          <w:rFonts w:ascii="Times New Roman" w:hAnsi="Times New Roman" w:cs="Times New Roman"/>
          <w:sz w:val="24"/>
          <w:szCs w:val="24"/>
        </w:rPr>
        <w:t>-</w:t>
      </w:r>
      <w:r w:rsidR="002E292F" w:rsidRPr="00963951">
        <w:rPr>
          <w:rFonts w:ascii="Times New Roman" w:hAnsi="Times New Roman" w:cs="Times New Roman"/>
          <w:sz w:val="24"/>
          <w:szCs w:val="24"/>
        </w:rPr>
        <w:t>84</w:t>
      </w:r>
    </w:p>
    <w:p w:rsidR="009937A4" w:rsidRPr="00963951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63951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63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92F" w:rsidRPr="009639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adm</w:t>
      </w:r>
      <w:proofErr w:type="spellEnd"/>
      <w:r w:rsidR="002E292F" w:rsidRPr="009639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2E292F" w:rsidRPr="009639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bolschoilichak</w:t>
      </w:r>
      <w:proofErr w:type="spellEnd"/>
      <w:r w:rsidR="002E292F" w:rsidRPr="00963951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2E292F" w:rsidRPr="009639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proofErr w:type="spellEnd"/>
      <w:r w:rsidR="002E292F" w:rsidRPr="009639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292F" w:rsidRPr="009639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963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7A4" w:rsidRPr="00963951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63951">
        <w:rPr>
          <w:rFonts w:ascii="Times New Roman" w:hAnsi="Times New Roman" w:cs="Times New Roman"/>
          <w:sz w:val="24"/>
          <w:szCs w:val="24"/>
        </w:rPr>
        <w:t>1.3.2. Порядок получения информации Заявителями по вопросам предоставления муниципальной услуги.</w:t>
      </w:r>
    </w:p>
    <w:p w:rsidR="009937A4" w:rsidRPr="00963951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63951">
        <w:rPr>
          <w:rFonts w:ascii="Times New Roman" w:hAnsi="Times New Roman" w:cs="Times New Roman"/>
          <w:sz w:val="24"/>
          <w:szCs w:val="24"/>
        </w:rPr>
        <w:t>1.3.2.1. Информацию о предоставлении муниципальной услуги можно получить:</w:t>
      </w:r>
    </w:p>
    <w:p w:rsidR="009937A4" w:rsidRPr="00963951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63951">
        <w:rPr>
          <w:rFonts w:ascii="Times New Roman" w:hAnsi="Times New Roman" w:cs="Times New Roman"/>
          <w:sz w:val="24"/>
          <w:szCs w:val="24"/>
        </w:rPr>
        <w:t xml:space="preserve">1) у специалистов Администрации, осуществляющих предоставление муниципальной услуги, по месту нахождения Администрации  по адресу: Волгоградская область, Фроловский район, х. </w:t>
      </w:r>
      <w:r w:rsidR="002E292F" w:rsidRPr="00963951">
        <w:rPr>
          <w:rFonts w:ascii="Times New Roman" w:hAnsi="Times New Roman" w:cs="Times New Roman"/>
          <w:sz w:val="24"/>
          <w:szCs w:val="24"/>
        </w:rPr>
        <w:t>Большой Лычак</w:t>
      </w:r>
    </w:p>
    <w:p w:rsidR="009937A4" w:rsidRPr="00963951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63951">
        <w:rPr>
          <w:rFonts w:ascii="Times New Roman" w:hAnsi="Times New Roman" w:cs="Times New Roman"/>
          <w:sz w:val="24"/>
          <w:szCs w:val="24"/>
        </w:rPr>
        <w:t>2) по телефону Администрации: 5-2</w:t>
      </w:r>
      <w:r w:rsidR="002E292F" w:rsidRPr="00963951">
        <w:rPr>
          <w:rFonts w:ascii="Times New Roman" w:hAnsi="Times New Roman" w:cs="Times New Roman"/>
          <w:sz w:val="24"/>
          <w:szCs w:val="24"/>
        </w:rPr>
        <w:t>1</w:t>
      </w:r>
      <w:r w:rsidRPr="00963951">
        <w:rPr>
          <w:rFonts w:ascii="Times New Roman" w:hAnsi="Times New Roman" w:cs="Times New Roman"/>
          <w:sz w:val="24"/>
          <w:szCs w:val="24"/>
        </w:rPr>
        <w:t>-</w:t>
      </w:r>
      <w:r w:rsidR="002E292F" w:rsidRPr="00963951">
        <w:rPr>
          <w:rFonts w:ascii="Times New Roman" w:hAnsi="Times New Roman" w:cs="Times New Roman"/>
          <w:sz w:val="24"/>
          <w:szCs w:val="24"/>
        </w:rPr>
        <w:t>84</w:t>
      </w:r>
      <w:r w:rsidRPr="00963951">
        <w:rPr>
          <w:rFonts w:ascii="Times New Roman" w:hAnsi="Times New Roman" w:cs="Times New Roman"/>
          <w:sz w:val="24"/>
          <w:szCs w:val="24"/>
        </w:rPr>
        <w:t>;</w:t>
      </w:r>
    </w:p>
    <w:p w:rsidR="009937A4" w:rsidRPr="00CB1346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B1346">
        <w:rPr>
          <w:rFonts w:ascii="Times New Roman" w:hAnsi="Times New Roman" w:cs="Times New Roman"/>
          <w:sz w:val="24"/>
          <w:szCs w:val="24"/>
        </w:rPr>
        <w:t>3) путем письменного обращения в Администрацию;</w:t>
      </w:r>
    </w:p>
    <w:p w:rsidR="009937A4" w:rsidRPr="002E292F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B1346">
        <w:rPr>
          <w:rFonts w:ascii="Times New Roman" w:hAnsi="Times New Roman" w:cs="Times New Roman"/>
          <w:sz w:val="24"/>
          <w:szCs w:val="24"/>
        </w:rPr>
        <w:t>4) посредством обращения по электронной почте:</w:t>
      </w:r>
      <w:r w:rsidRPr="00CB1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E292F" w:rsidRPr="002E29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adm</w:t>
      </w:r>
      <w:proofErr w:type="spellEnd"/>
      <w:r w:rsidR="002E292F" w:rsidRPr="002E29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2E292F" w:rsidRPr="002E29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bolschoilichak</w:t>
      </w:r>
      <w:proofErr w:type="spellEnd"/>
      <w:r w:rsidR="002E292F" w:rsidRPr="002E292F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2E292F" w:rsidRPr="002E29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proofErr w:type="spellEnd"/>
      <w:r w:rsidR="002E292F" w:rsidRPr="002E29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292F" w:rsidRPr="002E29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9937A4" w:rsidRPr="002E292F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292F">
        <w:rPr>
          <w:rFonts w:ascii="Times New Roman" w:hAnsi="Times New Roman" w:cs="Times New Roman"/>
          <w:sz w:val="24"/>
          <w:szCs w:val="24"/>
        </w:rPr>
        <w:t>5) в информационно-телекоммуникационной сети "Интернет" на официальном сайте администрации</w:t>
      </w:r>
      <w:r w:rsidRPr="002E292F">
        <w:rPr>
          <w:rStyle w:val="ab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7462E8" w:rsidRPr="002E292F">
        <w:rPr>
          <w:rStyle w:val="ab"/>
          <w:rFonts w:ascii="Times New Roman" w:hAnsi="Times New Roman"/>
          <w:bCs/>
          <w:color w:val="auto"/>
          <w:sz w:val="24"/>
          <w:szCs w:val="24"/>
        </w:rPr>
        <w:t>Большелычакского</w:t>
      </w:r>
      <w:r w:rsidRPr="002E292F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="00F84A28" w:rsidRPr="002E29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84A28" w:rsidRPr="002E292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F84A28" w:rsidRPr="002E292F">
        <w:rPr>
          <w:rFonts w:ascii="Times New Roman" w:hAnsi="Times New Roman" w:cs="Times New Roman"/>
          <w:sz w:val="24"/>
          <w:szCs w:val="24"/>
          <w:lang w:val="en-US"/>
        </w:rPr>
        <w:t>lychak</w:t>
      </w:r>
      <w:proofErr w:type="spellEnd"/>
      <w:r w:rsidR="00F84A28" w:rsidRPr="002E292F">
        <w:rPr>
          <w:rFonts w:ascii="Times New Roman" w:hAnsi="Times New Roman" w:cs="Times New Roman"/>
          <w:sz w:val="24"/>
          <w:szCs w:val="24"/>
        </w:rPr>
        <w:t>.</w:t>
      </w:r>
      <w:r w:rsidR="00F84A28" w:rsidRPr="002E29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292F">
        <w:rPr>
          <w:rFonts w:ascii="Times New Roman" w:hAnsi="Times New Roman" w:cs="Times New Roman"/>
          <w:sz w:val="24"/>
          <w:szCs w:val="24"/>
        </w:rPr>
        <w:t>;</w:t>
      </w:r>
    </w:p>
    <w:p w:rsidR="009937A4" w:rsidRPr="00CB1346" w:rsidRDefault="009937A4" w:rsidP="00CB13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B1346">
        <w:rPr>
          <w:rFonts w:ascii="Times New Roman" w:hAnsi="Times New Roman" w:cs="Times New Roman"/>
          <w:sz w:val="24"/>
          <w:szCs w:val="24"/>
        </w:rPr>
        <w:t xml:space="preserve">6) Адрес единого портала государственных и муниципальных услуг (функций): </w:t>
      </w:r>
      <w:hyperlink r:id="rId8" w:history="1">
        <w:r w:rsidRPr="00CB1346">
          <w:rPr>
            <w:rStyle w:val="a4"/>
            <w:rFonts w:ascii="Times New Roman" w:hAnsi="Times New Roman" w:cs="Times New Roman"/>
            <w:color w:val="0066CC"/>
            <w:sz w:val="24"/>
            <w:szCs w:val="24"/>
          </w:rPr>
          <w:t>http://www.gosuslugi.ru</w:t>
        </w:r>
      </w:hyperlink>
      <w:r w:rsidRPr="00CB1346">
        <w:rPr>
          <w:rFonts w:ascii="Times New Roman" w:hAnsi="Times New Roman" w:cs="Times New Roman"/>
          <w:sz w:val="24"/>
          <w:szCs w:val="24"/>
        </w:rPr>
        <w:t>;</w:t>
      </w:r>
    </w:p>
    <w:p w:rsidR="009937A4" w:rsidRPr="0001290E" w:rsidRDefault="009937A4" w:rsidP="00314C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290E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"Портал государственных и муниципальных услуг Волгоградской области ": </w:t>
      </w:r>
      <w:hyperlink r:id="rId9" w:history="1">
        <w:r w:rsidRPr="0001290E">
          <w:rPr>
            <w:rStyle w:val="a4"/>
            <w:rFonts w:ascii="Times New Roman" w:hAnsi="Times New Roman" w:cs="Times New Roman"/>
            <w:color w:val="0066CC"/>
            <w:sz w:val="24"/>
            <w:szCs w:val="24"/>
          </w:rPr>
          <w:t>http://34.gosuslugi.ru</w:t>
        </w:r>
      </w:hyperlink>
    </w:p>
    <w:p w:rsidR="009937A4" w:rsidRPr="0001290E" w:rsidRDefault="009937A4" w:rsidP="00314C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290E">
        <w:rPr>
          <w:rFonts w:ascii="Times New Roman" w:hAnsi="Times New Roman" w:cs="Times New Roman"/>
          <w:sz w:val="24"/>
          <w:szCs w:val="24"/>
        </w:rPr>
        <w:t>7) на  информационном стенде Администрации;</w:t>
      </w:r>
    </w:p>
    <w:p w:rsidR="009937A4" w:rsidRPr="0070544E" w:rsidRDefault="009937A4" w:rsidP="00314C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290E">
        <w:rPr>
          <w:rFonts w:ascii="Times New Roman" w:hAnsi="Times New Roman" w:cs="Times New Roman"/>
          <w:sz w:val="24"/>
          <w:szCs w:val="24"/>
        </w:rPr>
        <w:t>8) у специалистов МФЦ  по месту нахождения МФЦ  по адресу:</w:t>
      </w:r>
      <w:r w:rsidRPr="0001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5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403538, Волгоградская </w:t>
      </w:r>
      <w:r w:rsidR="00314C96" w:rsidRPr="0070544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0544E">
        <w:rPr>
          <w:rFonts w:ascii="Times New Roman" w:hAnsi="Times New Roman" w:cs="Times New Roman"/>
          <w:sz w:val="24"/>
          <w:szCs w:val="24"/>
          <w:shd w:val="clear" w:color="auto" w:fill="FFFFFF"/>
        </w:rPr>
        <w:t>бласть, г.</w:t>
      </w:r>
      <w:r w:rsidRPr="007054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54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Фролово</w:t>
      </w:r>
      <w:r w:rsidRPr="007054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054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544E">
        <w:rPr>
          <w:rFonts w:ascii="Times New Roman" w:hAnsi="Times New Roman" w:cs="Times New Roman"/>
          <w:sz w:val="24"/>
          <w:szCs w:val="24"/>
          <w:shd w:val="clear" w:color="auto" w:fill="FFFFFF"/>
        </w:rPr>
        <w:t>ул. Пролетарская, д.12</w:t>
      </w:r>
    </w:p>
    <w:p w:rsidR="009937A4" w:rsidRPr="0070544E" w:rsidRDefault="009937A4" w:rsidP="00314C96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44E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spellStart"/>
      <w:proofErr w:type="gramStart"/>
      <w:r w:rsidRPr="0070544E">
        <w:rPr>
          <w:rFonts w:ascii="Times New Roman" w:hAnsi="Times New Roman" w:cs="Times New Roman"/>
          <w:sz w:val="24"/>
          <w:szCs w:val="24"/>
          <w:shd w:val="clear" w:color="auto" w:fill="FFFFFF"/>
        </w:rPr>
        <w:t>пн</w:t>
      </w:r>
      <w:proofErr w:type="spellEnd"/>
      <w:proofErr w:type="gramEnd"/>
      <w:r w:rsidRPr="00705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9:00–20:00; </w:t>
      </w:r>
      <w:proofErr w:type="spellStart"/>
      <w:r w:rsidRPr="0070544E">
        <w:rPr>
          <w:rFonts w:ascii="Times New Roman" w:hAnsi="Times New Roman" w:cs="Times New Roman"/>
          <w:sz w:val="24"/>
          <w:szCs w:val="24"/>
          <w:shd w:val="clear" w:color="auto" w:fill="FFFFFF"/>
        </w:rPr>
        <w:t>вт-пт</w:t>
      </w:r>
      <w:proofErr w:type="spellEnd"/>
      <w:r w:rsidRPr="00705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9:00–18:00; </w:t>
      </w:r>
      <w:proofErr w:type="spellStart"/>
      <w:r w:rsidRPr="0070544E">
        <w:rPr>
          <w:rFonts w:ascii="Times New Roman" w:hAnsi="Times New Roman" w:cs="Times New Roman"/>
          <w:sz w:val="24"/>
          <w:szCs w:val="24"/>
          <w:shd w:val="clear" w:color="auto" w:fill="FFFFFF"/>
        </w:rPr>
        <w:t>сб</w:t>
      </w:r>
      <w:proofErr w:type="spellEnd"/>
      <w:r w:rsidRPr="00705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9:00–15:00</w:t>
      </w:r>
    </w:p>
    <w:p w:rsidR="0001290E" w:rsidRPr="0001290E" w:rsidRDefault="0001290E" w:rsidP="00314C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290E">
        <w:rPr>
          <w:rFonts w:ascii="Times New Roman" w:hAnsi="Times New Roman" w:cs="Times New Roman"/>
          <w:sz w:val="24"/>
          <w:szCs w:val="24"/>
        </w:rPr>
        <w:t>Выходной</w:t>
      </w:r>
      <w:r w:rsidRPr="000129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290E">
        <w:rPr>
          <w:rFonts w:ascii="Times New Roman" w:hAnsi="Times New Roman" w:cs="Times New Roman"/>
          <w:sz w:val="24"/>
          <w:szCs w:val="24"/>
        </w:rPr>
        <w:t>день:</w:t>
      </w:r>
      <w:r w:rsidRPr="0001290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01290E">
        <w:rPr>
          <w:rFonts w:ascii="Times New Roman" w:hAnsi="Times New Roman" w:cs="Times New Roman"/>
          <w:sz w:val="24"/>
          <w:szCs w:val="24"/>
        </w:rPr>
        <w:t xml:space="preserve"> </w:t>
      </w:r>
      <w:r w:rsidRPr="000129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290E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9937A4" w:rsidRPr="0001290E" w:rsidRDefault="009937A4" w:rsidP="00314C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290E">
        <w:rPr>
          <w:rFonts w:ascii="Times New Roman" w:hAnsi="Times New Roman" w:cs="Times New Roman"/>
          <w:sz w:val="24"/>
          <w:szCs w:val="24"/>
        </w:rPr>
        <w:t xml:space="preserve">9) по телефону МФЦ: </w:t>
      </w:r>
      <w:r w:rsidRPr="000129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+7 (84465) 2-50-18</w:t>
      </w:r>
    </w:p>
    <w:p w:rsidR="009937A4" w:rsidRPr="0001290E" w:rsidRDefault="009937A4" w:rsidP="00314C96">
      <w:pPr>
        <w:pStyle w:val="ac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1290E">
        <w:rPr>
          <w:rFonts w:ascii="Times New Roman" w:hAnsi="Times New Roman" w:cs="Times New Roman"/>
          <w:sz w:val="24"/>
          <w:szCs w:val="24"/>
        </w:rPr>
        <w:t>10) в информационно-телекоммуникационной сети "Интернет" на официальном сайте МФЦ</w:t>
      </w:r>
      <w:proofErr w:type="gramStart"/>
      <w:r w:rsidRPr="000129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29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0" w:history="1">
        <w:r w:rsidRPr="0001290E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http://mfc.volganet.ru</w:t>
        </w:r>
      </w:hyperlink>
    </w:p>
    <w:p w:rsidR="009937A4" w:rsidRPr="0001290E" w:rsidRDefault="009937A4" w:rsidP="00314C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290E">
        <w:rPr>
          <w:rFonts w:ascii="Times New Roman" w:hAnsi="Times New Roman" w:cs="Times New Roman"/>
          <w:sz w:val="24"/>
          <w:szCs w:val="24"/>
        </w:rPr>
        <w:t xml:space="preserve">11) посредством обращения в МФЦ  по электронной почте: </w:t>
      </w:r>
      <w:r w:rsidRPr="00FF303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mfc</w:t>
      </w:r>
      <w:r w:rsidRPr="00FF30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FF303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frolovo</w:t>
      </w:r>
      <w:r w:rsidRPr="000129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@yandex.ru.</w:t>
      </w:r>
    </w:p>
    <w:p w:rsidR="00A56A64" w:rsidRPr="00834C46" w:rsidRDefault="00A56A64" w:rsidP="00314C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1.3.2.3. Основные требования к информированию Заявителей о правилах предоставления муниципальной услуги (далее по тексту - информирование):</w:t>
      </w:r>
    </w:p>
    <w:bookmarkEnd w:id="1"/>
    <w:p w:rsidR="00A56A64" w:rsidRPr="00834C46" w:rsidRDefault="00A56A64" w:rsidP="00314C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56A64" w:rsidRPr="00834C46" w:rsidRDefault="00A56A64" w:rsidP="00314C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56A64" w:rsidRPr="00834C46" w:rsidRDefault="00A56A64" w:rsidP="00314C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A56A64" w:rsidRPr="00834C46" w:rsidRDefault="00A56A64" w:rsidP="00314C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- наглядность форм предоставления информации (при письменном информировании);</w:t>
      </w:r>
    </w:p>
    <w:p w:rsidR="00A56A64" w:rsidRPr="00834C46" w:rsidRDefault="00A56A64" w:rsidP="00314C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56A64" w:rsidRPr="00834C46" w:rsidRDefault="00A56A64" w:rsidP="00314C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A56A64" w:rsidRPr="00834C46" w:rsidRDefault="00A56A64" w:rsidP="00314C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324"/>
      <w:r w:rsidRPr="00834C46">
        <w:rPr>
          <w:rFonts w:ascii="Times New Roman" w:hAnsi="Times New Roman" w:cs="Times New Roman"/>
          <w:sz w:val="24"/>
          <w:szCs w:val="24"/>
        </w:rPr>
        <w:t>1.3.2.4. Информирование проводится в форме индивидуального устного или письменного информирования, публичного устного или письменного информирования.</w:t>
      </w:r>
    </w:p>
    <w:bookmarkEnd w:id="2"/>
    <w:p w:rsidR="00A56A64" w:rsidRPr="00834C46" w:rsidRDefault="00A56A64" w:rsidP="00314C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1.3.2.5. Индивидуальное устное информирование осуществляется специалистами Администрации  либо специалистами МФЦ, ответственными за информирование, при обращении Заявителей за информацией лично или по телефону самостоятельно.</w:t>
      </w:r>
    </w:p>
    <w:p w:rsidR="00A56A64" w:rsidRPr="00834C46" w:rsidRDefault="00A56A64" w:rsidP="00314C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12215"/>
      <w:r w:rsidRPr="00834C46">
        <w:rPr>
          <w:rFonts w:ascii="Times New Roman" w:hAnsi="Times New Roman" w:cs="Times New Roman"/>
          <w:sz w:val="24"/>
          <w:szCs w:val="24"/>
        </w:rPr>
        <w:t>Специалист Администрации  либо специалист МФЦ,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Заявителя при индивидуальном устном информировании не может превышать 15 минут.</w:t>
      </w:r>
    </w:p>
    <w:bookmarkEnd w:id="3"/>
    <w:p w:rsidR="00A56A64" w:rsidRPr="00F84A28" w:rsidRDefault="00A56A64" w:rsidP="000129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каждого Заявителя специалист, ответственный за информирование, осуществляет не более 10 </w:t>
      </w:r>
      <w:r w:rsidRPr="00F84A28">
        <w:rPr>
          <w:rFonts w:ascii="Times New Roman" w:hAnsi="Times New Roman" w:cs="Times New Roman"/>
          <w:sz w:val="24"/>
          <w:szCs w:val="24"/>
        </w:rPr>
        <w:t>минут.</w:t>
      </w:r>
    </w:p>
    <w:p w:rsidR="00A56A64" w:rsidRPr="00F84A28" w:rsidRDefault="00A56A64" w:rsidP="000129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326"/>
      <w:r w:rsidRPr="00F84A28">
        <w:rPr>
          <w:rFonts w:ascii="Times New Roman" w:hAnsi="Times New Roman" w:cs="Times New Roman"/>
          <w:sz w:val="24"/>
          <w:szCs w:val="24"/>
        </w:rPr>
        <w:t>1.3.2.6. При ответе на телефонные звонки специалист, ответственный за информирование, сняв трубку, должен представиться.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bookmarkEnd w:id="4"/>
    <w:p w:rsidR="00A56A64" w:rsidRPr="00F84A28" w:rsidRDefault="00A56A64" w:rsidP="000129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lastRenderedPageBreak/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A56A64" w:rsidRPr="00F84A28" w:rsidRDefault="00A56A64" w:rsidP="000129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услуги, и влияющее прямо или косвенно на индивидуальные решения Заявителей.</w:t>
      </w:r>
    </w:p>
    <w:p w:rsidR="00A56A64" w:rsidRPr="00F84A28" w:rsidRDefault="00A56A64" w:rsidP="000129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327"/>
      <w:r w:rsidRPr="00F84A28">
        <w:rPr>
          <w:rFonts w:ascii="Times New Roman" w:hAnsi="Times New Roman" w:cs="Times New Roman"/>
          <w:sz w:val="24"/>
          <w:szCs w:val="24"/>
        </w:rPr>
        <w:t>1.3.2.7. Письменные обращения Заявителей принимаются в часы работы Администрации. Регистрация письменного обращения осуществляется в день поступления письменного обращения в Администрацию.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 и подписывается Главой поселения.</w:t>
      </w:r>
    </w:p>
    <w:bookmarkEnd w:id="5"/>
    <w:p w:rsidR="00A56A64" w:rsidRPr="00F84A28" w:rsidRDefault="00A56A64" w:rsidP="000129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Ответ направляется в письменном виде, в том числе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A56A64" w:rsidRPr="00F84A28" w:rsidRDefault="00A56A64" w:rsidP="000129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Ответ на обращение Заявителя, поступившее по информационным системам общего пользования, направляется на адрес электронной почты или по почтовому адресу, указанному в обращении, не позднее 15 дней со дня регистрации Письменного обращения.</w:t>
      </w:r>
    </w:p>
    <w:p w:rsidR="00A56A64" w:rsidRPr="00F84A28" w:rsidRDefault="00A56A64" w:rsidP="000129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33"/>
      <w:r w:rsidRPr="00F84A28">
        <w:rPr>
          <w:rFonts w:ascii="Times New Roman" w:hAnsi="Times New Roman" w:cs="Times New Roman"/>
          <w:sz w:val="24"/>
          <w:szCs w:val="24"/>
        </w:rPr>
        <w:t>1.3.3. В помещении Администрации  размещаются информационные стенды и (или) другие технические средства аналогичного назначения для ознакомления пользователей с информацией исполнения муниципальной услуги.</w:t>
      </w:r>
    </w:p>
    <w:p w:rsidR="00A56A64" w:rsidRPr="00F84A28" w:rsidRDefault="00A56A64" w:rsidP="000129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34"/>
      <w:bookmarkEnd w:id="6"/>
      <w:r w:rsidRPr="00F84A28">
        <w:rPr>
          <w:rFonts w:ascii="Times New Roman" w:hAnsi="Times New Roman" w:cs="Times New Roman"/>
          <w:sz w:val="24"/>
          <w:szCs w:val="24"/>
        </w:rPr>
        <w:t>1.3.4. Стоимость муниципальной услуги:</w:t>
      </w:r>
    </w:p>
    <w:bookmarkEnd w:id="7"/>
    <w:p w:rsidR="00A56A64" w:rsidRPr="00F84A28" w:rsidRDefault="00A56A64" w:rsidP="000129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бесплатно.</w:t>
      </w:r>
    </w:p>
    <w:p w:rsidR="009F14B2" w:rsidRPr="00F84A28" w:rsidRDefault="009F14B2" w:rsidP="00FF303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84A28">
        <w:rPr>
          <w:rStyle w:val="a7"/>
          <w:b w:val="0"/>
          <w:color w:val="000000"/>
        </w:rPr>
        <w:t>2. Стандарт предоставления муниципальной услуги</w:t>
      </w:r>
    </w:p>
    <w:p w:rsidR="0001290E" w:rsidRPr="00F84A28" w:rsidRDefault="0001290E" w:rsidP="0001290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373" w:rsidRPr="00F84A28" w:rsidRDefault="00A56A64" w:rsidP="0001290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  <w:lang w:eastAsia="ru-RU"/>
        </w:rPr>
        <w:t>2.1. Наименование м</w:t>
      </w:r>
      <w:r w:rsidR="00144373" w:rsidRPr="00F84A28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9F14B2" w:rsidRPr="00F84A28" w:rsidRDefault="00CB1346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Наименование муниципальной услуги: «</w:t>
      </w:r>
      <w:r w:rsidR="00A915DF" w:rsidRPr="00F8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согласия</w:t>
      </w:r>
      <w:r w:rsidR="00765796" w:rsidRPr="00F8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проведение ярмарки на земельных участках, находящихся в муниципальной собственности  на территории</w:t>
      </w:r>
      <w:r w:rsidR="00AE7E4B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462E8" w:rsidRPr="00F84A28">
        <w:rPr>
          <w:rStyle w:val="ab"/>
          <w:rFonts w:ascii="Times New Roman" w:hAnsi="Times New Roman"/>
          <w:bCs/>
          <w:color w:val="auto"/>
          <w:sz w:val="24"/>
          <w:szCs w:val="24"/>
        </w:rPr>
        <w:t>Большелычакского</w:t>
      </w:r>
      <w:r w:rsidR="009A360E"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796" w:rsidRPr="00F84A2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65796" w:rsidRPr="00F84A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4B2" w:rsidRPr="00F84A28" w:rsidRDefault="009F14B2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2.2. Наименование органа, предоставляющего </w:t>
      </w:r>
      <w:r w:rsidRPr="00F84A28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="00FF3037" w:rsidRPr="00F84A28">
        <w:rPr>
          <w:rFonts w:ascii="Times New Roman" w:hAnsi="Times New Roman" w:cs="Times New Roman"/>
          <w:sz w:val="24"/>
          <w:szCs w:val="24"/>
        </w:rPr>
        <w:t>.</w:t>
      </w:r>
    </w:p>
    <w:p w:rsidR="00A56A64" w:rsidRPr="00F84A28" w:rsidRDefault="00A56A64" w:rsidP="0001290E">
      <w:pPr>
        <w:pStyle w:val="ac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2.2.1.Предоставление муниципальной услуги осуществляется </w:t>
      </w:r>
      <w:r w:rsidR="00EF1AF7" w:rsidRPr="00F84A28">
        <w:rPr>
          <w:rFonts w:ascii="Times New Roman" w:hAnsi="Times New Roman" w:cs="Times New Roman"/>
          <w:sz w:val="24"/>
          <w:szCs w:val="24"/>
        </w:rPr>
        <w:t>администрацией Большелычакского сельского поселения Фроловского муниципального района Волгоградской области</w:t>
      </w:r>
      <w:r w:rsidRPr="00F8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F4C4E" w:rsidRPr="00F84A28" w:rsidRDefault="005F4C4E" w:rsidP="005F4C4E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Учреждение, участвующее в пред</w:t>
      </w:r>
      <w:r w:rsidR="00EF1AF7" w:rsidRPr="00F84A28">
        <w:rPr>
          <w:sz w:val="24"/>
          <w:szCs w:val="24"/>
        </w:rPr>
        <w:t>оставлении муниципальной услуги</w:t>
      </w:r>
      <w:r w:rsidRPr="00F84A28">
        <w:rPr>
          <w:sz w:val="24"/>
          <w:szCs w:val="24"/>
        </w:rPr>
        <w:t xml:space="preserve"> - МФЦ.</w:t>
      </w:r>
    </w:p>
    <w:p w:rsidR="00EF1AF7" w:rsidRPr="00F84A28" w:rsidRDefault="00A56A64" w:rsidP="00EF1AF7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color w:val="000000"/>
          <w:sz w:val="24"/>
          <w:szCs w:val="24"/>
        </w:rPr>
        <w:t xml:space="preserve">2.2.2. </w:t>
      </w:r>
      <w:r w:rsidR="00EF1AF7" w:rsidRPr="00F84A28">
        <w:rPr>
          <w:sz w:val="24"/>
          <w:szCs w:val="24"/>
        </w:rPr>
        <w:t>МФЦ участвует в предоставлении муниципальной услуги и, в частности:</w:t>
      </w:r>
    </w:p>
    <w:p w:rsidR="00EF1AF7" w:rsidRPr="00F84A28" w:rsidRDefault="00EF1AF7" w:rsidP="00EF1AF7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1) осуществляет прием запросов заявителей о предоставлении муниципальной услуги;</w:t>
      </w:r>
    </w:p>
    <w:p w:rsidR="00EF1AF7" w:rsidRPr="00F84A28" w:rsidRDefault="00EF1AF7" w:rsidP="00EF1AF7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2) представляет интересы заявителей при взаимодействии с органами и учреждениями, обозначенными в </w:t>
      </w:r>
      <w:hyperlink w:anchor="P74" w:history="1">
        <w:r w:rsidRPr="00F84A28">
          <w:rPr>
            <w:sz w:val="24"/>
            <w:szCs w:val="24"/>
          </w:rPr>
          <w:t>пункте 2.2.1</w:t>
        </w:r>
      </w:hyperlink>
      <w:r w:rsidRPr="00F84A28">
        <w:rPr>
          <w:sz w:val="24"/>
          <w:szCs w:val="24"/>
        </w:rPr>
        <w:t>, в том числе с использованием информационно-технологической и коммуникационной инфраструктуры;</w:t>
      </w:r>
    </w:p>
    <w:p w:rsidR="00EF1AF7" w:rsidRPr="00F84A28" w:rsidRDefault="00EF1AF7" w:rsidP="00EF1AF7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3) представляет интересы Администрации при взаимодействии с заявителями;</w:t>
      </w:r>
    </w:p>
    <w:p w:rsidR="00EF1AF7" w:rsidRPr="00F84A28" w:rsidRDefault="00EF1AF7" w:rsidP="00EF1AF7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EF1AF7" w:rsidRPr="00F84A28" w:rsidRDefault="00EF1AF7" w:rsidP="00EF1AF7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5) взаимодействует с Администрацией и другими органами и учреждениями, участвующими в предоставлении услуги </w:t>
      </w:r>
      <w:hyperlink w:anchor="P74" w:history="1">
        <w:r w:rsidRPr="00F84A28">
          <w:rPr>
            <w:sz w:val="24"/>
            <w:szCs w:val="24"/>
          </w:rPr>
          <w:t>(см. п. 2.2.1)</w:t>
        </w:r>
      </w:hyperlink>
      <w:r w:rsidRPr="00F84A28">
        <w:rPr>
          <w:sz w:val="24"/>
          <w:szCs w:val="24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EF1AF7" w:rsidRPr="00F84A28" w:rsidRDefault="00EF1AF7" w:rsidP="00EF1AF7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6) выдает заявителям документы Администрации по результатам предоставления муниципальной услуги, если иное не предусмотрено соответствующими нормативно-правовыми актами;</w:t>
      </w:r>
    </w:p>
    <w:p w:rsidR="00EF1AF7" w:rsidRPr="00F84A28" w:rsidRDefault="00EF1AF7" w:rsidP="00EF1AF7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lastRenderedPageBreak/>
        <w:t>7) осуществляет прием, обработку информации из информационных систем Администрации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A56A64" w:rsidRPr="00F84A28" w:rsidRDefault="00EF1AF7" w:rsidP="00EF1AF7">
      <w:pPr>
        <w:pStyle w:val="ac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A28">
        <w:rPr>
          <w:rFonts w:ascii="Times New Roman" w:hAnsi="Times New Roman" w:cs="Times New Roman"/>
          <w:sz w:val="24"/>
          <w:szCs w:val="24"/>
        </w:rPr>
        <w:t>8) выполняет иные функции, установленные нормативными правовыми актами и соглашением о взаимодействии.</w:t>
      </w:r>
    </w:p>
    <w:p w:rsidR="009F14B2" w:rsidRPr="00F84A28" w:rsidRDefault="009F14B2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2.3. Результат предоставления муниципальной услуги</w:t>
      </w:r>
    </w:p>
    <w:p w:rsidR="009F14B2" w:rsidRPr="00F84A28" w:rsidRDefault="00AE6FF5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 w:rsidR="009F14B2" w:rsidRPr="00F84A28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являются:</w:t>
      </w:r>
    </w:p>
    <w:p w:rsidR="009F14B2" w:rsidRPr="00F84A28" w:rsidRDefault="009F14B2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- выдача </w:t>
      </w:r>
      <w:r w:rsidR="00D63724"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согласия 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организации ярмарки (</w:t>
      </w:r>
      <w:r w:rsidRPr="00F84A28">
        <w:rPr>
          <w:rFonts w:ascii="Times New Roman" w:hAnsi="Times New Roman" w:cs="Times New Roman"/>
          <w:sz w:val="24"/>
          <w:szCs w:val="24"/>
        </w:rPr>
        <w:t>приложение № 2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4A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4A28">
        <w:rPr>
          <w:rFonts w:ascii="Times New Roman" w:hAnsi="Times New Roman" w:cs="Times New Roman"/>
          <w:sz w:val="24"/>
          <w:szCs w:val="24"/>
        </w:rPr>
        <w:t>приложение № 3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F14B2" w:rsidRPr="00F84A28" w:rsidRDefault="009F14B2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- отказ в </w:t>
      </w:r>
      <w:r w:rsidR="00EC4CA1" w:rsidRPr="00F84A2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15DF" w:rsidRPr="00F84A28">
        <w:rPr>
          <w:rFonts w:ascii="Times New Roman" w:hAnsi="Times New Roman" w:cs="Times New Roman"/>
          <w:color w:val="000000"/>
          <w:sz w:val="24"/>
          <w:szCs w:val="24"/>
        </w:rPr>
        <w:t>ыдач</w:t>
      </w:r>
      <w:r w:rsidR="00EC4CA1" w:rsidRPr="00F84A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15DF"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организации ярмарки</w:t>
      </w:r>
      <w:r w:rsidRPr="00F84A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4A28">
        <w:rPr>
          <w:rFonts w:ascii="Times New Roman" w:hAnsi="Times New Roman" w:cs="Times New Roman"/>
          <w:sz w:val="24"/>
          <w:szCs w:val="24"/>
        </w:rPr>
        <w:t>(приложение № 4)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4B2" w:rsidRPr="00F84A28" w:rsidRDefault="009F14B2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2.4. Срок предоставления муниципальной услуги</w:t>
      </w:r>
    </w:p>
    <w:p w:rsidR="009F14B2" w:rsidRPr="00F84A28" w:rsidRDefault="00AE6FF5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r w:rsidR="009F14B2" w:rsidRPr="00F84A28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в течение 30 календарных дней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4A28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84A2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F14B2" w:rsidRPr="00F84A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2AE" w:rsidRPr="00F84A28" w:rsidRDefault="00C972AE" w:rsidP="00C972AE">
      <w:pPr>
        <w:pStyle w:val="ConsPlusNormal0"/>
        <w:ind w:firstLine="709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Срок предоставления муниципальной услуги исчисляется в календарных днях со дня, следующего за днем регистрации заявления в администрации</w:t>
      </w:r>
      <w:proofErr w:type="gramStart"/>
      <w:r w:rsidRPr="00F84A28">
        <w:rPr>
          <w:sz w:val="24"/>
          <w:szCs w:val="24"/>
        </w:rPr>
        <w:t xml:space="preserve"> .</w:t>
      </w:r>
      <w:proofErr w:type="gramEnd"/>
    </w:p>
    <w:p w:rsidR="00C972AE" w:rsidRPr="00F84A28" w:rsidRDefault="00C972AE" w:rsidP="00C972A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 xml:space="preserve"> При подаче заявления через МФЦ срок предоставления муниципальной услуги исчисляется со дня передачи сотрудниками МФЦ заявления с приложенными документами в администрацию в соответствии с </w:t>
      </w:r>
      <w:hyperlink w:anchor="P193" w:history="1">
        <w:r w:rsidRPr="00F84A28">
          <w:rPr>
            <w:rFonts w:ascii="Times New Roman" w:hAnsi="Times New Roman" w:cs="Times New Roman"/>
            <w:sz w:val="24"/>
            <w:szCs w:val="24"/>
          </w:rPr>
          <w:t>пунктом 2.10 раздела 2</w:t>
        </w:r>
      </w:hyperlink>
      <w:r w:rsidRPr="00F84A28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9F14B2" w:rsidRPr="00F84A28" w:rsidRDefault="009F14B2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2.5. Правовые основания для предоставления муниципальной услуги</w:t>
      </w:r>
    </w:p>
    <w:p w:rsidR="009F14B2" w:rsidRPr="00F84A28" w:rsidRDefault="00C972AE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2.5.1. </w:t>
      </w:r>
      <w:r w:rsidR="009F14B2" w:rsidRPr="00F84A2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 правовыми актами:</w:t>
      </w:r>
    </w:p>
    <w:p w:rsidR="00C972AE" w:rsidRPr="00F84A28" w:rsidRDefault="00C972AE" w:rsidP="0001290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F84A2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84A28">
        <w:rPr>
          <w:rFonts w:ascii="Times New Roman" w:hAnsi="Times New Roman" w:cs="Times New Roman"/>
          <w:sz w:val="24"/>
          <w:szCs w:val="24"/>
        </w:rPr>
        <w:t xml:space="preserve"> РФ от 12.12.1993;</w:t>
      </w:r>
    </w:p>
    <w:p w:rsidR="009F14B2" w:rsidRPr="00F84A28" w:rsidRDefault="009F14B2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>- Федеральным</w:t>
      </w:r>
      <w:r w:rsidRPr="00F84A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4A28">
        <w:rPr>
          <w:rFonts w:ascii="Times New Roman" w:hAnsi="Times New Roman" w:cs="Times New Roman"/>
          <w:sz w:val="24"/>
          <w:szCs w:val="24"/>
        </w:rPr>
        <w:t>законом</w:t>
      </w:r>
      <w:r w:rsidRPr="00F84A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 в Российской Федерации»;</w:t>
      </w:r>
    </w:p>
    <w:p w:rsidR="009F14B2" w:rsidRPr="00F84A28" w:rsidRDefault="009F14B2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>- Федеральным</w:t>
      </w:r>
      <w:r w:rsidRPr="00F84A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4A28">
        <w:rPr>
          <w:rFonts w:ascii="Times New Roman" w:hAnsi="Times New Roman" w:cs="Times New Roman"/>
          <w:sz w:val="24"/>
          <w:szCs w:val="24"/>
        </w:rPr>
        <w:t>законом</w:t>
      </w:r>
      <w:r w:rsidRPr="00F84A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>от 27.07.2010 № 210-ФЗ «Об организации предоставления государственных и муниципальных услуг»;</w:t>
      </w:r>
    </w:p>
    <w:p w:rsidR="0040319E" w:rsidRPr="00F84A28" w:rsidRDefault="0040319E" w:rsidP="0040319E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- Федеральным </w:t>
      </w:r>
      <w:hyperlink r:id="rId12" w:history="1">
        <w:r w:rsidRPr="00F84A28">
          <w:rPr>
            <w:color w:val="0000FF"/>
            <w:sz w:val="24"/>
            <w:szCs w:val="24"/>
          </w:rPr>
          <w:t>законом</w:t>
        </w:r>
      </w:hyperlink>
      <w:r w:rsidRPr="00F84A28">
        <w:rPr>
          <w:sz w:val="24"/>
          <w:szCs w:val="24"/>
        </w:rPr>
        <w:t xml:space="preserve"> от 27.07.2006 N 152-ФЗ "О персональных данных";</w:t>
      </w:r>
    </w:p>
    <w:p w:rsidR="0040319E" w:rsidRPr="00F84A28" w:rsidRDefault="0040319E" w:rsidP="0040319E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- Гражданским </w:t>
      </w:r>
      <w:hyperlink r:id="rId13" w:history="1">
        <w:r w:rsidRPr="00F84A28">
          <w:rPr>
            <w:color w:val="0000FF"/>
            <w:sz w:val="24"/>
            <w:szCs w:val="24"/>
          </w:rPr>
          <w:t>кодексом</w:t>
        </w:r>
      </w:hyperlink>
      <w:r w:rsidRPr="00F84A28">
        <w:rPr>
          <w:sz w:val="24"/>
          <w:szCs w:val="24"/>
        </w:rPr>
        <w:t xml:space="preserve"> РФ от 30.11.1994 N 51-ФЗ (Собрание законодательства РФ, 1994, N 2, ст. 3301, "Российская газета", N 238 - 239, 08.12.1994);</w:t>
      </w:r>
    </w:p>
    <w:p w:rsidR="0040319E" w:rsidRPr="00F84A28" w:rsidRDefault="0040319E" w:rsidP="0040319E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- Гражданским </w:t>
      </w:r>
      <w:hyperlink r:id="rId14" w:history="1">
        <w:r w:rsidRPr="00F84A28">
          <w:rPr>
            <w:color w:val="0000FF"/>
            <w:sz w:val="24"/>
            <w:szCs w:val="24"/>
          </w:rPr>
          <w:t>кодексом</w:t>
        </w:r>
      </w:hyperlink>
      <w:r w:rsidRPr="00F84A28">
        <w:rPr>
          <w:sz w:val="24"/>
          <w:szCs w:val="24"/>
        </w:rPr>
        <w:t xml:space="preserve"> РФ от 26.01.1996 N 14-ФЗ;</w:t>
      </w:r>
    </w:p>
    <w:p w:rsidR="0040319E" w:rsidRPr="00F84A28" w:rsidRDefault="0040319E" w:rsidP="0040319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5" w:history="1">
        <w:r w:rsidRPr="00F84A2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4A28">
        <w:rPr>
          <w:rFonts w:ascii="Times New Roman" w:hAnsi="Times New Roman" w:cs="Times New Roman"/>
          <w:sz w:val="24"/>
          <w:szCs w:val="24"/>
        </w:rPr>
        <w:t xml:space="preserve"> РФ от 26.11.2001 N 146-ФЗ (Собрание законодательства РФ, 2001, N 49, ст. 4552, "Парламентская газета", N 224, 28.11.2001, "Российская газета", N 233, 28.11.2001);</w:t>
      </w:r>
    </w:p>
    <w:p w:rsidR="009F14B2" w:rsidRPr="00F84A28" w:rsidRDefault="009F14B2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>- Федеральным</w:t>
      </w:r>
      <w:r w:rsidRPr="00F84A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4A28">
        <w:rPr>
          <w:rFonts w:ascii="Times New Roman" w:hAnsi="Times New Roman" w:cs="Times New Roman"/>
          <w:sz w:val="24"/>
          <w:szCs w:val="24"/>
        </w:rPr>
        <w:t>законом</w:t>
      </w:r>
      <w:r w:rsidRPr="00F84A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>от 28.12.2009 № 381-ФЗ «Об основах государственного регулирования торговой деятельности в Российской Федерации»;</w:t>
      </w:r>
    </w:p>
    <w:p w:rsidR="002F6BE2" w:rsidRPr="00F84A28" w:rsidRDefault="002F6BE2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Российской Федерации от 30.12.2006 № 271-ФЗ «О розничных рынках и о внесении изменений в Трудовой кодекс Российской Федерации»;</w:t>
      </w:r>
    </w:p>
    <w:p w:rsidR="00C972AE" w:rsidRPr="00F84A28" w:rsidRDefault="00C972AE" w:rsidP="00C972AE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- Федеральным </w:t>
      </w:r>
      <w:hyperlink r:id="rId16" w:history="1">
        <w:r w:rsidRPr="00F84A28">
          <w:rPr>
            <w:sz w:val="24"/>
            <w:szCs w:val="24"/>
          </w:rPr>
          <w:t>законом</w:t>
        </w:r>
      </w:hyperlink>
      <w:r w:rsidRPr="00F84A28">
        <w:rPr>
          <w:sz w:val="24"/>
          <w:szCs w:val="24"/>
        </w:rPr>
        <w:t xml:space="preserve"> от 02.05.2006 N 59-ФЗ "О порядке рассмотрения обращений граждан РФ";</w:t>
      </w:r>
    </w:p>
    <w:p w:rsidR="000F346F" w:rsidRPr="00F84A28" w:rsidRDefault="000F346F" w:rsidP="00C972AE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Приказом комитета промышленности и торговли Волгоградской обл. от 14.09.2016         N 23-н "Об утверждении Порядка организации ярмарок на территории Волгоградской области";</w:t>
      </w:r>
    </w:p>
    <w:p w:rsidR="00C972AE" w:rsidRPr="00F84A28" w:rsidRDefault="00C972AE" w:rsidP="00C972AE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- </w:t>
      </w:r>
      <w:hyperlink r:id="rId17" w:history="1">
        <w:r w:rsidRPr="00F84A28">
          <w:rPr>
            <w:sz w:val="24"/>
            <w:szCs w:val="24"/>
          </w:rPr>
          <w:t>Уставом</w:t>
        </w:r>
      </w:hyperlink>
      <w:r w:rsidRPr="00F84A28">
        <w:rPr>
          <w:sz w:val="24"/>
          <w:szCs w:val="24"/>
        </w:rPr>
        <w:t xml:space="preserve"> Большелычакского сельского поселения Фроловского муниципального района Волгоградской области;</w:t>
      </w:r>
    </w:p>
    <w:p w:rsidR="00C972AE" w:rsidRPr="00F84A28" w:rsidRDefault="00C972AE" w:rsidP="00C972AE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настоящим регламентом;</w:t>
      </w:r>
    </w:p>
    <w:p w:rsidR="00C972AE" w:rsidRPr="00F84A28" w:rsidRDefault="00C972AE" w:rsidP="00C972A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Федерации, Волгоградской области, муниципальными нормативными правовыми актами, регламентирующими правоотношения в данной сфере.</w:t>
      </w:r>
    </w:p>
    <w:p w:rsidR="009F14B2" w:rsidRPr="00F84A28" w:rsidRDefault="009F14B2" w:rsidP="0001290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2.6. </w:t>
      </w:r>
      <w:r w:rsidR="002F6BE2" w:rsidRPr="00F84A28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</w:t>
      </w:r>
      <w:r w:rsidR="002F6BE2" w:rsidRPr="00F84A28">
        <w:rPr>
          <w:rFonts w:ascii="Times New Roman" w:hAnsi="Times New Roman" w:cs="Times New Roman"/>
          <w:sz w:val="24"/>
          <w:szCs w:val="24"/>
        </w:rPr>
        <w:lastRenderedPageBreak/>
        <w:t>по собственной инициативе, так как они подлежат представлению в рамках межведомственного информационного взаимодействия.</w:t>
      </w:r>
    </w:p>
    <w:p w:rsidR="009F14B2" w:rsidRPr="00F84A28" w:rsidRDefault="009F14B2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rPr>
          <w:color w:val="000000"/>
        </w:rPr>
        <w:t xml:space="preserve">2.6.1. Для получения </w:t>
      </w:r>
      <w:r w:rsidR="00D63724" w:rsidRPr="00F84A28">
        <w:rPr>
          <w:color w:val="000000"/>
        </w:rPr>
        <w:t>согласия</w:t>
      </w:r>
      <w:r w:rsidRPr="00F84A28">
        <w:rPr>
          <w:color w:val="000000"/>
        </w:rPr>
        <w:t xml:space="preserve"> в соответствии со</w:t>
      </w:r>
      <w:r w:rsidRPr="00F84A28">
        <w:t> </w:t>
      </w:r>
      <w:r w:rsidRPr="00F84A28">
        <w:rPr>
          <w:color w:val="000000"/>
        </w:rPr>
        <w:t>статьей 5</w:t>
      </w:r>
      <w:r w:rsidRPr="00F84A28">
        <w:t> </w:t>
      </w:r>
      <w:r w:rsidRPr="00F84A28">
        <w:rPr>
          <w:color w:val="000000"/>
        </w:rPr>
        <w:t>Федерального закона Российской Федерации от 30.12.2006 № 271-ФЗ «О розничных рынках и о внесении изменений в Трудовой кодекс Российской Федерации» потребитель предоставляет самостоятельно:</w:t>
      </w:r>
    </w:p>
    <w:p w:rsidR="009F14B2" w:rsidRPr="00F84A28" w:rsidRDefault="00C90F06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rPr>
          <w:color w:val="000000"/>
        </w:rPr>
        <w:t xml:space="preserve">1) </w:t>
      </w:r>
      <w:r w:rsidR="009F14B2" w:rsidRPr="00F84A28">
        <w:rPr>
          <w:color w:val="000000"/>
        </w:rPr>
        <w:t>заявление на имя главы поселения, подписанное лицом, представляющим интересы потребителя муниципальной услуги в соответствии с учредительными документами потребителя муниципальной услуги или доверенностью, и удостоверенное печатью потребителя муниципальной услуги, от имени которого подается заявление</w:t>
      </w:r>
      <w:r w:rsidR="009F7B7C" w:rsidRPr="00F84A28">
        <w:rPr>
          <w:color w:val="000000"/>
        </w:rPr>
        <w:t xml:space="preserve"> (Приложение № 5 к настоящему регламенту)</w:t>
      </w:r>
      <w:r w:rsidR="009F14B2" w:rsidRPr="00F84A28">
        <w:rPr>
          <w:color w:val="000000"/>
        </w:rPr>
        <w:t>.</w:t>
      </w:r>
    </w:p>
    <w:p w:rsidR="009F14B2" w:rsidRPr="00F84A28" w:rsidRDefault="009F14B2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rPr>
          <w:color w:val="000000"/>
        </w:rPr>
        <w:t>В заявлении должны быть указаны:</w:t>
      </w:r>
    </w:p>
    <w:p w:rsidR="00EC4CA1" w:rsidRPr="00F84A28" w:rsidRDefault="00C90F06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F84A28">
        <w:rPr>
          <w:color w:val="000000"/>
        </w:rPr>
        <w:t>а</w:t>
      </w:r>
      <w:r w:rsidR="00EC4CA1" w:rsidRPr="00F84A28">
        <w:rPr>
          <w:color w:val="000000"/>
        </w:rPr>
        <w:t>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</w:t>
      </w:r>
      <w:r w:rsidR="00504690" w:rsidRPr="00F84A28">
        <w:rPr>
          <w:color w:val="000000"/>
        </w:rPr>
        <w:t>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(в случае если заявителем является юридическое лицо) или фамилия, имя, отчество индивидуального предпринимателя (в</w:t>
      </w:r>
      <w:proofErr w:type="gramEnd"/>
      <w:r w:rsidR="00504690" w:rsidRPr="00F84A28">
        <w:rPr>
          <w:color w:val="000000"/>
        </w:rPr>
        <w:t xml:space="preserve"> </w:t>
      </w:r>
      <w:proofErr w:type="gramStart"/>
      <w:r w:rsidR="00504690" w:rsidRPr="00F84A28">
        <w:rPr>
          <w:color w:val="000000"/>
        </w:rPr>
        <w:t>случае</w:t>
      </w:r>
      <w:proofErr w:type="gramEnd"/>
      <w:r w:rsidR="00504690" w:rsidRPr="00F84A28">
        <w:rPr>
          <w:color w:val="000000"/>
        </w:rPr>
        <w:t xml:space="preserve"> если заявителем является индивидуальный предприниматель)</w:t>
      </w:r>
      <w:r w:rsidR="00EC4CA1" w:rsidRPr="00F84A28">
        <w:rPr>
          <w:color w:val="000000"/>
        </w:rPr>
        <w:t>, место расположения объекта или объектов недвижимости, где пр</w:t>
      </w:r>
      <w:r w:rsidR="00504690" w:rsidRPr="00F84A28">
        <w:rPr>
          <w:color w:val="000000"/>
        </w:rPr>
        <w:t>едполагается организовать рынок</w:t>
      </w:r>
      <w:r w:rsidR="00EC4CA1" w:rsidRPr="00F84A28">
        <w:rPr>
          <w:color w:val="000000"/>
        </w:rPr>
        <w:t>;</w:t>
      </w:r>
    </w:p>
    <w:p w:rsidR="00EC4CA1" w:rsidRPr="00F84A28" w:rsidRDefault="00C90F06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rPr>
          <w:color w:val="000000"/>
        </w:rPr>
        <w:t>б</w:t>
      </w:r>
      <w:r w:rsidR="00EC4CA1" w:rsidRPr="00F84A28">
        <w:rPr>
          <w:color w:val="000000"/>
        </w:rPr>
        <w:t>) идентификационный номер налогоплательщика и данные документа о постановке лица на учет в налоговом органе;</w:t>
      </w:r>
    </w:p>
    <w:p w:rsidR="00274487" w:rsidRPr="00F84A28" w:rsidRDefault="00C90F06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rPr>
          <w:color w:val="000000"/>
        </w:rPr>
        <w:t>в</w:t>
      </w:r>
      <w:r w:rsidR="00EC4CA1" w:rsidRPr="00F84A28">
        <w:rPr>
          <w:color w:val="000000"/>
        </w:rPr>
        <w:t>) тип ярмарки, который предполагается организовать</w:t>
      </w:r>
      <w:r w:rsidR="00274487" w:rsidRPr="00F84A28">
        <w:rPr>
          <w:color w:val="000000"/>
        </w:rPr>
        <w:t>;</w:t>
      </w:r>
    </w:p>
    <w:p w:rsidR="00EC4CA1" w:rsidRPr="00F84A28" w:rsidRDefault="00EC4CA1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rPr>
          <w:color w:val="000000"/>
        </w:rPr>
        <w:t>2</w:t>
      </w:r>
      <w:r w:rsidR="00C90F06" w:rsidRPr="00F84A28">
        <w:rPr>
          <w:color w:val="000000"/>
        </w:rPr>
        <w:t>)</w:t>
      </w:r>
      <w:r w:rsidRPr="00F84A28">
        <w:rPr>
          <w:color w:val="000000"/>
        </w:rPr>
        <w:t xml:space="preserve"> Для предоставления разрешения также необходимы следующие документы:</w:t>
      </w:r>
    </w:p>
    <w:p w:rsidR="00EC4CA1" w:rsidRPr="00F84A28" w:rsidRDefault="00C90F06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rPr>
          <w:color w:val="000000"/>
        </w:rPr>
        <w:t>а</w:t>
      </w:r>
      <w:r w:rsidR="00EC4CA1" w:rsidRPr="00F84A28">
        <w:rPr>
          <w:color w:val="000000"/>
        </w:rPr>
        <w:t xml:space="preserve">) </w:t>
      </w:r>
      <w:r w:rsidR="00715433" w:rsidRPr="00F84A28">
        <w:rPr>
          <w:color w:val="000000"/>
        </w:rPr>
        <w:t xml:space="preserve">в случае, если заявителем является юридическое лицо - </w:t>
      </w:r>
      <w:r w:rsidR="00EC4CA1" w:rsidRPr="00F84A28">
        <w:rPr>
          <w:color w:val="000000"/>
        </w:rP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EC4CA1" w:rsidRPr="00F84A28" w:rsidRDefault="00C90F06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rPr>
          <w:color w:val="000000"/>
        </w:rPr>
        <w:t>б</w:t>
      </w:r>
      <w:r w:rsidR="00EC4CA1" w:rsidRPr="00F84A28">
        <w:rPr>
          <w:color w:val="000000"/>
        </w:rPr>
        <w:t xml:space="preserve">) </w:t>
      </w:r>
      <w:r w:rsidR="00715433" w:rsidRPr="00F84A28">
        <w:rPr>
          <w:color w:val="000000"/>
        </w:rPr>
        <w:t xml:space="preserve">в случае, если заявителем является юридическое лицо - </w:t>
      </w:r>
      <w:r w:rsidR="00EC4CA1" w:rsidRPr="00F84A28">
        <w:rPr>
          <w:color w:val="000000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EC4CA1" w:rsidRPr="00F84A28" w:rsidRDefault="00C90F06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rPr>
          <w:color w:val="000000"/>
        </w:rPr>
        <w:t>в</w:t>
      </w:r>
      <w:r w:rsidR="00EC4CA1" w:rsidRPr="00F84A28">
        <w:rPr>
          <w:color w:val="000000"/>
        </w:rPr>
        <w:t>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EC4CA1" w:rsidRPr="00F84A28" w:rsidRDefault="00EC4CA1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rPr>
          <w:color w:val="000000"/>
        </w:rPr>
        <w:t>2.</w:t>
      </w:r>
      <w:r w:rsidR="00F47A25" w:rsidRPr="00F84A28">
        <w:rPr>
          <w:color w:val="000000"/>
        </w:rPr>
        <w:t>6</w:t>
      </w:r>
      <w:r w:rsidRPr="00F84A28">
        <w:rPr>
          <w:color w:val="000000"/>
        </w:rPr>
        <w:t>.</w:t>
      </w:r>
      <w:r w:rsidR="00F47A25" w:rsidRPr="00F84A28">
        <w:rPr>
          <w:color w:val="000000"/>
        </w:rPr>
        <w:t>2.</w:t>
      </w:r>
      <w:r w:rsidRPr="00F84A28">
        <w:rPr>
          <w:color w:val="000000"/>
        </w:rPr>
        <w:t xml:space="preserve"> Документы, указанные в </w:t>
      </w:r>
      <w:r w:rsidR="001E63D5" w:rsidRPr="00F84A28">
        <w:rPr>
          <w:color w:val="000000"/>
        </w:rPr>
        <w:t>под</w:t>
      </w:r>
      <w:r w:rsidRPr="00F84A28">
        <w:rPr>
          <w:color w:val="000000"/>
        </w:rPr>
        <w:t xml:space="preserve">пункте </w:t>
      </w:r>
      <w:r w:rsidR="00C90F06" w:rsidRPr="00F84A28">
        <w:rPr>
          <w:color w:val="000000"/>
        </w:rPr>
        <w:t>«а»</w:t>
      </w:r>
      <w:r w:rsidRPr="00F84A28">
        <w:rPr>
          <w:color w:val="000000"/>
        </w:rPr>
        <w:t xml:space="preserve"> части 2 </w:t>
      </w:r>
      <w:r w:rsidR="00C865EC" w:rsidRPr="00F84A28">
        <w:rPr>
          <w:color w:val="000000"/>
        </w:rPr>
        <w:t>пункта</w:t>
      </w:r>
      <w:r w:rsidR="00A241B8" w:rsidRPr="00F84A28">
        <w:rPr>
          <w:color w:val="000000"/>
        </w:rPr>
        <w:t xml:space="preserve"> 2.6.1.</w:t>
      </w:r>
      <w:r w:rsidRPr="00F84A28">
        <w:rPr>
          <w:color w:val="000000"/>
        </w:rPr>
        <w:t xml:space="preserve">, представляются заявителем самостоятельно. </w:t>
      </w:r>
      <w:r w:rsidR="00C90F06" w:rsidRPr="00F84A28">
        <w:rPr>
          <w:color w:val="000000"/>
        </w:rPr>
        <w:t xml:space="preserve">Документы, указанные в </w:t>
      </w:r>
      <w:r w:rsidR="001E63D5" w:rsidRPr="00F84A28">
        <w:rPr>
          <w:color w:val="000000"/>
        </w:rPr>
        <w:t>под</w:t>
      </w:r>
      <w:r w:rsidR="00C90F06" w:rsidRPr="00F84A28">
        <w:rPr>
          <w:color w:val="000000"/>
        </w:rPr>
        <w:t>пунктах «б»</w:t>
      </w:r>
      <w:r w:rsidRPr="00F84A28">
        <w:rPr>
          <w:color w:val="000000"/>
        </w:rPr>
        <w:t xml:space="preserve">, </w:t>
      </w:r>
      <w:r w:rsidR="00C90F06" w:rsidRPr="00F84A28">
        <w:rPr>
          <w:color w:val="000000"/>
        </w:rPr>
        <w:t>«в»</w:t>
      </w:r>
      <w:r w:rsidRPr="00F84A28">
        <w:rPr>
          <w:color w:val="000000"/>
        </w:rPr>
        <w:t xml:space="preserve"> части 2 </w:t>
      </w:r>
      <w:r w:rsidR="00C865EC" w:rsidRPr="00F84A28">
        <w:rPr>
          <w:color w:val="000000"/>
        </w:rPr>
        <w:t>настоящего пункта</w:t>
      </w:r>
      <w:r w:rsidRPr="00F84A28">
        <w:rPr>
          <w:color w:val="000000"/>
        </w:rPr>
        <w:t xml:space="preserve">, запрашиваются </w:t>
      </w:r>
      <w:r w:rsidR="00C865EC" w:rsidRPr="00F84A28">
        <w:rPr>
          <w:color w:val="000000"/>
        </w:rPr>
        <w:t xml:space="preserve">Администрацией </w:t>
      </w:r>
      <w:r w:rsidRPr="00F84A28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C90F06" w:rsidRPr="00F84A28" w:rsidRDefault="00C90F06" w:rsidP="00C90F06">
      <w:pPr>
        <w:pStyle w:val="ConsPlusNormal0"/>
        <w:ind w:firstLine="709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2.6.3. Заявитель вправе подать или направить заявление и представить указанные в </w:t>
      </w:r>
      <w:hyperlink w:anchor="P121" w:history="1">
        <w:r w:rsidRPr="00F84A28">
          <w:rPr>
            <w:color w:val="0000FF"/>
            <w:sz w:val="24"/>
            <w:szCs w:val="24"/>
          </w:rPr>
          <w:t>подпунктах 2.6.1</w:t>
        </w:r>
      </w:hyperlink>
      <w:r w:rsidRPr="00F84A28">
        <w:rPr>
          <w:sz w:val="24"/>
          <w:szCs w:val="24"/>
        </w:rPr>
        <w:t xml:space="preserve">, </w:t>
      </w:r>
      <w:hyperlink w:anchor="P126" w:history="1">
        <w:r w:rsidRPr="00F84A28">
          <w:rPr>
            <w:color w:val="0000FF"/>
            <w:sz w:val="24"/>
            <w:szCs w:val="24"/>
          </w:rPr>
          <w:t>2.6.2 раздела 2</w:t>
        </w:r>
      </w:hyperlink>
      <w:r w:rsidRPr="00F84A28">
        <w:rPr>
          <w:sz w:val="24"/>
          <w:szCs w:val="24"/>
        </w:rPr>
        <w:t xml:space="preserve"> регламента документы в Администрацию или МФЦ по своему выбору лично, посредством почтовой связи на бумажном носителе либо в форме электронных документов с использованием информационно-телекоммуникационной сети Интернет.</w:t>
      </w:r>
    </w:p>
    <w:p w:rsidR="00C90F06" w:rsidRPr="00F84A28" w:rsidRDefault="00C90F06" w:rsidP="00C90F0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t>2.6.4. При подаче заявления при личном обращении в Администрацию или МФЦ лицо, подающее заявление, предъявляет документ, подтверждающий личность заявителя, а в случае обращения представителя заявителя - документ, подтверждающий полномочия представителя, копия которого заверяется специалистом, осуществляющим прием заявлений, и приобщается к поданному заявлению.</w:t>
      </w:r>
    </w:p>
    <w:p w:rsidR="009F14B2" w:rsidRPr="00F84A28" w:rsidRDefault="009F14B2" w:rsidP="00C90F0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4A28">
        <w:rPr>
          <w:rStyle w:val="a7"/>
          <w:b w:val="0"/>
          <w:color w:val="000000"/>
        </w:rPr>
        <w:t>2.7. Исчерпывающий перечень оснований отказа в приеме документов</w:t>
      </w:r>
    </w:p>
    <w:p w:rsidR="00017ADA" w:rsidRPr="00F84A28" w:rsidRDefault="00CB4D60" w:rsidP="002A4200">
      <w:pPr>
        <w:pStyle w:val="ConsPlusNormal0"/>
        <w:ind w:firstLine="709"/>
        <w:jc w:val="both"/>
        <w:rPr>
          <w:rStyle w:val="apple-converted-space"/>
          <w:color w:val="000000"/>
        </w:rPr>
      </w:pPr>
      <w:r w:rsidRPr="00F84A28">
        <w:rPr>
          <w:sz w:val="24"/>
          <w:szCs w:val="24"/>
        </w:rPr>
        <w:t>2.7.1.</w:t>
      </w:r>
      <w:r w:rsidR="00017ADA" w:rsidRPr="00F84A28">
        <w:rPr>
          <w:sz w:val="24"/>
          <w:szCs w:val="24"/>
        </w:rPr>
        <w:t xml:space="preserve"> Администрация отказывает в принятии заявления в случае</w:t>
      </w:r>
      <w:r w:rsidR="002A4200" w:rsidRPr="00F84A28">
        <w:rPr>
          <w:sz w:val="24"/>
          <w:szCs w:val="24"/>
        </w:rPr>
        <w:t xml:space="preserve"> обращения с заявлением о предоставлении муниципальной услуги лица, не обладающего </w:t>
      </w:r>
      <w:r w:rsidR="002A4200" w:rsidRPr="00F84A28">
        <w:rPr>
          <w:sz w:val="24"/>
          <w:szCs w:val="24"/>
        </w:rPr>
        <w:lastRenderedPageBreak/>
        <w:t>соответствующими полномочиями.</w:t>
      </w:r>
      <w:r w:rsidR="009F14B2" w:rsidRPr="00F84A28">
        <w:rPr>
          <w:rStyle w:val="a7"/>
          <w:b w:val="0"/>
          <w:color w:val="000000"/>
          <w:sz w:val="24"/>
          <w:szCs w:val="24"/>
        </w:rPr>
        <w:t>         </w:t>
      </w:r>
      <w:r w:rsidR="009F14B2" w:rsidRPr="00F84A28">
        <w:rPr>
          <w:rStyle w:val="apple-converted-space"/>
          <w:bCs/>
          <w:color w:val="000000"/>
          <w:sz w:val="24"/>
          <w:szCs w:val="24"/>
        </w:rPr>
        <w:t> </w:t>
      </w:r>
      <w:r w:rsidR="009F14B2" w:rsidRPr="00F84A28">
        <w:rPr>
          <w:color w:val="000000"/>
          <w:sz w:val="24"/>
          <w:szCs w:val="24"/>
        </w:rPr>
        <w:t> </w:t>
      </w:r>
      <w:r w:rsidR="009F14B2" w:rsidRPr="00F84A28">
        <w:rPr>
          <w:rStyle w:val="apple-converted-space"/>
          <w:color w:val="000000"/>
          <w:sz w:val="24"/>
          <w:szCs w:val="24"/>
        </w:rPr>
        <w:t> </w:t>
      </w:r>
    </w:p>
    <w:p w:rsidR="009F14B2" w:rsidRPr="00F84A28" w:rsidRDefault="009F14B2" w:rsidP="00017AD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4A28">
        <w:rPr>
          <w:rStyle w:val="a7"/>
          <w:b w:val="0"/>
          <w:color w:val="000000"/>
        </w:rPr>
        <w:t>2.8. Исчерпывающий перечень оснований отказа в предоставлении муниципальной услуги</w:t>
      </w:r>
    </w:p>
    <w:p w:rsidR="009F14B2" w:rsidRPr="00F84A28" w:rsidRDefault="0040319E" w:rsidP="000129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4A28">
        <w:rPr>
          <w:color w:val="000000"/>
        </w:rPr>
        <w:t xml:space="preserve">2.8.1 </w:t>
      </w:r>
      <w:r w:rsidR="002A4200" w:rsidRPr="00F84A28">
        <w:rPr>
          <w:color w:val="000000"/>
        </w:rPr>
        <w:t>З</w:t>
      </w:r>
      <w:r w:rsidR="009F14B2" w:rsidRPr="00F84A28">
        <w:rPr>
          <w:color w:val="000000"/>
        </w:rPr>
        <w:t xml:space="preserve">аявителю муниципальной услуги может быть отказано в предоставлении </w:t>
      </w:r>
      <w:r w:rsidR="00D63724" w:rsidRPr="00F84A28">
        <w:rPr>
          <w:color w:val="000000"/>
        </w:rPr>
        <w:t>согласия</w:t>
      </w:r>
      <w:r w:rsidR="009F14B2" w:rsidRPr="00F84A28">
        <w:rPr>
          <w:color w:val="000000"/>
        </w:rPr>
        <w:t xml:space="preserve"> по следующим основаниям:</w:t>
      </w:r>
    </w:p>
    <w:p w:rsidR="009F14B2" w:rsidRPr="00F84A28" w:rsidRDefault="009F14B2" w:rsidP="002A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1) отсутствие права на объект или объекты недвижимости, расположенные в пределах территории, на которой предполагается организовать розничную ярмарку в соответствии с утвержденным </w:t>
      </w:r>
      <w:r w:rsidR="002A4200" w:rsidRPr="00F84A28">
        <w:rPr>
          <w:rFonts w:ascii="Times New Roman" w:hAnsi="Times New Roman" w:cs="Times New Roman"/>
          <w:sz w:val="24"/>
          <w:szCs w:val="24"/>
        </w:rPr>
        <w:t>Уполномоченным органом по координации и организационно-методическому обеспечению деятельности ярмарок перечнем мест проведения ярмарок на территории Волгоградской области</w:t>
      </w:r>
      <w:r w:rsidRPr="00F84A28">
        <w:rPr>
          <w:color w:val="000000"/>
        </w:rPr>
        <w:t>;</w:t>
      </w:r>
    </w:p>
    <w:p w:rsidR="009F14B2" w:rsidRPr="00F84A28" w:rsidRDefault="009F14B2" w:rsidP="000129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4A28">
        <w:rPr>
          <w:color w:val="000000"/>
        </w:rPr>
        <w:t xml:space="preserve">2) несоответствие места расположения объекта или объектов недвижимости, принадлежащих потребителю муниципальной услуги, а также типа ярмарки, которую предполагается организовать, указанным в </w:t>
      </w:r>
      <w:r w:rsidR="002A4200" w:rsidRPr="00F84A28">
        <w:rPr>
          <w:color w:val="000000"/>
        </w:rPr>
        <w:t>перечне мест проведения ярмарок на территории Волгоградской области</w:t>
      </w:r>
      <w:r w:rsidRPr="00F84A28">
        <w:rPr>
          <w:color w:val="000000"/>
        </w:rPr>
        <w:t>;</w:t>
      </w:r>
    </w:p>
    <w:p w:rsidR="009F14B2" w:rsidRPr="00F84A28" w:rsidRDefault="009F14B2" w:rsidP="000129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4A28">
        <w:rPr>
          <w:color w:val="000000"/>
        </w:rPr>
        <w:t xml:space="preserve">3) подача заявления о </w:t>
      </w:r>
      <w:r w:rsidR="002A4200" w:rsidRPr="00F84A28">
        <w:rPr>
          <w:color w:val="000000"/>
        </w:rPr>
        <w:t>в</w:t>
      </w:r>
      <w:r w:rsidR="00A915DF" w:rsidRPr="00F84A28">
        <w:rPr>
          <w:color w:val="000000"/>
        </w:rPr>
        <w:t>ыдач</w:t>
      </w:r>
      <w:r w:rsidR="002A4200" w:rsidRPr="00F84A28">
        <w:rPr>
          <w:color w:val="000000"/>
        </w:rPr>
        <w:t>е</w:t>
      </w:r>
      <w:r w:rsidR="00A915DF" w:rsidRPr="00F84A28">
        <w:rPr>
          <w:color w:val="000000"/>
        </w:rPr>
        <w:t xml:space="preserve"> согласия</w:t>
      </w:r>
      <w:r w:rsidRPr="00F84A28">
        <w:rPr>
          <w:color w:val="000000"/>
        </w:rPr>
        <w:t xml:space="preserve"> с нарушением установленных требований и</w:t>
      </w:r>
      <w:r w:rsidR="002A4200" w:rsidRPr="00F84A28">
        <w:rPr>
          <w:color w:val="000000"/>
        </w:rPr>
        <w:t xml:space="preserve"> </w:t>
      </w:r>
      <w:r w:rsidRPr="00F84A28">
        <w:rPr>
          <w:color w:val="000000"/>
        </w:rPr>
        <w:t>(или) предоставление документов, прилагаемых к заявлению, содержащих недостоверные сведения.</w:t>
      </w:r>
    </w:p>
    <w:p w:rsidR="009F14B2" w:rsidRPr="00F84A28" w:rsidRDefault="009F14B2" w:rsidP="0001290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2.9. Размер </w:t>
      </w:r>
      <w:r w:rsidR="003C1F43" w:rsidRPr="00F84A28">
        <w:rPr>
          <w:rFonts w:ascii="Times New Roman" w:hAnsi="Times New Roman" w:cs="Times New Roman"/>
          <w:sz w:val="24"/>
          <w:szCs w:val="24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F14B2" w:rsidRPr="00F84A28" w:rsidRDefault="003C1F43" w:rsidP="0001290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 xml:space="preserve">2.9.1. </w:t>
      </w:r>
      <w:r w:rsidR="009F14B2" w:rsidRPr="00F84A2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3C1F43" w:rsidRPr="00F84A28" w:rsidRDefault="00C865EC" w:rsidP="0001290E">
      <w:pPr>
        <w:pStyle w:val="ac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84A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2.10. </w:t>
      </w:r>
      <w:r w:rsidR="003C1F43" w:rsidRPr="00F84A28">
        <w:rPr>
          <w:rStyle w:val="a7"/>
          <w:rFonts w:ascii="Times New Roman" w:hAnsi="Times New Roman" w:cs="Times New Roman"/>
          <w:b w:val="0"/>
          <w:sz w:val="24"/>
          <w:szCs w:val="24"/>
        </w:rPr>
        <w:t>М</w:t>
      </w:r>
      <w:r w:rsidR="003C1F43" w:rsidRPr="00F84A28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>аксимальный срок ожидания в очереди при подаче</w:t>
      </w:r>
      <w:r w:rsidR="003C1F43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3C1F43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заявления </w:t>
      </w:r>
      <w:r w:rsidR="003C1F43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услуги.</w:t>
      </w:r>
    </w:p>
    <w:p w:rsidR="00C865EC" w:rsidRPr="00F84A28" w:rsidRDefault="003C1F43" w:rsidP="0001290E">
      <w:pPr>
        <w:pStyle w:val="ac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2.10.1</w:t>
      </w:r>
      <w:r w:rsidRPr="00F84A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65EC" w:rsidRPr="00F84A28">
        <w:rPr>
          <w:rStyle w:val="a7"/>
          <w:rFonts w:ascii="Times New Roman" w:hAnsi="Times New Roman" w:cs="Times New Roman"/>
          <w:b w:val="0"/>
          <w:sz w:val="24"/>
          <w:szCs w:val="24"/>
        </w:rPr>
        <w:t>М</w:t>
      </w:r>
      <w:r w:rsidR="00C865EC" w:rsidRPr="00F84A28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>аксимальный срок ожидания в очереди при подаче</w:t>
      </w:r>
      <w:r w:rsidR="00C865EC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C865EC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заявления </w:t>
      </w:r>
      <w:r w:rsidR="00C865EC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  <w:r w:rsidR="00C865EC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составляет 15 минут</w:t>
      </w:r>
      <w:r w:rsidR="00C865EC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:rsidR="00D44DAB" w:rsidRPr="00F84A28" w:rsidRDefault="00D44DAB" w:rsidP="00D44DAB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D44DAB" w:rsidRPr="00F84A28" w:rsidRDefault="00D44DAB" w:rsidP="00D44DAB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2.11.1. Максимальный срок регистрации запроса заявителя о предоставлении муниципальной услуги составляет один рабочий день с момента поступления заявления в Администрацию.</w:t>
      </w:r>
    </w:p>
    <w:p w:rsidR="00C865EC" w:rsidRPr="00F84A28" w:rsidRDefault="00D44DAB" w:rsidP="00D44DA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Дата регистрации заявления в Администрации является началом исчисления срока исполнения муниципальной услуги.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CB4D60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социальной защите инвалидов.</w:t>
      </w:r>
      <w:proofErr w:type="gramEnd"/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помещениях приема и</w:t>
      </w:r>
      <w:r w:rsidR="00F47A25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документов, расположенных в МФЦ и в Администрации.</w:t>
      </w:r>
      <w:r w:rsidR="00F47A25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C96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Для заявителей должно быть обеспечено удобство с точки зрения пешеходной</w:t>
      </w:r>
      <w:r w:rsidR="00314C96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от остановок общественного транспорта (не более 10 минут пешком).</w:t>
      </w:r>
      <w:r w:rsidR="00F47A25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имеется возможность организации стоянки (парковки) возле здания</w:t>
      </w:r>
      <w:r w:rsidR="00F47A25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(строения), в котором размещено помещение приема и выдачи документов,</w:t>
      </w:r>
      <w:r w:rsidR="00F47A25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организовывается стоянка (парковка) для личного автомобильного транспорта заявителей.</w:t>
      </w:r>
      <w:r w:rsidR="00F47A25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стоянкой (парковкой) с заявителей плата не взимается.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Вход в помещение приема и выдачи документов должен обеспечивать свободный доступ заявителей.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На здании рядом с входом должна быть размещена информационная табличка (вывеска), содержащая следующую информацию: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учреждения;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нахождения и юридический адрес;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 здания должен быть оборудован осветительными приборами,</w:t>
      </w:r>
      <w:r w:rsidR="0070544E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 посетителям ознакомиться с информационными табличками.</w:t>
      </w:r>
    </w:p>
    <w:p w:rsidR="00052798" w:rsidRPr="00F84A28" w:rsidRDefault="00314C96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2.12.5. </w:t>
      </w:r>
      <w:r w:rsidR="00052798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приема и выдачи документов должны предусматривать места для</w:t>
      </w:r>
      <w:r w:rsidR="00834C46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798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ожидания, информирования и приема заявителей.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</w:t>
      </w:r>
      <w:r w:rsidR="00314C96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прием заявителей не ведется.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приема и выдачи документов организуется работа справочных окон в</w:t>
      </w:r>
      <w:r w:rsidR="00314C96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количестве, обеспечивающем потребности граждан. 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</w:t>
      </w:r>
      <w:r w:rsidR="00F70753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 оборудования должны соответствовать требованиям нормативных</w:t>
      </w:r>
      <w:r w:rsidR="00F70753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действующих на территории Российской Федерации.</w:t>
      </w:r>
    </w:p>
    <w:p w:rsidR="00052798" w:rsidRPr="00F84A28" w:rsidRDefault="00052798" w:rsidP="000129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приема, выдачи документов оборудуются стендами (стойками),</w:t>
      </w:r>
      <w:r w:rsidR="00F70753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содержащими информацию о порядке предоставления муниципальных услуг.</w:t>
      </w:r>
    </w:p>
    <w:p w:rsidR="00052798" w:rsidRPr="00F84A28" w:rsidRDefault="00052798" w:rsidP="00F707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для ожидания устанавливаются стулья (кресельные секции, кресла) для</w:t>
      </w:r>
      <w:r w:rsidR="00F70753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заявителей.</w:t>
      </w:r>
    </w:p>
    <w:p w:rsidR="00F47A25" w:rsidRPr="00F84A28" w:rsidRDefault="00052798" w:rsidP="00F707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</w:t>
      </w:r>
      <w:r w:rsidR="00834C46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принадлежностями. В помещениях приема и выдачи документов могут быть размещены</w:t>
      </w:r>
      <w:r w:rsidR="00834C46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многофункциональные платежные терминалы, мини-офисы кредитных учреждений по </w:t>
      </w:r>
      <w:r w:rsidR="00834C46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платежей за услуги (работы), сопутствующие предоставлению муниципальных</w:t>
      </w:r>
      <w:r w:rsidR="00834C46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  <w:r w:rsidR="00F47A25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заявителя, находящегося на приеме, должно быть предусмотрено место для</w:t>
      </w:r>
      <w:r w:rsidR="00834C46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A25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раскладки документов.</w:t>
      </w:r>
      <w:r w:rsidR="00F47A25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 порядке предоставления муниципальной услуги должны</w:t>
      </w:r>
      <w:r w:rsidR="00F47A25"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следующую информацию: </w:t>
      </w:r>
    </w:p>
    <w:p w:rsidR="00F47A25" w:rsidRPr="00F84A28" w:rsidRDefault="00FF3037" w:rsidP="00F707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52798" w:rsidRPr="00F84A28">
        <w:rPr>
          <w:rFonts w:ascii="Times New Roman" w:hAnsi="Times New Roman" w:cs="Times New Roman"/>
          <w:sz w:val="24"/>
          <w:szCs w:val="24"/>
          <w:lang w:eastAsia="ru-RU"/>
        </w:rPr>
        <w:t>адрес места приема заявлений для предоставления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2798" w:rsidRPr="00F84A28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услуги;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2798" w:rsidRPr="00F84A28" w:rsidRDefault="00FF3037" w:rsidP="00F707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52798" w:rsidRPr="00F84A28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и сроках предоставления муниципальной услуги;</w:t>
      </w:r>
    </w:p>
    <w:p w:rsidR="00052798" w:rsidRPr="00F84A28" w:rsidRDefault="00FF3037" w:rsidP="00F707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52798" w:rsidRPr="00F84A28">
        <w:rPr>
          <w:rFonts w:ascii="Times New Roman" w:hAnsi="Times New Roman" w:cs="Times New Roman"/>
          <w:sz w:val="24"/>
          <w:szCs w:val="24"/>
          <w:lang w:eastAsia="ru-RU"/>
        </w:rPr>
        <w:t>график приема заявителей;</w:t>
      </w:r>
    </w:p>
    <w:p w:rsidR="00052798" w:rsidRPr="00F84A28" w:rsidRDefault="00FF3037" w:rsidP="00F707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52798" w:rsidRPr="00F84A28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052798" w:rsidRPr="00F84A28" w:rsidRDefault="00FF3037" w:rsidP="00F707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52798" w:rsidRPr="00F84A28">
        <w:rPr>
          <w:rFonts w:ascii="Times New Roman" w:hAnsi="Times New Roman" w:cs="Times New Roman"/>
          <w:sz w:val="24"/>
          <w:szCs w:val="24"/>
          <w:lang w:eastAsia="ru-RU"/>
        </w:rPr>
        <w:t>форму заявления о предоставлении муниципальной услуги и образец его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2798" w:rsidRPr="00F84A28">
        <w:rPr>
          <w:rFonts w:ascii="Times New Roman" w:hAnsi="Times New Roman" w:cs="Times New Roman"/>
          <w:sz w:val="24"/>
          <w:szCs w:val="24"/>
          <w:lang w:eastAsia="ru-RU"/>
        </w:rPr>
        <w:t>заполнения;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0A9A" w:rsidRPr="00F84A28" w:rsidRDefault="00FF3037" w:rsidP="00F707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52798" w:rsidRPr="00F84A28">
        <w:rPr>
          <w:rFonts w:ascii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и порядок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2798" w:rsidRPr="00F84A28">
        <w:rPr>
          <w:rFonts w:ascii="Times New Roman" w:hAnsi="Times New Roman" w:cs="Times New Roman"/>
          <w:sz w:val="24"/>
          <w:szCs w:val="24"/>
          <w:lang w:eastAsia="ru-RU"/>
        </w:rPr>
        <w:t>обжалования действий (бездействия) и решений, осуществляемых и принимаемых в ходе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C46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2798" w:rsidRPr="00F84A28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="00E60A9A" w:rsidRPr="00F84A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52798" w:rsidRPr="00F84A28" w:rsidRDefault="00E60A9A" w:rsidP="00F707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hAnsi="Times New Roman" w:cs="Times New Roman"/>
          <w:sz w:val="24"/>
          <w:szCs w:val="24"/>
        </w:rPr>
        <w:t>- блок-схему предоставления муниципальной услуги.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2798" w:rsidRPr="00F84A28" w:rsidRDefault="00052798" w:rsidP="00F707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hAnsi="Times New Roman" w:cs="Times New Roman"/>
          <w:sz w:val="24"/>
          <w:szCs w:val="24"/>
          <w:lang w:eastAsia="ru-RU"/>
        </w:rPr>
        <w:t>В помещениях приема и выдачи документов организуется работа всех окон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hAnsi="Times New Roman" w:cs="Times New Roman"/>
          <w:sz w:val="24"/>
          <w:szCs w:val="24"/>
          <w:lang w:eastAsia="ru-RU"/>
        </w:rPr>
        <w:t>(кабинетов), в которых осуществляется прием и выдача документов.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2798" w:rsidRPr="00F84A28" w:rsidRDefault="00052798" w:rsidP="00F707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hAnsi="Times New Roman" w:cs="Times New Roman"/>
          <w:sz w:val="24"/>
          <w:szCs w:val="24"/>
          <w:lang w:eastAsia="ru-RU"/>
        </w:rPr>
        <w:t>Прием комплекта документов, необходимых для предоставления муниципальной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hAnsi="Times New Roman" w:cs="Times New Roman"/>
          <w:sz w:val="24"/>
          <w:szCs w:val="24"/>
          <w:lang w:eastAsia="ru-RU"/>
        </w:rPr>
        <w:t>услуги, и выдача документов, при наличии возможности, должны осуществляться в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4A28">
        <w:rPr>
          <w:rFonts w:ascii="Times New Roman" w:hAnsi="Times New Roman" w:cs="Times New Roman"/>
          <w:sz w:val="24"/>
          <w:szCs w:val="24"/>
          <w:lang w:eastAsia="ru-RU"/>
        </w:rPr>
        <w:t>разных окнах (кабинетах).</w:t>
      </w:r>
      <w:r w:rsidR="00F47A25" w:rsidRPr="00F84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0A9A" w:rsidRPr="00F84A28" w:rsidRDefault="00E60A9A" w:rsidP="00E60A9A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2.12.6. Требования к обеспечению условий доступности для инвалидов (включая инвалидов, использующих кресла-коляски) объектов:</w:t>
      </w:r>
    </w:p>
    <w:p w:rsidR="00E60A9A" w:rsidRPr="00F84A28" w:rsidRDefault="00E60A9A" w:rsidP="00E60A9A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E60A9A" w:rsidRPr="00F84A28" w:rsidRDefault="00E60A9A" w:rsidP="00E60A9A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E60A9A" w:rsidRPr="00F84A28" w:rsidRDefault="00E60A9A" w:rsidP="00E60A9A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60A9A" w:rsidRPr="00F84A28" w:rsidRDefault="00E60A9A" w:rsidP="00E60A9A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дублирование необходимой для инвалидов звуковой и зрительной информации;</w:t>
      </w:r>
    </w:p>
    <w:p w:rsidR="00E60A9A" w:rsidRPr="00F84A28" w:rsidRDefault="00E60A9A" w:rsidP="00E60A9A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lastRenderedPageBreak/>
        <w:t>-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муниципальной услуги и использованию объектов наравне с другими лицами.</w:t>
      </w:r>
    </w:p>
    <w:p w:rsidR="00E60A9A" w:rsidRPr="00F84A28" w:rsidRDefault="00E60A9A" w:rsidP="00E60A9A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F84A28">
        <w:rPr>
          <w:sz w:val="24"/>
          <w:szCs w:val="24"/>
        </w:rPr>
        <w:t>Порядок обеспечения условий доступности для инвалидов объекта предоставления муниципальной услуги,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</w:t>
      </w:r>
      <w:proofErr w:type="gramEnd"/>
      <w:r w:rsidRPr="00F84A28">
        <w:rPr>
          <w:sz w:val="24"/>
          <w:szCs w:val="24"/>
        </w:rPr>
        <w:t xml:space="preserve"> населения, исходя из финансовых возможностей бюджетов бюджетной системы Российской Федерации.</w:t>
      </w:r>
    </w:p>
    <w:p w:rsidR="00052798" w:rsidRPr="00F84A28" w:rsidRDefault="00E60A9A" w:rsidP="00E60A9A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28">
        <w:rPr>
          <w:rFonts w:ascii="Times New Roman" w:hAnsi="Times New Roman" w:cs="Times New Roman"/>
          <w:sz w:val="24"/>
          <w:szCs w:val="24"/>
        </w:rPr>
        <w:t>Создаются условия для беспрепятственного доступа инвалидов и маломобильных групп населения (включая инвалидов, использующих кресла-коляски и собак-проводников) к месту предоставления муниципальной услуги. Обеспечивается возможность самостоятельного передвижения по территории, входа и выхода из здания, в котором предоставляется муниципальная услуга. На стоянке должны быть предусмотрены места для парковки специальных транспортных средств инвалидов.</w:t>
      </w:r>
    </w:p>
    <w:p w:rsidR="009F14B2" w:rsidRPr="00F84A28" w:rsidRDefault="009F14B2" w:rsidP="00F70753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2.1</w:t>
      </w:r>
      <w:r w:rsidR="00F47A25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. Показатели доступности и качества муниципальной услуги</w:t>
      </w:r>
      <w:r w:rsidR="00360621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60621" w:rsidRPr="00F84A28" w:rsidRDefault="00360621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2.13.1. Показателями оценки доступности муниципальной услуги являются:</w:t>
      </w:r>
    </w:p>
    <w:p w:rsidR="00360621" w:rsidRPr="00F84A28" w:rsidRDefault="00360621" w:rsidP="00360621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360621" w:rsidRPr="00F84A28" w:rsidRDefault="00360621" w:rsidP="00360621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360621" w:rsidRPr="00F84A28" w:rsidRDefault="00360621" w:rsidP="0036062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 xml:space="preserve">- 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>размещение в информационно-телекоммуникационной сети Интернет</w:t>
      </w:r>
      <w:r w:rsidRPr="00F84A2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Администрации, 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 xml:space="preserve">средствах массовой информации, информационном стенде </w:t>
      </w:r>
      <w:r w:rsidRPr="00F84A28">
        <w:rPr>
          <w:rFonts w:ascii="Times New Roman" w:hAnsi="Times New Roman" w:cs="Times New Roman"/>
          <w:sz w:val="24"/>
          <w:szCs w:val="24"/>
        </w:rPr>
        <w:t xml:space="preserve">информации о порядке предоставления муниципальной услуги, в том числе </w:t>
      </w:r>
      <w:r w:rsidRPr="00F84A28">
        <w:rPr>
          <w:rFonts w:ascii="Times New Roman" w:hAnsi="Times New Roman" w:cs="Times New Roman"/>
          <w:color w:val="000000"/>
          <w:sz w:val="24"/>
          <w:szCs w:val="24"/>
        </w:rPr>
        <w:t>о месте нахождения, графике работы, справочных телефонах, должностных лицах,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9F14B2" w:rsidRPr="00F84A28" w:rsidRDefault="009F14B2" w:rsidP="00360621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>- степень открытости информации о муниципальной услуге;</w:t>
      </w:r>
    </w:p>
    <w:p w:rsidR="00360621" w:rsidRPr="00F84A28" w:rsidRDefault="00360621" w:rsidP="00360621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>- получение муниципальной  услуги в электронной форме, если это не запрещено законом, а также в иных формах по выбору заявителя.</w:t>
      </w:r>
    </w:p>
    <w:p w:rsidR="00360621" w:rsidRPr="00F84A28" w:rsidRDefault="00360621" w:rsidP="00360621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2.13.2. Показателями оценки качества предоставления муниципальной услуги являются:</w:t>
      </w:r>
    </w:p>
    <w:p w:rsidR="00360621" w:rsidRPr="00F84A28" w:rsidRDefault="00360621" w:rsidP="00360621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соблюдение срока предоставления муниципальной услуги;</w:t>
      </w:r>
    </w:p>
    <w:p w:rsidR="00360621" w:rsidRPr="00F84A28" w:rsidRDefault="00360621" w:rsidP="00360621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минимизация времени ожидания в очереди при подаче заявителем документов для предоставления муниципальной услуги;</w:t>
      </w:r>
    </w:p>
    <w:p w:rsidR="00360621" w:rsidRPr="00F84A28" w:rsidRDefault="00360621" w:rsidP="00360621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9F14B2" w:rsidRPr="00F84A28" w:rsidRDefault="009F14B2" w:rsidP="00F70753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>- создание комфортных условий для заявителей при предоставлении муниципальной услуги;</w:t>
      </w:r>
    </w:p>
    <w:p w:rsidR="009F14B2" w:rsidRPr="00F84A28" w:rsidRDefault="009F14B2" w:rsidP="00F70753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color w:val="000000"/>
          <w:sz w:val="24"/>
          <w:szCs w:val="24"/>
        </w:rPr>
        <w:t>- ресурсное обеспечение исполнения административного регламента;</w:t>
      </w:r>
    </w:p>
    <w:p w:rsidR="00726276" w:rsidRPr="00F84A28" w:rsidRDefault="00726276" w:rsidP="00360621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26276" w:rsidRPr="00F84A28" w:rsidRDefault="00726276" w:rsidP="00360621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2.14.1. Предоставление муниципальной услуги в МФЦ осуществляется с учетом соглашения о взаимодействии между Администрацией и ГКУ ВО "МФЦ".</w:t>
      </w:r>
    </w:p>
    <w:p w:rsidR="00726276" w:rsidRPr="00F84A28" w:rsidRDefault="00726276" w:rsidP="00360621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2.14.2.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D62651" w:rsidRPr="00F84A28" w:rsidRDefault="00D62651" w:rsidP="00360621">
      <w:pPr>
        <w:pStyle w:val="ConsPlusNormal0"/>
        <w:jc w:val="both"/>
        <w:rPr>
          <w:sz w:val="24"/>
          <w:szCs w:val="24"/>
        </w:rPr>
      </w:pPr>
    </w:p>
    <w:p w:rsidR="009F14B2" w:rsidRPr="00F84A28" w:rsidRDefault="009F14B2" w:rsidP="009F14B2">
      <w:pPr>
        <w:pStyle w:val="a3"/>
        <w:spacing w:before="0" w:beforeAutospacing="0" w:after="0" w:afterAutospacing="0"/>
        <w:jc w:val="center"/>
      </w:pPr>
      <w:r w:rsidRPr="00F84A28">
        <w:rPr>
          <w:rStyle w:val="a7"/>
          <w:b w:val="0"/>
        </w:rPr>
        <w:t>3. Состав,</w:t>
      </w:r>
      <w:r w:rsidRPr="00F84A28">
        <w:rPr>
          <w:rStyle w:val="apple-converted-space"/>
          <w:bCs/>
        </w:rPr>
        <w:t> </w:t>
      </w:r>
      <w:r w:rsidRPr="00F84A28">
        <w:rPr>
          <w:rStyle w:val="a7"/>
          <w:b w:val="0"/>
        </w:rPr>
        <w:t>последовательность и сроки выполнения</w:t>
      </w:r>
    </w:p>
    <w:p w:rsidR="009F14B2" w:rsidRPr="00F84A28" w:rsidRDefault="009F14B2" w:rsidP="009F14B2">
      <w:pPr>
        <w:pStyle w:val="a3"/>
        <w:spacing w:before="0" w:beforeAutospacing="0" w:after="0" w:afterAutospacing="0"/>
        <w:jc w:val="center"/>
      </w:pPr>
      <w:r w:rsidRPr="00F84A28">
        <w:rPr>
          <w:rStyle w:val="a7"/>
          <w:b w:val="0"/>
        </w:rPr>
        <w:t>административных процедур, требования к порядку их выполнения,</w:t>
      </w:r>
    </w:p>
    <w:p w:rsidR="009F14B2" w:rsidRPr="00F84A28" w:rsidRDefault="009F14B2" w:rsidP="009F14B2">
      <w:pPr>
        <w:pStyle w:val="a3"/>
        <w:spacing w:before="0" w:beforeAutospacing="0" w:after="0" w:afterAutospacing="0"/>
        <w:jc w:val="center"/>
      </w:pPr>
      <w:r w:rsidRPr="00F84A28">
        <w:rPr>
          <w:rStyle w:val="a7"/>
          <w:b w:val="0"/>
        </w:rPr>
        <w:t>в том числе особенности выполнения административных процедур</w:t>
      </w:r>
    </w:p>
    <w:p w:rsidR="00962499" w:rsidRPr="00F84A28" w:rsidRDefault="009F14B2" w:rsidP="00962499">
      <w:pPr>
        <w:pStyle w:val="ConsPlusNormal0"/>
        <w:jc w:val="center"/>
        <w:rPr>
          <w:sz w:val="24"/>
          <w:szCs w:val="24"/>
        </w:rPr>
      </w:pPr>
      <w:r w:rsidRPr="00F84A28">
        <w:rPr>
          <w:rStyle w:val="a7"/>
          <w:b w:val="0"/>
          <w:sz w:val="24"/>
          <w:szCs w:val="24"/>
        </w:rPr>
        <w:t>в электронной форме</w:t>
      </w:r>
      <w:r w:rsidR="00962499" w:rsidRPr="00F84A28">
        <w:rPr>
          <w:rStyle w:val="a7"/>
          <w:b w:val="0"/>
          <w:sz w:val="24"/>
          <w:szCs w:val="24"/>
        </w:rPr>
        <w:t xml:space="preserve">, </w:t>
      </w:r>
      <w:r w:rsidR="00962499" w:rsidRPr="00F84A28">
        <w:rPr>
          <w:sz w:val="24"/>
          <w:szCs w:val="24"/>
        </w:rPr>
        <w:t xml:space="preserve">а также особенности выполнения </w:t>
      </w:r>
      <w:proofErr w:type="gramStart"/>
      <w:r w:rsidR="00962499" w:rsidRPr="00F84A28">
        <w:rPr>
          <w:sz w:val="24"/>
          <w:szCs w:val="24"/>
        </w:rPr>
        <w:t>административных</w:t>
      </w:r>
      <w:proofErr w:type="gramEnd"/>
      <w:r w:rsidR="00962499" w:rsidRPr="00F84A28">
        <w:rPr>
          <w:sz w:val="24"/>
          <w:szCs w:val="24"/>
        </w:rPr>
        <w:t xml:space="preserve"> </w:t>
      </w:r>
    </w:p>
    <w:p w:rsidR="009F14B2" w:rsidRPr="00F84A28" w:rsidRDefault="00962499" w:rsidP="00962499">
      <w:pPr>
        <w:pStyle w:val="ConsPlusNormal0"/>
        <w:jc w:val="center"/>
        <w:rPr>
          <w:sz w:val="24"/>
          <w:szCs w:val="24"/>
        </w:rPr>
      </w:pPr>
      <w:r w:rsidRPr="00F84A28">
        <w:rPr>
          <w:sz w:val="24"/>
          <w:szCs w:val="24"/>
        </w:rPr>
        <w:t>процедур в многофункциональных центрах</w:t>
      </w:r>
    </w:p>
    <w:p w:rsidR="00F70753" w:rsidRPr="00F84A28" w:rsidRDefault="00F70753" w:rsidP="009F14B2">
      <w:pPr>
        <w:pStyle w:val="a3"/>
        <w:spacing w:before="0" w:beforeAutospacing="0" w:after="0" w:afterAutospacing="0"/>
        <w:rPr>
          <w:color w:val="000000"/>
        </w:rPr>
      </w:pPr>
    </w:p>
    <w:p w:rsidR="00431568" w:rsidRPr="00F84A28" w:rsidRDefault="00431568" w:rsidP="00431568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ED6DC6" w:rsidRPr="00F84A28" w:rsidRDefault="009F14B2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3</w:t>
      </w:r>
      <w:r w:rsidR="00431568" w:rsidRPr="00F84A28">
        <w:rPr>
          <w:rFonts w:ascii="Times New Roman" w:hAnsi="Times New Roman" w:cs="Times New Roman"/>
          <w:sz w:val="24"/>
          <w:szCs w:val="24"/>
        </w:rPr>
        <w:t>.1.1</w:t>
      </w:r>
      <w:r w:rsidRPr="00F84A28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действия (процедуры):   </w:t>
      </w:r>
    </w:p>
    <w:p w:rsidR="00DF6E52" w:rsidRPr="00F84A28" w:rsidRDefault="00DF6E52" w:rsidP="00DF6E52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подача заявления в Администрацию или МФЦ;</w:t>
      </w:r>
    </w:p>
    <w:p w:rsidR="00DF6E52" w:rsidRPr="00F84A28" w:rsidRDefault="00DF6E52" w:rsidP="00DF6E52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- регистрация поступившего заявления и передача его ответственному исполнителю Администрации;</w:t>
      </w:r>
    </w:p>
    <w:p w:rsidR="00DF6E52" w:rsidRPr="00F84A28" w:rsidRDefault="00DF6E52" w:rsidP="00DF6E5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- экспертиза документов, представленных заявителем;</w:t>
      </w:r>
    </w:p>
    <w:p w:rsidR="00DF6E52" w:rsidRPr="00F84A28" w:rsidRDefault="005D2F33" w:rsidP="00DF6E5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- формирование и направление</w:t>
      </w:r>
      <w:r w:rsidR="00DF6E52" w:rsidRPr="00F84A28">
        <w:rPr>
          <w:rFonts w:ascii="Times New Roman" w:hAnsi="Times New Roman" w:cs="Times New Roman"/>
          <w:sz w:val="24"/>
          <w:szCs w:val="24"/>
        </w:rPr>
        <w:t xml:space="preserve"> запросов о предоставлении необходимых документов заявителя в рамках межведомственного</w:t>
      </w:r>
      <w:r w:rsidR="000D08E1" w:rsidRPr="00F84A28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DF6E52" w:rsidRPr="00F84A28">
        <w:rPr>
          <w:rFonts w:ascii="Times New Roman" w:hAnsi="Times New Roman" w:cs="Times New Roman"/>
          <w:sz w:val="24"/>
          <w:szCs w:val="24"/>
        </w:rPr>
        <w:t>;</w:t>
      </w:r>
    </w:p>
    <w:p w:rsidR="00F24F57" w:rsidRPr="00F84A28" w:rsidRDefault="00DF6E52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-</w:t>
      </w:r>
      <w:r w:rsidR="009F14B2" w:rsidRPr="00F84A28">
        <w:rPr>
          <w:rFonts w:ascii="Times New Roman" w:hAnsi="Times New Roman" w:cs="Times New Roman"/>
          <w:sz w:val="24"/>
          <w:szCs w:val="24"/>
        </w:rPr>
        <w:t xml:space="preserve"> </w:t>
      </w:r>
      <w:r w:rsidR="007C1548" w:rsidRPr="00F84A28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выдаче разрешения на право организации ярмарки или об отказе в выдаче разрешения на право организации ярмарки, с направлением соответствующих уведомлений организатору ярмарки</w:t>
      </w:r>
      <w:r w:rsidR="00F24F57" w:rsidRPr="00F84A28">
        <w:rPr>
          <w:rFonts w:ascii="Times New Roman" w:hAnsi="Times New Roman" w:cs="Times New Roman"/>
          <w:sz w:val="24"/>
          <w:szCs w:val="24"/>
        </w:rPr>
        <w:t>;</w:t>
      </w:r>
    </w:p>
    <w:p w:rsidR="00901E3D" w:rsidRPr="00F84A28" w:rsidRDefault="00F24F57" w:rsidP="00F70753">
      <w:pPr>
        <w:pStyle w:val="ac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5E6DF6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901E3D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одготовка </w:t>
      </w:r>
      <w:r w:rsidR="00CF39FA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и направление </w:t>
      </w:r>
      <w:r w:rsidR="00901E3D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результата предоставления муниципальной услуги заявителю.</w:t>
      </w:r>
    </w:p>
    <w:p w:rsidR="00431568" w:rsidRPr="00F84A28" w:rsidRDefault="00431568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3.1.2. Последовательность административных действий (процедур) при предоставлении муниципальной услуги осуществляется в соответствии с блок-схемой (приложение 1 к административному регламенту).</w:t>
      </w:r>
    </w:p>
    <w:p w:rsidR="00431568" w:rsidRPr="00F84A28" w:rsidRDefault="00431568" w:rsidP="00F70753">
      <w:pPr>
        <w:pStyle w:val="ac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F14B2" w:rsidRPr="00F84A28" w:rsidRDefault="00431568" w:rsidP="009F14B2">
      <w:pPr>
        <w:pStyle w:val="a3"/>
        <w:spacing w:before="0" w:beforeAutospacing="0" w:after="0" w:afterAutospacing="0"/>
        <w:rPr>
          <w:color w:val="000000"/>
        </w:rPr>
      </w:pPr>
      <w:r w:rsidRPr="00F84A28">
        <w:t>3.2. Последовательность и сроки выполнения административных процедур.</w:t>
      </w:r>
    </w:p>
    <w:p w:rsidR="00F70753" w:rsidRPr="00F84A28" w:rsidRDefault="009F14B2" w:rsidP="00431568">
      <w:pPr>
        <w:pStyle w:val="a3"/>
        <w:spacing w:before="0" w:beforeAutospacing="0" w:after="0" w:afterAutospacing="0"/>
        <w:rPr>
          <w:color w:val="000000"/>
        </w:rPr>
      </w:pPr>
      <w:r w:rsidRPr="00F84A28">
        <w:rPr>
          <w:rStyle w:val="a7"/>
          <w:b w:val="0"/>
          <w:color w:val="000000"/>
        </w:rPr>
        <w:t>3.2.</w:t>
      </w:r>
      <w:r w:rsidR="00431568" w:rsidRPr="00F84A28">
        <w:rPr>
          <w:rStyle w:val="a7"/>
          <w:b w:val="0"/>
          <w:color w:val="000000"/>
        </w:rPr>
        <w:t>1.</w:t>
      </w:r>
      <w:r w:rsidRPr="00F84A28">
        <w:rPr>
          <w:rStyle w:val="a7"/>
          <w:b w:val="0"/>
          <w:color w:val="000000"/>
        </w:rPr>
        <w:t xml:space="preserve"> </w:t>
      </w:r>
      <w:r w:rsidR="002F53A8" w:rsidRPr="00F84A28">
        <w:rPr>
          <w:rStyle w:val="a7"/>
          <w:b w:val="0"/>
          <w:color w:val="000000"/>
        </w:rPr>
        <w:t>П</w:t>
      </w:r>
      <w:r w:rsidR="00251820" w:rsidRPr="00F84A28">
        <w:t>одача заявления в Администрацию или МФЦ</w:t>
      </w:r>
      <w:r w:rsidR="00431568" w:rsidRPr="00F84A28">
        <w:rPr>
          <w:rStyle w:val="a7"/>
          <w:b w:val="0"/>
          <w:color w:val="000000"/>
        </w:rPr>
        <w:t>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Основанием для начала административной процедуры яв</w:t>
      </w:r>
      <w:r w:rsidR="00251820" w:rsidRPr="00F84A28">
        <w:rPr>
          <w:sz w:val="24"/>
          <w:szCs w:val="24"/>
        </w:rPr>
        <w:t>ляется поступление заявления в А</w:t>
      </w:r>
      <w:r w:rsidRPr="00F84A28">
        <w:rPr>
          <w:sz w:val="24"/>
          <w:szCs w:val="24"/>
        </w:rPr>
        <w:t>дминистрацию или МФЦ.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Лицом, ответственным за выполнение административной </w:t>
      </w:r>
      <w:r w:rsidR="00251820" w:rsidRPr="00F84A28">
        <w:rPr>
          <w:sz w:val="24"/>
          <w:szCs w:val="24"/>
        </w:rPr>
        <w:t>процедуры, является специалист А</w:t>
      </w:r>
      <w:r w:rsidRPr="00F84A28">
        <w:rPr>
          <w:sz w:val="24"/>
          <w:szCs w:val="24"/>
        </w:rPr>
        <w:t>дминистрации или специалист МФЦ, осуществляющие прием заявлений, в зависимости от выбранного заявителем учреждения, уполномоченного на прием заявлений.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заявителя, зависит от выбранного заявителем способа обращения с заявлением.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Результатом административной процедуры являет</w:t>
      </w:r>
      <w:r w:rsidR="00251820" w:rsidRPr="00F84A28">
        <w:rPr>
          <w:sz w:val="24"/>
          <w:szCs w:val="24"/>
        </w:rPr>
        <w:t>ся прием заявления сотрудником А</w:t>
      </w:r>
      <w:r w:rsidRPr="00F84A28">
        <w:rPr>
          <w:sz w:val="24"/>
          <w:szCs w:val="24"/>
        </w:rPr>
        <w:t>дминистрации на регистрацию.</w:t>
      </w:r>
    </w:p>
    <w:p w:rsidR="00DF6E52" w:rsidRPr="00F84A28" w:rsidRDefault="002F53A8" w:rsidP="002F53A8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3.2.1.1. </w:t>
      </w:r>
      <w:r w:rsidR="00DF6E52" w:rsidRPr="00F84A28">
        <w:rPr>
          <w:sz w:val="24"/>
          <w:szCs w:val="24"/>
        </w:rPr>
        <w:t>Подача заявления при личном обращении.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F84A28">
        <w:rPr>
          <w:sz w:val="24"/>
          <w:szCs w:val="24"/>
        </w:rPr>
        <w:t>Прием заявления от заявителя при личном обращен</w:t>
      </w:r>
      <w:r w:rsidR="00251820" w:rsidRPr="00F84A28">
        <w:rPr>
          <w:sz w:val="24"/>
          <w:szCs w:val="24"/>
        </w:rPr>
        <w:t xml:space="preserve">ии осуществляется </w:t>
      </w:r>
      <w:r w:rsidR="00055D2B" w:rsidRPr="00F84A28">
        <w:rPr>
          <w:sz w:val="24"/>
          <w:szCs w:val="24"/>
        </w:rPr>
        <w:t>сотрудником</w:t>
      </w:r>
      <w:r w:rsidR="00251820" w:rsidRPr="00F84A28">
        <w:rPr>
          <w:sz w:val="24"/>
          <w:szCs w:val="24"/>
        </w:rPr>
        <w:t xml:space="preserve"> А</w:t>
      </w:r>
      <w:r w:rsidRPr="00F84A28">
        <w:rPr>
          <w:sz w:val="24"/>
          <w:szCs w:val="24"/>
        </w:rPr>
        <w:t xml:space="preserve">дминистрации или специалистом МФЦ, осуществляющими прием заявлений, в зависимости от выбранного заявителем учреждения, уполномоченного на прием заявлений, в соответствии с адресами местонахождения и графиком работы, указанными в </w:t>
      </w:r>
      <w:hyperlink w:anchor="P49" w:history="1">
        <w:r w:rsidRPr="00F84A28">
          <w:rPr>
            <w:sz w:val="24"/>
            <w:szCs w:val="24"/>
          </w:rPr>
          <w:t>пунктах 1.3.1</w:t>
        </w:r>
      </w:hyperlink>
      <w:r w:rsidRPr="00F84A28">
        <w:rPr>
          <w:sz w:val="24"/>
          <w:szCs w:val="24"/>
        </w:rPr>
        <w:t xml:space="preserve">, </w:t>
      </w:r>
      <w:hyperlink w:anchor="P55" w:history="1">
        <w:r w:rsidRPr="00F84A28">
          <w:rPr>
            <w:sz w:val="24"/>
            <w:szCs w:val="24"/>
          </w:rPr>
          <w:t>1.3.2 раздела 1</w:t>
        </w:r>
      </w:hyperlink>
      <w:r w:rsidRPr="00F84A28">
        <w:rPr>
          <w:sz w:val="24"/>
          <w:szCs w:val="24"/>
        </w:rPr>
        <w:t xml:space="preserve"> регламента.</w:t>
      </w:r>
      <w:proofErr w:type="gramEnd"/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Предварительно заявитель может пол</w:t>
      </w:r>
      <w:r w:rsidR="00251820" w:rsidRPr="00F84A28">
        <w:rPr>
          <w:sz w:val="24"/>
          <w:szCs w:val="24"/>
        </w:rPr>
        <w:t>учить консультацию специалиста А</w:t>
      </w:r>
      <w:r w:rsidRPr="00F84A28">
        <w:rPr>
          <w:sz w:val="24"/>
          <w:szCs w:val="24"/>
        </w:rPr>
        <w:t>дминистрации и специалиста МФЦ по вопросам комплектности и правильности оформления представляемых документов в соответствии с графиком (режимом) приема заявителей.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Максимальное время ожидания приема специалистом - 15 минут.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Максимальное время приема заявителя специалистом - 10 минут.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Перечень необходимых документов и предъявляемые к ним требования представлены в </w:t>
      </w:r>
      <w:hyperlink w:anchor="P120" w:history="1">
        <w:r w:rsidRPr="00F84A28">
          <w:rPr>
            <w:sz w:val="24"/>
            <w:szCs w:val="24"/>
          </w:rPr>
          <w:t>пункте 2.6</w:t>
        </w:r>
        <w:r w:rsidR="002F53A8" w:rsidRPr="00F84A28">
          <w:rPr>
            <w:sz w:val="24"/>
            <w:szCs w:val="24"/>
          </w:rPr>
          <w:t>.1.</w:t>
        </w:r>
        <w:r w:rsidRPr="00F84A28">
          <w:rPr>
            <w:sz w:val="24"/>
            <w:szCs w:val="24"/>
          </w:rPr>
          <w:t xml:space="preserve"> раздела 2</w:t>
        </w:r>
      </w:hyperlink>
      <w:r w:rsidRPr="00F84A28">
        <w:rPr>
          <w:sz w:val="24"/>
          <w:szCs w:val="24"/>
        </w:rPr>
        <w:t xml:space="preserve"> регламента.</w:t>
      </w:r>
    </w:p>
    <w:p w:rsidR="00055D2B" w:rsidRPr="00F84A28" w:rsidRDefault="00055D2B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Сотрудник Администрации или специалист МФЦ, уполномоченный на прием заявлений, устанавливает личность и полномочия заявителя, в том числе, полномочия </w:t>
      </w:r>
      <w:r w:rsidRPr="00F84A28">
        <w:rPr>
          <w:sz w:val="24"/>
          <w:szCs w:val="24"/>
        </w:rPr>
        <w:lastRenderedPageBreak/>
        <w:t>представителя правообладателя действовать от его имени, полномочия представителя юридического лица действовать от имени юридического лица, а также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055D2B" w:rsidRPr="00F84A28" w:rsidRDefault="00055D2B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Сотрудник Администрации или специалист МФЦ, уполномоченный на прием заявлений, проверяет соответствие представленных документов установленным требованиям.</w:t>
      </w:r>
    </w:p>
    <w:p w:rsidR="00055D2B" w:rsidRPr="00F84A28" w:rsidRDefault="00055D2B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r w:rsidR="00E331AD" w:rsidRPr="00F84A28">
        <w:rPr>
          <w:sz w:val="24"/>
          <w:szCs w:val="24"/>
        </w:rPr>
        <w:t>пункте 2.6.1. раздела 2 регламента, сотрудник Администрации или специалист МФЦ, уполномоченный на прием заявлений,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E331AD" w:rsidRPr="00F84A28" w:rsidRDefault="00E331AD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При согласии заявителя устранить препятствия сотрудник Администрации или специалист МФЦ, уполномоченный на прием заявлений, возвращает документы Заявителю.</w:t>
      </w:r>
    </w:p>
    <w:p w:rsidR="00E331AD" w:rsidRPr="00F84A28" w:rsidRDefault="00E331AD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При несогласии заявителя устранить препятствия сотрудник Администрации или специалист МФЦ, уполномоченный на прием заявлений, обращает его внимание на то, что указанное обстоятельство может препятствовать предоставлению муниципальной услуги.</w:t>
      </w:r>
    </w:p>
    <w:p w:rsidR="00E331AD" w:rsidRPr="00F84A28" w:rsidRDefault="00E331AD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При отсутствии у заявителя заполненного заявления или неправильном его заполнении, сотрудник Администрации или специалист МФЦ, уполномоченный на прием заявлений, помогает заявителю собственноручно заполнить заявление.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</w:t>
      </w:r>
      <w:r w:rsidR="00251820" w:rsidRPr="00F84A28">
        <w:rPr>
          <w:sz w:val="24"/>
          <w:szCs w:val="24"/>
        </w:rPr>
        <w:t>А</w:t>
      </w:r>
      <w:r w:rsidRPr="00F84A28">
        <w:rPr>
          <w:sz w:val="24"/>
          <w:szCs w:val="24"/>
        </w:rPr>
        <w:t>дминистрации или специалиста МФЦ о его приеме.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В качестве расписки в получении заявления и документов выдается копия зарегистрированного заявления. На оригинале заявления заявитель или его представитель делает запись "расписка получена", ставит дату получения копии заявления, подпись, фамилию и инициалы.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МФЦ после получения заявления при личном приеме передает заявление с прилагаемыми документами, полученными от заявителя, в администрацию для регистрации.</w:t>
      </w:r>
    </w:p>
    <w:p w:rsidR="00DF6E52" w:rsidRPr="00F84A28" w:rsidRDefault="002F53A8" w:rsidP="002F53A8">
      <w:pPr>
        <w:pStyle w:val="ConsPlusNormal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3.2.1.2. </w:t>
      </w:r>
      <w:r w:rsidR="00DF6E52" w:rsidRPr="00F84A28">
        <w:rPr>
          <w:sz w:val="24"/>
          <w:szCs w:val="24"/>
        </w:rPr>
        <w:t>Подача заявления посредством почтовой связи на бумажном носителе либо с использованием информационно-телекоммуникационной сети Интернет в форме электронного документа.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Прием заявления, поступившего по почте либо в форме электронного документ</w:t>
      </w:r>
      <w:r w:rsidR="00251820" w:rsidRPr="00F84A28">
        <w:rPr>
          <w:sz w:val="24"/>
          <w:szCs w:val="24"/>
        </w:rPr>
        <w:t>а, осуществляется специалистом А</w:t>
      </w:r>
      <w:r w:rsidRPr="00F84A28">
        <w:rPr>
          <w:sz w:val="24"/>
          <w:szCs w:val="24"/>
        </w:rPr>
        <w:t xml:space="preserve">дминистрации или специалистом МФЦ, </w:t>
      </w:r>
      <w:proofErr w:type="gramStart"/>
      <w:r w:rsidRPr="00F84A28">
        <w:rPr>
          <w:sz w:val="24"/>
          <w:szCs w:val="24"/>
        </w:rPr>
        <w:t>осуществляющими</w:t>
      </w:r>
      <w:proofErr w:type="gramEnd"/>
      <w:r w:rsidRPr="00F84A28">
        <w:rPr>
          <w:sz w:val="24"/>
          <w:szCs w:val="24"/>
        </w:rPr>
        <w:t xml:space="preserve"> прием заявлений, в зависимости от выбранного заявителем учреждения, уполномоченного на прием заявлений на предоставление муниципальной услуги, в которое поступило заявление.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Спец</w:t>
      </w:r>
      <w:r w:rsidR="00251820" w:rsidRPr="00F84A28">
        <w:rPr>
          <w:sz w:val="24"/>
          <w:szCs w:val="24"/>
        </w:rPr>
        <w:t>иалист А</w:t>
      </w:r>
      <w:r w:rsidRPr="00F84A28">
        <w:rPr>
          <w:sz w:val="24"/>
          <w:szCs w:val="24"/>
        </w:rPr>
        <w:t>дминистрации осуществляет прием заявления, поступившего по почте, в порядке общего делопроизводства.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МФЦ передает заявление с прилагаемыми документами, получе</w:t>
      </w:r>
      <w:r w:rsidR="00251820" w:rsidRPr="00F84A28">
        <w:rPr>
          <w:sz w:val="24"/>
          <w:szCs w:val="24"/>
        </w:rPr>
        <w:t>нными от заявителя по почте, в А</w:t>
      </w:r>
      <w:r w:rsidRPr="00F84A28">
        <w:rPr>
          <w:sz w:val="24"/>
          <w:szCs w:val="24"/>
        </w:rPr>
        <w:t>дминистрацию для регистрации в порядке общего делопроизводства.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Заявление в электронном виде должно </w:t>
      </w:r>
      <w:r w:rsidR="00251820" w:rsidRPr="00F84A28">
        <w:rPr>
          <w:sz w:val="24"/>
          <w:szCs w:val="24"/>
        </w:rPr>
        <w:t>быть представлено заявителем в А</w:t>
      </w:r>
      <w:r w:rsidRPr="00F84A28">
        <w:rPr>
          <w:sz w:val="24"/>
          <w:szCs w:val="24"/>
        </w:rPr>
        <w:t xml:space="preserve">дминистрацию или МФЦ одновременно с электронным образом документов, указанных в </w:t>
      </w:r>
      <w:hyperlink w:anchor="P121" w:history="1">
        <w:r w:rsidRPr="00F84A28">
          <w:rPr>
            <w:color w:val="0000FF"/>
            <w:sz w:val="24"/>
            <w:szCs w:val="24"/>
          </w:rPr>
          <w:t>подпункте 2.6.1 раздела 2</w:t>
        </w:r>
      </w:hyperlink>
      <w:r w:rsidRPr="00F84A28">
        <w:rPr>
          <w:sz w:val="24"/>
          <w:szCs w:val="24"/>
        </w:rPr>
        <w:t xml:space="preserve"> регламента, в формате PDF.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действующим законодательством </w:t>
      </w:r>
      <w:r w:rsidRPr="00F84A28">
        <w:rPr>
          <w:sz w:val="24"/>
          <w:szCs w:val="24"/>
        </w:rPr>
        <w:lastRenderedPageBreak/>
        <w:t>Российской Федерации.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F84A28">
        <w:rPr>
          <w:sz w:val="24"/>
          <w:szCs w:val="24"/>
        </w:rPr>
        <w:t xml:space="preserve"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</w:t>
      </w:r>
      <w:r w:rsidR="00251820" w:rsidRPr="00F84A28">
        <w:rPr>
          <w:sz w:val="24"/>
          <w:szCs w:val="24"/>
        </w:rPr>
        <w:t>А</w:t>
      </w:r>
      <w:r w:rsidRPr="00F84A28">
        <w:rPr>
          <w:sz w:val="24"/>
          <w:szCs w:val="24"/>
        </w:rPr>
        <w:t>дминистрацией не рассматривается, о чем на указанный в заявлении адрес электронной почты (при наличии) не позднее пяти рабочих дней со дня предоставления такого заявления направляется</w:t>
      </w:r>
      <w:proofErr w:type="gramEnd"/>
      <w:r w:rsidRPr="00F84A28">
        <w:rPr>
          <w:sz w:val="24"/>
          <w:szCs w:val="24"/>
        </w:rPr>
        <w:t xml:space="preserve"> уведомление.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В случае представления в администрацию заявления и прилагаемых к нему </w:t>
      </w:r>
      <w:proofErr w:type="gramStart"/>
      <w:r w:rsidRPr="00F84A28">
        <w:rPr>
          <w:sz w:val="24"/>
          <w:szCs w:val="24"/>
        </w:rPr>
        <w:t>скан-копий</w:t>
      </w:r>
      <w:proofErr w:type="gramEnd"/>
      <w:r w:rsidRPr="00F84A28">
        <w:rPr>
          <w:sz w:val="24"/>
          <w:szCs w:val="24"/>
        </w:rPr>
        <w:t xml:space="preserve"> документов в э</w:t>
      </w:r>
      <w:r w:rsidR="00251820" w:rsidRPr="00F84A28">
        <w:rPr>
          <w:sz w:val="24"/>
          <w:szCs w:val="24"/>
        </w:rPr>
        <w:t>лектронном виде и получения от А</w:t>
      </w:r>
      <w:r w:rsidRPr="00F84A28">
        <w:rPr>
          <w:sz w:val="24"/>
          <w:szCs w:val="24"/>
        </w:rPr>
        <w:t>дминистрации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</w:t>
      </w:r>
      <w:r w:rsidR="00251820" w:rsidRPr="00F84A28">
        <w:rPr>
          <w:sz w:val="24"/>
          <w:szCs w:val="24"/>
        </w:rPr>
        <w:t>ронного документооборота между А</w:t>
      </w:r>
      <w:r w:rsidRPr="00F84A28">
        <w:rPr>
          <w:sz w:val="24"/>
          <w:szCs w:val="24"/>
        </w:rPr>
        <w:t>дминистрацией и заявителями.</w:t>
      </w:r>
    </w:p>
    <w:p w:rsidR="00DF6E52" w:rsidRPr="00F84A28" w:rsidRDefault="00DF6E52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gramStart"/>
      <w:r w:rsidRPr="00F84A28">
        <w:rPr>
          <w:sz w:val="24"/>
          <w:szCs w:val="24"/>
        </w:rPr>
        <w:t>скан-копиях</w:t>
      </w:r>
      <w:proofErr w:type="gramEnd"/>
      <w:r w:rsidRPr="00F84A28">
        <w:rPr>
          <w:sz w:val="24"/>
          <w:szCs w:val="24"/>
        </w:rPr>
        <w:t xml:space="preserve"> документов.</w:t>
      </w:r>
    </w:p>
    <w:p w:rsidR="00DF6E52" w:rsidRPr="00F84A28" w:rsidRDefault="00251820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Сотрудники А</w:t>
      </w:r>
      <w:r w:rsidR="00DF6E52" w:rsidRPr="00F84A28">
        <w:rPr>
          <w:sz w:val="24"/>
          <w:szCs w:val="24"/>
        </w:rPr>
        <w:t>дминистрации не реже одного раза в течение рабочего дня проверяют поступление заявлений и скан-копий документов на электронную почту администрации</w:t>
      </w:r>
      <w:proofErr w:type="gramStart"/>
      <w:r w:rsidR="00DF6E52" w:rsidRPr="00F84A28">
        <w:rPr>
          <w:sz w:val="24"/>
          <w:szCs w:val="24"/>
        </w:rPr>
        <w:t xml:space="preserve"> .</w:t>
      </w:r>
      <w:proofErr w:type="gramEnd"/>
    </w:p>
    <w:p w:rsidR="00DF6E52" w:rsidRPr="00F84A28" w:rsidRDefault="00251820" w:rsidP="00DF6E52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Сотрудник А</w:t>
      </w:r>
      <w:r w:rsidR="00DF6E52" w:rsidRPr="00F84A28">
        <w:rPr>
          <w:sz w:val="24"/>
          <w:szCs w:val="24"/>
        </w:rPr>
        <w:t>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заявителя.</w:t>
      </w:r>
    </w:p>
    <w:p w:rsidR="00DF6E52" w:rsidRPr="00F84A28" w:rsidRDefault="00251820" w:rsidP="00DF6E5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Датой получения заявления А</w:t>
      </w:r>
      <w:r w:rsidR="00DF6E52" w:rsidRPr="00F84A28">
        <w:rPr>
          <w:rFonts w:ascii="Times New Roman" w:hAnsi="Times New Roman" w:cs="Times New Roman"/>
          <w:sz w:val="24"/>
          <w:szCs w:val="24"/>
        </w:rPr>
        <w:t>дминистрацией в электронном виде считается дата, указанная в уведомлении о результате приема заявления.</w:t>
      </w:r>
    </w:p>
    <w:p w:rsidR="009F14B2" w:rsidRPr="00F84A28" w:rsidRDefault="009F14B2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3.2.</w:t>
      </w:r>
      <w:r w:rsidR="00431568" w:rsidRPr="00F84A28">
        <w:rPr>
          <w:rFonts w:ascii="Times New Roman" w:hAnsi="Times New Roman" w:cs="Times New Roman"/>
          <w:sz w:val="24"/>
          <w:szCs w:val="24"/>
        </w:rPr>
        <w:t>2</w:t>
      </w:r>
      <w:r w:rsidRPr="00F84A28">
        <w:rPr>
          <w:rFonts w:ascii="Times New Roman" w:hAnsi="Times New Roman" w:cs="Times New Roman"/>
          <w:sz w:val="24"/>
          <w:szCs w:val="24"/>
        </w:rPr>
        <w:t xml:space="preserve">. </w:t>
      </w:r>
      <w:r w:rsidR="00251820" w:rsidRPr="00F84A28">
        <w:rPr>
          <w:rFonts w:ascii="Times New Roman" w:hAnsi="Times New Roman" w:cs="Times New Roman"/>
          <w:sz w:val="24"/>
          <w:szCs w:val="24"/>
        </w:rPr>
        <w:t>Регистрация поступившего заявления и передача его ответственному исполнителю Администрации</w:t>
      </w:r>
      <w:r w:rsidR="008C4A91" w:rsidRPr="00F84A28">
        <w:rPr>
          <w:rFonts w:ascii="Times New Roman" w:hAnsi="Times New Roman" w:cs="Times New Roman"/>
          <w:sz w:val="24"/>
          <w:szCs w:val="24"/>
        </w:rPr>
        <w:t>.</w:t>
      </w:r>
    </w:p>
    <w:p w:rsidR="00251820" w:rsidRPr="00F84A28" w:rsidRDefault="00251820" w:rsidP="00251820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Основанием для начала административной процедуры является прием заявления и прилагаемых </w:t>
      </w:r>
      <w:r w:rsidR="00024BA3" w:rsidRPr="00F84A28">
        <w:rPr>
          <w:sz w:val="24"/>
          <w:szCs w:val="24"/>
        </w:rPr>
        <w:t>к нему документов специалистом А</w:t>
      </w:r>
      <w:r w:rsidRPr="00F84A28">
        <w:rPr>
          <w:sz w:val="24"/>
          <w:szCs w:val="24"/>
        </w:rPr>
        <w:t>дминистрации, осуществляющим прием заявлений, одним из предусмотренных регламентом способов:</w:t>
      </w:r>
    </w:p>
    <w:p w:rsidR="00251820" w:rsidRPr="00F84A28" w:rsidRDefault="00251820" w:rsidP="00251820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при личном обра</w:t>
      </w:r>
      <w:r w:rsidR="00024BA3" w:rsidRPr="00F84A28">
        <w:rPr>
          <w:sz w:val="24"/>
          <w:szCs w:val="24"/>
        </w:rPr>
        <w:t>щении заявителя в Администрацию</w:t>
      </w:r>
      <w:r w:rsidRPr="00F84A28">
        <w:rPr>
          <w:sz w:val="24"/>
          <w:szCs w:val="24"/>
        </w:rPr>
        <w:t>;</w:t>
      </w:r>
    </w:p>
    <w:p w:rsidR="00251820" w:rsidRPr="00F84A28" w:rsidRDefault="00251820" w:rsidP="00251820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через МФЦ при личном обращении заявителя в МФЦ;</w:t>
      </w:r>
    </w:p>
    <w:p w:rsidR="00251820" w:rsidRPr="00F84A28" w:rsidRDefault="00251820" w:rsidP="00251820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посредством</w:t>
      </w:r>
      <w:r w:rsidR="00024BA3" w:rsidRPr="00F84A28">
        <w:rPr>
          <w:sz w:val="24"/>
          <w:szCs w:val="24"/>
        </w:rPr>
        <w:t xml:space="preserve"> почтового отправления в адрес Администрации</w:t>
      </w:r>
      <w:r w:rsidRPr="00F84A28">
        <w:rPr>
          <w:sz w:val="24"/>
          <w:szCs w:val="24"/>
        </w:rPr>
        <w:t>;</w:t>
      </w:r>
    </w:p>
    <w:p w:rsidR="00251820" w:rsidRPr="00F84A28" w:rsidRDefault="00251820" w:rsidP="00251820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через МФЦ при направлении заявления заявителем почтой в адрес МФЦ;</w:t>
      </w:r>
    </w:p>
    <w:p w:rsidR="00251820" w:rsidRPr="00F84A28" w:rsidRDefault="00251820" w:rsidP="00251820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с использованием информационно-телекоммуникационной сети Интернет в форме электронного документа.</w:t>
      </w:r>
    </w:p>
    <w:p w:rsidR="001E4521" w:rsidRPr="00F84A28" w:rsidRDefault="00251820" w:rsidP="00251820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Ответственный за выполнение административной проце</w:t>
      </w:r>
      <w:r w:rsidR="00024BA3" w:rsidRPr="00F84A28">
        <w:rPr>
          <w:sz w:val="24"/>
          <w:szCs w:val="24"/>
        </w:rPr>
        <w:t>дуры - специалист Администрации</w:t>
      </w:r>
      <w:r w:rsidRPr="00F84A28">
        <w:rPr>
          <w:sz w:val="24"/>
          <w:szCs w:val="24"/>
        </w:rPr>
        <w:t xml:space="preserve">, осуществляющий прием заявлений, который в рамках административной процедуры выполняет следующие последовательные </w:t>
      </w:r>
      <w:r w:rsidR="001E4521" w:rsidRPr="00F84A28">
        <w:rPr>
          <w:sz w:val="24"/>
          <w:szCs w:val="24"/>
        </w:rPr>
        <w:t>действия: регистрирует полученное</w:t>
      </w:r>
      <w:r w:rsidRPr="00F84A28">
        <w:rPr>
          <w:sz w:val="24"/>
          <w:szCs w:val="24"/>
        </w:rPr>
        <w:t xml:space="preserve"> заявлени</w:t>
      </w:r>
      <w:r w:rsidR="001E4521" w:rsidRPr="00F84A28">
        <w:rPr>
          <w:sz w:val="24"/>
          <w:szCs w:val="24"/>
        </w:rPr>
        <w:t>е</w:t>
      </w:r>
      <w:r w:rsidRPr="00F84A28">
        <w:rPr>
          <w:sz w:val="24"/>
          <w:szCs w:val="24"/>
        </w:rPr>
        <w:t xml:space="preserve"> и </w:t>
      </w:r>
      <w:r w:rsidR="00CC400C" w:rsidRPr="00F84A28">
        <w:rPr>
          <w:sz w:val="24"/>
          <w:szCs w:val="24"/>
        </w:rPr>
        <w:t xml:space="preserve">в тот же день </w:t>
      </w:r>
      <w:r w:rsidRPr="00F84A28">
        <w:rPr>
          <w:sz w:val="24"/>
          <w:szCs w:val="24"/>
        </w:rPr>
        <w:t>передает</w:t>
      </w:r>
      <w:r w:rsidR="001E4521" w:rsidRPr="00F84A28">
        <w:rPr>
          <w:sz w:val="24"/>
          <w:szCs w:val="24"/>
        </w:rPr>
        <w:t xml:space="preserve"> его вместе с прилагаемыми к нему документами</w:t>
      </w:r>
      <w:r w:rsidRPr="00F84A28">
        <w:rPr>
          <w:sz w:val="24"/>
          <w:szCs w:val="24"/>
        </w:rPr>
        <w:t xml:space="preserve"> </w:t>
      </w:r>
      <w:r w:rsidR="001E4521" w:rsidRPr="00F84A28">
        <w:rPr>
          <w:sz w:val="24"/>
          <w:szCs w:val="24"/>
        </w:rPr>
        <w:t>Главе Большелычакского сельского поселения Фроловского муниципального района Волгоградской области.</w:t>
      </w:r>
    </w:p>
    <w:p w:rsidR="00251820" w:rsidRPr="00F84A28" w:rsidRDefault="001E4521" w:rsidP="00251820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Глава Большелычакского сельского поселения Фроловского муниципального района Волгоградской области в однодневный срок с момента получения заявления и прилагаемых к нему документов отписывает заявление и передает его и прилагаемые к нему документы в порядке делопроизводства</w:t>
      </w:r>
      <w:r w:rsidR="00CC400C" w:rsidRPr="00F84A28">
        <w:rPr>
          <w:sz w:val="24"/>
          <w:szCs w:val="24"/>
        </w:rPr>
        <w:t xml:space="preserve"> сотруднику Администрации,</w:t>
      </w:r>
      <w:r w:rsidR="00251820" w:rsidRPr="00F84A28">
        <w:rPr>
          <w:sz w:val="24"/>
          <w:szCs w:val="24"/>
        </w:rPr>
        <w:t xml:space="preserve"> </w:t>
      </w:r>
      <w:r w:rsidR="00CC400C" w:rsidRPr="00F84A28">
        <w:rPr>
          <w:sz w:val="24"/>
          <w:szCs w:val="24"/>
        </w:rPr>
        <w:t>ответственному за выполнение мероприятий в рамках выполнения настоящего административного регламента.</w:t>
      </w:r>
    </w:p>
    <w:p w:rsidR="00251820" w:rsidRPr="00F84A28" w:rsidRDefault="00251820" w:rsidP="0025182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регистрация заявления и передача заявления </w:t>
      </w:r>
      <w:proofErr w:type="gramStart"/>
      <w:r w:rsidRPr="00F84A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4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5A1" w:rsidRPr="00F84A2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AB75A1" w:rsidRPr="00F84A28">
        <w:rPr>
          <w:rFonts w:ascii="Times New Roman" w:hAnsi="Times New Roman" w:cs="Times New Roman"/>
          <w:sz w:val="24"/>
          <w:szCs w:val="24"/>
        </w:rPr>
        <w:t xml:space="preserve"> исполнителю А</w:t>
      </w:r>
      <w:r w:rsidRPr="00F84A28">
        <w:rPr>
          <w:rFonts w:ascii="Times New Roman" w:hAnsi="Times New Roman" w:cs="Times New Roman"/>
          <w:sz w:val="24"/>
          <w:szCs w:val="24"/>
        </w:rPr>
        <w:t>дминистрации в порядке общего документооборота.</w:t>
      </w:r>
    </w:p>
    <w:p w:rsidR="0067596C" w:rsidRPr="00F84A28" w:rsidRDefault="0067596C" w:rsidP="0067596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3.2.3. Экспертиза документов, представленных заявителем.</w:t>
      </w:r>
    </w:p>
    <w:p w:rsidR="0067596C" w:rsidRPr="00F84A28" w:rsidRDefault="0067596C" w:rsidP="0067596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Основанием для начала административной процедуры является получение ответственным исполнителем Администрации заявления и документов, представленных заявителем для экспертизы.</w:t>
      </w:r>
    </w:p>
    <w:p w:rsidR="0067596C" w:rsidRPr="00F84A28" w:rsidRDefault="0067596C" w:rsidP="0067596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Ответственный исполнитель Администрации (далее - ответственный исполнитель)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основаниям, предусмотренным </w:t>
      </w:r>
      <w:hyperlink w:anchor="P161" w:history="1">
        <w:r w:rsidRPr="00F84A28">
          <w:rPr>
            <w:color w:val="0000FF"/>
            <w:sz w:val="24"/>
            <w:szCs w:val="24"/>
          </w:rPr>
          <w:t>пунктом 2.7 раздела 2</w:t>
        </w:r>
      </w:hyperlink>
      <w:r w:rsidRPr="00F84A28">
        <w:rPr>
          <w:sz w:val="24"/>
          <w:szCs w:val="24"/>
        </w:rPr>
        <w:t xml:space="preserve"> регламента.</w:t>
      </w:r>
    </w:p>
    <w:p w:rsidR="0067596C" w:rsidRPr="00F84A28" w:rsidRDefault="0067596C" w:rsidP="0067596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Максимальный срок выполнения данной административной процедуры - три дня.</w:t>
      </w:r>
    </w:p>
    <w:p w:rsidR="0067596C" w:rsidRPr="00F84A28" w:rsidRDefault="0067596C" w:rsidP="0067596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При наличии оснований, предусмотренных </w:t>
      </w:r>
      <w:hyperlink w:anchor="P161" w:history="1">
        <w:r w:rsidRPr="00F84A28">
          <w:rPr>
            <w:color w:val="0000FF"/>
            <w:sz w:val="24"/>
            <w:szCs w:val="24"/>
          </w:rPr>
          <w:t>пунктом 2.7 раздела 2</w:t>
        </w:r>
      </w:hyperlink>
      <w:r w:rsidRPr="00F84A28">
        <w:rPr>
          <w:sz w:val="24"/>
          <w:szCs w:val="24"/>
        </w:rPr>
        <w:t xml:space="preserve"> регламента, ответственный исполнитель переходит к административной процедуре, предусмотренной </w:t>
      </w:r>
      <w:hyperlink w:anchor="P300" w:history="1">
        <w:r w:rsidRPr="00F84A28">
          <w:rPr>
            <w:color w:val="0000FF"/>
            <w:sz w:val="24"/>
            <w:szCs w:val="24"/>
          </w:rPr>
          <w:t>подпунктом 3.2.4 раздела 3</w:t>
        </w:r>
      </w:hyperlink>
      <w:r w:rsidRPr="00F84A28">
        <w:rPr>
          <w:sz w:val="24"/>
          <w:szCs w:val="24"/>
        </w:rPr>
        <w:t xml:space="preserve"> регламента.</w:t>
      </w:r>
    </w:p>
    <w:p w:rsidR="00AB75A1" w:rsidRPr="00F84A28" w:rsidRDefault="0067596C" w:rsidP="0067596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 xml:space="preserve">В случае если комплект документов соответствует всем указанным в регламенте требованиям, ответственный исполнитель принимает решение о переходе к исполнению административной процедуры, предусмотренной </w:t>
      </w:r>
      <w:hyperlink w:anchor="P305" w:history="1">
        <w:r w:rsidRPr="00F84A2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3.2.5 раздела 3</w:t>
        </w:r>
      </w:hyperlink>
      <w:r w:rsidRPr="00F84A28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CC400C" w:rsidRPr="00F84A28" w:rsidRDefault="00CC400C" w:rsidP="00CC400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3.2.4. Подготовка и подписание уведомления о возврате заявления заявителю по основаниям, установленным </w:t>
      </w:r>
      <w:hyperlink w:anchor="P161" w:history="1">
        <w:r w:rsidRPr="00F84A28">
          <w:rPr>
            <w:color w:val="0000FF"/>
            <w:sz w:val="24"/>
            <w:szCs w:val="24"/>
          </w:rPr>
          <w:t>пунктом 2.7 раздела 2</w:t>
        </w:r>
      </w:hyperlink>
      <w:r w:rsidRPr="00F84A28">
        <w:rPr>
          <w:sz w:val="24"/>
          <w:szCs w:val="24"/>
        </w:rPr>
        <w:t xml:space="preserve"> регламента, и передача документов </w:t>
      </w:r>
      <w:proofErr w:type="gramStart"/>
      <w:r w:rsidRPr="00F84A28">
        <w:rPr>
          <w:sz w:val="24"/>
          <w:szCs w:val="24"/>
        </w:rPr>
        <w:t>в</w:t>
      </w:r>
      <w:proofErr w:type="gramEnd"/>
      <w:r w:rsidRPr="00F84A28">
        <w:rPr>
          <w:sz w:val="24"/>
          <w:szCs w:val="24"/>
        </w:rPr>
        <w:t xml:space="preserve"> для направления заявителю.</w:t>
      </w:r>
    </w:p>
    <w:p w:rsidR="00CC400C" w:rsidRPr="00F84A28" w:rsidRDefault="00CC400C" w:rsidP="00CC400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Основанием для начала административной процедуры является выявление ответственным исполнителем оснований для возврата заявления заявителю, установленных </w:t>
      </w:r>
      <w:hyperlink w:anchor="P161" w:history="1">
        <w:r w:rsidRPr="00F84A28">
          <w:rPr>
            <w:color w:val="0000FF"/>
            <w:sz w:val="24"/>
            <w:szCs w:val="24"/>
          </w:rPr>
          <w:t>пунктом 2.7 раздела 2</w:t>
        </w:r>
      </w:hyperlink>
      <w:r w:rsidRPr="00F84A28">
        <w:rPr>
          <w:sz w:val="24"/>
          <w:szCs w:val="24"/>
        </w:rPr>
        <w:t xml:space="preserve"> регламента.</w:t>
      </w:r>
    </w:p>
    <w:p w:rsidR="00CC400C" w:rsidRPr="00F84A28" w:rsidRDefault="00CC400C" w:rsidP="00CC400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Ответственный исполнитель осуществляет подготовку уведомления о возврате заявления заявителю и передает его в порядке общего документооборота </w:t>
      </w:r>
      <w:r w:rsidR="000D08E1" w:rsidRPr="00F84A28">
        <w:rPr>
          <w:sz w:val="24"/>
          <w:szCs w:val="24"/>
        </w:rPr>
        <w:t xml:space="preserve">на подпись Главе Большелычакского сельского поселения Фроловского муниципального района Волгоградской </w:t>
      </w:r>
      <w:r w:rsidRPr="00F84A28">
        <w:rPr>
          <w:sz w:val="24"/>
          <w:szCs w:val="24"/>
        </w:rPr>
        <w:t>вместе с заявлением, которое подлежит возврату, а также приложенными к нему документами для направления заявителю.</w:t>
      </w:r>
    </w:p>
    <w:p w:rsidR="00CC400C" w:rsidRPr="00F84A28" w:rsidRDefault="00CC400C" w:rsidP="00CC400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Максимальный срок выполнения данной административной процедуры составляет три рабочих дня.</w:t>
      </w:r>
    </w:p>
    <w:p w:rsidR="00CC400C" w:rsidRPr="00F84A28" w:rsidRDefault="00CC400C" w:rsidP="00CC400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Результатом административной процедуры является подписание уведомления о возврате заявления заявителю и </w:t>
      </w:r>
      <w:r w:rsidR="000D08E1" w:rsidRPr="00F84A28">
        <w:rPr>
          <w:sz w:val="24"/>
          <w:szCs w:val="24"/>
        </w:rPr>
        <w:t xml:space="preserve">направление его </w:t>
      </w:r>
      <w:r w:rsidRPr="00F84A28">
        <w:rPr>
          <w:sz w:val="24"/>
          <w:szCs w:val="24"/>
        </w:rPr>
        <w:t xml:space="preserve">вместе с заявлением, которое подлежит </w:t>
      </w:r>
      <w:proofErr w:type="gramStart"/>
      <w:r w:rsidRPr="00F84A28">
        <w:rPr>
          <w:sz w:val="24"/>
          <w:szCs w:val="24"/>
        </w:rPr>
        <w:t>возврату</w:t>
      </w:r>
      <w:proofErr w:type="gramEnd"/>
      <w:r w:rsidRPr="00F84A28">
        <w:rPr>
          <w:sz w:val="24"/>
          <w:szCs w:val="24"/>
        </w:rPr>
        <w:t xml:space="preserve"> а также </w:t>
      </w:r>
      <w:r w:rsidR="000D08E1" w:rsidRPr="00F84A28">
        <w:rPr>
          <w:sz w:val="24"/>
          <w:szCs w:val="24"/>
        </w:rPr>
        <w:t>приложенными к нему документами по адресу заявителя.</w:t>
      </w:r>
    </w:p>
    <w:p w:rsidR="00CC400C" w:rsidRPr="00F84A28" w:rsidRDefault="00CC400C" w:rsidP="00CC400C">
      <w:pPr>
        <w:pStyle w:val="ConsPlusNormal0"/>
        <w:ind w:firstLine="540"/>
        <w:jc w:val="both"/>
        <w:rPr>
          <w:sz w:val="24"/>
          <w:szCs w:val="24"/>
        </w:rPr>
      </w:pPr>
      <w:bookmarkStart w:id="8" w:name="P305"/>
      <w:bookmarkEnd w:id="8"/>
      <w:r w:rsidRPr="00F84A28">
        <w:rPr>
          <w:sz w:val="24"/>
          <w:szCs w:val="24"/>
        </w:rPr>
        <w:t xml:space="preserve">3.2.5. </w:t>
      </w:r>
      <w:r w:rsidR="000D08E1" w:rsidRPr="00F84A28">
        <w:rPr>
          <w:sz w:val="24"/>
          <w:szCs w:val="24"/>
        </w:rPr>
        <w:t>Ф</w:t>
      </w:r>
      <w:r w:rsidR="005D2F33" w:rsidRPr="00F84A28">
        <w:rPr>
          <w:sz w:val="24"/>
          <w:szCs w:val="24"/>
        </w:rPr>
        <w:t>ормирование и направление</w:t>
      </w:r>
      <w:r w:rsidR="000D08E1" w:rsidRPr="00F84A28">
        <w:rPr>
          <w:sz w:val="24"/>
          <w:szCs w:val="24"/>
        </w:rPr>
        <w:t xml:space="preserve"> запросов о предоставлении необходимых документов заявителя в рамках межведомственного взаимодействия</w:t>
      </w:r>
      <w:r w:rsidRPr="00F84A28">
        <w:rPr>
          <w:sz w:val="24"/>
          <w:szCs w:val="24"/>
        </w:rPr>
        <w:t>.</w:t>
      </w:r>
    </w:p>
    <w:p w:rsidR="00CC400C" w:rsidRPr="00F84A28" w:rsidRDefault="00CC400C" w:rsidP="00CC400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В случае если представленный заявителем комплект документов соответствует всем указанным в регламенте требованиям, </w:t>
      </w:r>
      <w:r w:rsidR="000D08E1" w:rsidRPr="00F84A28">
        <w:rPr>
          <w:sz w:val="24"/>
          <w:szCs w:val="24"/>
        </w:rPr>
        <w:t>но, к за</w:t>
      </w:r>
      <w:r w:rsidR="00A241B8" w:rsidRPr="00F84A28">
        <w:rPr>
          <w:sz w:val="24"/>
          <w:szCs w:val="24"/>
        </w:rPr>
        <w:t>явлению не были приложены д</w:t>
      </w:r>
      <w:r w:rsidR="00A241B8" w:rsidRPr="00F84A28">
        <w:rPr>
          <w:color w:val="000000"/>
          <w:sz w:val="24"/>
          <w:szCs w:val="24"/>
        </w:rPr>
        <w:t>окументы, указанные в подпунктах «б», «в» части 2 пункта 2.6.1</w:t>
      </w:r>
      <w:r w:rsidR="00A241B8" w:rsidRPr="00F84A28">
        <w:rPr>
          <w:color w:val="000000"/>
        </w:rPr>
        <w:t>.</w:t>
      </w:r>
      <w:r w:rsidR="000D08E1" w:rsidRPr="00F84A28">
        <w:rPr>
          <w:sz w:val="24"/>
          <w:szCs w:val="24"/>
        </w:rPr>
        <w:t xml:space="preserve"> </w:t>
      </w:r>
      <w:r w:rsidRPr="00F84A28">
        <w:rPr>
          <w:sz w:val="24"/>
          <w:szCs w:val="24"/>
        </w:rPr>
        <w:t xml:space="preserve">по результатам административной процедуры, предусмотренной </w:t>
      </w:r>
      <w:hyperlink w:anchor="P294" w:history="1">
        <w:r w:rsidRPr="00F84A28">
          <w:rPr>
            <w:color w:val="0000FF"/>
            <w:sz w:val="24"/>
            <w:szCs w:val="24"/>
          </w:rPr>
          <w:t>подпунктом 3.2.3 раздела 3</w:t>
        </w:r>
      </w:hyperlink>
      <w:r w:rsidRPr="00F84A28">
        <w:rPr>
          <w:sz w:val="24"/>
          <w:szCs w:val="24"/>
        </w:rPr>
        <w:t xml:space="preserve"> регламента, ответственный исполнитель:</w:t>
      </w:r>
    </w:p>
    <w:p w:rsidR="00CC400C" w:rsidRPr="00F84A28" w:rsidRDefault="00CC400C" w:rsidP="00CC400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осуществляет подготовку и рассылку необходимых для исполнения муниципальной услуги запросов </w:t>
      </w:r>
      <w:r w:rsidR="00A241B8" w:rsidRPr="00F84A28">
        <w:rPr>
          <w:sz w:val="24"/>
          <w:szCs w:val="24"/>
        </w:rPr>
        <w:t xml:space="preserve">через средства межведомственного электронного взаимодействия в государственные органы, либо подведомственные </w:t>
      </w:r>
      <w:proofErr w:type="gramStart"/>
      <w:r w:rsidR="00A241B8" w:rsidRPr="00F84A28">
        <w:rPr>
          <w:sz w:val="24"/>
          <w:szCs w:val="24"/>
        </w:rPr>
        <w:t>государственным</w:t>
      </w:r>
      <w:proofErr w:type="gramEnd"/>
      <w:r w:rsidR="00A241B8" w:rsidRPr="00F84A28">
        <w:rPr>
          <w:sz w:val="24"/>
          <w:szCs w:val="24"/>
        </w:rPr>
        <w:t xml:space="preserve"> организации, участвующи</w:t>
      </w:r>
      <w:r w:rsidR="00001DF5" w:rsidRPr="00F84A28">
        <w:rPr>
          <w:sz w:val="24"/>
          <w:szCs w:val="24"/>
        </w:rPr>
        <w:t>е</w:t>
      </w:r>
      <w:r w:rsidR="00A241B8" w:rsidRPr="00F84A28">
        <w:rPr>
          <w:sz w:val="24"/>
          <w:szCs w:val="24"/>
        </w:rPr>
        <w:t xml:space="preserve"> в предоставлении государственных и муниципальных услуг</w:t>
      </w:r>
      <w:r w:rsidRPr="00F84A28">
        <w:rPr>
          <w:sz w:val="24"/>
          <w:szCs w:val="24"/>
        </w:rPr>
        <w:t>;</w:t>
      </w:r>
    </w:p>
    <w:p w:rsidR="00CC400C" w:rsidRPr="00F84A28" w:rsidRDefault="00CC400C" w:rsidP="00CC400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>обеспечивает получение ответов на все сформированные запросы;</w:t>
      </w:r>
    </w:p>
    <w:p w:rsidR="00CC400C" w:rsidRPr="00F84A28" w:rsidRDefault="00CC400C" w:rsidP="00CC400C">
      <w:pPr>
        <w:pStyle w:val="ConsPlusNormal0"/>
        <w:ind w:firstLine="540"/>
        <w:jc w:val="both"/>
        <w:rPr>
          <w:sz w:val="24"/>
          <w:szCs w:val="24"/>
        </w:rPr>
      </w:pPr>
      <w:r w:rsidRPr="00F84A28">
        <w:rPr>
          <w:sz w:val="24"/>
          <w:szCs w:val="24"/>
        </w:rPr>
        <w:t xml:space="preserve">осуществляет анализ полученных документов и поступившей в ответ на запросы информации и переходит к выполнению административной процедуры, предусмотренной </w:t>
      </w:r>
      <w:hyperlink w:anchor="P312" w:history="1">
        <w:r w:rsidRPr="00F84A28">
          <w:rPr>
            <w:color w:val="0000FF"/>
            <w:sz w:val="24"/>
            <w:szCs w:val="24"/>
          </w:rPr>
          <w:t>пунктом 3.2.6</w:t>
        </w:r>
      </w:hyperlink>
      <w:r w:rsidRPr="00F84A28">
        <w:rPr>
          <w:sz w:val="24"/>
          <w:szCs w:val="24"/>
        </w:rPr>
        <w:t xml:space="preserve"> или </w:t>
      </w:r>
      <w:hyperlink w:anchor="P321" w:history="1">
        <w:r w:rsidRPr="00F84A28">
          <w:rPr>
            <w:color w:val="0000FF"/>
            <w:sz w:val="24"/>
            <w:szCs w:val="24"/>
          </w:rPr>
          <w:t>раздела 3</w:t>
        </w:r>
      </w:hyperlink>
      <w:r w:rsidRPr="00F84A28">
        <w:rPr>
          <w:sz w:val="24"/>
          <w:szCs w:val="24"/>
        </w:rPr>
        <w:t xml:space="preserve"> регламента.</w:t>
      </w:r>
    </w:p>
    <w:p w:rsidR="00CC400C" w:rsidRPr="00F84A28" w:rsidRDefault="00CC400C" w:rsidP="00CC400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- 1</w:t>
      </w:r>
      <w:r w:rsidR="00EB0E93" w:rsidRPr="00F84A28">
        <w:rPr>
          <w:rFonts w:ascii="Times New Roman" w:hAnsi="Times New Roman" w:cs="Times New Roman"/>
          <w:sz w:val="24"/>
          <w:szCs w:val="24"/>
        </w:rPr>
        <w:t>5</w:t>
      </w:r>
      <w:r w:rsidRPr="00F84A2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24F57" w:rsidRPr="00F84A28" w:rsidRDefault="00CB140F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 xml:space="preserve">3.2.6. </w:t>
      </w:r>
      <w:r w:rsidR="0020785E" w:rsidRPr="00F84A28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выдаче разрешения на право организации ярмарки или об отказе в выдаче разрешения на право организации ярмарки, с направлением соответствующих уведомлений организатору ярмарки</w:t>
      </w:r>
      <w:r w:rsidR="00F24F57" w:rsidRPr="00F84A28">
        <w:rPr>
          <w:rFonts w:ascii="Times New Roman" w:hAnsi="Times New Roman" w:cs="Times New Roman"/>
          <w:sz w:val="24"/>
          <w:szCs w:val="24"/>
        </w:rPr>
        <w:t>.</w:t>
      </w:r>
    </w:p>
    <w:p w:rsidR="00251A71" w:rsidRPr="00F84A28" w:rsidRDefault="00251A71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lastRenderedPageBreak/>
        <w:t>Критериями</w:t>
      </w:r>
      <w:r w:rsidR="007C1548" w:rsidRPr="00F84A28">
        <w:rPr>
          <w:rFonts w:ascii="Times New Roman" w:hAnsi="Times New Roman" w:cs="Times New Roman"/>
          <w:sz w:val="24"/>
          <w:szCs w:val="24"/>
        </w:rPr>
        <w:t xml:space="preserve"> необходимыми для </w:t>
      </w:r>
      <w:r w:rsidRPr="00F84A28">
        <w:rPr>
          <w:rFonts w:ascii="Times New Roman" w:hAnsi="Times New Roman" w:cs="Times New Roman"/>
          <w:sz w:val="24"/>
          <w:szCs w:val="24"/>
        </w:rPr>
        <w:t>принятия решения являются:</w:t>
      </w:r>
    </w:p>
    <w:p w:rsidR="00251A71" w:rsidRPr="00F84A28" w:rsidRDefault="00251A71" w:rsidP="00251A71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Анализ сведений, содержащихся в заявлении и прилагаемых к нему документах;</w:t>
      </w:r>
    </w:p>
    <w:p w:rsidR="00251A71" w:rsidRPr="00F84A28" w:rsidRDefault="00251A71" w:rsidP="00251A71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Результат полученных сведений по запросам в рамках межведомственного электронного взаимодействия в результате процедуры, указанной в пункте 3.2.5. настоящего регламента;</w:t>
      </w:r>
    </w:p>
    <w:p w:rsidR="00251A71" w:rsidRPr="00F84A28" w:rsidRDefault="00251A71" w:rsidP="00251A71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Наличие или отсутствие оснований для отказа в предоставлении муниципальной услуги, указанных в пункте 2.8. настоящего регламента</w:t>
      </w:r>
      <w:r w:rsidR="007C1548" w:rsidRPr="00F84A28">
        <w:rPr>
          <w:rFonts w:ascii="Times New Roman" w:hAnsi="Times New Roman" w:cs="Times New Roman"/>
          <w:sz w:val="24"/>
          <w:szCs w:val="24"/>
        </w:rPr>
        <w:t>.</w:t>
      </w:r>
    </w:p>
    <w:p w:rsidR="00F24F57" w:rsidRPr="00F84A28" w:rsidRDefault="0020785E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приложенных к нему, а также запрошенных в порядке, установленном пунктом 3.2.5. настоящего регламента документов, принимается решение о выдаче согласия или об отказе в выдаче согласия на право организации ярмарки.</w:t>
      </w:r>
    </w:p>
    <w:p w:rsidR="0020785E" w:rsidRPr="00F84A28" w:rsidRDefault="0020785E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– </w:t>
      </w:r>
      <w:r w:rsidR="007C1548" w:rsidRPr="00F84A28">
        <w:rPr>
          <w:rFonts w:ascii="Times New Roman" w:hAnsi="Times New Roman" w:cs="Times New Roman"/>
          <w:sz w:val="24"/>
          <w:szCs w:val="24"/>
        </w:rPr>
        <w:t>15</w:t>
      </w:r>
      <w:r w:rsidRPr="00F84A2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24F57" w:rsidRPr="00F84A28" w:rsidRDefault="00F24F57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97623" w:rsidRPr="00F84A28" w:rsidRDefault="007C1548" w:rsidP="00597623">
      <w:pPr>
        <w:pStyle w:val="ac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>3.2.7.</w:t>
      </w:r>
      <w:r w:rsidR="00597623" w:rsidRPr="00F84A28">
        <w:rPr>
          <w:rFonts w:ascii="Times New Roman" w:hAnsi="Times New Roman" w:cs="Times New Roman"/>
          <w:sz w:val="24"/>
          <w:szCs w:val="24"/>
        </w:rPr>
        <w:t xml:space="preserve"> П</w:t>
      </w:r>
      <w:r w:rsidR="00597623" w:rsidRPr="00F84A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одготовка и направление результата предоставления муниципальной услуги заявителю.</w:t>
      </w:r>
    </w:p>
    <w:p w:rsidR="007C1548" w:rsidRPr="00F70753" w:rsidRDefault="00597623" w:rsidP="007C154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4A28">
        <w:rPr>
          <w:rFonts w:ascii="Times New Roman" w:hAnsi="Times New Roman" w:cs="Times New Roman"/>
          <w:sz w:val="24"/>
          <w:szCs w:val="24"/>
        </w:rPr>
        <w:t xml:space="preserve">3.2.7.1. </w:t>
      </w:r>
      <w:r w:rsidR="007C1548" w:rsidRPr="00F84A28">
        <w:rPr>
          <w:rFonts w:ascii="Times New Roman" w:hAnsi="Times New Roman" w:cs="Times New Roman"/>
          <w:sz w:val="24"/>
          <w:szCs w:val="24"/>
        </w:rPr>
        <w:t>Подготовка уведомления о Выдаче согласия на право</w:t>
      </w:r>
      <w:r w:rsidR="007C1548" w:rsidRPr="00F70753">
        <w:rPr>
          <w:rFonts w:ascii="Times New Roman" w:hAnsi="Times New Roman" w:cs="Times New Roman"/>
          <w:sz w:val="24"/>
          <w:szCs w:val="24"/>
        </w:rPr>
        <w:t xml:space="preserve"> организации ярмарки (далее – уведомление):</w:t>
      </w:r>
    </w:p>
    <w:p w:rsidR="007C1548" w:rsidRPr="00F70753" w:rsidRDefault="007C1548" w:rsidP="007C154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70753">
        <w:rPr>
          <w:rFonts w:ascii="Times New Roman" w:hAnsi="Times New Roman" w:cs="Times New Roman"/>
          <w:sz w:val="24"/>
          <w:szCs w:val="24"/>
        </w:rPr>
        <w:t>Основанием для подготовки уведомления является  заявление с положительными результатами проверки.</w:t>
      </w:r>
    </w:p>
    <w:p w:rsidR="007C1548" w:rsidRDefault="007C1548" w:rsidP="007C154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70753">
        <w:rPr>
          <w:rFonts w:ascii="Times New Roman" w:hAnsi="Times New Roman" w:cs="Times New Roman"/>
          <w:sz w:val="24"/>
          <w:szCs w:val="24"/>
        </w:rPr>
        <w:t>Уполномоченн</w:t>
      </w:r>
      <w:r w:rsidR="00597623">
        <w:rPr>
          <w:rFonts w:ascii="Times New Roman" w:hAnsi="Times New Roman" w:cs="Times New Roman"/>
          <w:sz w:val="24"/>
          <w:szCs w:val="24"/>
        </w:rPr>
        <w:t>ый</w:t>
      </w:r>
      <w:r w:rsidRPr="00F70753">
        <w:rPr>
          <w:rFonts w:ascii="Times New Roman" w:hAnsi="Times New Roman" w:cs="Times New Roman"/>
          <w:sz w:val="24"/>
          <w:szCs w:val="24"/>
        </w:rPr>
        <w:t xml:space="preserve"> специалист, ответств</w:t>
      </w:r>
      <w:r w:rsidR="00597623">
        <w:rPr>
          <w:rFonts w:ascii="Times New Roman" w:hAnsi="Times New Roman" w:cs="Times New Roman"/>
          <w:sz w:val="24"/>
          <w:szCs w:val="24"/>
        </w:rPr>
        <w:t>енный за подготовку уведомления</w:t>
      </w:r>
      <w:r w:rsidRPr="00F70753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597623">
        <w:rPr>
          <w:rFonts w:ascii="Times New Roman" w:hAnsi="Times New Roman" w:cs="Times New Roman"/>
          <w:sz w:val="24"/>
          <w:szCs w:val="24"/>
        </w:rPr>
        <w:t xml:space="preserve">разрешения, а также уведомления о выдаче согласия на право организации ярмарки </w:t>
      </w:r>
      <w:r w:rsidRPr="00F7075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Style w:val="ab"/>
          <w:rFonts w:ascii="Times New Roman" w:hAnsi="Times New Roman"/>
          <w:bCs/>
          <w:color w:val="auto"/>
          <w:sz w:val="24"/>
          <w:szCs w:val="24"/>
        </w:rPr>
        <w:t>Большелычакского</w:t>
      </w:r>
      <w:r w:rsidRPr="00F70753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894F59">
        <w:rPr>
          <w:rFonts w:ascii="Times New Roman" w:hAnsi="Times New Roman" w:cs="Times New Roman"/>
          <w:sz w:val="24"/>
          <w:szCs w:val="24"/>
        </w:rPr>
        <w:t>оселения и передает на подпись Главе Большелычакского сельского поселения Фроловского муниципального района Волгоградской области.</w:t>
      </w:r>
    </w:p>
    <w:p w:rsidR="00597623" w:rsidRPr="00597623" w:rsidRDefault="00597623" w:rsidP="0059762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97623">
        <w:rPr>
          <w:rFonts w:ascii="Times New Roman" w:hAnsi="Times New Roman" w:cs="Times New Roman"/>
          <w:sz w:val="24"/>
          <w:szCs w:val="24"/>
        </w:rPr>
        <w:t>В разрешении указываются:                                     </w:t>
      </w:r>
    </w:p>
    <w:p w:rsidR="00597623" w:rsidRPr="00597623" w:rsidRDefault="00597623" w:rsidP="0059762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97623">
        <w:rPr>
          <w:rFonts w:ascii="Times New Roman" w:hAnsi="Times New Roman" w:cs="Times New Roman"/>
          <w:sz w:val="24"/>
          <w:szCs w:val="24"/>
        </w:rPr>
        <w:t xml:space="preserve"> -полное (при наличии сокращенное) наименование организатора ярмарки;                                 </w:t>
      </w:r>
    </w:p>
    <w:p w:rsidR="00597623" w:rsidRPr="00597623" w:rsidRDefault="00597623" w:rsidP="0059762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97623">
        <w:rPr>
          <w:rFonts w:ascii="Times New Roman" w:hAnsi="Times New Roman" w:cs="Times New Roman"/>
          <w:sz w:val="24"/>
          <w:szCs w:val="24"/>
        </w:rPr>
        <w:t>- место нахождения организатора ярмарки;                                                  </w:t>
      </w:r>
    </w:p>
    <w:p w:rsidR="00597623" w:rsidRPr="00597623" w:rsidRDefault="00597623" w:rsidP="0059762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97623">
        <w:rPr>
          <w:rFonts w:ascii="Times New Roman" w:hAnsi="Times New Roman" w:cs="Times New Roman"/>
          <w:sz w:val="24"/>
          <w:szCs w:val="24"/>
        </w:rPr>
        <w:t>- телефон, факс, адрес электронной почты;                                                  </w:t>
      </w:r>
    </w:p>
    <w:p w:rsidR="00597623" w:rsidRPr="00597623" w:rsidRDefault="00597623" w:rsidP="0059762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97623">
        <w:rPr>
          <w:rFonts w:ascii="Times New Roman" w:hAnsi="Times New Roman" w:cs="Times New Roman"/>
          <w:sz w:val="24"/>
          <w:szCs w:val="24"/>
        </w:rPr>
        <w:t>- место и срок проведения ярмарки;        </w:t>
      </w:r>
    </w:p>
    <w:p w:rsidR="00597623" w:rsidRPr="00597623" w:rsidRDefault="00597623" w:rsidP="0059762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97623">
        <w:rPr>
          <w:rFonts w:ascii="Times New Roman" w:hAnsi="Times New Roman" w:cs="Times New Roman"/>
          <w:sz w:val="24"/>
          <w:szCs w:val="24"/>
        </w:rPr>
        <w:t>- тип ярмарки;     </w:t>
      </w:r>
    </w:p>
    <w:p w:rsidR="00597623" w:rsidRPr="00597623" w:rsidRDefault="00597623" w:rsidP="0059762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97623">
        <w:rPr>
          <w:rFonts w:ascii="Times New Roman" w:hAnsi="Times New Roman" w:cs="Times New Roman"/>
          <w:sz w:val="24"/>
          <w:szCs w:val="24"/>
        </w:rPr>
        <w:t>- планируемое количество участников ярмарки,     </w:t>
      </w:r>
    </w:p>
    <w:p w:rsidR="00597623" w:rsidRDefault="00597623" w:rsidP="0059762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97623">
        <w:rPr>
          <w:rFonts w:ascii="Times New Roman" w:hAnsi="Times New Roman" w:cs="Times New Roman"/>
          <w:sz w:val="24"/>
          <w:szCs w:val="24"/>
        </w:rPr>
        <w:t>- ассортимент реализуемых на ярмарке товаров (выполняемых работ, оказываемых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548" w:rsidRDefault="007C1548" w:rsidP="007C154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70753">
        <w:rPr>
          <w:rFonts w:ascii="Times New Roman" w:hAnsi="Times New Roman" w:cs="Times New Roman"/>
          <w:sz w:val="24"/>
          <w:szCs w:val="24"/>
        </w:rPr>
        <w:t xml:space="preserve">Максимальное время подготовки </w:t>
      </w:r>
      <w:r w:rsidR="00CB679B">
        <w:rPr>
          <w:rFonts w:ascii="Times New Roman" w:hAnsi="Times New Roman" w:cs="Times New Roman"/>
          <w:sz w:val="24"/>
          <w:szCs w:val="24"/>
        </w:rPr>
        <w:t xml:space="preserve">разрешения, а также </w:t>
      </w:r>
      <w:r w:rsidRPr="00F70753">
        <w:rPr>
          <w:rFonts w:ascii="Times New Roman" w:hAnsi="Times New Roman" w:cs="Times New Roman"/>
          <w:sz w:val="24"/>
          <w:szCs w:val="24"/>
        </w:rPr>
        <w:t>уведомления о выдаче согласия составляет 30 календарных дней со дня поступления заявления о предоставлении муниципальной услуги.</w:t>
      </w:r>
    </w:p>
    <w:p w:rsidR="00CB679B" w:rsidRDefault="00CB679B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3.2.7.2. Подготовка уведомления </w:t>
      </w:r>
      <w:r w:rsidRPr="00CB679B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об отказе в Выдаче согласия на право организации ярмарки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CB679B" w:rsidRDefault="00CB679B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70753">
        <w:rPr>
          <w:rFonts w:ascii="Times New Roman" w:hAnsi="Times New Roman" w:cs="Times New Roman"/>
          <w:sz w:val="24"/>
          <w:szCs w:val="24"/>
        </w:rPr>
        <w:t xml:space="preserve">Основанием для подготовки уведомления об отказе в выдаче согласия на право организации ярмарки является </w:t>
      </w:r>
      <w:r>
        <w:rPr>
          <w:rFonts w:ascii="Times New Roman" w:hAnsi="Times New Roman" w:cs="Times New Roman"/>
          <w:sz w:val="24"/>
          <w:szCs w:val="24"/>
        </w:rPr>
        <w:t xml:space="preserve">основания, предусмотренные в </w:t>
      </w:r>
      <w:r w:rsidRPr="00F707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F70753">
        <w:rPr>
          <w:rFonts w:ascii="Times New Roman" w:hAnsi="Times New Roman" w:cs="Times New Roman"/>
          <w:sz w:val="24"/>
          <w:szCs w:val="24"/>
        </w:rPr>
        <w:t>2.8. 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E1" w:rsidRPr="00EB0E93" w:rsidRDefault="00CB679B" w:rsidP="00F7075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753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70753">
        <w:rPr>
          <w:rFonts w:ascii="Times New Roman" w:hAnsi="Times New Roman" w:cs="Times New Roman"/>
          <w:sz w:val="24"/>
          <w:szCs w:val="24"/>
        </w:rPr>
        <w:t xml:space="preserve"> специалист, ответств</w:t>
      </w:r>
      <w:r>
        <w:rPr>
          <w:rFonts w:ascii="Times New Roman" w:hAnsi="Times New Roman" w:cs="Times New Roman"/>
          <w:sz w:val="24"/>
          <w:szCs w:val="24"/>
        </w:rPr>
        <w:t>енный за подготовку уведомления</w:t>
      </w:r>
      <w:r w:rsidRPr="00CB679B">
        <w:rPr>
          <w:rFonts w:ascii="Times New Roman" w:hAnsi="Times New Roman" w:cs="Times New Roman"/>
          <w:sz w:val="24"/>
          <w:szCs w:val="24"/>
        </w:rPr>
        <w:t xml:space="preserve"> </w:t>
      </w:r>
      <w:r w:rsidRPr="00F70753">
        <w:rPr>
          <w:rFonts w:ascii="Times New Roman" w:hAnsi="Times New Roman" w:cs="Times New Roman"/>
          <w:sz w:val="24"/>
          <w:szCs w:val="24"/>
        </w:rPr>
        <w:t>готовит уведомление об отказе в выдаче согласия</w:t>
      </w:r>
      <w:r>
        <w:rPr>
          <w:rFonts w:ascii="Times New Roman" w:hAnsi="Times New Roman" w:cs="Times New Roman"/>
          <w:sz w:val="24"/>
          <w:szCs w:val="24"/>
        </w:rPr>
        <w:t xml:space="preserve"> на право организации ярмарки и</w:t>
      </w:r>
      <w:r w:rsidRPr="00F7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передает</w:t>
      </w:r>
      <w:r w:rsidRPr="00F70753">
        <w:rPr>
          <w:rFonts w:ascii="Times New Roman" w:hAnsi="Times New Roman" w:cs="Times New Roman"/>
          <w:sz w:val="24"/>
          <w:szCs w:val="24"/>
        </w:rPr>
        <w:t xml:space="preserve"> подготовленное уведомление на подпись Главе </w:t>
      </w:r>
      <w:r w:rsidR="00BA2117">
        <w:rPr>
          <w:rFonts w:ascii="Times New Roman" w:hAnsi="Times New Roman" w:cs="Times New Roman"/>
          <w:sz w:val="24"/>
          <w:szCs w:val="24"/>
        </w:rPr>
        <w:t>Большелычакского сельского поселения Фроловского муниципального района Волгоградской области.</w:t>
      </w:r>
    </w:p>
    <w:p w:rsidR="00BA2117" w:rsidRPr="00F70753" w:rsidRDefault="00BA2117" w:rsidP="00BA21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70753">
        <w:rPr>
          <w:rFonts w:ascii="Times New Roman" w:hAnsi="Times New Roman" w:cs="Times New Roman"/>
          <w:sz w:val="24"/>
          <w:szCs w:val="24"/>
        </w:rPr>
        <w:t>В уведомлении заявителю указываются причины, послужившие основанием для принятия решения об отказе в предоставлении муниципальной услуги.</w:t>
      </w:r>
    </w:p>
    <w:p w:rsidR="00BA2117" w:rsidRPr="00F70753" w:rsidRDefault="00BA2117" w:rsidP="00BA21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70753">
        <w:rPr>
          <w:rFonts w:ascii="Times New Roman" w:hAnsi="Times New Roman" w:cs="Times New Roman"/>
          <w:sz w:val="24"/>
          <w:szCs w:val="24"/>
        </w:rPr>
        <w:t>Максимальное время подготовки уведо</w:t>
      </w:r>
      <w:r>
        <w:rPr>
          <w:rFonts w:ascii="Times New Roman" w:hAnsi="Times New Roman" w:cs="Times New Roman"/>
          <w:sz w:val="24"/>
          <w:szCs w:val="24"/>
        </w:rPr>
        <w:t>мления об отказе составляет 15 </w:t>
      </w:r>
      <w:r w:rsidRPr="00F70753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полного предоставления документов, приложенных к заявлению о предоставлении муниципальной услуги</w:t>
      </w:r>
      <w:r w:rsidRPr="00F70753">
        <w:rPr>
          <w:rFonts w:ascii="Times New Roman" w:hAnsi="Times New Roman" w:cs="Times New Roman"/>
          <w:sz w:val="24"/>
          <w:szCs w:val="24"/>
        </w:rPr>
        <w:t>.</w:t>
      </w:r>
    </w:p>
    <w:p w:rsidR="00BA2117" w:rsidRPr="005D2F33" w:rsidRDefault="00BA2117" w:rsidP="00CB14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2F33">
        <w:rPr>
          <w:rFonts w:ascii="Times New Roman" w:hAnsi="Times New Roman" w:cs="Times New Roman"/>
          <w:sz w:val="24"/>
          <w:szCs w:val="24"/>
        </w:rPr>
        <w:t>3.2.7.3. Направление результата предоставления муниципальной услуги заявителю.</w:t>
      </w:r>
    </w:p>
    <w:p w:rsidR="00BA2117" w:rsidRPr="005D2F33" w:rsidRDefault="00BA2117" w:rsidP="00CB14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2F33">
        <w:rPr>
          <w:rFonts w:ascii="Times New Roman" w:hAnsi="Times New Roman" w:cs="Times New Roman"/>
          <w:sz w:val="24"/>
          <w:szCs w:val="24"/>
        </w:rPr>
        <w:t xml:space="preserve">Уполномоченный специалист, ответственный за </w:t>
      </w:r>
      <w:r w:rsidR="000A7CD0" w:rsidRPr="005D2F33">
        <w:rPr>
          <w:rFonts w:ascii="Times New Roman" w:hAnsi="Times New Roman" w:cs="Times New Roman"/>
          <w:sz w:val="24"/>
          <w:szCs w:val="24"/>
        </w:rPr>
        <w:t>выдачу результатов предоставления муниципальной услуги</w:t>
      </w:r>
      <w:r w:rsidRPr="005D2F33">
        <w:rPr>
          <w:rFonts w:ascii="Times New Roman" w:hAnsi="Times New Roman" w:cs="Times New Roman"/>
          <w:sz w:val="24"/>
          <w:szCs w:val="24"/>
        </w:rPr>
        <w:t>:</w:t>
      </w:r>
    </w:p>
    <w:p w:rsidR="00CB140F" w:rsidRPr="005D2F33" w:rsidRDefault="00BA2117" w:rsidP="00CB14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2F33">
        <w:rPr>
          <w:rFonts w:ascii="Times New Roman" w:hAnsi="Times New Roman" w:cs="Times New Roman"/>
          <w:sz w:val="24"/>
          <w:szCs w:val="24"/>
        </w:rPr>
        <w:lastRenderedPageBreak/>
        <w:t>1) п</w:t>
      </w:r>
      <w:r w:rsidR="00CB140F" w:rsidRPr="005D2F33">
        <w:rPr>
          <w:rFonts w:ascii="Times New Roman" w:hAnsi="Times New Roman" w:cs="Times New Roman"/>
          <w:sz w:val="24"/>
          <w:szCs w:val="24"/>
        </w:rPr>
        <w:t xml:space="preserve">ри принятии положительного заключения по результатам рассмотрения заявления в течение трех рабочих дней со дня вступления в силу </w:t>
      </w:r>
      <w:r w:rsidRPr="005D2F33">
        <w:rPr>
          <w:rFonts w:ascii="Times New Roman" w:hAnsi="Times New Roman" w:cs="Times New Roman"/>
          <w:sz w:val="24"/>
          <w:szCs w:val="24"/>
        </w:rPr>
        <w:t>разрешения</w:t>
      </w:r>
      <w:r w:rsidR="00CB140F" w:rsidRPr="005D2F33">
        <w:rPr>
          <w:rFonts w:ascii="Times New Roman" w:hAnsi="Times New Roman" w:cs="Times New Roman"/>
          <w:sz w:val="24"/>
          <w:szCs w:val="24"/>
        </w:rPr>
        <w:t xml:space="preserve"> выдает организатору ярмарки согласие на организацию и проведение ярмарки, подписанное Главой поселения</w:t>
      </w:r>
      <w:r w:rsidRPr="005D2F33">
        <w:rPr>
          <w:rFonts w:ascii="Times New Roman" w:hAnsi="Times New Roman" w:cs="Times New Roman"/>
          <w:sz w:val="24"/>
          <w:szCs w:val="24"/>
        </w:rPr>
        <w:t>.</w:t>
      </w:r>
    </w:p>
    <w:p w:rsidR="00CB140F" w:rsidRPr="005D2F33" w:rsidRDefault="000A7CD0" w:rsidP="00CB14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2F33">
        <w:rPr>
          <w:rFonts w:ascii="Times New Roman" w:hAnsi="Times New Roman" w:cs="Times New Roman"/>
          <w:sz w:val="24"/>
          <w:szCs w:val="24"/>
        </w:rPr>
        <w:t xml:space="preserve">2) </w:t>
      </w:r>
      <w:r w:rsidR="00CB140F" w:rsidRPr="005D2F33">
        <w:rPr>
          <w:rFonts w:ascii="Times New Roman" w:hAnsi="Times New Roman" w:cs="Times New Roman"/>
          <w:sz w:val="24"/>
          <w:szCs w:val="24"/>
        </w:rPr>
        <w:t>при принятии отрицательного заключения по результатам рассмотрения заявления готовит уведомление об отказе с указанием причин отказа и направляет его заявителю в срок, не превышающий трех рабочих дней</w:t>
      </w:r>
      <w:r w:rsidRPr="005D2F33">
        <w:rPr>
          <w:rFonts w:ascii="Times New Roman" w:hAnsi="Times New Roman" w:cs="Times New Roman"/>
          <w:sz w:val="24"/>
          <w:szCs w:val="24"/>
        </w:rPr>
        <w:t xml:space="preserve"> с момента принятия соответствующего решения</w:t>
      </w:r>
      <w:r w:rsidR="00CB140F" w:rsidRPr="005D2F33">
        <w:rPr>
          <w:rFonts w:ascii="Times New Roman" w:hAnsi="Times New Roman" w:cs="Times New Roman"/>
          <w:sz w:val="24"/>
          <w:szCs w:val="24"/>
        </w:rPr>
        <w:t>.</w:t>
      </w:r>
    </w:p>
    <w:p w:rsidR="000A7CD0" w:rsidRPr="005D2F33" w:rsidRDefault="000A7CD0" w:rsidP="00CB140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2F33">
        <w:rPr>
          <w:rFonts w:ascii="Times New Roman" w:hAnsi="Times New Roman" w:cs="Times New Roman"/>
          <w:sz w:val="24"/>
          <w:szCs w:val="24"/>
        </w:rPr>
        <w:t>В случае подачи заявителем заявления через МФЦ уполномоченный специалист, ответственный за выдачу результатов предоставления муниципальной услуги, в вышеуказанные сроки направляет документы, являющиеся результатом рассмотрения заявления, в МФЦ для последующей выдачи заявителю.</w:t>
      </w:r>
    </w:p>
    <w:p w:rsidR="007C1548" w:rsidRPr="005D2F33" w:rsidRDefault="007C1548" w:rsidP="007C154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2F33">
        <w:rPr>
          <w:rFonts w:ascii="Times New Roman" w:hAnsi="Times New Roman" w:cs="Times New Roman"/>
          <w:sz w:val="24"/>
          <w:szCs w:val="24"/>
        </w:rPr>
        <w:t>После регистрации один экземпляр документа выдается на руки заявителю (уполномоченному представителю заявителя). Второй экземпляр остается в Администрации.</w:t>
      </w:r>
    </w:p>
    <w:p w:rsidR="005D2F33" w:rsidRDefault="000A7CD0" w:rsidP="00F70753">
      <w:pPr>
        <w:pStyle w:val="ac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D2F3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три рабочих дня с момента принятия решения о выдаче согл</w:t>
      </w:r>
      <w:r w:rsidR="005D2F33" w:rsidRPr="005D2F33">
        <w:rPr>
          <w:rFonts w:ascii="Times New Roman" w:hAnsi="Times New Roman" w:cs="Times New Roman"/>
          <w:sz w:val="24"/>
          <w:szCs w:val="24"/>
        </w:rPr>
        <w:t>асия или об отказе в выдаче согласия на организацию и проведение ярмарки</w:t>
      </w:r>
      <w:r w:rsidR="005D2F33" w:rsidRPr="005D2F3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CE365D" w:rsidRPr="00F70753" w:rsidRDefault="00CE365D" w:rsidP="00F707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56A64" w:rsidRPr="00834C46" w:rsidRDefault="00ED6DC6" w:rsidP="00FF303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4</w:t>
      </w:r>
      <w:r w:rsidR="00A56A64" w:rsidRPr="00834C46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A56A64" w:rsidRPr="00834C4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129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1290E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A56A64" w:rsidRPr="00834C4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</w:p>
    <w:p w:rsidR="00A56A64" w:rsidRPr="00834C46" w:rsidRDefault="00A56A64" w:rsidP="00D637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1"/>
      <w:r w:rsidRPr="00834C4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соблюдения и исполнения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указанными лицами.</w:t>
      </w:r>
    </w:p>
    <w:bookmarkEnd w:id="9"/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34C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C4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- постоянно.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42"/>
      <w:r w:rsidRPr="00834C46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</w:t>
      </w:r>
      <w:proofErr w:type="gramStart"/>
      <w:r w:rsidRPr="00834C4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34C46">
        <w:rPr>
          <w:rFonts w:ascii="Times New Roman" w:hAnsi="Times New Roman" w:cs="Times New Roman"/>
          <w:sz w:val="24"/>
          <w:szCs w:val="24"/>
        </w:rPr>
        <w:t xml:space="preserve"> муниципальной услуги, в том числе,  порядок и формы контроля полноты и качества предоставлении муниципальной услуги.</w:t>
      </w:r>
    </w:p>
    <w:bookmarkEnd w:id="10"/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правовых актов (приказов) Администрации.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C46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Администрации и внеплановыми.</w:t>
      </w:r>
      <w:proofErr w:type="gramEnd"/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Администрации.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проведения муниципальной услуги, в том числе внеплановой проверки, Главой поселения формируется комиссия, в состав которой включаются не менее 3 специалистов Администрации. Проверка предоставления муниципальной услуги проводится в течение 3 дней.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Акт проверки подписывается всеми членами комиссии и утверждается Главой поселения.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43"/>
      <w:r w:rsidRPr="00834C46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предоставлении муниципальной услуги.</w:t>
      </w:r>
    </w:p>
    <w:bookmarkEnd w:id="11"/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Дисциплинарная ответственность специалистов закрепляется в их должностных обязанностях в соответствии с требованиями действующего законодательства.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44"/>
      <w:r w:rsidRPr="00834C46">
        <w:rPr>
          <w:rFonts w:ascii="Times New Roman" w:hAnsi="Times New Roman" w:cs="Times New Roman"/>
          <w:sz w:val="24"/>
          <w:szCs w:val="24"/>
        </w:rPr>
        <w:lastRenderedPageBreak/>
        <w:t>4.4.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bookmarkEnd w:id="12"/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C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C4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а также в порядке и формах, установленных законодательством Российской Федерации.</w:t>
      </w:r>
    </w:p>
    <w:p w:rsidR="00A56A64" w:rsidRPr="00834C46" w:rsidRDefault="00A56A64" w:rsidP="00D637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3" w:name="sub_1005"/>
    </w:p>
    <w:p w:rsidR="00A56A64" w:rsidRPr="00834C46" w:rsidRDefault="00ED6DC6" w:rsidP="00FF30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5</w:t>
      </w:r>
      <w:r w:rsidR="00A56A64" w:rsidRPr="00834C46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</w:t>
      </w:r>
      <w:r w:rsidR="0001290E">
        <w:rPr>
          <w:rFonts w:ascii="Times New Roman" w:hAnsi="Times New Roman" w:cs="Times New Roman"/>
          <w:sz w:val="24"/>
          <w:szCs w:val="24"/>
        </w:rPr>
        <w:t xml:space="preserve">решений и </w:t>
      </w:r>
      <w:r w:rsidR="00A56A64" w:rsidRPr="00834C46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 муниципальную услугу, а также должностных лиц</w:t>
      </w:r>
    </w:p>
    <w:bookmarkEnd w:id="13"/>
    <w:p w:rsidR="0001290E" w:rsidRDefault="0001290E" w:rsidP="0001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51"/>
      <w:r w:rsidRPr="00834C46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 и его должностных лиц при предоставлении муниципальной услуги.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511"/>
      <w:bookmarkEnd w:id="14"/>
      <w:r w:rsidRPr="00834C46">
        <w:rPr>
          <w:rFonts w:ascii="Times New Roman" w:hAnsi="Times New Roman" w:cs="Times New Roman"/>
          <w:sz w:val="24"/>
          <w:szCs w:val="24"/>
        </w:rPr>
        <w:t>5.1.1. Заявители имеют право на обжалование действий (бездействия) Администрации  и его должностных лиц и решений, осуществляемых (принятых) в ходе предоставления муниципальной услуги, в досудебном (внесудебном) порядке.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52"/>
      <w:bookmarkEnd w:id="15"/>
      <w:r w:rsidRPr="00834C46">
        <w:rPr>
          <w:rFonts w:ascii="Times New Roman" w:hAnsi="Times New Roman" w:cs="Times New Roman"/>
          <w:sz w:val="24"/>
          <w:szCs w:val="24"/>
        </w:rPr>
        <w:t>5.2. Предмет жалобы</w:t>
      </w:r>
    </w:p>
    <w:bookmarkEnd w:id="16"/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C4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числе, в следующих случаях: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521"/>
      <w:r w:rsidRPr="00834C46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муниципальной услуги;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522"/>
      <w:bookmarkEnd w:id="17"/>
      <w:r w:rsidRPr="00834C46">
        <w:rPr>
          <w:rFonts w:ascii="Times New Roman" w:hAnsi="Times New Roman" w:cs="Times New Roman"/>
          <w:sz w:val="24"/>
          <w:szCs w:val="24"/>
        </w:rPr>
        <w:t>5.2.2. Нарушение срока предоставления муниципальной услуги;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523"/>
      <w:bookmarkEnd w:id="18"/>
      <w:r w:rsidRPr="00834C46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524"/>
      <w:bookmarkEnd w:id="19"/>
      <w:r w:rsidRPr="00834C46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525"/>
      <w:bookmarkEnd w:id="20"/>
      <w:r w:rsidRPr="00834C46">
        <w:rPr>
          <w:rFonts w:ascii="Times New Roman" w:hAnsi="Times New Roman" w:cs="Times New Roman"/>
          <w:sz w:val="24"/>
          <w:szCs w:val="24"/>
        </w:rPr>
        <w:t xml:space="preserve">5.2.5. </w:t>
      </w:r>
      <w:proofErr w:type="gramStart"/>
      <w:r w:rsidRPr="00834C4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526"/>
      <w:bookmarkEnd w:id="21"/>
      <w:r w:rsidRPr="00834C46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527"/>
      <w:bookmarkEnd w:id="22"/>
      <w:r w:rsidRPr="00834C46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834C46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53"/>
      <w:bookmarkEnd w:id="23"/>
      <w:r w:rsidRPr="00834C46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531"/>
      <w:bookmarkEnd w:id="24"/>
      <w:r w:rsidRPr="00834C46">
        <w:rPr>
          <w:rFonts w:ascii="Times New Roman" w:hAnsi="Times New Roman" w:cs="Times New Roman"/>
          <w:sz w:val="24"/>
          <w:szCs w:val="24"/>
        </w:rPr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532"/>
      <w:bookmarkEnd w:id="25"/>
      <w:r w:rsidRPr="00834C46">
        <w:rPr>
          <w:rFonts w:ascii="Times New Roman" w:hAnsi="Times New Roman" w:cs="Times New Roman"/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533"/>
      <w:bookmarkEnd w:id="26"/>
      <w:r w:rsidRPr="00834C46">
        <w:rPr>
          <w:rFonts w:ascii="Times New Roman" w:hAnsi="Times New Roman" w:cs="Times New Roman"/>
          <w:sz w:val="24"/>
          <w:szCs w:val="24"/>
        </w:rPr>
        <w:lastRenderedPageBreak/>
        <w:t xml:space="preserve">5.3.3. </w:t>
      </w:r>
      <w:proofErr w:type="gramStart"/>
      <w:r w:rsidRPr="00834C46">
        <w:rPr>
          <w:rFonts w:ascii="Times New Roman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534"/>
      <w:bookmarkEnd w:id="27"/>
      <w:r w:rsidRPr="00834C46">
        <w:rPr>
          <w:rFonts w:ascii="Times New Roman" w:hAnsi="Times New Roman" w:cs="Times New Roman"/>
          <w:sz w:val="24"/>
          <w:szCs w:val="24"/>
        </w:rPr>
        <w:t>5.3.4. Жалоба должна содержать: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5341"/>
      <w:bookmarkEnd w:id="28"/>
      <w:r w:rsidRPr="00834C4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5342"/>
      <w:bookmarkEnd w:id="29"/>
      <w:proofErr w:type="gramStart"/>
      <w:r w:rsidRPr="00834C4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5343"/>
      <w:bookmarkEnd w:id="30"/>
      <w:r w:rsidRPr="00834C4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5344"/>
      <w:bookmarkEnd w:id="31"/>
      <w:r w:rsidRPr="00834C4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35"/>
      <w:bookmarkEnd w:id="32"/>
      <w:r w:rsidRPr="00834C46">
        <w:rPr>
          <w:rFonts w:ascii="Times New Roman" w:hAnsi="Times New Roman" w:cs="Times New Roman"/>
          <w:sz w:val="24"/>
          <w:szCs w:val="24"/>
        </w:rPr>
        <w:t xml:space="preserve">5.3.5. </w:t>
      </w:r>
      <w:proofErr w:type="gramStart"/>
      <w:r w:rsidRPr="00834C46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834C46">
        <w:rPr>
          <w:rFonts w:ascii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36"/>
      <w:bookmarkEnd w:id="33"/>
      <w:r w:rsidRPr="00834C46">
        <w:rPr>
          <w:rFonts w:ascii="Times New Roman" w:hAnsi="Times New Roman" w:cs="Times New Roman"/>
          <w:sz w:val="24"/>
          <w:szCs w:val="24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361"/>
      <w:bookmarkEnd w:id="34"/>
      <w:proofErr w:type="gramStart"/>
      <w:r w:rsidRPr="00834C46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7462E8">
        <w:rPr>
          <w:rStyle w:val="ab"/>
          <w:rFonts w:ascii="Times New Roman" w:hAnsi="Times New Roman"/>
          <w:bCs/>
          <w:color w:val="auto"/>
          <w:sz w:val="24"/>
          <w:szCs w:val="24"/>
        </w:rPr>
        <w:t>Большелычакского</w:t>
      </w:r>
      <w:r w:rsidR="009A360E" w:rsidRPr="00834C46">
        <w:rPr>
          <w:rFonts w:ascii="Times New Roman" w:hAnsi="Times New Roman" w:cs="Times New Roman"/>
          <w:sz w:val="24"/>
          <w:szCs w:val="24"/>
        </w:rPr>
        <w:t xml:space="preserve"> </w:t>
      </w:r>
      <w:r w:rsidRPr="00834C46">
        <w:rPr>
          <w:rFonts w:ascii="Times New Roman" w:hAnsi="Times New Roman" w:cs="Times New Roman"/>
          <w:sz w:val="24"/>
          <w:szCs w:val="24"/>
        </w:rPr>
        <w:t>сельского поселения, а также в иных формах;</w:t>
      </w:r>
      <w:proofErr w:type="gramEnd"/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362"/>
      <w:bookmarkEnd w:id="35"/>
      <w:r w:rsidRPr="00834C46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37"/>
      <w:bookmarkEnd w:id="36"/>
      <w:r w:rsidRPr="00834C46">
        <w:rPr>
          <w:rFonts w:ascii="Times New Roman" w:hAnsi="Times New Roman" w:cs="Times New Roman"/>
          <w:sz w:val="24"/>
          <w:szCs w:val="24"/>
        </w:rPr>
        <w:t>5.3.7. Не позднее дня, следующего за днем принятия решения, указанного в части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6A64" w:rsidRPr="00834C46" w:rsidRDefault="00A56A64" w:rsidP="00F707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38"/>
      <w:bookmarkEnd w:id="37"/>
      <w:r w:rsidRPr="00834C46">
        <w:rPr>
          <w:rFonts w:ascii="Times New Roman" w:hAnsi="Times New Roman" w:cs="Times New Roman"/>
          <w:sz w:val="24"/>
          <w:szCs w:val="24"/>
        </w:rPr>
        <w:t xml:space="preserve">5.3.8. В случае установления в ходе или по результатам </w:t>
      </w:r>
      <w:proofErr w:type="gramStart"/>
      <w:r w:rsidRPr="00834C4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34C4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частью 1 пункта 5.3. настоящего раздела, незамедлительно направляет имеющиеся материалы в органы прокуратуры.</w:t>
      </w:r>
    </w:p>
    <w:bookmarkEnd w:id="38"/>
    <w:p w:rsidR="00A56A64" w:rsidRPr="00834C46" w:rsidRDefault="00A56A64" w:rsidP="00F70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lastRenderedPageBreak/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5D2F3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> </w:t>
      </w:r>
      <w:r w:rsidR="005D2F33">
        <w:rPr>
          <w:color w:val="000000"/>
        </w:rPr>
        <w:t>П</w:t>
      </w:r>
      <w:r w:rsidRPr="00834C46">
        <w:rPr>
          <w:color w:val="000000"/>
        </w:rPr>
        <w:t>риложение 1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 xml:space="preserve">к Административному регламенту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 xml:space="preserve">предоставления муниципальной услуги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«Выдача согласия на проведение ярмарки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>на земельных участках, находящихся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 в муниципальной собственности </w:t>
      </w:r>
    </w:p>
    <w:p w:rsidR="008D4E28" w:rsidRPr="00834C46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rStyle w:val="a7"/>
          <w:b w:val="0"/>
          <w:color w:val="000000"/>
        </w:rPr>
        <w:t xml:space="preserve"> на территории</w:t>
      </w:r>
      <w:r w:rsidRPr="009A360E">
        <w:rPr>
          <w:rStyle w:val="ab"/>
          <w:bCs/>
          <w:color w:val="auto"/>
        </w:rPr>
        <w:t xml:space="preserve"> </w:t>
      </w:r>
      <w:r>
        <w:rPr>
          <w:rStyle w:val="ab"/>
          <w:bCs/>
          <w:color w:val="auto"/>
        </w:rPr>
        <w:t>Большелычакского</w:t>
      </w:r>
      <w:r w:rsidRPr="00B331FB">
        <w:rPr>
          <w:rStyle w:val="a7"/>
          <w:b w:val="0"/>
          <w:color w:val="000000"/>
        </w:rPr>
        <w:t xml:space="preserve"> </w:t>
      </w:r>
      <w:r w:rsidRPr="00834C46">
        <w:rPr>
          <w:rStyle w:val="a7"/>
          <w:b w:val="0"/>
          <w:color w:val="000000"/>
        </w:rPr>
        <w:t>сельского поселения»</w:t>
      </w:r>
    </w:p>
    <w:p w:rsidR="009F14B2" w:rsidRPr="00834C46" w:rsidRDefault="009F14B2" w:rsidP="003C47B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Блок-схема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последовательности административных процедур</w:t>
      </w:r>
    </w:p>
    <w:p w:rsidR="003C47BE" w:rsidRPr="00834C46" w:rsidRDefault="009F14B2" w:rsidP="003C47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при предоставлении муниципальной услуги «</w:t>
      </w:r>
      <w:r w:rsidR="003C47BE" w:rsidRPr="00834C46">
        <w:rPr>
          <w:rStyle w:val="a7"/>
          <w:b w:val="0"/>
          <w:color w:val="000000"/>
        </w:rPr>
        <w:t xml:space="preserve">Выдача согласия на проведение ярмарки на земельных участках, находящихся в муниципальной собственности  на территории </w:t>
      </w:r>
      <w:r w:rsidR="007462E8">
        <w:rPr>
          <w:rStyle w:val="ab"/>
          <w:bCs/>
          <w:color w:val="auto"/>
        </w:rPr>
        <w:t>Большелычакского</w:t>
      </w:r>
      <w:r w:rsidR="009A360E" w:rsidRPr="00834C46">
        <w:rPr>
          <w:rStyle w:val="a7"/>
          <w:b w:val="0"/>
          <w:color w:val="000000"/>
        </w:rPr>
        <w:t xml:space="preserve"> </w:t>
      </w:r>
      <w:r w:rsidR="003C47BE" w:rsidRPr="00834C46">
        <w:rPr>
          <w:rStyle w:val="a7"/>
          <w:b w:val="0"/>
          <w:color w:val="000000"/>
        </w:rPr>
        <w:t>сельского поселения»</w:t>
      </w:r>
    </w:p>
    <w:p w:rsidR="009F14B2" w:rsidRPr="00834C46" w:rsidRDefault="009F14B2" w:rsidP="003C47B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2F33" w:rsidTr="008D4E28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D2F33" w:rsidRPr="008D4E28" w:rsidRDefault="008D4E28" w:rsidP="005D2F3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П</w:t>
            </w:r>
            <w:r w:rsidR="005D2F33" w:rsidRPr="008D4E28">
              <w:t>одача заявления в Администрацию или МФЦ</w:t>
            </w:r>
          </w:p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</w:tr>
      <w:tr w:rsidR="005D2F33" w:rsidTr="008D4E28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</w:tr>
      <w:tr w:rsidR="005D2F33" w:rsidTr="008D4E2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2F33" w:rsidRPr="008D4E28" w:rsidRDefault="008D4E28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>
              <w:t>Р</w:t>
            </w:r>
            <w:r w:rsidR="005D2F33" w:rsidRPr="008D4E28">
              <w:t>егистрация поступившего заявления и передача его ответственному исполнителю Администрации</w:t>
            </w:r>
          </w:p>
        </w:tc>
      </w:tr>
      <w:tr w:rsidR="005D2F33" w:rsidTr="008D4E28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</w:tr>
      <w:tr w:rsidR="005D2F33" w:rsidTr="008D4E2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2F33" w:rsidRPr="008D4E28" w:rsidRDefault="008D4E28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>
              <w:t>Э</w:t>
            </w:r>
            <w:r w:rsidR="005D2F33" w:rsidRPr="008D4E28">
              <w:t>кспертиза документов, представленных заявителем</w:t>
            </w:r>
          </w:p>
        </w:tc>
      </w:tr>
      <w:tr w:rsidR="005D2F33" w:rsidTr="008D4E28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</w:tr>
      <w:tr w:rsidR="005D2F33" w:rsidTr="008D4E28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8D4E28">
              <w:rPr>
                <w:rStyle w:val="a7"/>
                <w:b w:val="0"/>
                <w:color w:val="000000"/>
              </w:rPr>
              <w:t>Полное предоставление документов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8D4E28">
              <w:rPr>
                <w:rStyle w:val="a7"/>
                <w:b w:val="0"/>
                <w:color w:val="000000"/>
              </w:rPr>
              <w:t>Неполное предоставление документов</w:t>
            </w:r>
          </w:p>
        </w:tc>
      </w:tr>
      <w:tr w:rsidR="005D2F33" w:rsidTr="008D4E28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</w:tr>
      <w:tr w:rsidR="005D2F33" w:rsidTr="008D4E28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F33" w:rsidRPr="008D4E28" w:rsidRDefault="005D2F33" w:rsidP="005D2F33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8D4E28">
              <w:t>формирование и направление запросов о предоставлении необходимых документов заявителя в рамках межведомственного взаимодействия</w:t>
            </w:r>
          </w:p>
        </w:tc>
      </w:tr>
      <w:tr w:rsidR="005D2F33" w:rsidTr="008D4E28">
        <w:tc>
          <w:tcPr>
            <w:tcW w:w="2392" w:type="dxa"/>
            <w:tcBorders>
              <w:top w:val="nil"/>
              <w:lef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righ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</w:tr>
      <w:tr w:rsidR="008D4E28" w:rsidTr="008D4E28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8D4E28" w:rsidRPr="008D4E28" w:rsidRDefault="008D4E28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>
              <w:t>П</w:t>
            </w:r>
            <w:r w:rsidRPr="008D4E28">
              <w:t>ринятие решения о выдаче разрешения на право организации ярмарки или об отказе в выдаче разрешения на право организации ярмарки, с направлением соответствующих уведомлений организатору ярмарки</w:t>
            </w:r>
          </w:p>
        </w:tc>
      </w:tr>
      <w:tr w:rsidR="005D2F33" w:rsidTr="008D4E28">
        <w:tc>
          <w:tcPr>
            <w:tcW w:w="2392" w:type="dxa"/>
            <w:tcBorders>
              <w:left w:val="nil"/>
              <w:righ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2393" w:type="dxa"/>
            <w:tcBorders>
              <w:left w:val="nil"/>
              <w:right w:val="single" w:sz="4" w:space="0" w:color="auto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5D2F33" w:rsidRPr="008D4E28" w:rsidRDefault="005D2F33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</w:p>
        </w:tc>
      </w:tr>
      <w:tr w:rsidR="008D4E28" w:rsidTr="00667B45">
        <w:tc>
          <w:tcPr>
            <w:tcW w:w="9571" w:type="dxa"/>
            <w:gridSpan w:val="4"/>
          </w:tcPr>
          <w:p w:rsidR="008D4E28" w:rsidRPr="008D4E28" w:rsidRDefault="008D4E28" w:rsidP="009F14B2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П</w:t>
            </w:r>
            <w:r w:rsidRPr="008D4E28">
              <w:rPr>
                <w:rStyle w:val="a7"/>
                <w:b w:val="0"/>
                <w:color w:val="000000"/>
              </w:rPr>
              <w:t>одготовка и направление результата предоставления муниципальной услуги заявителю</w:t>
            </w:r>
          </w:p>
        </w:tc>
      </w:tr>
    </w:tbl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5D2F33" w:rsidRDefault="005D2F33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             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0"/>
      </w:tblGrid>
      <w:tr w:rsidR="009F14B2" w:rsidRPr="00834C46" w:rsidTr="009F14B2">
        <w:trPr>
          <w:gridAfter w:val="1"/>
          <w:trHeight w:val="1830"/>
          <w:tblCellSpacing w:w="0" w:type="dxa"/>
        </w:trPr>
        <w:tc>
          <w:tcPr>
            <w:tcW w:w="1920" w:type="dxa"/>
            <w:vAlign w:val="center"/>
            <w:hideMark/>
          </w:tcPr>
          <w:p w:rsidR="009F14B2" w:rsidRPr="00834C46" w:rsidRDefault="009F14B2" w:rsidP="009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F14B2" w:rsidRPr="00834C46" w:rsidTr="009F14B2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4B2" w:rsidRPr="00834C46" w:rsidRDefault="009F14B2" w:rsidP="009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4B2" w:rsidRPr="00834C46" w:rsidRDefault="009F14B2" w:rsidP="009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14B2" w:rsidRPr="00834C46" w:rsidRDefault="008D4E28" w:rsidP="005D2F3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="009F14B2" w:rsidRPr="00834C46">
        <w:rPr>
          <w:color w:val="000000"/>
        </w:rPr>
        <w:t>риложение 2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 xml:space="preserve">к Административному регламенту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 xml:space="preserve">предоставления муниципальной услуги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«Выдача согласия на проведение ярмарки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>на земельных участках, находящихся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 в муниципальной собственности </w:t>
      </w:r>
    </w:p>
    <w:p w:rsidR="008D4E28" w:rsidRPr="00834C46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rStyle w:val="a7"/>
          <w:b w:val="0"/>
          <w:color w:val="000000"/>
        </w:rPr>
        <w:t xml:space="preserve"> на территории</w:t>
      </w:r>
      <w:r w:rsidRPr="009A360E">
        <w:rPr>
          <w:rStyle w:val="ab"/>
          <w:bCs/>
          <w:color w:val="auto"/>
        </w:rPr>
        <w:t xml:space="preserve"> </w:t>
      </w:r>
      <w:r>
        <w:rPr>
          <w:rStyle w:val="ab"/>
          <w:bCs/>
          <w:color w:val="auto"/>
        </w:rPr>
        <w:t>Большелычакского</w:t>
      </w:r>
      <w:r w:rsidRPr="00B331FB">
        <w:rPr>
          <w:rStyle w:val="a7"/>
          <w:b w:val="0"/>
          <w:color w:val="000000"/>
        </w:rPr>
        <w:t xml:space="preserve"> </w:t>
      </w:r>
      <w:r w:rsidRPr="00834C46">
        <w:rPr>
          <w:rStyle w:val="a7"/>
          <w:b w:val="0"/>
          <w:color w:val="000000"/>
        </w:rPr>
        <w:t>сельского поселения»</w:t>
      </w:r>
    </w:p>
    <w:p w:rsidR="003C47BE" w:rsidRPr="00834C46" w:rsidRDefault="003C47BE" w:rsidP="005D2F3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C47BE" w:rsidRPr="00834C46" w:rsidRDefault="003C47BE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3C47BE" w:rsidRPr="00834C46" w:rsidRDefault="003C47BE" w:rsidP="009F14B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9F14B2" w:rsidRPr="00834C46" w:rsidRDefault="009F14B2" w:rsidP="005D2F3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РАЗРЕШЕНИЕ №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(от «___» _______ 201___ г.)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 xml:space="preserve">на право организации и проведения периодической универсальной ярмарки на территории </w:t>
      </w:r>
      <w:r w:rsidR="007462E8">
        <w:rPr>
          <w:rStyle w:val="ab"/>
          <w:bCs/>
          <w:color w:val="auto"/>
        </w:rPr>
        <w:t>Большелычакского</w:t>
      </w:r>
      <w:r w:rsidR="009A360E" w:rsidRPr="00834C46">
        <w:rPr>
          <w:rStyle w:val="a7"/>
          <w:b w:val="0"/>
          <w:color w:val="000000"/>
        </w:rPr>
        <w:t xml:space="preserve"> </w:t>
      </w:r>
      <w:r w:rsidRPr="00834C46">
        <w:rPr>
          <w:rStyle w:val="a7"/>
          <w:b w:val="0"/>
          <w:color w:val="000000"/>
        </w:rPr>
        <w:t>сельского поселения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  <w:u w:val="single"/>
        </w:rPr>
        <w:t xml:space="preserve">Администрация </w:t>
      </w:r>
      <w:r w:rsidR="007462E8">
        <w:rPr>
          <w:rStyle w:val="a7"/>
          <w:b w:val="0"/>
          <w:color w:val="000000"/>
          <w:u w:val="single"/>
        </w:rPr>
        <w:t>Большелычакского</w:t>
      </w:r>
      <w:r w:rsidR="00A56A64" w:rsidRPr="00834C46">
        <w:rPr>
          <w:rStyle w:val="a7"/>
          <w:b w:val="0"/>
          <w:color w:val="000000"/>
          <w:u w:val="single"/>
        </w:rPr>
        <w:t xml:space="preserve"> </w:t>
      </w:r>
      <w:r w:rsidRPr="00834C46">
        <w:rPr>
          <w:rStyle w:val="a7"/>
          <w:b w:val="0"/>
          <w:color w:val="000000"/>
          <w:u w:val="single"/>
        </w:rPr>
        <w:t xml:space="preserve"> сельского поселения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наименование органа местного самоуправления, выдавшего разрешение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Разрешение выдано: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_____________________________________________________________________________________________полное наименование организатора ярмарки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__________________________________________________________________сокращённое наименование организатора ярмарки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_______________________________________________________________________место нахождения организатора ярмарки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_______________________________________________________________________</w:t>
      </w:r>
      <w:proofErr w:type="gramStart"/>
      <w:r w:rsidRPr="00834C46">
        <w:rPr>
          <w:color w:val="000000"/>
        </w:rPr>
        <w:t>место расположение</w:t>
      </w:r>
      <w:proofErr w:type="gramEnd"/>
      <w:r w:rsidRPr="00834C46">
        <w:rPr>
          <w:color w:val="000000"/>
        </w:rPr>
        <w:t xml:space="preserve"> объекта недвижимости для организации ярмарки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 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телефон, факс, адрес электронной почты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Место проведения ярмарки:______________________________________________________________________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Срок проведения ярмарки:_______________________________________________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Тип ярмарки: 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Цель проведения ярмарки: _____________________________________________________________________________________________________________________________________________________________________________________________________________________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Планируемое количество участников ярмарки: ____.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Ассортимент реализуемых на ярмарке товаров: 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Решение об организации ярмарки:</w:t>
      </w:r>
      <w:r w:rsidRPr="00834C46">
        <w:rPr>
          <w:rStyle w:val="apple-converted-space"/>
          <w:i/>
          <w:iCs/>
          <w:color w:val="000000"/>
        </w:rPr>
        <w:t> </w:t>
      </w:r>
      <w:r w:rsidRPr="00834C46">
        <w:rPr>
          <w:rStyle w:val="aa"/>
          <w:color w:val="000000"/>
        </w:rPr>
        <w:t>____________________________________________________________________________________________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Разрешение выдал: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3C47BE" w:rsidRPr="00834C46" w:rsidRDefault="009F14B2" w:rsidP="003C47BE">
      <w:pPr>
        <w:pStyle w:val="a3"/>
        <w:spacing w:before="0" w:beforeAutospacing="0" w:after="0" w:afterAutospacing="0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Глава </w:t>
      </w:r>
      <w:r w:rsidR="007462E8">
        <w:rPr>
          <w:rStyle w:val="ab"/>
          <w:bCs/>
          <w:color w:val="auto"/>
        </w:rPr>
        <w:t>Большелычакского</w:t>
      </w:r>
      <w:r w:rsidR="009A360E" w:rsidRPr="00834C46">
        <w:rPr>
          <w:rStyle w:val="a7"/>
          <w:b w:val="0"/>
          <w:color w:val="000000"/>
        </w:rPr>
        <w:t xml:space="preserve"> </w:t>
      </w:r>
      <w:r w:rsidR="003C47BE" w:rsidRPr="00834C46">
        <w:rPr>
          <w:rStyle w:val="a7"/>
          <w:b w:val="0"/>
          <w:color w:val="000000"/>
        </w:rPr>
        <w:t xml:space="preserve">сельского поселения                                    </w:t>
      </w:r>
    </w:p>
    <w:p w:rsidR="009F14B2" w:rsidRPr="00834C46" w:rsidRDefault="009F14B2" w:rsidP="003C47B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lastRenderedPageBreak/>
        <w:t>Приложение 3</w:t>
      </w:r>
    </w:p>
    <w:p w:rsidR="008D4E28" w:rsidRDefault="009F14B2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 xml:space="preserve">к Административному регламенту </w:t>
      </w:r>
    </w:p>
    <w:p w:rsidR="008D4E28" w:rsidRDefault="009F14B2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 xml:space="preserve">предоставления муниципальной услуги </w:t>
      </w:r>
    </w:p>
    <w:p w:rsidR="008D4E28" w:rsidRDefault="003C47BE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«Выдача согласия на проведение ярмарки </w:t>
      </w:r>
    </w:p>
    <w:p w:rsidR="008D4E28" w:rsidRDefault="003C47BE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>на земельных участках, находящихся</w:t>
      </w:r>
    </w:p>
    <w:p w:rsidR="008D4E28" w:rsidRDefault="003C47BE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 в муниципальной собственности </w:t>
      </w:r>
    </w:p>
    <w:p w:rsidR="003C47BE" w:rsidRPr="00834C46" w:rsidRDefault="003C47BE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rStyle w:val="a7"/>
          <w:b w:val="0"/>
          <w:color w:val="000000"/>
        </w:rPr>
        <w:t xml:space="preserve"> на территории</w:t>
      </w:r>
      <w:r w:rsidR="009A360E" w:rsidRPr="009A360E">
        <w:rPr>
          <w:rStyle w:val="ab"/>
          <w:bCs/>
          <w:color w:val="auto"/>
        </w:rPr>
        <w:t xml:space="preserve"> </w:t>
      </w:r>
      <w:r w:rsidR="007462E8">
        <w:rPr>
          <w:rStyle w:val="ab"/>
          <w:bCs/>
          <w:color w:val="auto"/>
        </w:rPr>
        <w:t>Большелычакского</w:t>
      </w:r>
      <w:r w:rsidR="00B331FB" w:rsidRPr="00B331FB">
        <w:rPr>
          <w:rStyle w:val="a7"/>
          <w:b w:val="0"/>
          <w:color w:val="000000"/>
        </w:rPr>
        <w:t xml:space="preserve"> </w:t>
      </w:r>
      <w:r w:rsidRPr="00834C46">
        <w:rPr>
          <w:rStyle w:val="a7"/>
          <w:b w:val="0"/>
          <w:color w:val="000000"/>
        </w:rPr>
        <w:t>сельского поселения»</w:t>
      </w:r>
    </w:p>
    <w:p w:rsidR="009F14B2" w:rsidRPr="00834C46" w:rsidRDefault="009F14B2" w:rsidP="003C47B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УВЕДОМЛЕНИЕ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 xml:space="preserve">о </w:t>
      </w:r>
      <w:r w:rsidR="00A915DF" w:rsidRPr="00834C46">
        <w:rPr>
          <w:rStyle w:val="a7"/>
          <w:b w:val="0"/>
          <w:color w:val="000000"/>
        </w:rPr>
        <w:t>Выдач</w:t>
      </w:r>
      <w:r w:rsidR="003C47BE" w:rsidRPr="00834C46">
        <w:rPr>
          <w:rStyle w:val="a7"/>
          <w:b w:val="0"/>
          <w:color w:val="000000"/>
        </w:rPr>
        <w:t>е</w:t>
      </w:r>
      <w:r w:rsidR="00A915DF" w:rsidRPr="00834C46">
        <w:rPr>
          <w:rStyle w:val="a7"/>
          <w:b w:val="0"/>
          <w:color w:val="000000"/>
        </w:rPr>
        <w:t xml:space="preserve"> согласия</w:t>
      </w:r>
      <w:r w:rsidRPr="00834C46">
        <w:rPr>
          <w:rStyle w:val="a7"/>
          <w:b w:val="0"/>
          <w:color w:val="000000"/>
        </w:rPr>
        <w:t xml:space="preserve"> на право организации ярмарки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__________________________________________________________________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proofErr w:type="gramStart"/>
      <w:r w:rsidRPr="00834C46">
        <w:rPr>
          <w:color w:val="000000"/>
        </w:rPr>
        <w:t>(полное и (если имеется) сокращенное наименование (в том числе фирменное</w:t>
      </w:r>
      <w:proofErr w:type="gramEnd"/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__________________________________________________________________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proofErr w:type="gramStart"/>
      <w:r w:rsidRPr="00834C46">
        <w:rPr>
          <w:color w:val="000000"/>
        </w:rPr>
        <w:t>наименование) юридического лица)</w:t>
      </w:r>
      <w:proofErr w:type="gramEnd"/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Уведомляет, что на основании Постановления от __________ 201__ г. № 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(</w:t>
      </w:r>
      <w:r w:rsidRPr="00DF5667">
        <w:rPr>
          <w:color w:val="000000"/>
          <w:highlight w:val="yellow"/>
        </w:rPr>
        <w:t xml:space="preserve">нормативно правовой акт администрации </w:t>
      </w:r>
      <w:r w:rsidR="007462E8">
        <w:rPr>
          <w:rStyle w:val="a7"/>
          <w:b w:val="0"/>
          <w:color w:val="000000"/>
          <w:highlight w:val="yellow"/>
        </w:rPr>
        <w:t>Большелычакского</w:t>
      </w:r>
      <w:r w:rsidR="00DF5667" w:rsidRPr="00DF5667">
        <w:rPr>
          <w:color w:val="000000"/>
          <w:highlight w:val="yellow"/>
        </w:rPr>
        <w:t xml:space="preserve"> </w:t>
      </w:r>
      <w:r w:rsidRPr="00DF5667">
        <w:rPr>
          <w:color w:val="000000"/>
          <w:highlight w:val="yellow"/>
        </w:rPr>
        <w:t>сельского поселения)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Вам выдано разрешение № ____ с "___" ______ г. на право организации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ярмарки следующего типа ___________________________________________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по адресу: _________________________________________________________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Разрешение, ____________________________________________ прилагаются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9A360E">
        <w:rPr>
          <w:color w:val="000000"/>
          <w:highlight w:val="yellow"/>
        </w:rPr>
        <w:t xml:space="preserve">(нормативно правовой акт администрации </w:t>
      </w:r>
      <w:r w:rsidR="007462E8">
        <w:rPr>
          <w:rStyle w:val="a7"/>
          <w:b w:val="0"/>
          <w:color w:val="000000"/>
          <w:highlight w:val="yellow"/>
        </w:rPr>
        <w:t>Большелычакского</w:t>
      </w:r>
      <w:r w:rsidR="00DF5667" w:rsidRPr="009A360E">
        <w:rPr>
          <w:color w:val="000000"/>
          <w:highlight w:val="yellow"/>
        </w:rPr>
        <w:t xml:space="preserve"> </w:t>
      </w:r>
      <w:r w:rsidRPr="009A360E">
        <w:rPr>
          <w:color w:val="000000"/>
          <w:highlight w:val="yellow"/>
        </w:rPr>
        <w:t>сельского поселения</w:t>
      </w:r>
      <w:r w:rsidRPr="00834C46">
        <w:rPr>
          <w:color w:val="000000"/>
        </w:rPr>
        <w:t>)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Глава</w:t>
      </w:r>
      <w:r w:rsidR="009A360E" w:rsidRPr="009A360E">
        <w:rPr>
          <w:rStyle w:val="ab"/>
          <w:bCs/>
          <w:color w:val="auto"/>
        </w:rPr>
        <w:t xml:space="preserve"> </w:t>
      </w:r>
      <w:r w:rsidR="007462E8">
        <w:rPr>
          <w:rStyle w:val="ab"/>
          <w:bCs/>
          <w:color w:val="auto"/>
        </w:rPr>
        <w:t>Большелычакского</w:t>
      </w:r>
      <w:r w:rsidRPr="00834C46">
        <w:rPr>
          <w:color w:val="000000"/>
        </w:rPr>
        <w:t xml:space="preserve"> сельского поселения                                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Дата отправки (вручения) 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937A4" w:rsidRDefault="009937A4" w:rsidP="009F14B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937A4" w:rsidRDefault="009937A4" w:rsidP="009F14B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937A4" w:rsidRDefault="009937A4" w:rsidP="009F14B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84A28" w:rsidRDefault="00F84A28" w:rsidP="009F14B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84A28" w:rsidRDefault="00F84A28" w:rsidP="009F14B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937A4" w:rsidRDefault="009937A4" w:rsidP="009F14B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F14B2" w:rsidRPr="00834C46" w:rsidRDefault="009F14B2" w:rsidP="009F14B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lastRenderedPageBreak/>
        <w:t>Приложение 4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 xml:space="preserve">к Административному регламенту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 xml:space="preserve">предоставления муниципальной услуги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«Выдача согласия на проведение ярмарки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>на земельных участках, находящихся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 в муниципальной собственности </w:t>
      </w:r>
    </w:p>
    <w:p w:rsidR="008D4E28" w:rsidRPr="00834C46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rStyle w:val="a7"/>
          <w:b w:val="0"/>
          <w:color w:val="000000"/>
        </w:rPr>
        <w:t xml:space="preserve"> на территории</w:t>
      </w:r>
      <w:r w:rsidRPr="009A360E">
        <w:rPr>
          <w:rStyle w:val="ab"/>
          <w:bCs/>
          <w:color w:val="auto"/>
        </w:rPr>
        <w:t xml:space="preserve"> </w:t>
      </w:r>
      <w:r>
        <w:rPr>
          <w:rStyle w:val="ab"/>
          <w:bCs/>
          <w:color w:val="auto"/>
        </w:rPr>
        <w:t>Большелычакского</w:t>
      </w:r>
      <w:r w:rsidRPr="00B331FB">
        <w:rPr>
          <w:rStyle w:val="a7"/>
          <w:b w:val="0"/>
          <w:color w:val="000000"/>
        </w:rPr>
        <w:t xml:space="preserve"> </w:t>
      </w:r>
      <w:r w:rsidRPr="00834C46">
        <w:rPr>
          <w:rStyle w:val="a7"/>
          <w:b w:val="0"/>
          <w:color w:val="000000"/>
        </w:rPr>
        <w:t>сельского поселения»</w:t>
      </w:r>
    </w:p>
    <w:p w:rsidR="009F14B2" w:rsidRPr="00834C46" w:rsidRDefault="009F14B2" w:rsidP="003C47BE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   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>УВЕДОМЛЕНИЕ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b w:val="0"/>
          <w:color w:val="000000"/>
        </w:rPr>
        <w:t xml:space="preserve">об отказе в </w:t>
      </w:r>
      <w:r w:rsidR="00A915DF" w:rsidRPr="00834C46">
        <w:rPr>
          <w:rStyle w:val="a7"/>
          <w:b w:val="0"/>
          <w:color w:val="000000"/>
        </w:rPr>
        <w:t>Выдач</w:t>
      </w:r>
      <w:r w:rsidR="003C47BE" w:rsidRPr="00834C46">
        <w:rPr>
          <w:rStyle w:val="a7"/>
          <w:b w:val="0"/>
          <w:color w:val="000000"/>
        </w:rPr>
        <w:t>е</w:t>
      </w:r>
      <w:r w:rsidR="00A915DF" w:rsidRPr="00834C46">
        <w:rPr>
          <w:rStyle w:val="a7"/>
          <w:b w:val="0"/>
          <w:color w:val="000000"/>
        </w:rPr>
        <w:t xml:space="preserve"> согласия</w:t>
      </w:r>
      <w:r w:rsidRPr="00834C46">
        <w:rPr>
          <w:rStyle w:val="a7"/>
          <w:b w:val="0"/>
          <w:color w:val="000000"/>
        </w:rPr>
        <w:t xml:space="preserve"> на право организации ярмарки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__________________________________________________________________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proofErr w:type="gramStart"/>
      <w:r w:rsidRPr="00834C46">
        <w:rPr>
          <w:color w:val="000000"/>
        </w:rPr>
        <w:t>(полное и (если имеется) сокращенное наименование (в том числе фирменное</w:t>
      </w:r>
      <w:proofErr w:type="gramEnd"/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__________________________________________________________________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proofErr w:type="gramStart"/>
      <w:r w:rsidRPr="00834C46">
        <w:rPr>
          <w:color w:val="000000"/>
        </w:rPr>
        <w:t>наименование) юридического лица)</w:t>
      </w:r>
      <w:proofErr w:type="gramEnd"/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 xml:space="preserve">Уведомляет, что в соответствии </w:t>
      </w:r>
      <w:proofErr w:type="gramStart"/>
      <w:r w:rsidRPr="00834C46">
        <w:rPr>
          <w:color w:val="000000"/>
        </w:rPr>
        <w:t>с</w:t>
      </w:r>
      <w:proofErr w:type="gramEnd"/>
      <w:r w:rsidRPr="00834C46">
        <w:rPr>
          <w:color w:val="000000"/>
        </w:rPr>
        <w:t xml:space="preserve"> 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(нормативно правовой акт администрации муниципального района)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 xml:space="preserve">Вам отказано  в  </w:t>
      </w:r>
      <w:r w:rsidR="003C47BE" w:rsidRPr="00834C46">
        <w:rPr>
          <w:color w:val="000000"/>
        </w:rPr>
        <w:t>Выдаче</w:t>
      </w:r>
      <w:r w:rsidR="00A915DF" w:rsidRPr="00834C46">
        <w:rPr>
          <w:color w:val="000000"/>
        </w:rPr>
        <w:t xml:space="preserve"> согласия</w:t>
      </w:r>
      <w:r w:rsidRPr="00834C46">
        <w:rPr>
          <w:color w:val="000000"/>
        </w:rPr>
        <w:t xml:space="preserve"> на право  организации ярмарки следующего типа __________________________________________________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по адресу: _________________________________________________________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На основании: _____________________________________________________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(обоснование причин отказа)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__________________________________________________________________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__________________________________________________________________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Глава</w:t>
      </w:r>
      <w:r w:rsidR="009A360E" w:rsidRPr="009A360E">
        <w:rPr>
          <w:rStyle w:val="ab"/>
          <w:bCs/>
          <w:color w:val="auto"/>
        </w:rPr>
        <w:t xml:space="preserve"> </w:t>
      </w:r>
      <w:r w:rsidR="007462E8">
        <w:rPr>
          <w:rStyle w:val="ab"/>
          <w:bCs/>
          <w:color w:val="auto"/>
        </w:rPr>
        <w:t>Большелычакского</w:t>
      </w:r>
      <w:r w:rsidRPr="00834C46">
        <w:rPr>
          <w:color w:val="000000"/>
        </w:rPr>
        <w:t xml:space="preserve"> сельского поселения                              ______________                        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consplusnonformat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Дата отправки (вручения) 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8D4E28" w:rsidRDefault="008D4E28" w:rsidP="009F14B2">
      <w:pPr>
        <w:pStyle w:val="a3"/>
        <w:spacing w:before="0" w:beforeAutospacing="0" w:after="0" w:afterAutospacing="0"/>
        <w:rPr>
          <w:color w:val="000000"/>
        </w:rPr>
      </w:pPr>
    </w:p>
    <w:p w:rsidR="008D4E28" w:rsidRPr="00834C46" w:rsidRDefault="008D4E28" w:rsidP="009F14B2">
      <w:pPr>
        <w:pStyle w:val="a3"/>
        <w:spacing w:before="0" w:beforeAutospacing="0" w:after="0" w:afterAutospacing="0"/>
        <w:rPr>
          <w:color w:val="000000"/>
        </w:rPr>
      </w:pP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lastRenderedPageBreak/>
        <w:t>Приложение  5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 xml:space="preserve">к Административному регламенту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 xml:space="preserve">предоставления муниципальной услуги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«Выдача согласия на проведение ярмарки 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>на земельных участках, находящихся</w:t>
      </w:r>
    </w:p>
    <w:p w:rsidR="008D4E28" w:rsidRDefault="008D4E28" w:rsidP="008D4E28">
      <w:pPr>
        <w:pStyle w:val="a3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834C46">
        <w:rPr>
          <w:rStyle w:val="a7"/>
          <w:b w:val="0"/>
          <w:color w:val="000000"/>
        </w:rPr>
        <w:t xml:space="preserve"> в муниципальной собственности </w:t>
      </w:r>
    </w:p>
    <w:p w:rsidR="008D4E28" w:rsidRPr="00834C46" w:rsidRDefault="008D4E28" w:rsidP="008D4E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rStyle w:val="a7"/>
          <w:b w:val="0"/>
          <w:color w:val="000000"/>
        </w:rPr>
        <w:t xml:space="preserve"> на территории</w:t>
      </w:r>
      <w:r w:rsidRPr="009A360E">
        <w:rPr>
          <w:rStyle w:val="ab"/>
          <w:bCs/>
          <w:color w:val="auto"/>
        </w:rPr>
        <w:t xml:space="preserve"> </w:t>
      </w:r>
      <w:r>
        <w:rPr>
          <w:rStyle w:val="ab"/>
          <w:bCs/>
          <w:color w:val="auto"/>
        </w:rPr>
        <w:t>Большелычакского</w:t>
      </w:r>
      <w:r w:rsidRPr="00B331FB">
        <w:rPr>
          <w:rStyle w:val="a7"/>
          <w:b w:val="0"/>
          <w:color w:val="000000"/>
        </w:rPr>
        <w:t xml:space="preserve"> </w:t>
      </w:r>
      <w:r w:rsidRPr="00834C46">
        <w:rPr>
          <w:rStyle w:val="a7"/>
          <w:b w:val="0"/>
          <w:color w:val="000000"/>
        </w:rPr>
        <w:t>сельского поселения»</w:t>
      </w:r>
    </w:p>
    <w:p w:rsidR="003C47BE" w:rsidRPr="00834C46" w:rsidRDefault="003C47BE" w:rsidP="003C47B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F14B2" w:rsidRPr="00834C46" w:rsidRDefault="009F14B2" w:rsidP="003C47B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 xml:space="preserve">Главе </w:t>
      </w:r>
      <w:r w:rsidR="007462E8">
        <w:rPr>
          <w:rStyle w:val="ab"/>
          <w:bCs/>
          <w:color w:val="auto"/>
        </w:rPr>
        <w:t>Большелычакского</w:t>
      </w:r>
      <w:r w:rsidR="009A360E" w:rsidRPr="00834C46">
        <w:rPr>
          <w:color w:val="000000"/>
        </w:rPr>
        <w:t xml:space="preserve"> </w:t>
      </w:r>
      <w:r w:rsidRPr="00834C46">
        <w:rPr>
          <w:color w:val="000000"/>
        </w:rPr>
        <w:t>сельского поселения  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>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>от 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ЗАЯВЛЕНИЕ ОТ ОРГАНИЗАТОРА ЯРМАРКИ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C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9937A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_____________________________________________________________________________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Полное (при наличии сокращённое) наименование организатора ярмарки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2.__________________________________________________</w:t>
      </w:r>
      <w:r w:rsidR="009937A4">
        <w:rPr>
          <w:color w:val="000000"/>
        </w:rPr>
        <w:t>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____________________________________________________</w:t>
      </w:r>
      <w:r w:rsidR="009937A4">
        <w:rPr>
          <w:color w:val="000000"/>
        </w:rPr>
        <w:t>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Место нахождения организатора ярмарки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3._______________________________________________</w:t>
      </w:r>
      <w:r w:rsidR="009937A4">
        <w:rPr>
          <w:color w:val="000000"/>
        </w:rPr>
        <w:t>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_________________________________________________________________________</w:t>
      </w:r>
      <w:r w:rsidR="009937A4">
        <w:rPr>
          <w:color w:val="000000"/>
        </w:rPr>
        <w:t>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Телефон, факс, адрес электронной почты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4. 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  ____________________________________________________________________________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Цель организации ярмарки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5. 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_____________________________________________________________________________             Место и сроки проведения ярмарки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6. 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____________________________________________________________________________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Тип ярмарки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 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7. _________________________________________________________________________________________________________________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_____________________________________________________________________________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Планируемое количество участников ярмарки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8. 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 _____________________________________________________________________________                                      Ассортимент реализуемых на ярмарке товаров (выполняемых работ, оказываемых услуг)</w:t>
      </w:r>
    </w:p>
    <w:p w:rsidR="009F14B2" w:rsidRPr="00834C46" w:rsidRDefault="009F14B2" w:rsidP="009F14B2">
      <w:pPr>
        <w:pStyle w:val="a3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      9.____________________________________________________________________________</w:t>
      </w:r>
    </w:p>
    <w:p w:rsidR="009F14B2" w:rsidRPr="00834C46" w:rsidRDefault="009F14B2" w:rsidP="009F14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 _____________________________________________________________________________</w:t>
      </w:r>
    </w:p>
    <w:p w:rsidR="009F14B2" w:rsidRPr="003C47BE" w:rsidRDefault="009F14B2" w:rsidP="008D4E2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34C46">
        <w:rPr>
          <w:color w:val="000000"/>
        </w:rPr>
        <w:t>Реквизиты документов, подтверждающих право организатора ярмарки на владение, пользование или распоряжение земельным участком или помещением.</w:t>
      </w:r>
    </w:p>
    <w:sectPr w:rsidR="009F14B2" w:rsidRPr="003C47BE" w:rsidSect="005D2F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58D"/>
    <w:multiLevelType w:val="multilevel"/>
    <w:tmpl w:val="1C64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44139"/>
    <w:multiLevelType w:val="multilevel"/>
    <w:tmpl w:val="D660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84C24"/>
    <w:multiLevelType w:val="multilevel"/>
    <w:tmpl w:val="9E4C3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47EC7"/>
    <w:multiLevelType w:val="multilevel"/>
    <w:tmpl w:val="C04CBF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F3E68"/>
    <w:multiLevelType w:val="multilevel"/>
    <w:tmpl w:val="A3F0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86665"/>
    <w:multiLevelType w:val="multilevel"/>
    <w:tmpl w:val="1120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C32AB"/>
    <w:multiLevelType w:val="multilevel"/>
    <w:tmpl w:val="26F2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C40AE"/>
    <w:multiLevelType w:val="multilevel"/>
    <w:tmpl w:val="055621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4027D"/>
    <w:multiLevelType w:val="hybridMultilevel"/>
    <w:tmpl w:val="A64E9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9073A"/>
    <w:multiLevelType w:val="multilevel"/>
    <w:tmpl w:val="EA86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9116B"/>
    <w:multiLevelType w:val="hybridMultilevel"/>
    <w:tmpl w:val="6B949B9C"/>
    <w:lvl w:ilvl="0" w:tplc="4C5A9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DD5415"/>
    <w:multiLevelType w:val="multilevel"/>
    <w:tmpl w:val="F208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D0068"/>
    <w:multiLevelType w:val="multilevel"/>
    <w:tmpl w:val="78A0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B79FF"/>
    <w:multiLevelType w:val="multilevel"/>
    <w:tmpl w:val="D84A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B7047"/>
    <w:multiLevelType w:val="multilevel"/>
    <w:tmpl w:val="4972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46881"/>
    <w:multiLevelType w:val="multilevel"/>
    <w:tmpl w:val="D8A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83EE7"/>
    <w:multiLevelType w:val="multilevel"/>
    <w:tmpl w:val="ECE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60DDD"/>
    <w:multiLevelType w:val="multilevel"/>
    <w:tmpl w:val="0598E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F3EF5"/>
    <w:multiLevelType w:val="multilevel"/>
    <w:tmpl w:val="D5F6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73D90"/>
    <w:multiLevelType w:val="multilevel"/>
    <w:tmpl w:val="F43A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07E70"/>
    <w:multiLevelType w:val="multilevel"/>
    <w:tmpl w:val="AFB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202E4"/>
    <w:multiLevelType w:val="multilevel"/>
    <w:tmpl w:val="22FCA6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2">
    <w:nsid w:val="6F741684"/>
    <w:multiLevelType w:val="multilevel"/>
    <w:tmpl w:val="D8C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2"/>
  </w:num>
  <w:num w:numId="14">
    <w:abstractNumId w:val="17"/>
  </w:num>
  <w:num w:numId="15">
    <w:abstractNumId w:val="7"/>
  </w:num>
  <w:num w:numId="16">
    <w:abstractNumId w:val="10"/>
  </w:num>
  <w:num w:numId="17">
    <w:abstractNumId w:val="21"/>
  </w:num>
  <w:num w:numId="18">
    <w:abstractNumId w:val="14"/>
  </w:num>
  <w:num w:numId="19">
    <w:abstractNumId w:val="0"/>
  </w:num>
  <w:num w:numId="20">
    <w:abstractNumId w:val="9"/>
  </w:num>
  <w:num w:numId="21">
    <w:abstractNumId w:val="6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A45"/>
    <w:rsid w:val="00001DF5"/>
    <w:rsid w:val="0001290E"/>
    <w:rsid w:val="00017ADA"/>
    <w:rsid w:val="00024BA3"/>
    <w:rsid w:val="00046526"/>
    <w:rsid w:val="00052798"/>
    <w:rsid w:val="00055D2B"/>
    <w:rsid w:val="000A7CD0"/>
    <w:rsid w:val="000B78DA"/>
    <w:rsid w:val="000D08E1"/>
    <w:rsid w:val="000F346F"/>
    <w:rsid w:val="0012069D"/>
    <w:rsid w:val="00123C29"/>
    <w:rsid w:val="00140089"/>
    <w:rsid w:val="00144373"/>
    <w:rsid w:val="00154C58"/>
    <w:rsid w:val="001A0460"/>
    <w:rsid w:val="001A5341"/>
    <w:rsid w:val="001E4521"/>
    <w:rsid w:val="001E63D5"/>
    <w:rsid w:val="0020785E"/>
    <w:rsid w:val="00251820"/>
    <w:rsid w:val="00251A71"/>
    <w:rsid w:val="00274487"/>
    <w:rsid w:val="00274FB5"/>
    <w:rsid w:val="002A4200"/>
    <w:rsid w:val="002B591A"/>
    <w:rsid w:val="002E292F"/>
    <w:rsid w:val="002F1BFE"/>
    <w:rsid w:val="002F53A8"/>
    <w:rsid w:val="002F6BE2"/>
    <w:rsid w:val="00314C96"/>
    <w:rsid w:val="0034111B"/>
    <w:rsid w:val="00360621"/>
    <w:rsid w:val="003C1F43"/>
    <w:rsid w:val="003C47BE"/>
    <w:rsid w:val="0040319E"/>
    <w:rsid w:val="00431568"/>
    <w:rsid w:val="004634B1"/>
    <w:rsid w:val="004D19F8"/>
    <w:rsid w:val="00500050"/>
    <w:rsid w:val="00504690"/>
    <w:rsid w:val="00570C28"/>
    <w:rsid w:val="00597623"/>
    <w:rsid w:val="005D2F33"/>
    <w:rsid w:val="005E6DF6"/>
    <w:rsid w:val="005F4C4E"/>
    <w:rsid w:val="00665140"/>
    <w:rsid w:val="0067596C"/>
    <w:rsid w:val="00691146"/>
    <w:rsid w:val="0070544E"/>
    <w:rsid w:val="00715433"/>
    <w:rsid w:val="00726276"/>
    <w:rsid w:val="007462E8"/>
    <w:rsid w:val="00765796"/>
    <w:rsid w:val="007767FF"/>
    <w:rsid w:val="00792A45"/>
    <w:rsid w:val="007A5D1C"/>
    <w:rsid w:val="007C1548"/>
    <w:rsid w:val="007E4DC5"/>
    <w:rsid w:val="007F0687"/>
    <w:rsid w:val="00834C46"/>
    <w:rsid w:val="00894F59"/>
    <w:rsid w:val="008B147D"/>
    <w:rsid w:val="008C4A91"/>
    <w:rsid w:val="008D4E28"/>
    <w:rsid w:val="00901E3D"/>
    <w:rsid w:val="00962499"/>
    <w:rsid w:val="00963951"/>
    <w:rsid w:val="009826FB"/>
    <w:rsid w:val="009937A4"/>
    <w:rsid w:val="009A360E"/>
    <w:rsid w:val="009A5B2D"/>
    <w:rsid w:val="009F057C"/>
    <w:rsid w:val="009F14B2"/>
    <w:rsid w:val="009F1712"/>
    <w:rsid w:val="009F7B7C"/>
    <w:rsid w:val="00A04C26"/>
    <w:rsid w:val="00A241B8"/>
    <w:rsid w:val="00A56A64"/>
    <w:rsid w:val="00A915DF"/>
    <w:rsid w:val="00AB75A1"/>
    <w:rsid w:val="00AB7979"/>
    <w:rsid w:val="00AE6FF5"/>
    <w:rsid w:val="00AE7E4B"/>
    <w:rsid w:val="00AF2FCD"/>
    <w:rsid w:val="00B1418B"/>
    <w:rsid w:val="00B331FB"/>
    <w:rsid w:val="00B3756B"/>
    <w:rsid w:val="00B74AB7"/>
    <w:rsid w:val="00BA2117"/>
    <w:rsid w:val="00C865EC"/>
    <w:rsid w:val="00C90F06"/>
    <w:rsid w:val="00C972AE"/>
    <w:rsid w:val="00CB1346"/>
    <w:rsid w:val="00CB140F"/>
    <w:rsid w:val="00CB4D60"/>
    <w:rsid w:val="00CB679B"/>
    <w:rsid w:val="00CC400C"/>
    <w:rsid w:val="00CE365D"/>
    <w:rsid w:val="00CE56A8"/>
    <w:rsid w:val="00CF39FA"/>
    <w:rsid w:val="00D25F41"/>
    <w:rsid w:val="00D44DAB"/>
    <w:rsid w:val="00D62651"/>
    <w:rsid w:val="00D63724"/>
    <w:rsid w:val="00DF5667"/>
    <w:rsid w:val="00DF6E52"/>
    <w:rsid w:val="00E331AD"/>
    <w:rsid w:val="00E506D5"/>
    <w:rsid w:val="00E60A9A"/>
    <w:rsid w:val="00EA4510"/>
    <w:rsid w:val="00EB0E93"/>
    <w:rsid w:val="00EC4CA1"/>
    <w:rsid w:val="00ED2A67"/>
    <w:rsid w:val="00ED6DC6"/>
    <w:rsid w:val="00EF1AF7"/>
    <w:rsid w:val="00EF72C4"/>
    <w:rsid w:val="00F24F57"/>
    <w:rsid w:val="00F47A25"/>
    <w:rsid w:val="00F67316"/>
    <w:rsid w:val="00F70753"/>
    <w:rsid w:val="00F84147"/>
    <w:rsid w:val="00F84A28"/>
    <w:rsid w:val="00FC4681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B"/>
  </w:style>
  <w:style w:type="paragraph" w:styleId="1">
    <w:name w:val="heading 1"/>
    <w:basedOn w:val="a"/>
    <w:link w:val="10"/>
    <w:uiPriority w:val="9"/>
    <w:qFormat/>
    <w:rsid w:val="002F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BFE"/>
  </w:style>
  <w:style w:type="character" w:styleId="a4">
    <w:name w:val="Hyperlink"/>
    <w:basedOn w:val="a0"/>
    <w:uiPriority w:val="99"/>
    <w:semiHidden/>
    <w:unhideWhenUsed/>
    <w:rsid w:val="002F1B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26FB"/>
    <w:rPr>
      <w:b/>
      <w:bCs/>
    </w:rPr>
  </w:style>
  <w:style w:type="paragraph" w:customStyle="1" w:styleId="pcont">
    <w:name w:val="pcont"/>
    <w:basedOn w:val="a"/>
    <w:rsid w:val="0098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570C28"/>
  </w:style>
  <w:style w:type="character" w:customStyle="1" w:styleId="tocnumber">
    <w:name w:val="toc_number"/>
    <w:basedOn w:val="a0"/>
    <w:rsid w:val="00570C28"/>
  </w:style>
  <w:style w:type="paragraph" w:customStyle="1" w:styleId="wp-caption-text">
    <w:name w:val="wp-caption-text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trong">
    <w:name w:val="likestrong"/>
    <w:basedOn w:val="a0"/>
    <w:rsid w:val="00570C28"/>
  </w:style>
  <w:style w:type="paragraph" w:styleId="a8">
    <w:name w:val="List Paragraph"/>
    <w:basedOn w:val="a"/>
    <w:uiPriority w:val="34"/>
    <w:qFormat/>
    <w:rsid w:val="00341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F14B2"/>
    <w:rPr>
      <w:color w:val="800080"/>
      <w:u w:val="single"/>
    </w:rPr>
  </w:style>
  <w:style w:type="character" w:styleId="aa">
    <w:name w:val="Emphasis"/>
    <w:basedOn w:val="a0"/>
    <w:uiPriority w:val="20"/>
    <w:qFormat/>
    <w:rsid w:val="009F14B2"/>
    <w:rPr>
      <w:i/>
      <w:iCs/>
    </w:rPr>
  </w:style>
  <w:style w:type="paragraph" w:customStyle="1" w:styleId="consplusnormal">
    <w:name w:val="consplusnormal"/>
    <w:basedOn w:val="a"/>
    <w:rsid w:val="009F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F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56A64"/>
    <w:rPr>
      <w:rFonts w:cs="Times New Roman"/>
      <w:b w:val="0"/>
      <w:color w:val="106BBE"/>
    </w:rPr>
  </w:style>
  <w:style w:type="paragraph" w:customStyle="1" w:styleId="ConsPlusNormal0">
    <w:name w:val="ConsPlusNormal"/>
    <w:rsid w:val="00A56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1290E"/>
    <w:pPr>
      <w:spacing w:after="0" w:line="240" w:lineRule="auto"/>
    </w:pPr>
  </w:style>
  <w:style w:type="paragraph" w:customStyle="1" w:styleId="ConsPlusNonformat0">
    <w:name w:val="ConsPlusNonformat"/>
    <w:rsid w:val="00C90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5D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B"/>
  </w:style>
  <w:style w:type="paragraph" w:styleId="1">
    <w:name w:val="heading 1"/>
    <w:basedOn w:val="a"/>
    <w:link w:val="10"/>
    <w:uiPriority w:val="9"/>
    <w:qFormat/>
    <w:rsid w:val="002F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BFE"/>
  </w:style>
  <w:style w:type="character" w:styleId="a4">
    <w:name w:val="Hyperlink"/>
    <w:basedOn w:val="a0"/>
    <w:uiPriority w:val="99"/>
    <w:semiHidden/>
    <w:unhideWhenUsed/>
    <w:rsid w:val="002F1B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26FB"/>
    <w:rPr>
      <w:b/>
      <w:bCs/>
    </w:rPr>
  </w:style>
  <w:style w:type="paragraph" w:customStyle="1" w:styleId="pcont">
    <w:name w:val="pcont"/>
    <w:basedOn w:val="a"/>
    <w:rsid w:val="0098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570C28"/>
  </w:style>
  <w:style w:type="character" w:customStyle="1" w:styleId="tocnumber">
    <w:name w:val="toc_number"/>
    <w:basedOn w:val="a0"/>
    <w:rsid w:val="00570C28"/>
  </w:style>
  <w:style w:type="paragraph" w:customStyle="1" w:styleId="wp-caption-text">
    <w:name w:val="wp-caption-text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trong">
    <w:name w:val="likestrong"/>
    <w:basedOn w:val="a0"/>
    <w:rsid w:val="00570C28"/>
  </w:style>
  <w:style w:type="paragraph" w:styleId="a8">
    <w:name w:val="List Paragraph"/>
    <w:basedOn w:val="a"/>
    <w:uiPriority w:val="34"/>
    <w:qFormat/>
    <w:rsid w:val="00341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F14B2"/>
    <w:rPr>
      <w:color w:val="800080"/>
      <w:u w:val="single"/>
    </w:rPr>
  </w:style>
  <w:style w:type="character" w:styleId="aa">
    <w:name w:val="Emphasis"/>
    <w:basedOn w:val="a0"/>
    <w:uiPriority w:val="20"/>
    <w:qFormat/>
    <w:rsid w:val="009F14B2"/>
    <w:rPr>
      <w:i/>
      <w:iCs/>
    </w:rPr>
  </w:style>
  <w:style w:type="paragraph" w:customStyle="1" w:styleId="consplusnormal">
    <w:name w:val="consplusnormal"/>
    <w:basedOn w:val="a"/>
    <w:rsid w:val="009F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F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56A64"/>
    <w:rPr>
      <w:rFonts w:cs="Times New Roman"/>
      <w:b w:val="0"/>
      <w:color w:val="106BBE"/>
    </w:rPr>
  </w:style>
  <w:style w:type="paragraph" w:customStyle="1" w:styleId="ConsPlusNormal0">
    <w:name w:val="ConsPlusNormal"/>
    <w:rsid w:val="00A56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5145">
          <w:marLeft w:val="0"/>
          <w:marRight w:val="37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6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77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  <w:div w:id="203492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6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335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  <w:div w:id="954016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34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  <w:div w:id="233854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766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</w:divsChild>
    </w:div>
    <w:div w:id="78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47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6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07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12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1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31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73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90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4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3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64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85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7155">
                  <w:marLeft w:val="3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948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2703">
              <w:marLeft w:val="3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52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903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64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99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712">
                  <w:marLeft w:val="3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815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610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09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101027">
              <w:marLeft w:val="3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076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31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0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642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23752A24746FEB9C8A4B961D90C0AB88BF35208A2742F54E0B172D664BfCI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4.gosuslugi.ru" TargetMode="External"/><Relationship Id="rId12" Type="http://schemas.openxmlformats.org/officeDocument/2006/relationships/hyperlink" Target="consultantplus://offline/ref=23752A24746FEB9C8A4B961D90C0AB88BC322888254DF54E0B172D664BfCI2K" TargetMode="External"/><Relationship Id="rId17" Type="http://schemas.openxmlformats.org/officeDocument/2006/relationships/hyperlink" Target="consultantplus://offline/ref=23752A24746FEB9C8A4B960B93ACF48DBD3E7E822046F61E5E4B2B311492DC6A7Af5I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752A24746FEB9C8A4B961D90C0AB88BC3D288C244CF54E0B172D664BfCI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52A24746FEB9C8A4B961D90C0AB88BF3D278A2A12A24C5A4223f6I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752A24746FEB9C8A4B961D90C0AB88BC3C25862443F54E0B172D664BfCI2K" TargetMode="External"/><Relationship Id="rId10" Type="http://schemas.openxmlformats.org/officeDocument/2006/relationships/hyperlink" Target="http://mfc.volgane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34.gosuslugi.ru/" TargetMode="External"/><Relationship Id="rId14" Type="http://schemas.openxmlformats.org/officeDocument/2006/relationships/hyperlink" Target="consultantplus://offline/ref=23752A24746FEB9C8A4B961D90C0AB88BC3C288D2442F54E0B172D664BfC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E834-8EB2-4F1D-923B-8B485D42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9815</Words>
  <Characters>55950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nazila.dmitrieva</dc:creator>
  <cp:lastModifiedBy>Admin</cp:lastModifiedBy>
  <cp:revision>19</cp:revision>
  <cp:lastPrinted>2016-12-26T08:48:00Z</cp:lastPrinted>
  <dcterms:created xsi:type="dcterms:W3CDTF">2017-02-27T11:08:00Z</dcterms:created>
  <dcterms:modified xsi:type="dcterms:W3CDTF">2017-02-28T05:39:00Z</dcterms:modified>
</cp:coreProperties>
</file>