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B32" w:rsidRPr="00226DD3" w:rsidRDefault="00AF3B32" w:rsidP="00226DD3">
      <w:pPr>
        <w:jc w:val="center"/>
        <w:rPr>
          <w:rFonts w:cs="Arial"/>
          <w:b/>
          <w:bCs/>
          <w:szCs w:val="28"/>
        </w:rPr>
      </w:pPr>
      <w:bookmarkStart w:id="0" w:name="_GoBack"/>
      <w:bookmarkEnd w:id="0"/>
    </w:p>
    <w:p w:rsidR="00AF3B32" w:rsidRPr="00226DD3" w:rsidRDefault="00C05BEF" w:rsidP="00226DD3">
      <w:pPr>
        <w:jc w:val="center"/>
        <w:rPr>
          <w:rFonts w:cs="Arial"/>
          <w:b/>
          <w:bCs/>
          <w:szCs w:val="28"/>
        </w:rPr>
      </w:pPr>
      <w:r w:rsidRPr="00226DD3">
        <w:rPr>
          <w:rFonts w:cs="Arial"/>
          <w:noProof/>
          <w:szCs w:val="28"/>
        </w:rPr>
        <w:drawing>
          <wp:anchor distT="0" distB="0" distL="114300" distR="114300" simplePos="0" relativeHeight="251667968" behindDoc="0" locked="0" layoutInCell="1" allowOverlap="1">
            <wp:simplePos x="0" y="0"/>
            <wp:positionH relativeFrom="margin">
              <wp:posOffset>2703830</wp:posOffset>
            </wp:positionH>
            <wp:positionV relativeFrom="margin">
              <wp:posOffset>-495300</wp:posOffset>
            </wp:positionV>
            <wp:extent cx="533400" cy="647700"/>
            <wp:effectExtent l="0" t="0" r="0" b="0"/>
            <wp:wrapNone/>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pic:spPr>
                </pic:pic>
              </a:graphicData>
            </a:graphic>
            <wp14:sizeRelH relativeFrom="page">
              <wp14:pctWidth>0</wp14:pctWidth>
            </wp14:sizeRelH>
            <wp14:sizeRelV relativeFrom="page">
              <wp14:pctHeight>0</wp14:pctHeight>
            </wp14:sizeRelV>
          </wp:anchor>
        </w:drawing>
      </w:r>
      <w:r w:rsidR="00AF3B32" w:rsidRPr="00226DD3">
        <w:rPr>
          <w:rFonts w:cs="Arial"/>
          <w:b/>
          <w:bCs/>
          <w:szCs w:val="28"/>
        </w:rPr>
        <w:t>АДМИНИСТРАЦИЯ РЕПЬЕВСКОГО СЕЛЬСКОГО ПОСЕЛЕНИЯ РЕПЬЕВСКОГО МУНИЦИПАЛЬНОГО РАЙОНА</w:t>
      </w:r>
    </w:p>
    <w:p w:rsidR="00AF3B32" w:rsidRPr="00226DD3" w:rsidRDefault="00AF3B32" w:rsidP="00226DD3">
      <w:pPr>
        <w:jc w:val="center"/>
        <w:rPr>
          <w:rFonts w:cs="Arial"/>
          <w:b/>
          <w:bCs/>
          <w:szCs w:val="28"/>
        </w:rPr>
      </w:pPr>
      <w:r w:rsidRPr="00226DD3">
        <w:rPr>
          <w:rFonts w:cs="Arial"/>
          <w:b/>
          <w:bCs/>
          <w:szCs w:val="28"/>
        </w:rPr>
        <w:t>ВОРОНЕЖСКОЙ ОБЛАСТИ</w:t>
      </w:r>
    </w:p>
    <w:p w:rsidR="00AF3B32" w:rsidRPr="00226DD3" w:rsidRDefault="00AF3B32" w:rsidP="00226DD3">
      <w:pPr>
        <w:jc w:val="center"/>
        <w:outlineLvl w:val="0"/>
        <w:rPr>
          <w:rFonts w:cs="Arial"/>
          <w:b/>
          <w:bCs/>
          <w:spacing w:val="30"/>
          <w:szCs w:val="36"/>
        </w:rPr>
      </w:pPr>
      <w:r w:rsidRPr="00226DD3">
        <w:rPr>
          <w:rFonts w:cs="Arial"/>
          <w:b/>
          <w:bCs/>
          <w:spacing w:val="30"/>
          <w:szCs w:val="36"/>
        </w:rPr>
        <w:t>ПОСТАНОВЛЕНИЕ</w:t>
      </w:r>
    </w:p>
    <w:p w:rsidR="00AF3B32" w:rsidRPr="00226DD3" w:rsidRDefault="00AF3B32" w:rsidP="00226DD3">
      <w:pPr>
        <w:rPr>
          <w:rFonts w:cs="Arial"/>
          <w:b/>
          <w:bCs/>
        </w:rPr>
      </w:pPr>
    </w:p>
    <w:p w:rsidR="00AF3B32" w:rsidRPr="00226DD3" w:rsidRDefault="00AF3B32" w:rsidP="00226DD3">
      <w:pPr>
        <w:rPr>
          <w:rFonts w:cs="Arial"/>
          <w:szCs w:val="28"/>
          <w:u w:val="single"/>
        </w:rPr>
      </w:pPr>
      <w:r w:rsidRPr="00226DD3">
        <w:rPr>
          <w:rFonts w:cs="Arial"/>
          <w:szCs w:val="28"/>
          <w:u w:val="single"/>
        </w:rPr>
        <w:t>«</w:t>
      </w:r>
      <w:r w:rsidR="008263A0" w:rsidRPr="00226DD3">
        <w:rPr>
          <w:rFonts w:cs="Arial"/>
          <w:szCs w:val="28"/>
          <w:u w:val="single"/>
        </w:rPr>
        <w:t>29</w:t>
      </w:r>
      <w:r w:rsidRPr="00226DD3">
        <w:rPr>
          <w:rFonts w:cs="Arial"/>
          <w:szCs w:val="28"/>
          <w:u w:val="single"/>
        </w:rPr>
        <w:t xml:space="preserve">» </w:t>
      </w:r>
      <w:r w:rsidR="008263A0" w:rsidRPr="00226DD3">
        <w:rPr>
          <w:rFonts w:cs="Arial"/>
          <w:szCs w:val="28"/>
          <w:u w:val="single"/>
        </w:rPr>
        <w:t>января</w:t>
      </w:r>
      <w:r w:rsidRPr="00226DD3">
        <w:rPr>
          <w:rFonts w:cs="Arial"/>
          <w:szCs w:val="28"/>
          <w:u w:val="single"/>
        </w:rPr>
        <w:t xml:space="preserve"> </w:t>
      </w:r>
      <w:smartTag w:uri="urn:schemas-microsoft-com:office:smarttags" w:element="metricconverter">
        <w:smartTagPr>
          <w:attr w:name="ProductID" w:val="2016 г"/>
        </w:smartTagPr>
        <w:r w:rsidRPr="00226DD3">
          <w:rPr>
            <w:rFonts w:cs="Arial"/>
            <w:szCs w:val="28"/>
            <w:u w:val="single"/>
          </w:rPr>
          <w:t>201</w:t>
        </w:r>
        <w:r w:rsidR="008263A0" w:rsidRPr="00226DD3">
          <w:rPr>
            <w:rFonts w:cs="Arial"/>
            <w:szCs w:val="28"/>
            <w:u w:val="single"/>
          </w:rPr>
          <w:t>6</w:t>
        </w:r>
        <w:r w:rsidRPr="00226DD3">
          <w:rPr>
            <w:rFonts w:cs="Arial"/>
            <w:szCs w:val="28"/>
            <w:u w:val="single"/>
          </w:rPr>
          <w:t xml:space="preserve"> г</w:t>
        </w:r>
      </w:smartTag>
      <w:r w:rsidRPr="00226DD3">
        <w:rPr>
          <w:rFonts w:cs="Arial"/>
          <w:szCs w:val="28"/>
          <w:u w:val="single"/>
        </w:rPr>
        <w:t>. №</w:t>
      </w:r>
      <w:r w:rsidR="008263A0" w:rsidRPr="00226DD3">
        <w:rPr>
          <w:rFonts w:cs="Arial"/>
          <w:szCs w:val="28"/>
          <w:u w:val="single"/>
        </w:rPr>
        <w:t>14</w:t>
      </w:r>
      <w:r w:rsidRPr="00226DD3">
        <w:rPr>
          <w:rFonts w:cs="Arial"/>
          <w:szCs w:val="28"/>
          <w:u w:val="single"/>
        </w:rPr>
        <w:t>.</w:t>
      </w:r>
    </w:p>
    <w:p w:rsidR="00AF3B32" w:rsidRPr="00226DD3" w:rsidRDefault="00AF3B32" w:rsidP="00226DD3">
      <w:pPr>
        <w:rPr>
          <w:rFonts w:cs="Arial"/>
        </w:rPr>
      </w:pPr>
      <w:r w:rsidRPr="00226DD3">
        <w:rPr>
          <w:rFonts w:cs="Arial"/>
        </w:rPr>
        <w:t>с. Репьевка</w:t>
      </w:r>
    </w:p>
    <w:p w:rsidR="00AF3B32" w:rsidRPr="00226DD3" w:rsidRDefault="00226DD3" w:rsidP="00226DD3">
      <w:pPr>
        <w:pStyle w:val="Title"/>
        <w:rPr>
          <w:sz w:val="24"/>
        </w:rPr>
      </w:pPr>
      <w:r w:rsidRPr="00226DD3">
        <w:t>Об утверждении административного регламента администрации Репьевского сельского поселения по предоставлению муниципальной 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r w:rsidR="000E3C57">
        <w:t xml:space="preserve"> (в ред. пост. от 18.02.2016 №35)</w:t>
      </w:r>
    </w:p>
    <w:p w:rsidR="00AF3B32" w:rsidRPr="00226DD3" w:rsidRDefault="00AF3B32" w:rsidP="00226DD3">
      <w:r w:rsidRPr="00226DD3">
        <w:t xml:space="preserve">В соответствии с Федеральным законом от 27.07.2010 №210-ФЗ «Об Организации предоставления государственных и муниципальных услуг», постановлением администрации Репьевского сельского поселения Репьевского муниципального района от 20.04.2015 №63 «О порядке разработке и утверждения административных регламентов предоставления муниципальных услуг», администрация Репьевского сельского поселения Репьевского муниципального района Воронежской области </w:t>
      </w:r>
      <w:r w:rsidRPr="00226DD3">
        <w:rPr>
          <w:b/>
          <w:bCs/>
        </w:rPr>
        <w:t>постановляет:</w:t>
      </w:r>
    </w:p>
    <w:p w:rsidR="00AF3B32" w:rsidRPr="00226DD3" w:rsidRDefault="00AF3B32" w:rsidP="00226DD3">
      <w:r w:rsidRPr="00226DD3">
        <w:rPr>
          <w:noProof/>
        </w:rPr>
        <w:t xml:space="preserve">1. Утвердить административный регламент администрации Репьевского сельского поселения Репьевского муниципального района Воронежской области по предоставлению муниципальной услуги </w:t>
      </w:r>
      <w:r w:rsidRPr="00226DD3">
        <w:t>«</w:t>
      </w:r>
      <w:r w:rsidR="00BE1179" w:rsidRPr="00226DD3">
        <w:t>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r w:rsidRPr="00226DD3">
        <w:t>».</w:t>
      </w:r>
    </w:p>
    <w:p w:rsidR="00AF3B32" w:rsidRPr="00226DD3" w:rsidRDefault="00AF3B32" w:rsidP="00226DD3">
      <w:r w:rsidRPr="00226DD3">
        <w:t>2. Настоящее постановление вступает в силу со дня его официального обнародования.</w:t>
      </w:r>
    </w:p>
    <w:p w:rsidR="00AF3B32" w:rsidRPr="00226DD3" w:rsidRDefault="00AF3B32" w:rsidP="00226DD3">
      <w:r w:rsidRPr="00226DD3">
        <w:t>3. Разместить данное постановление на сайте органов местного самоуправления в сети «Интернет».</w:t>
      </w:r>
    </w:p>
    <w:p w:rsidR="00AF3B32" w:rsidRPr="00226DD3" w:rsidRDefault="00AF3B32" w:rsidP="00226DD3">
      <w:r w:rsidRPr="00226DD3">
        <w:t>4. Контроль за исполнением настоящего постановления оставляю за собой.</w:t>
      </w:r>
    </w:p>
    <w:p w:rsidR="00AF3B32" w:rsidRPr="00226DD3" w:rsidRDefault="00AF3B32" w:rsidP="00226DD3"/>
    <w:tbl>
      <w:tblPr>
        <w:tblW w:w="9464" w:type="dxa"/>
        <w:tblLook w:val="00A0" w:firstRow="1" w:lastRow="0" w:firstColumn="1" w:lastColumn="0" w:noHBand="0" w:noVBand="0"/>
      </w:tblPr>
      <w:tblGrid>
        <w:gridCol w:w="3652"/>
        <w:gridCol w:w="2693"/>
        <w:gridCol w:w="3119"/>
      </w:tblGrid>
      <w:tr w:rsidR="00AF3B32" w:rsidRPr="00226DD3">
        <w:tc>
          <w:tcPr>
            <w:tcW w:w="3652" w:type="dxa"/>
          </w:tcPr>
          <w:p w:rsidR="00AF3B32" w:rsidRPr="00226DD3" w:rsidRDefault="00AF3B32" w:rsidP="00226DD3">
            <w:pPr>
              <w:ind w:firstLine="0"/>
            </w:pPr>
            <w:r w:rsidRPr="00226DD3">
              <w:t>Глава сельского поселения</w:t>
            </w:r>
          </w:p>
        </w:tc>
        <w:tc>
          <w:tcPr>
            <w:tcW w:w="2693" w:type="dxa"/>
          </w:tcPr>
          <w:p w:rsidR="00AF3B32" w:rsidRPr="00226DD3" w:rsidRDefault="00AF3B32" w:rsidP="00226DD3"/>
        </w:tc>
        <w:tc>
          <w:tcPr>
            <w:tcW w:w="3119" w:type="dxa"/>
          </w:tcPr>
          <w:p w:rsidR="00AF3B32" w:rsidRPr="00226DD3" w:rsidRDefault="00AF3B32" w:rsidP="00226DD3">
            <w:r w:rsidRPr="00226DD3">
              <w:t>Г.В. Сидельников</w:t>
            </w:r>
          </w:p>
        </w:tc>
      </w:tr>
    </w:tbl>
    <w:p w:rsidR="00AF3B32" w:rsidRPr="00226DD3" w:rsidRDefault="00AF3B32" w:rsidP="00226DD3"/>
    <w:p w:rsidR="00AF3B32" w:rsidRPr="00226DD3" w:rsidRDefault="00AF3B32" w:rsidP="00226DD3">
      <w:pPr>
        <w:ind w:left="5103" w:firstLine="0"/>
        <w:rPr>
          <w:b/>
          <w:bCs/>
        </w:rPr>
      </w:pPr>
      <w:r w:rsidRPr="00226DD3">
        <w:rPr>
          <w:b/>
          <w:bCs/>
        </w:rPr>
        <w:t>УТВЕРЖДЕН</w:t>
      </w:r>
    </w:p>
    <w:p w:rsidR="00AF3B32" w:rsidRPr="00226DD3" w:rsidRDefault="00AF3B32" w:rsidP="00226DD3">
      <w:pPr>
        <w:ind w:left="5103" w:firstLine="0"/>
        <w:rPr>
          <w:b/>
          <w:bCs/>
        </w:rPr>
      </w:pPr>
      <w:r w:rsidRPr="00226DD3">
        <w:rPr>
          <w:b/>
          <w:bCs/>
        </w:rPr>
        <w:t>постановлением администрации Репьевского сельского поселения Репьевского муниципального района от «</w:t>
      </w:r>
      <w:r w:rsidR="008263A0" w:rsidRPr="00226DD3">
        <w:rPr>
          <w:b/>
          <w:bCs/>
        </w:rPr>
        <w:t>29</w:t>
      </w:r>
      <w:r w:rsidRPr="00226DD3">
        <w:rPr>
          <w:b/>
          <w:bCs/>
        </w:rPr>
        <w:t>»</w:t>
      </w:r>
      <w:r w:rsidR="008263A0" w:rsidRPr="00226DD3">
        <w:rPr>
          <w:b/>
          <w:bCs/>
        </w:rPr>
        <w:t xml:space="preserve"> января </w:t>
      </w:r>
      <w:smartTag w:uri="urn:schemas-microsoft-com:office:smarttags" w:element="metricconverter">
        <w:smartTagPr>
          <w:attr w:name="ProductID" w:val="2016 г"/>
        </w:smartTagPr>
        <w:r w:rsidRPr="00226DD3">
          <w:rPr>
            <w:b/>
            <w:bCs/>
          </w:rPr>
          <w:t>20</w:t>
        </w:r>
        <w:r w:rsidR="008263A0" w:rsidRPr="00226DD3">
          <w:rPr>
            <w:b/>
            <w:bCs/>
          </w:rPr>
          <w:t xml:space="preserve">16 </w:t>
        </w:r>
        <w:r w:rsidRPr="00226DD3">
          <w:rPr>
            <w:b/>
            <w:bCs/>
          </w:rPr>
          <w:t>г</w:t>
        </w:r>
      </w:smartTag>
      <w:r w:rsidRPr="00226DD3">
        <w:rPr>
          <w:b/>
          <w:bCs/>
        </w:rPr>
        <w:t>. №</w:t>
      </w:r>
      <w:r w:rsidR="008263A0" w:rsidRPr="00226DD3">
        <w:rPr>
          <w:b/>
          <w:bCs/>
        </w:rPr>
        <w:t>14</w:t>
      </w:r>
    </w:p>
    <w:p w:rsidR="009168C3" w:rsidRPr="00226DD3" w:rsidRDefault="009168C3" w:rsidP="00226DD3"/>
    <w:p w:rsidR="00C97E9F" w:rsidRPr="00226DD3" w:rsidRDefault="000D6C7E" w:rsidP="00226DD3">
      <w:pPr>
        <w:jc w:val="center"/>
        <w:rPr>
          <w:b/>
        </w:rPr>
      </w:pPr>
      <w:r w:rsidRPr="00226DD3">
        <w:rPr>
          <w:b/>
        </w:rPr>
        <w:t>АДМИНИСТРАТИВН</w:t>
      </w:r>
      <w:r w:rsidR="00D02CCC" w:rsidRPr="00226DD3">
        <w:rPr>
          <w:b/>
        </w:rPr>
        <w:t>ЫЙ</w:t>
      </w:r>
      <w:r w:rsidRPr="00226DD3">
        <w:rPr>
          <w:b/>
        </w:rPr>
        <w:t xml:space="preserve"> РЕГЛАМЕНТ</w:t>
      </w:r>
    </w:p>
    <w:p w:rsidR="00C97E9F" w:rsidRPr="00226DD3" w:rsidRDefault="000D6C7E" w:rsidP="00226DD3">
      <w:pPr>
        <w:jc w:val="center"/>
        <w:rPr>
          <w:b/>
        </w:rPr>
      </w:pPr>
      <w:r w:rsidRPr="00226DD3">
        <w:rPr>
          <w:b/>
        </w:rPr>
        <w:t xml:space="preserve">АДМИНИСТРАЦИИ </w:t>
      </w:r>
      <w:r w:rsidR="00AF3B32" w:rsidRPr="00226DD3">
        <w:rPr>
          <w:b/>
          <w:caps/>
        </w:rPr>
        <w:t>Репьевского</w:t>
      </w:r>
      <w:r w:rsidRPr="00226DD3">
        <w:rPr>
          <w:b/>
        </w:rPr>
        <w:t xml:space="preserve"> </w:t>
      </w:r>
      <w:r w:rsidR="00B73E9E" w:rsidRPr="00226DD3">
        <w:rPr>
          <w:b/>
        </w:rPr>
        <w:t xml:space="preserve">СЕЛЬСКОГО ПОСЕЛЕНИЯ </w:t>
      </w:r>
      <w:r w:rsidR="0093213B" w:rsidRPr="00226DD3">
        <w:rPr>
          <w:b/>
        </w:rPr>
        <w:t xml:space="preserve">РЕПЬЕВСКОГО </w:t>
      </w:r>
      <w:r w:rsidR="00B73E9E" w:rsidRPr="00226DD3">
        <w:rPr>
          <w:b/>
        </w:rPr>
        <w:t>МУНИЦИПАЛЬНОГО РАЙОНА</w:t>
      </w:r>
      <w:r w:rsidR="009F60F9" w:rsidRPr="00226DD3">
        <w:rPr>
          <w:b/>
        </w:rPr>
        <w:t xml:space="preserve"> </w:t>
      </w:r>
      <w:r w:rsidRPr="00226DD3">
        <w:rPr>
          <w:b/>
        </w:rPr>
        <w:t>ВОРОНЕЖСКОЙ ОБЛАСТИ</w:t>
      </w:r>
    </w:p>
    <w:p w:rsidR="000D6C7E" w:rsidRPr="00226DD3" w:rsidRDefault="000D6C7E" w:rsidP="00226DD3">
      <w:pPr>
        <w:jc w:val="center"/>
        <w:rPr>
          <w:b/>
        </w:rPr>
      </w:pPr>
      <w:r w:rsidRPr="00226DD3">
        <w:rPr>
          <w:b/>
        </w:rPr>
        <w:t>ПО ПРЕДОСТАВЛЕНИЮ МУНИЦИПАЛЬНОЙ УСЛУГИ</w:t>
      </w:r>
    </w:p>
    <w:p w:rsidR="000D6C7E" w:rsidRPr="00226DD3" w:rsidRDefault="000D6C7E" w:rsidP="00226DD3">
      <w:pPr>
        <w:jc w:val="center"/>
        <w:rPr>
          <w:b/>
          <w:bCs/>
        </w:rPr>
      </w:pPr>
      <w:r w:rsidRPr="00226DD3">
        <w:rPr>
          <w:b/>
        </w:rPr>
        <w:t>«</w:t>
      </w:r>
      <w:r w:rsidR="005D562F" w:rsidRPr="00226DD3">
        <w:rPr>
          <w:b/>
        </w:rPr>
        <w:t>УСТАНОВЛЕН</w:t>
      </w:r>
      <w:r w:rsidR="00A97902" w:rsidRPr="00226DD3">
        <w:rPr>
          <w:b/>
        </w:rPr>
        <w:t>ИЕ</w:t>
      </w:r>
      <w:r w:rsidR="005D562F" w:rsidRPr="00226DD3">
        <w:rPr>
          <w:b/>
        </w:rPr>
        <w:t xml:space="preserve"> ПУБЛИЧНОГО СЕРВИТУТА В ОТНОШЕНИИ ЗЕМЕЛЬНЫХ УЧАСТКОВ В ГРАНИЦАХ ПОЛОС ОТВОДА АВТОМОБИЛЬНЫХ ДОРОГ МЕСТНОГО </w:t>
      </w:r>
      <w:r w:rsidR="005D562F" w:rsidRPr="00226DD3">
        <w:rPr>
          <w:b/>
        </w:rPr>
        <w:lastRenderedPageBreak/>
        <w:t>ЗНАЧЕНИЯ ПОСЕЛЕНИЯ В ЦЕЛЯХ ПРОКЛАДКИ, ПЕРЕНОСА, ПЕРЕУСТРОЙСТВА ИНЖЕНЕРНЫХ КОММУНИКАЦИЙ, ИХ ЭКСПЛУАТАЦИИ</w:t>
      </w:r>
      <w:r w:rsidRPr="00226DD3">
        <w:rPr>
          <w:b/>
        </w:rPr>
        <w:t>»</w:t>
      </w:r>
    </w:p>
    <w:p w:rsidR="000D6C7E" w:rsidRPr="00226DD3" w:rsidRDefault="000D6C7E" w:rsidP="00226DD3"/>
    <w:p w:rsidR="00226DD3" w:rsidRDefault="00226DD3" w:rsidP="00226DD3">
      <w:pPr>
        <w:rPr>
          <w:b/>
        </w:rPr>
      </w:pPr>
      <w:r>
        <w:rPr>
          <w:b/>
        </w:rPr>
        <w:t>1. Общие положения</w:t>
      </w:r>
    </w:p>
    <w:p w:rsidR="000D6C7E" w:rsidRPr="00226DD3" w:rsidRDefault="000D6C7E" w:rsidP="00226DD3">
      <w:pPr>
        <w:rPr>
          <w:b/>
        </w:rPr>
      </w:pPr>
    </w:p>
    <w:p w:rsidR="00226DD3" w:rsidRDefault="00226DD3" w:rsidP="00226DD3">
      <w:r>
        <w:t>1.1. Предмет регулирования административного регламента.</w:t>
      </w:r>
    </w:p>
    <w:p w:rsidR="00B87851" w:rsidRPr="00226DD3" w:rsidRDefault="00B87851" w:rsidP="00226DD3">
      <w:r w:rsidRPr="00226DD3">
        <w:t>Предметом регулирования административного</w:t>
      </w:r>
      <w:r w:rsidR="000D6C7E" w:rsidRPr="00226DD3">
        <w:t xml:space="preserve"> </w:t>
      </w:r>
      <w:r w:rsidR="009179DA" w:rsidRPr="00226DD3">
        <w:t>регламента по предоставлению муниципальной услуги «</w:t>
      </w:r>
      <w:r w:rsidR="005D562F" w:rsidRPr="00226DD3">
        <w:t xml:space="preserve">Установление </w:t>
      </w:r>
      <w:r w:rsidR="00A97902" w:rsidRPr="00226DD3">
        <w:t>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r w:rsidRPr="00226DD3">
        <w:t xml:space="preserve">» (далее – </w:t>
      </w:r>
      <w:r w:rsidRPr="00226DD3">
        <w:rPr>
          <w:caps/>
        </w:rPr>
        <w:t>а</w:t>
      </w:r>
      <w:r w:rsidRPr="00226DD3">
        <w:t>дминистративный регламент) являются отношения,</w:t>
      </w:r>
      <w:r w:rsidR="00355810" w:rsidRPr="00226DD3">
        <w:t xml:space="preserve"> возникающие между заявителями, администрацией </w:t>
      </w:r>
      <w:r w:rsidR="00AF3B32" w:rsidRPr="00226DD3">
        <w:t>Репьевского</w:t>
      </w:r>
      <w:r w:rsidR="00355810" w:rsidRPr="00226DD3">
        <w:t xml:space="preserve"> </w:t>
      </w:r>
      <w:r w:rsidR="00B73E9E" w:rsidRPr="00226DD3">
        <w:t>сельского поселения</w:t>
      </w:r>
      <w:r w:rsidR="00355810" w:rsidRPr="00226DD3">
        <w:t xml:space="preserve"> и многофункциональными центрами предоставления</w:t>
      </w:r>
      <w:r w:rsidR="008E55EE" w:rsidRPr="00226DD3">
        <w:t xml:space="preserve"> государственных и му</w:t>
      </w:r>
      <w:r w:rsidR="00466A12" w:rsidRPr="00226DD3">
        <w:t xml:space="preserve">ниципальных услуг (далее – </w:t>
      </w:r>
      <w:r w:rsidR="00F2098A" w:rsidRPr="00226DD3">
        <w:t>многофункциональный центр</w:t>
      </w:r>
      <w:r w:rsidR="00466A12" w:rsidRPr="00226DD3">
        <w:t>)</w:t>
      </w:r>
      <w:r w:rsidR="00355810" w:rsidRPr="00226DD3">
        <w:t xml:space="preserve"> </w:t>
      </w:r>
      <w:r w:rsidR="008E55EE" w:rsidRPr="00226DD3">
        <w:t>при</w:t>
      </w:r>
      <w:r w:rsidR="009F60F9" w:rsidRPr="00226DD3">
        <w:t xml:space="preserve"> </w:t>
      </w:r>
      <w:r w:rsidR="00A97902" w:rsidRPr="00226DD3">
        <w:t>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r w:rsidR="005D562F" w:rsidRPr="00226DD3">
        <w:t xml:space="preserve">, </w:t>
      </w:r>
      <w:r w:rsidR="00A97902" w:rsidRPr="00226DD3">
        <w:t>а также определение состава, последовательности и</w:t>
      </w:r>
      <w:r w:rsidR="009F60F9" w:rsidRPr="00226DD3">
        <w:t xml:space="preserve"> </w:t>
      </w:r>
      <w:r w:rsidR="00A97902" w:rsidRPr="00226DD3">
        <w:t>сроков выполнения административных процедур при предоставлении муниципальной услуги</w:t>
      </w:r>
      <w:r w:rsidR="00D706BB" w:rsidRPr="00226DD3">
        <w:t>.</w:t>
      </w:r>
    </w:p>
    <w:p w:rsidR="00226DD3" w:rsidRDefault="00226DD3" w:rsidP="00226DD3">
      <w:r>
        <w:t>1.2.  Описание заявителей.</w:t>
      </w:r>
    </w:p>
    <w:p w:rsidR="00126334" w:rsidRPr="00226DD3" w:rsidRDefault="00126334" w:rsidP="00226DD3">
      <w:r w:rsidRPr="00226DD3">
        <w:t>Заявителями являются физические и юридические лица - владельцы инженерных коммуникаций либо их уполномоченные представители, планирующие</w:t>
      </w:r>
      <w:r w:rsidR="00D706BB" w:rsidRPr="00226DD3">
        <w:t xml:space="preserve"> осуществить прокладку, перенос, </w:t>
      </w:r>
      <w:r w:rsidRPr="00226DD3">
        <w:t>переустройство инженерных коммуникаций</w:t>
      </w:r>
      <w:r w:rsidR="00B84FDE" w:rsidRPr="00226DD3">
        <w:t>,</w:t>
      </w:r>
      <w:r w:rsidR="00650979" w:rsidRPr="00226DD3">
        <w:t xml:space="preserve"> их эксплуатацию</w:t>
      </w:r>
      <w:r w:rsidRPr="00226DD3">
        <w:t xml:space="preserve"> </w:t>
      </w:r>
      <w:r w:rsidR="00650979" w:rsidRPr="00226DD3">
        <w:t xml:space="preserve">на земельных участках </w:t>
      </w:r>
      <w:r w:rsidRPr="00226DD3">
        <w:t xml:space="preserve">в границах полос отвода автомобильных дорог </w:t>
      </w:r>
      <w:r w:rsidR="00650979" w:rsidRPr="00226DD3">
        <w:t xml:space="preserve">местного </w:t>
      </w:r>
      <w:r w:rsidRPr="00226DD3">
        <w:t>значения поселения (далее – заявитель, заявители).</w:t>
      </w:r>
    </w:p>
    <w:p w:rsidR="00226DD3" w:rsidRDefault="00226DD3" w:rsidP="00226DD3">
      <w:r>
        <w:t>1.3. Требования к порядку информирования о предоставлении муниципальной услуги.</w:t>
      </w:r>
    </w:p>
    <w:p w:rsidR="00226DD3" w:rsidRDefault="00226DD3" w:rsidP="00226DD3">
      <w:pPr>
        <w:rPr>
          <w:lang w:eastAsia="ar-SA"/>
        </w:rPr>
      </w:pPr>
      <w:r>
        <w:rPr>
          <w:lang w:eastAsia="ar-SA"/>
        </w:rPr>
        <w:t>1.3.1. Местонахождение администрации Репьевского сельского поселения (далее – администрация): 396370, Воронежская область, Репьевский район, с. Репьевка, ул. Воронежская, д.61.</w:t>
      </w:r>
    </w:p>
    <w:p w:rsidR="00DF3DCA" w:rsidRPr="00226DD3" w:rsidRDefault="00DF3DCA" w:rsidP="00226DD3">
      <w:pPr>
        <w:rPr>
          <w:lang w:eastAsia="ar-SA"/>
        </w:rPr>
      </w:pPr>
      <w:r w:rsidRPr="00226DD3">
        <w:rPr>
          <w:lang w:eastAsia="ar-SA"/>
        </w:rPr>
        <w:t>График (режим) работы администрации:</w:t>
      </w:r>
    </w:p>
    <w:p w:rsidR="00AF3B32" w:rsidRPr="00226DD3" w:rsidRDefault="00AF3B32" w:rsidP="00226DD3">
      <w:pPr>
        <w:rPr>
          <w:lang w:eastAsia="ar-SA"/>
        </w:rPr>
      </w:pPr>
      <w:r w:rsidRPr="00226DD3">
        <w:rPr>
          <w:lang w:eastAsia="ar-SA"/>
        </w:rPr>
        <w:t xml:space="preserve">понедельник - </w:t>
      </w:r>
      <w:r w:rsidR="00F47EB9" w:rsidRPr="00226DD3">
        <w:rPr>
          <w:lang w:eastAsia="ar-SA"/>
        </w:rPr>
        <w:t>пятница</w:t>
      </w:r>
      <w:r w:rsidRPr="00226DD3">
        <w:rPr>
          <w:lang w:eastAsia="ar-SA"/>
        </w:rPr>
        <w:t>: с 08.00 до 17.00;</w:t>
      </w:r>
    </w:p>
    <w:p w:rsidR="00AF3B32" w:rsidRPr="00226DD3" w:rsidRDefault="00AF3B32" w:rsidP="00226DD3">
      <w:pPr>
        <w:rPr>
          <w:lang w:eastAsia="ar-SA"/>
        </w:rPr>
      </w:pPr>
      <w:r w:rsidRPr="00226DD3">
        <w:rPr>
          <w:lang w:eastAsia="ar-SA"/>
        </w:rPr>
        <w:t>перерыв: с 12.00 до 13.00.</w:t>
      </w:r>
    </w:p>
    <w:p w:rsidR="00DF3DCA" w:rsidRPr="00226DD3" w:rsidRDefault="00DF3DCA" w:rsidP="00226DD3">
      <w:pPr>
        <w:rPr>
          <w:lang w:eastAsia="ar-SA"/>
        </w:rPr>
      </w:pPr>
      <w:r w:rsidRPr="00226DD3">
        <w:rPr>
          <w:lang w:eastAsia="ar-SA"/>
        </w:rPr>
        <w:t xml:space="preserve">Адрес официального сайта администрации в информационно-телекоммуникационной сети "Интернет" (далее - сеть Интернет): </w:t>
      </w:r>
      <w:r w:rsidR="0093213B" w:rsidRPr="00226DD3">
        <w:rPr>
          <w:lang w:val="en-US" w:eastAsia="ar-SA"/>
        </w:rPr>
        <w:t>repevka</w:t>
      </w:r>
      <w:r w:rsidR="0093213B" w:rsidRPr="00226DD3">
        <w:rPr>
          <w:lang w:eastAsia="ar-SA"/>
        </w:rPr>
        <w:t>-</w:t>
      </w:r>
      <w:r w:rsidR="0093213B" w:rsidRPr="00226DD3">
        <w:rPr>
          <w:lang w:val="en-US" w:eastAsia="ar-SA"/>
        </w:rPr>
        <w:t>msu</w:t>
      </w:r>
      <w:r w:rsidR="0093213B" w:rsidRPr="00226DD3">
        <w:rPr>
          <w:lang w:eastAsia="ar-SA"/>
        </w:rPr>
        <w:t>.</w:t>
      </w:r>
      <w:r w:rsidR="0093213B" w:rsidRPr="00226DD3">
        <w:rPr>
          <w:lang w:val="en-US" w:eastAsia="ar-SA"/>
        </w:rPr>
        <w:t>ru</w:t>
      </w:r>
      <w:r w:rsidRPr="00226DD3">
        <w:rPr>
          <w:lang w:eastAsia="ar-SA"/>
        </w:rPr>
        <w:t>.</w:t>
      </w:r>
    </w:p>
    <w:p w:rsidR="00DF3DCA" w:rsidRPr="00226DD3" w:rsidRDefault="00DF3DCA" w:rsidP="00226DD3">
      <w:pPr>
        <w:rPr>
          <w:lang w:eastAsia="ar-SA"/>
        </w:rPr>
      </w:pPr>
      <w:r w:rsidRPr="00226DD3">
        <w:rPr>
          <w:lang w:eastAsia="ar-SA"/>
        </w:rPr>
        <w:t xml:space="preserve">Адрес электронной почты администрации: </w:t>
      </w:r>
      <w:r w:rsidR="00AF3B32" w:rsidRPr="00226DD3">
        <w:rPr>
          <w:lang w:val="en-US"/>
        </w:rPr>
        <w:t>repevka</w:t>
      </w:r>
      <w:r w:rsidR="00AF3B32" w:rsidRPr="00226DD3">
        <w:t>.</w:t>
      </w:r>
      <w:r w:rsidR="00AF3B32" w:rsidRPr="00226DD3">
        <w:rPr>
          <w:lang w:val="en-US"/>
        </w:rPr>
        <w:t>repev</w:t>
      </w:r>
      <w:r w:rsidR="00AF3B32" w:rsidRPr="00226DD3">
        <w:t>@</w:t>
      </w:r>
      <w:r w:rsidR="00AF3B32" w:rsidRPr="00226DD3">
        <w:rPr>
          <w:lang w:val="en-US"/>
        </w:rPr>
        <w:t>govvrn</w:t>
      </w:r>
      <w:r w:rsidR="00AF3B32" w:rsidRPr="00226DD3">
        <w:t>.</w:t>
      </w:r>
      <w:r w:rsidR="00AF3B32" w:rsidRPr="00226DD3">
        <w:rPr>
          <w:lang w:val="en-US"/>
        </w:rPr>
        <w:t>ru</w:t>
      </w:r>
      <w:r w:rsidRPr="00226DD3">
        <w:rPr>
          <w:lang w:eastAsia="ar-SA"/>
        </w:rPr>
        <w:t>.</w:t>
      </w:r>
    </w:p>
    <w:p w:rsidR="00DF3DCA" w:rsidRPr="00226DD3" w:rsidRDefault="00DF3DCA" w:rsidP="00226DD3">
      <w:pPr>
        <w:rPr>
          <w:lang w:eastAsia="ar-SA"/>
        </w:rPr>
      </w:pPr>
      <w:r w:rsidRPr="00226DD3">
        <w:rPr>
          <w:lang w:eastAsia="ar-SA"/>
        </w:rPr>
        <w:t>Телефон справочной службы администрации:</w:t>
      </w:r>
      <w:r w:rsidR="00AF3B32" w:rsidRPr="00226DD3">
        <w:t xml:space="preserve"> (47374) 2-29-41</w:t>
      </w:r>
      <w:r w:rsidRPr="00226DD3">
        <w:rPr>
          <w:lang w:eastAsia="ar-SA"/>
        </w:rPr>
        <w:t>.</w:t>
      </w:r>
    </w:p>
    <w:p w:rsidR="0093213B" w:rsidRPr="00226DD3" w:rsidRDefault="0093213B" w:rsidP="00226DD3">
      <w:r w:rsidRPr="00226DD3">
        <w:t xml:space="preserve">Местонахождение многофункционального центра: </w:t>
      </w:r>
      <w:smartTag w:uri="urn:schemas-microsoft-com:office:smarttags" w:element="metricconverter">
        <w:smartTagPr>
          <w:attr w:name="ProductID" w:val="394026, г"/>
        </w:smartTagPr>
        <w:r w:rsidRPr="00226DD3">
          <w:t>394026, г</w:t>
        </w:r>
      </w:smartTag>
      <w:r w:rsidRPr="00226DD3">
        <w:t>. Воронеж, ул. Дружинников, 3б (Коминтерновский район).</w:t>
      </w:r>
    </w:p>
    <w:p w:rsidR="0093213B" w:rsidRPr="00226DD3" w:rsidRDefault="0093213B" w:rsidP="00226DD3">
      <w:r w:rsidRPr="00226DD3">
        <w:t>Телефон для справок АУ «МФЦ»: (473) 226-99-99.</w:t>
      </w:r>
    </w:p>
    <w:p w:rsidR="0093213B" w:rsidRPr="00226DD3" w:rsidRDefault="0093213B" w:rsidP="00226DD3">
      <w:r w:rsidRPr="00226DD3">
        <w:t>Официальный сайт АУ «МФЦ» в сети Интернет: mfc.vrn.ru.</w:t>
      </w:r>
    </w:p>
    <w:p w:rsidR="0093213B" w:rsidRPr="00226DD3" w:rsidRDefault="0093213B" w:rsidP="00226DD3">
      <w:r w:rsidRPr="00226DD3">
        <w:t>Адрес электронной почты АУ «МФЦ»: odno-okno@mail.ru.</w:t>
      </w:r>
    </w:p>
    <w:p w:rsidR="0093213B" w:rsidRPr="00226DD3" w:rsidRDefault="0093213B" w:rsidP="00226DD3">
      <w:r w:rsidRPr="00226DD3">
        <w:t>График работы АУ «МФЦ»:</w:t>
      </w:r>
    </w:p>
    <w:p w:rsidR="0093213B" w:rsidRPr="00226DD3" w:rsidRDefault="0093213B" w:rsidP="00226DD3">
      <w:r w:rsidRPr="00226DD3">
        <w:t>вторник, четверг, пятница: с 09.00 до 18.00;</w:t>
      </w:r>
    </w:p>
    <w:p w:rsidR="0093213B" w:rsidRPr="00226DD3" w:rsidRDefault="0093213B" w:rsidP="00226DD3">
      <w:r w:rsidRPr="00226DD3">
        <w:t>среда: с 11.00 до 20.00;</w:t>
      </w:r>
    </w:p>
    <w:p w:rsidR="0093213B" w:rsidRPr="00226DD3" w:rsidRDefault="0093213B" w:rsidP="00226DD3">
      <w:r w:rsidRPr="00226DD3">
        <w:t>суббота: с 09.00 до 16.45.</w:t>
      </w:r>
    </w:p>
    <w:p w:rsidR="0093213B" w:rsidRPr="00226DD3" w:rsidRDefault="0093213B" w:rsidP="00226DD3">
      <w:r w:rsidRPr="00226DD3">
        <w:t xml:space="preserve">Место нахождения филиала АУ «МФЦ» в муниципальном районе: 396370, Воронежская область, Репьевский район, с. Репьевка, ул. Воронежская, д.61. </w:t>
      </w:r>
    </w:p>
    <w:p w:rsidR="0093213B" w:rsidRPr="00226DD3" w:rsidRDefault="0093213B" w:rsidP="00226DD3">
      <w:r w:rsidRPr="00226DD3">
        <w:t>Телефон для справок филиала АУ «МФЦ»: 8 (47374) 3-01-87.</w:t>
      </w:r>
    </w:p>
    <w:p w:rsidR="0093213B" w:rsidRPr="00226DD3" w:rsidRDefault="0093213B" w:rsidP="00226DD3">
      <w:r w:rsidRPr="00226DD3">
        <w:t>График работы филиала АУ «МФЦ»:</w:t>
      </w:r>
    </w:p>
    <w:p w:rsidR="00AF3B32" w:rsidRPr="00226DD3" w:rsidRDefault="00AF3B32" w:rsidP="00226DD3">
      <w:r w:rsidRPr="00226DD3">
        <w:t>Понедельник - четверг: с 08.00 до 17.00;</w:t>
      </w:r>
    </w:p>
    <w:p w:rsidR="00AF3B32" w:rsidRPr="00226DD3" w:rsidRDefault="00AF3B32" w:rsidP="00226DD3">
      <w:r w:rsidRPr="00226DD3">
        <w:t>пятница: с 08.00 до 15.45;</w:t>
      </w:r>
    </w:p>
    <w:p w:rsidR="00AF3B32" w:rsidRPr="00226DD3" w:rsidRDefault="00AF3B32" w:rsidP="00226DD3">
      <w:r w:rsidRPr="00226DD3">
        <w:lastRenderedPageBreak/>
        <w:t>перерыв: с 12.00 до 12.45.</w:t>
      </w:r>
    </w:p>
    <w:p w:rsidR="00DF3DCA" w:rsidRPr="00226DD3" w:rsidRDefault="00DF3DCA" w:rsidP="00226DD3">
      <w:pPr>
        <w:rPr>
          <w:lang w:eastAsia="ar-SA"/>
        </w:rPr>
      </w:pPr>
      <w:r w:rsidRPr="00226DD3">
        <w:rPr>
          <w:lang w:eastAsia="ar-SA"/>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 размещаются:</w:t>
      </w:r>
    </w:p>
    <w:p w:rsidR="00DF3DCA" w:rsidRPr="00226DD3" w:rsidRDefault="00DF3DCA" w:rsidP="00226DD3">
      <w:pPr>
        <w:rPr>
          <w:lang w:eastAsia="ar-SA"/>
        </w:rPr>
      </w:pPr>
      <w:r w:rsidRPr="00226DD3">
        <w:rPr>
          <w:lang w:eastAsia="ar-SA"/>
        </w:rPr>
        <w:t>- на официальном сайте администрации в сети Интернет (</w:t>
      </w:r>
      <w:r w:rsidR="0093213B" w:rsidRPr="00226DD3">
        <w:rPr>
          <w:lang w:val="en-US" w:eastAsia="ar-SA"/>
        </w:rPr>
        <w:t>repevka</w:t>
      </w:r>
      <w:r w:rsidR="0093213B" w:rsidRPr="00226DD3">
        <w:rPr>
          <w:lang w:eastAsia="ar-SA"/>
        </w:rPr>
        <w:t>-</w:t>
      </w:r>
      <w:r w:rsidR="0093213B" w:rsidRPr="00226DD3">
        <w:rPr>
          <w:lang w:val="en-US" w:eastAsia="ar-SA"/>
        </w:rPr>
        <w:t>msu</w:t>
      </w:r>
      <w:r w:rsidR="0093213B" w:rsidRPr="00226DD3">
        <w:rPr>
          <w:lang w:eastAsia="ar-SA"/>
        </w:rPr>
        <w:t>.</w:t>
      </w:r>
      <w:r w:rsidR="0093213B" w:rsidRPr="00226DD3">
        <w:rPr>
          <w:lang w:val="en-US" w:eastAsia="ar-SA"/>
        </w:rPr>
        <w:t>ru</w:t>
      </w:r>
      <w:r w:rsidRPr="00226DD3">
        <w:rPr>
          <w:lang w:eastAsia="ar-SA"/>
        </w:rPr>
        <w:t>);</w:t>
      </w:r>
    </w:p>
    <w:p w:rsidR="00DF3DCA" w:rsidRPr="00226DD3" w:rsidRDefault="00DF3DCA" w:rsidP="00226DD3">
      <w:pPr>
        <w:rPr>
          <w:lang w:eastAsia="ar-SA"/>
        </w:rPr>
      </w:pPr>
      <w:r w:rsidRPr="00226DD3">
        <w:rPr>
          <w:lang w:eastAsia="ar-SA"/>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DF3DCA" w:rsidRPr="00226DD3" w:rsidRDefault="00DF3DCA" w:rsidP="00226DD3">
      <w:pPr>
        <w:rPr>
          <w:lang w:eastAsia="ar-SA"/>
        </w:rPr>
      </w:pPr>
      <w:r w:rsidRPr="00226DD3">
        <w:rPr>
          <w:lang w:eastAsia="ar-SA"/>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DF3DCA" w:rsidRPr="00226DD3" w:rsidRDefault="00DF3DCA" w:rsidP="00226DD3">
      <w:pPr>
        <w:rPr>
          <w:lang w:eastAsia="ar-SA"/>
        </w:rPr>
      </w:pPr>
      <w:r w:rsidRPr="00226DD3">
        <w:rPr>
          <w:lang w:eastAsia="ar-SA"/>
        </w:rPr>
        <w:t>- на официальном сайте многофункционального центра;</w:t>
      </w:r>
    </w:p>
    <w:p w:rsidR="00DF3DCA" w:rsidRPr="00226DD3" w:rsidRDefault="00DF3DCA" w:rsidP="00226DD3">
      <w:pPr>
        <w:rPr>
          <w:lang w:eastAsia="ar-SA"/>
        </w:rPr>
      </w:pPr>
      <w:r w:rsidRPr="00226DD3">
        <w:rPr>
          <w:lang w:eastAsia="ar-SA"/>
        </w:rPr>
        <w:t>- на информационном стенде в администрации;</w:t>
      </w:r>
    </w:p>
    <w:p w:rsidR="00DF3DCA" w:rsidRPr="00226DD3" w:rsidRDefault="00DF3DCA" w:rsidP="00226DD3">
      <w:pPr>
        <w:rPr>
          <w:lang w:eastAsia="ar-SA"/>
        </w:rPr>
      </w:pPr>
      <w:r w:rsidRPr="00226DD3">
        <w:rPr>
          <w:lang w:eastAsia="ar-SA"/>
        </w:rPr>
        <w:t>- на информационном стенде в многофункциональном центре.</w:t>
      </w:r>
    </w:p>
    <w:p w:rsidR="00DF3DCA" w:rsidRPr="00226DD3" w:rsidRDefault="00DF3DCA" w:rsidP="00226DD3">
      <w:pPr>
        <w:rPr>
          <w:lang w:eastAsia="ar-SA"/>
        </w:rPr>
      </w:pPr>
      <w:r w:rsidRPr="00226DD3">
        <w:rPr>
          <w:lang w:eastAsia="ar-SA"/>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DF3DCA" w:rsidRPr="00226DD3" w:rsidRDefault="00DF3DCA" w:rsidP="00226DD3">
      <w:pPr>
        <w:rPr>
          <w:lang w:eastAsia="ar-SA"/>
        </w:rPr>
      </w:pPr>
      <w:r w:rsidRPr="00226DD3">
        <w:rPr>
          <w:lang w:eastAsia="ar-SA"/>
        </w:rPr>
        <w:t>- непосредственно в администрации, многофункциональном центре;</w:t>
      </w:r>
    </w:p>
    <w:p w:rsidR="00DF3DCA" w:rsidRPr="00226DD3" w:rsidRDefault="00DF3DCA" w:rsidP="00226DD3">
      <w:pPr>
        <w:rPr>
          <w:lang w:eastAsia="ar-SA"/>
        </w:rPr>
      </w:pPr>
      <w:r w:rsidRPr="00226DD3">
        <w:rPr>
          <w:lang w:eastAsia="ar-SA"/>
        </w:rPr>
        <w:t>- с использованием средств телефонной связи, средств сети Интернет.</w:t>
      </w:r>
    </w:p>
    <w:p w:rsidR="00DF3DCA" w:rsidRPr="00226DD3" w:rsidRDefault="003D130F" w:rsidP="00226DD3">
      <w:pPr>
        <w:rPr>
          <w:lang w:eastAsia="ar-SA"/>
        </w:rPr>
      </w:pPr>
      <w:r w:rsidRPr="00226DD3">
        <w:rPr>
          <w:lang w:eastAsia="ar-SA"/>
        </w:rPr>
        <w:t>1.3.4.</w:t>
      </w:r>
      <w:r w:rsidRPr="00226DD3">
        <w:rPr>
          <w:lang w:eastAsia="ar-SA"/>
        </w:rPr>
        <w:tab/>
      </w:r>
      <w:r w:rsidR="00DF3DCA" w:rsidRPr="00226DD3">
        <w:rPr>
          <w:lang w:eastAsia="ar-SA"/>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 (далее – уполномоченные должностные лица)</w:t>
      </w:r>
      <w:r w:rsidR="009F60F9" w:rsidRPr="00226DD3">
        <w:rPr>
          <w:lang w:eastAsia="ar-SA"/>
        </w:rPr>
        <w:t xml:space="preserve"> </w:t>
      </w:r>
      <w:r w:rsidR="00DF3DCA" w:rsidRPr="00226DD3">
        <w:rPr>
          <w:lang w:eastAsia="ar-SA"/>
        </w:rPr>
        <w:t>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DF3DCA" w:rsidRPr="00226DD3" w:rsidRDefault="00DF3DCA" w:rsidP="00226DD3">
      <w:pPr>
        <w:rPr>
          <w:lang w:eastAsia="ar-SA"/>
        </w:rPr>
      </w:pPr>
      <w:r w:rsidRPr="00226DD3">
        <w:rPr>
          <w:lang w:eastAsia="ar-SA"/>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w:t>
      </w:r>
      <w:r w:rsidR="009F60F9" w:rsidRPr="00226DD3">
        <w:rPr>
          <w:lang w:eastAsia="ar-SA"/>
        </w:rPr>
        <w:t xml:space="preserve"> </w:t>
      </w:r>
      <w:r w:rsidRPr="00226DD3">
        <w:rPr>
          <w:lang w:eastAsia="ar-SA"/>
        </w:rPr>
        <w:t>с использованием информационно-телекоммуникационных сетей общего пользования, в том числе</w:t>
      </w:r>
      <w:r w:rsidR="009F60F9" w:rsidRPr="00226DD3">
        <w:rPr>
          <w:lang w:eastAsia="ar-SA"/>
        </w:rPr>
        <w:t xml:space="preserve"> </w:t>
      </w:r>
      <w:r w:rsidRPr="00226DD3">
        <w:rPr>
          <w:lang w:eastAsia="ar-SA"/>
        </w:rPr>
        <w:t>Единого портала,</w:t>
      </w:r>
      <w:r w:rsidR="009F60F9" w:rsidRPr="00226DD3">
        <w:rPr>
          <w:lang w:eastAsia="ar-SA"/>
        </w:rPr>
        <w:t xml:space="preserve"> </w:t>
      </w:r>
      <w:r w:rsidRPr="00226DD3">
        <w:rPr>
          <w:lang w:eastAsia="ar-SA"/>
        </w:rPr>
        <w:t>Регионального портала.</w:t>
      </w:r>
    </w:p>
    <w:p w:rsidR="00DF3DCA" w:rsidRPr="00226DD3" w:rsidRDefault="00DF3DCA" w:rsidP="00226DD3">
      <w:pPr>
        <w:rPr>
          <w:lang w:eastAsia="ar-SA"/>
        </w:rPr>
      </w:pPr>
      <w:r w:rsidRPr="00226DD3">
        <w:rPr>
          <w:lang w:eastAsia="ar-SA"/>
        </w:rPr>
        <w:t>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DF3DCA" w:rsidRPr="00226DD3" w:rsidRDefault="00DF3DCA" w:rsidP="00226DD3">
      <w:pPr>
        <w:rPr>
          <w:lang w:eastAsia="ar-SA"/>
        </w:rPr>
      </w:pPr>
      <w:r w:rsidRPr="00226DD3">
        <w:rPr>
          <w:lang w:eastAsia="ar-SA"/>
        </w:rPr>
        <w:t xml:space="preserve">1) текст настоящего </w:t>
      </w:r>
      <w:r w:rsidR="003D130F" w:rsidRPr="00226DD3">
        <w:rPr>
          <w:lang w:eastAsia="ar-SA"/>
        </w:rPr>
        <w:t>А</w:t>
      </w:r>
      <w:r w:rsidRPr="00226DD3">
        <w:rPr>
          <w:lang w:eastAsia="ar-SA"/>
        </w:rPr>
        <w:t>дминистративного регламента;</w:t>
      </w:r>
    </w:p>
    <w:p w:rsidR="00DF3DCA" w:rsidRPr="00226DD3" w:rsidRDefault="00DF3DCA" w:rsidP="00226DD3">
      <w:pPr>
        <w:rPr>
          <w:lang w:eastAsia="ar-SA"/>
        </w:rPr>
      </w:pPr>
      <w:r w:rsidRPr="00226DD3">
        <w:rPr>
          <w:lang w:eastAsia="ar-SA"/>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F3DCA" w:rsidRPr="00226DD3" w:rsidRDefault="00DF3DCA" w:rsidP="00226DD3">
      <w:pPr>
        <w:rPr>
          <w:lang w:eastAsia="ar-SA"/>
        </w:rPr>
      </w:pPr>
      <w:r w:rsidRPr="00226DD3">
        <w:rPr>
          <w:lang w:eastAsia="ar-SA"/>
        </w:rPr>
        <w:t>3) формы, образцы документов, заявлений.</w:t>
      </w:r>
    </w:p>
    <w:p w:rsidR="00DF3DCA" w:rsidRPr="00226DD3" w:rsidRDefault="00DF3DCA" w:rsidP="00226DD3">
      <w:pPr>
        <w:rPr>
          <w:lang w:eastAsia="ar-SA"/>
        </w:rPr>
      </w:pPr>
      <w:r w:rsidRPr="00226DD3">
        <w:rPr>
          <w:lang w:eastAsia="ar-SA"/>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DF3DCA" w:rsidRPr="00226DD3" w:rsidRDefault="00DF3DCA" w:rsidP="00226DD3">
      <w:pPr>
        <w:rPr>
          <w:lang w:eastAsia="ar-SA"/>
        </w:rPr>
      </w:pPr>
      <w:r w:rsidRPr="00226DD3">
        <w:rPr>
          <w:lang w:eastAsia="ar-SA"/>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DF3DCA" w:rsidRPr="00226DD3" w:rsidRDefault="00DF3DCA" w:rsidP="00226DD3">
      <w:pPr>
        <w:rPr>
          <w:lang w:eastAsia="ar-SA"/>
        </w:rPr>
      </w:pPr>
      <w:r w:rsidRPr="00226DD3">
        <w:rPr>
          <w:lang w:eastAsia="ar-SA"/>
        </w:rPr>
        <w:t>1) порядка и сроков предоставления муниципальной</w:t>
      </w:r>
      <w:r w:rsidR="009F60F9" w:rsidRPr="00226DD3">
        <w:rPr>
          <w:lang w:eastAsia="ar-SA"/>
        </w:rPr>
        <w:t xml:space="preserve"> </w:t>
      </w:r>
      <w:r w:rsidRPr="00226DD3">
        <w:rPr>
          <w:lang w:eastAsia="ar-SA"/>
        </w:rPr>
        <w:t>услуги;</w:t>
      </w:r>
    </w:p>
    <w:p w:rsidR="00DF3DCA" w:rsidRPr="00226DD3" w:rsidRDefault="00DF3DCA" w:rsidP="00226DD3">
      <w:pPr>
        <w:rPr>
          <w:lang w:eastAsia="ar-SA"/>
        </w:rPr>
      </w:pPr>
      <w:r w:rsidRPr="00226DD3">
        <w:rPr>
          <w:lang w:eastAsia="ar-SA"/>
        </w:rPr>
        <w:t>2) порядка оформления представляемых заявителем документов;</w:t>
      </w:r>
    </w:p>
    <w:p w:rsidR="00DF3DCA" w:rsidRPr="00226DD3" w:rsidRDefault="00DF3DCA" w:rsidP="00226DD3">
      <w:pPr>
        <w:rPr>
          <w:lang w:eastAsia="ar-SA"/>
        </w:rPr>
      </w:pPr>
      <w:r w:rsidRPr="00226DD3">
        <w:rPr>
          <w:lang w:eastAsia="ar-SA"/>
        </w:rPr>
        <w:lastRenderedPageBreak/>
        <w:t>3) порядка обжалования действий (бездействия) и решений, осуществляемых и принимаемых в ходе предоставления муниципальной услуги;</w:t>
      </w:r>
    </w:p>
    <w:p w:rsidR="00DF3DCA" w:rsidRPr="00226DD3" w:rsidRDefault="00DF3DCA" w:rsidP="00226DD3">
      <w:pPr>
        <w:rPr>
          <w:lang w:eastAsia="ar-SA"/>
        </w:rPr>
      </w:pPr>
      <w:r w:rsidRPr="00226DD3">
        <w:rPr>
          <w:lang w:eastAsia="ar-SA"/>
        </w:rPr>
        <w:t>4) хода предоставления муниципальной услуги.</w:t>
      </w:r>
    </w:p>
    <w:p w:rsidR="00DF3DCA" w:rsidRPr="00226DD3" w:rsidRDefault="00DF3DCA" w:rsidP="00226DD3">
      <w:pPr>
        <w:rPr>
          <w:lang w:eastAsia="ar-SA"/>
        </w:rPr>
      </w:pPr>
      <w:r w:rsidRPr="00226DD3">
        <w:rPr>
          <w:lang w:eastAsia="ar-SA"/>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DF3DCA" w:rsidRPr="00226DD3" w:rsidRDefault="00DF3DCA" w:rsidP="00226DD3">
      <w:pPr>
        <w:rPr>
          <w:lang w:eastAsia="ar-SA"/>
        </w:rPr>
      </w:pPr>
      <w:r w:rsidRPr="00226DD3">
        <w:rPr>
          <w:lang w:eastAsia="ar-SA"/>
        </w:rPr>
        <w:t>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DF3DCA" w:rsidRPr="00226DD3" w:rsidRDefault="00DF3DCA" w:rsidP="00226DD3">
      <w:pPr>
        <w:rPr>
          <w:lang w:eastAsia="ar-SA"/>
        </w:rPr>
      </w:pPr>
      <w:r w:rsidRPr="00226DD3">
        <w:rPr>
          <w:lang w:eastAsia="ar-SA"/>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75454E" w:rsidRPr="00226DD3" w:rsidRDefault="0075454E" w:rsidP="00226DD3"/>
    <w:p w:rsidR="00226DD3" w:rsidRDefault="00226DD3" w:rsidP="00226DD3">
      <w:pPr>
        <w:rPr>
          <w:b/>
        </w:rPr>
      </w:pPr>
      <w:r>
        <w:rPr>
          <w:b/>
        </w:rPr>
        <w:t>2. Стандарт предоставления муниципальной услуги</w:t>
      </w:r>
    </w:p>
    <w:p w:rsidR="000D6C7E" w:rsidRPr="00226DD3" w:rsidRDefault="000D6C7E" w:rsidP="00226DD3">
      <w:pPr>
        <w:rPr>
          <w:b/>
        </w:rPr>
      </w:pPr>
    </w:p>
    <w:p w:rsidR="00226DD3" w:rsidRDefault="00226DD3" w:rsidP="00226DD3">
      <w:r>
        <w:t>2.1. Наименование муниципальной услуги –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p w:rsidR="00226DD3" w:rsidRDefault="00226DD3" w:rsidP="00226DD3">
      <w:r>
        <w:t>2.2. Наименование органа, представляющего муниципальную услугу</w:t>
      </w:r>
    </w:p>
    <w:p w:rsidR="00226DD3" w:rsidRDefault="00226DD3" w:rsidP="00226DD3">
      <w:r>
        <w:t>2.2.1. Орган, предоставляющий муниципальную услугу: администрация.</w:t>
      </w:r>
    </w:p>
    <w:p w:rsidR="00226DD3" w:rsidRDefault="00226DD3" w:rsidP="00226DD3">
      <w:r>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Репьевского сельского поселения от «28» октября 2015 г. №8.</w:t>
      </w:r>
    </w:p>
    <w:p w:rsidR="000D6C7E" w:rsidRPr="00226DD3" w:rsidRDefault="000D6C7E" w:rsidP="00226DD3">
      <w:r w:rsidRPr="00226DD3">
        <w:t>2.</w:t>
      </w:r>
      <w:r w:rsidR="00830A03" w:rsidRPr="00226DD3">
        <w:t>3</w:t>
      </w:r>
      <w:r w:rsidRPr="00226DD3">
        <w:t>.</w:t>
      </w:r>
      <w:r w:rsidR="00830A03" w:rsidRPr="00226DD3">
        <w:t xml:space="preserve"> </w:t>
      </w:r>
      <w:r w:rsidRPr="00226DD3">
        <w:t>Результат пред</w:t>
      </w:r>
      <w:r w:rsidR="00BD41EC" w:rsidRPr="00226DD3">
        <w:t>оставления муниципальной услуги</w:t>
      </w:r>
      <w:r w:rsidR="009F60F9" w:rsidRPr="00226DD3">
        <w:t xml:space="preserve"> </w:t>
      </w:r>
    </w:p>
    <w:p w:rsidR="000D6C7E" w:rsidRPr="00226DD3" w:rsidRDefault="000D6C7E" w:rsidP="00226DD3">
      <w:r w:rsidRPr="00226DD3">
        <w:t xml:space="preserve">Результатом предоставления муниципальной услуги является </w:t>
      </w:r>
      <w:r w:rsidR="00C14732" w:rsidRPr="00226DD3">
        <w:t>принятие решения</w:t>
      </w:r>
      <w:r w:rsidR="001040A9" w:rsidRPr="00226DD3">
        <w:t xml:space="preserve"> </w:t>
      </w:r>
      <w:r w:rsidR="003B73C0" w:rsidRPr="00226DD3">
        <w:t xml:space="preserve">в виде </w:t>
      </w:r>
      <w:r w:rsidR="001040A9" w:rsidRPr="00226DD3">
        <w:t xml:space="preserve">постановления администрации </w:t>
      </w:r>
      <w:r w:rsidR="00C14732" w:rsidRPr="00226DD3">
        <w:t>о</w:t>
      </w:r>
      <w:r w:rsidR="00D04EC7" w:rsidRPr="00226DD3">
        <w:t xml:space="preserve">б </w:t>
      </w:r>
      <w:r w:rsidR="003B73C0" w:rsidRPr="00226DD3">
        <w:t xml:space="preserve">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w:t>
      </w:r>
      <w:r w:rsidR="00CB2273" w:rsidRPr="00226DD3">
        <w:t>либо решения об отказе в предоставлении муниципальной услуги</w:t>
      </w:r>
      <w:r w:rsidR="00A91F66" w:rsidRPr="00226DD3">
        <w:t>.</w:t>
      </w:r>
    </w:p>
    <w:p w:rsidR="000D6C7E" w:rsidRPr="00226DD3" w:rsidRDefault="00830A03" w:rsidP="00226DD3">
      <w:r w:rsidRPr="00226DD3">
        <w:t>2.4</w:t>
      </w:r>
      <w:r w:rsidR="000D6C7E" w:rsidRPr="00226DD3">
        <w:t>.</w:t>
      </w:r>
      <w:r w:rsidR="007D5D70" w:rsidRPr="00226DD3">
        <w:t xml:space="preserve"> </w:t>
      </w:r>
      <w:r w:rsidR="000D6C7E" w:rsidRPr="00226DD3">
        <w:t>Срок пред</w:t>
      </w:r>
      <w:r w:rsidR="0036514C" w:rsidRPr="00226DD3">
        <w:t>оставления муниципальной услуги</w:t>
      </w:r>
      <w:r w:rsidR="007D5D70" w:rsidRPr="00226DD3">
        <w:t>.</w:t>
      </w:r>
    </w:p>
    <w:p w:rsidR="000D6C7E" w:rsidRPr="00226DD3" w:rsidRDefault="000D6C7E" w:rsidP="00226DD3">
      <w:r w:rsidRPr="00226DD3">
        <w:t xml:space="preserve">Срок </w:t>
      </w:r>
      <w:r w:rsidR="00227C0E" w:rsidRPr="00226DD3">
        <w:t xml:space="preserve">предоставления муниципальной услуги </w:t>
      </w:r>
      <w:r w:rsidRPr="00226DD3">
        <w:t>не долже</w:t>
      </w:r>
      <w:r w:rsidR="007B28E8" w:rsidRPr="00226DD3">
        <w:t>н превышать 1</w:t>
      </w:r>
      <w:r w:rsidR="00D04EC7" w:rsidRPr="00226DD3">
        <w:t>0</w:t>
      </w:r>
      <w:r w:rsidR="007B28E8" w:rsidRPr="00226DD3">
        <w:t xml:space="preserve"> рабочих дней </w:t>
      </w:r>
      <w:r w:rsidR="00227C0E" w:rsidRPr="00226DD3">
        <w:t>с даты регистрации заявления</w:t>
      </w:r>
      <w:r w:rsidR="007B28E8" w:rsidRPr="00226DD3">
        <w:t>.</w:t>
      </w:r>
    </w:p>
    <w:p w:rsidR="00A42666" w:rsidRPr="00226DD3" w:rsidRDefault="00A42666" w:rsidP="00226DD3">
      <w:r w:rsidRPr="00226DD3">
        <w:t>Срок направления по почтовому адресу заявителя копии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w:t>
      </w:r>
      <w:r w:rsidR="009F60F9" w:rsidRPr="00226DD3">
        <w:t xml:space="preserve"> </w:t>
      </w:r>
      <w:r w:rsidRPr="00226DD3">
        <w:t>в течение одного рабочего дня с момента принятия решения об установлении публичного сервитута.</w:t>
      </w:r>
    </w:p>
    <w:p w:rsidR="00A42666" w:rsidRPr="00226DD3" w:rsidRDefault="00A42666" w:rsidP="00226DD3">
      <w:r w:rsidRPr="00226DD3">
        <w:t>Срок уведомления заявителя об отказе в предоставлении муниципальной услуги -</w:t>
      </w:r>
      <w:r w:rsidR="009F60F9" w:rsidRPr="00226DD3">
        <w:t xml:space="preserve"> </w:t>
      </w:r>
      <w:r w:rsidRPr="00226DD3">
        <w:t>в течение четырех рабочих дней с момента принятия решения об отказе в предоставлении муниципальной услуги.</w:t>
      </w:r>
    </w:p>
    <w:p w:rsidR="00027A4A" w:rsidRPr="00226DD3" w:rsidRDefault="00027A4A" w:rsidP="00226DD3">
      <w:r w:rsidRPr="00226DD3">
        <w:lastRenderedPageBreak/>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27A4A" w:rsidRPr="00226DD3" w:rsidRDefault="00027A4A" w:rsidP="00226DD3">
      <w:r w:rsidRPr="00226DD3">
        <w:t>Оснований для приостановления предоставления муниципальной услуги законодательством не предусмотрено.</w:t>
      </w:r>
    </w:p>
    <w:p w:rsidR="00226DD3" w:rsidRDefault="00226DD3" w:rsidP="00226DD3">
      <w:r>
        <w:t>2.5. Правовые основы для предоставления муниципальной услуги</w:t>
      </w:r>
    </w:p>
    <w:p w:rsidR="000D6C7E" w:rsidRPr="00226DD3" w:rsidRDefault="000D6C7E" w:rsidP="00226DD3">
      <w:r w:rsidRPr="00226DD3">
        <w:t>Предоставление муниципальной услуги «</w:t>
      </w:r>
      <w:r w:rsidR="004C4DAC" w:rsidRPr="00226DD3">
        <w:t>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r w:rsidRPr="00226DD3">
        <w:t>» осуществляется в соответствии с:</w:t>
      </w:r>
    </w:p>
    <w:p w:rsidR="002C45A0" w:rsidRPr="00226DD3" w:rsidRDefault="002C45A0" w:rsidP="00226DD3">
      <w:pPr>
        <w:rPr>
          <w:lang w:eastAsia="ar-SA"/>
        </w:rPr>
      </w:pPr>
      <w:r w:rsidRPr="00226DD3">
        <w:rPr>
          <w:lang w:eastAsia="ar-SA"/>
        </w:rPr>
        <w:t>-</w:t>
      </w:r>
      <w:r w:rsidR="003D130F" w:rsidRPr="00226DD3">
        <w:rPr>
          <w:lang w:eastAsia="ar-SA"/>
        </w:rPr>
        <w:t xml:space="preserve"> </w:t>
      </w:r>
      <w:r w:rsidRPr="00226DD3">
        <w:rPr>
          <w:lang w:eastAsia="ar-SA"/>
        </w:rPr>
        <w:t xml:space="preserve">Конституцией Российской Федерации, принятой на всенародном голосовании 12.12.1993 («Собрание законодательства РФ», 26.01.2009, </w:t>
      </w:r>
      <w:r w:rsidR="009F60F9" w:rsidRPr="00226DD3">
        <w:rPr>
          <w:lang w:eastAsia="ar-SA"/>
        </w:rPr>
        <w:t>№</w:t>
      </w:r>
      <w:r w:rsidRPr="00226DD3">
        <w:rPr>
          <w:lang w:eastAsia="ar-SA"/>
        </w:rPr>
        <w:t xml:space="preserve">4, ст. 445; «Российская газета», 25.12.1993, </w:t>
      </w:r>
      <w:r w:rsidR="009F60F9" w:rsidRPr="00226DD3">
        <w:rPr>
          <w:lang w:eastAsia="ar-SA"/>
        </w:rPr>
        <w:t>№</w:t>
      </w:r>
      <w:r w:rsidRPr="00226DD3">
        <w:rPr>
          <w:lang w:eastAsia="ar-SA"/>
        </w:rPr>
        <w:t xml:space="preserve">237; «Парламентская газета», 26-29.01.2009, </w:t>
      </w:r>
      <w:r w:rsidR="009F60F9" w:rsidRPr="00226DD3">
        <w:rPr>
          <w:lang w:eastAsia="ar-SA"/>
        </w:rPr>
        <w:t>№</w:t>
      </w:r>
      <w:r w:rsidRPr="00226DD3">
        <w:rPr>
          <w:lang w:eastAsia="ar-SA"/>
        </w:rPr>
        <w:t>4);</w:t>
      </w:r>
    </w:p>
    <w:p w:rsidR="002C45A0" w:rsidRPr="00226DD3" w:rsidRDefault="002C45A0" w:rsidP="00226DD3">
      <w:pPr>
        <w:rPr>
          <w:lang w:eastAsia="ar-SA"/>
        </w:rPr>
      </w:pPr>
      <w:r w:rsidRPr="00226DD3">
        <w:rPr>
          <w:lang w:eastAsia="ar-SA"/>
        </w:rPr>
        <w:t>-</w:t>
      </w:r>
      <w:r w:rsidR="003D130F" w:rsidRPr="00226DD3">
        <w:rPr>
          <w:lang w:eastAsia="ar-SA"/>
        </w:rPr>
        <w:t xml:space="preserve"> </w:t>
      </w:r>
      <w:r w:rsidRPr="00226DD3">
        <w:rPr>
          <w:lang w:eastAsia="ar-SA"/>
        </w:rPr>
        <w:t xml:space="preserve">Гражданским кодексом Российской Федерации (часть первая) от 30.11.1994 </w:t>
      </w:r>
      <w:r w:rsidR="009F60F9" w:rsidRPr="00226DD3">
        <w:rPr>
          <w:lang w:eastAsia="ar-SA"/>
        </w:rPr>
        <w:t>№</w:t>
      </w:r>
      <w:r w:rsidRPr="00226DD3">
        <w:rPr>
          <w:lang w:eastAsia="ar-SA"/>
        </w:rPr>
        <w:t xml:space="preserve">51-ФЗ («Собрание законодательства РФ», 05.12.1994, </w:t>
      </w:r>
      <w:r w:rsidR="009F60F9" w:rsidRPr="00226DD3">
        <w:rPr>
          <w:lang w:eastAsia="ar-SA"/>
        </w:rPr>
        <w:t>№</w:t>
      </w:r>
      <w:r w:rsidRPr="00226DD3">
        <w:rPr>
          <w:lang w:eastAsia="ar-SA"/>
        </w:rPr>
        <w:t xml:space="preserve">32, ст. 3301; «Российская газета», 08.12.1994, </w:t>
      </w:r>
      <w:r w:rsidR="009F60F9" w:rsidRPr="00226DD3">
        <w:rPr>
          <w:lang w:eastAsia="ar-SA"/>
        </w:rPr>
        <w:t>№</w:t>
      </w:r>
      <w:r w:rsidRPr="00226DD3">
        <w:rPr>
          <w:lang w:eastAsia="ar-SA"/>
        </w:rPr>
        <w:t>238-239);</w:t>
      </w:r>
    </w:p>
    <w:p w:rsidR="002C45A0" w:rsidRPr="00226DD3" w:rsidRDefault="002C45A0" w:rsidP="00226DD3">
      <w:r w:rsidRPr="00226DD3">
        <w:t>-</w:t>
      </w:r>
      <w:r w:rsidR="003D130F" w:rsidRPr="00226DD3">
        <w:t xml:space="preserve"> </w:t>
      </w:r>
      <w:r w:rsidRPr="00226DD3">
        <w:t xml:space="preserve">Гражданским </w:t>
      </w:r>
      <w:hyperlink r:id="rId8" w:history="1">
        <w:r w:rsidRPr="00226DD3">
          <w:t>кодекс</w:t>
        </w:r>
      </w:hyperlink>
      <w:r w:rsidRPr="00226DD3">
        <w:t xml:space="preserve">ом Российской Федерации (часть вторая) ("Российская газета", </w:t>
      </w:r>
      <w:r w:rsidR="007D5D70" w:rsidRPr="00226DD3">
        <w:t>№</w:t>
      </w:r>
      <w:r w:rsidRPr="00226DD3">
        <w:t xml:space="preserve">23 от 06.02.1996, </w:t>
      </w:r>
      <w:r w:rsidR="007D5D70" w:rsidRPr="00226DD3">
        <w:t>№</w:t>
      </w:r>
      <w:r w:rsidRPr="00226DD3">
        <w:t xml:space="preserve">24 от 07.02.1996, </w:t>
      </w:r>
      <w:r w:rsidR="007D5D70" w:rsidRPr="00226DD3">
        <w:t>№</w:t>
      </w:r>
      <w:r w:rsidRPr="00226DD3">
        <w:t xml:space="preserve">25 от 08.02.1996, </w:t>
      </w:r>
      <w:r w:rsidR="007D5D70" w:rsidRPr="00226DD3">
        <w:t>№</w:t>
      </w:r>
      <w:r w:rsidRPr="00226DD3">
        <w:t>27 от 10.02.1996)</w:t>
      </w:r>
    </w:p>
    <w:p w:rsidR="002C45A0" w:rsidRPr="00226DD3" w:rsidRDefault="002C45A0" w:rsidP="00226DD3">
      <w:pPr>
        <w:rPr>
          <w:lang w:eastAsia="ar-SA"/>
        </w:rPr>
      </w:pPr>
      <w:r w:rsidRPr="00226DD3">
        <w:rPr>
          <w:lang w:eastAsia="ar-SA"/>
        </w:rPr>
        <w:t>-</w:t>
      </w:r>
      <w:r w:rsidR="003D130F" w:rsidRPr="00226DD3">
        <w:rPr>
          <w:lang w:eastAsia="ar-SA"/>
        </w:rPr>
        <w:t xml:space="preserve"> </w:t>
      </w:r>
      <w:r w:rsidRPr="00226DD3">
        <w:rPr>
          <w:lang w:eastAsia="ar-SA"/>
        </w:rPr>
        <w:t xml:space="preserve">Земельным кодексом Российской Федерации от 25.10.2001 </w:t>
      </w:r>
      <w:r w:rsidR="009F60F9" w:rsidRPr="00226DD3">
        <w:rPr>
          <w:lang w:eastAsia="ar-SA"/>
        </w:rPr>
        <w:t>№</w:t>
      </w:r>
      <w:r w:rsidRPr="00226DD3">
        <w:rPr>
          <w:lang w:eastAsia="ar-SA"/>
        </w:rPr>
        <w:t xml:space="preserve">136-ФЗ («Собрание законодательства РФ», 29.10.2001, </w:t>
      </w:r>
      <w:r w:rsidR="009F60F9" w:rsidRPr="00226DD3">
        <w:rPr>
          <w:lang w:eastAsia="ar-SA"/>
        </w:rPr>
        <w:t>№</w:t>
      </w:r>
      <w:r w:rsidRPr="00226DD3">
        <w:rPr>
          <w:lang w:eastAsia="ar-SA"/>
        </w:rPr>
        <w:t xml:space="preserve">44, ст. 4147; «Парламентская газета», 30.10.2001, </w:t>
      </w:r>
      <w:r w:rsidR="009F60F9" w:rsidRPr="00226DD3">
        <w:rPr>
          <w:lang w:eastAsia="ar-SA"/>
        </w:rPr>
        <w:t>№</w:t>
      </w:r>
      <w:r w:rsidRPr="00226DD3">
        <w:rPr>
          <w:lang w:eastAsia="ar-SA"/>
        </w:rPr>
        <w:t xml:space="preserve">204-205; «Российская газета», 30.10.2001, </w:t>
      </w:r>
      <w:r w:rsidR="009F60F9" w:rsidRPr="00226DD3">
        <w:rPr>
          <w:lang w:eastAsia="ar-SA"/>
        </w:rPr>
        <w:t>№</w:t>
      </w:r>
      <w:r w:rsidRPr="00226DD3">
        <w:rPr>
          <w:lang w:eastAsia="ar-SA"/>
        </w:rPr>
        <w:t>211-212);</w:t>
      </w:r>
    </w:p>
    <w:p w:rsidR="002C45A0" w:rsidRPr="00226DD3" w:rsidRDefault="002C45A0" w:rsidP="00226DD3">
      <w:pPr>
        <w:rPr>
          <w:lang w:eastAsia="ar-SA"/>
        </w:rPr>
      </w:pPr>
      <w:r w:rsidRPr="00226DD3">
        <w:rPr>
          <w:lang w:eastAsia="ar-SA"/>
        </w:rPr>
        <w:t>-</w:t>
      </w:r>
      <w:r w:rsidR="003D130F" w:rsidRPr="00226DD3">
        <w:rPr>
          <w:lang w:eastAsia="ar-SA"/>
        </w:rPr>
        <w:t xml:space="preserve"> </w:t>
      </w:r>
      <w:r w:rsidRPr="00226DD3">
        <w:rPr>
          <w:lang w:eastAsia="ar-SA"/>
        </w:rPr>
        <w:t xml:space="preserve">Федеральным законом от 25.10.2001 </w:t>
      </w:r>
      <w:r w:rsidR="009F60F9" w:rsidRPr="00226DD3">
        <w:rPr>
          <w:lang w:eastAsia="ar-SA"/>
        </w:rPr>
        <w:t>№</w:t>
      </w:r>
      <w:r w:rsidRPr="00226DD3">
        <w:rPr>
          <w:lang w:eastAsia="ar-SA"/>
        </w:rPr>
        <w:t xml:space="preserve">137-ФЗ «О введении в действие Земельного кодекса Российской Федерации» («Собрание законодательства РФ», 29.10.2001, </w:t>
      </w:r>
      <w:r w:rsidR="009F60F9" w:rsidRPr="00226DD3">
        <w:rPr>
          <w:lang w:eastAsia="ar-SA"/>
        </w:rPr>
        <w:t>№</w:t>
      </w:r>
      <w:r w:rsidRPr="00226DD3">
        <w:rPr>
          <w:lang w:eastAsia="ar-SA"/>
        </w:rPr>
        <w:t xml:space="preserve">44, ст. 4148; «Парламентская газета», 30.10.2001, </w:t>
      </w:r>
      <w:r w:rsidR="009F60F9" w:rsidRPr="00226DD3">
        <w:rPr>
          <w:lang w:eastAsia="ar-SA"/>
        </w:rPr>
        <w:t>№</w:t>
      </w:r>
      <w:r w:rsidRPr="00226DD3">
        <w:rPr>
          <w:lang w:eastAsia="ar-SA"/>
        </w:rPr>
        <w:t xml:space="preserve">204-205; «Российская газета», 30.10.2001, </w:t>
      </w:r>
      <w:r w:rsidR="009F60F9" w:rsidRPr="00226DD3">
        <w:rPr>
          <w:lang w:eastAsia="ar-SA"/>
        </w:rPr>
        <w:t>№</w:t>
      </w:r>
      <w:r w:rsidRPr="00226DD3">
        <w:rPr>
          <w:lang w:eastAsia="ar-SA"/>
        </w:rPr>
        <w:t>211-212);</w:t>
      </w:r>
    </w:p>
    <w:p w:rsidR="002C45A0" w:rsidRPr="00226DD3" w:rsidRDefault="002C45A0" w:rsidP="00226DD3">
      <w:r w:rsidRPr="00226DD3">
        <w:rPr>
          <w:lang w:eastAsia="ar-SA"/>
        </w:rPr>
        <w:t>-</w:t>
      </w:r>
      <w:r w:rsidR="003D130F" w:rsidRPr="00226DD3">
        <w:rPr>
          <w:lang w:eastAsia="ar-SA"/>
        </w:rPr>
        <w:t xml:space="preserve"> </w:t>
      </w:r>
      <w:r w:rsidRPr="00226DD3">
        <w:rPr>
          <w:lang w:eastAsia="ar-SA"/>
        </w:rPr>
        <w:t>Федеральным законом от 08.11.2007 №257-ФЗ «Об автомобильных дорогах и о дорожной деятельности в Российской Федерации</w:t>
      </w:r>
      <w:r w:rsidR="009F60F9" w:rsidRPr="00226DD3">
        <w:rPr>
          <w:lang w:eastAsia="ar-SA"/>
        </w:rPr>
        <w:t xml:space="preserve"> </w:t>
      </w:r>
      <w:r w:rsidRPr="00226DD3">
        <w:rPr>
          <w:lang w:eastAsia="ar-SA"/>
        </w:rPr>
        <w:t>и о внесении изменений в отдельные законодательные акты Российской Федерации» (</w:t>
      </w:r>
      <w:r w:rsidRPr="00226DD3">
        <w:t xml:space="preserve">"Российская газета", </w:t>
      </w:r>
      <w:r w:rsidR="007D5D70" w:rsidRPr="00226DD3">
        <w:t>№</w:t>
      </w:r>
      <w:r w:rsidRPr="00226DD3">
        <w:t>21, 01.02.2013);</w:t>
      </w:r>
    </w:p>
    <w:p w:rsidR="002C45A0" w:rsidRPr="00226DD3" w:rsidRDefault="002C45A0" w:rsidP="00226DD3">
      <w:pPr>
        <w:rPr>
          <w:lang w:eastAsia="ar-SA"/>
        </w:rPr>
      </w:pPr>
      <w:r w:rsidRPr="00226DD3">
        <w:rPr>
          <w:lang w:eastAsia="ar-SA"/>
        </w:rPr>
        <w:t>-</w:t>
      </w:r>
      <w:r w:rsidR="003D130F" w:rsidRPr="00226DD3">
        <w:rPr>
          <w:lang w:eastAsia="ar-SA"/>
        </w:rPr>
        <w:t xml:space="preserve"> </w:t>
      </w:r>
      <w:r w:rsidRPr="00226DD3">
        <w:rPr>
          <w:lang w:eastAsia="ar-SA"/>
        </w:rPr>
        <w:t xml:space="preserve">Федеральным законом от 27.07.2010 </w:t>
      </w:r>
      <w:r w:rsidR="009F60F9" w:rsidRPr="00226DD3">
        <w:rPr>
          <w:lang w:eastAsia="ar-SA"/>
        </w:rPr>
        <w:t>№</w:t>
      </w:r>
      <w:r w:rsidRPr="00226DD3">
        <w:rPr>
          <w:lang w:eastAsia="ar-SA"/>
        </w:rPr>
        <w:t xml:space="preserve">210-ФЗ «Об организации предоставления государственных и муниципальных услуг» («Российская газета», 30.07.2010, </w:t>
      </w:r>
      <w:r w:rsidR="009F60F9" w:rsidRPr="00226DD3">
        <w:rPr>
          <w:lang w:eastAsia="ar-SA"/>
        </w:rPr>
        <w:t>№</w:t>
      </w:r>
      <w:r w:rsidRPr="00226DD3">
        <w:rPr>
          <w:lang w:eastAsia="ar-SA"/>
        </w:rPr>
        <w:t xml:space="preserve">168; «Собрание законодательства РФ», 02.08.2010, </w:t>
      </w:r>
      <w:r w:rsidR="009F60F9" w:rsidRPr="00226DD3">
        <w:rPr>
          <w:lang w:eastAsia="ar-SA"/>
        </w:rPr>
        <w:t>№</w:t>
      </w:r>
      <w:r w:rsidRPr="00226DD3">
        <w:rPr>
          <w:lang w:eastAsia="ar-SA"/>
        </w:rPr>
        <w:t>31, ст. 4179);</w:t>
      </w:r>
    </w:p>
    <w:p w:rsidR="00F0123C" w:rsidRPr="00226DD3" w:rsidRDefault="002C45A0" w:rsidP="00226DD3">
      <w:pPr>
        <w:rPr>
          <w:lang w:eastAsia="ar-SA"/>
        </w:rPr>
      </w:pPr>
      <w:r w:rsidRPr="00226DD3">
        <w:rPr>
          <w:lang w:eastAsia="ar-SA"/>
        </w:rPr>
        <w:t>-</w:t>
      </w:r>
      <w:r w:rsidR="003D130F" w:rsidRPr="00226DD3">
        <w:rPr>
          <w:lang w:eastAsia="ar-SA"/>
        </w:rPr>
        <w:t xml:space="preserve"> </w:t>
      </w:r>
      <w:r w:rsidRPr="00226DD3">
        <w:rPr>
          <w:lang w:eastAsia="ar-SA"/>
        </w:rPr>
        <w:t xml:space="preserve">Федеральным законом от 06.10.2003 </w:t>
      </w:r>
      <w:r w:rsidR="009F60F9" w:rsidRPr="00226DD3">
        <w:rPr>
          <w:lang w:eastAsia="ar-SA"/>
        </w:rPr>
        <w:t>№</w:t>
      </w:r>
      <w:r w:rsidRPr="00226DD3">
        <w:rPr>
          <w:lang w:eastAsia="ar-SA"/>
        </w:rPr>
        <w:t xml:space="preserve">131-ФЗ «Об общих принципах местного самоуправления» («Собрание законодательства РФ», 06.10.2003, </w:t>
      </w:r>
      <w:r w:rsidR="009F60F9" w:rsidRPr="00226DD3">
        <w:rPr>
          <w:lang w:eastAsia="ar-SA"/>
        </w:rPr>
        <w:t>№</w:t>
      </w:r>
      <w:r w:rsidRPr="00226DD3">
        <w:rPr>
          <w:lang w:eastAsia="ar-SA"/>
        </w:rPr>
        <w:t xml:space="preserve">40, ст. 3822; «Парламентская газета», 08.10.2003, </w:t>
      </w:r>
      <w:r w:rsidR="009F60F9" w:rsidRPr="00226DD3">
        <w:rPr>
          <w:lang w:eastAsia="ar-SA"/>
        </w:rPr>
        <w:t>№</w:t>
      </w:r>
      <w:r w:rsidRPr="00226DD3">
        <w:rPr>
          <w:lang w:eastAsia="ar-SA"/>
        </w:rPr>
        <w:t xml:space="preserve">186; «Российская газета», 08.10.2003, </w:t>
      </w:r>
      <w:r w:rsidR="009F60F9" w:rsidRPr="00226DD3">
        <w:rPr>
          <w:lang w:eastAsia="ar-SA"/>
        </w:rPr>
        <w:t>№</w:t>
      </w:r>
      <w:r w:rsidRPr="00226DD3">
        <w:rPr>
          <w:lang w:eastAsia="ar-SA"/>
        </w:rPr>
        <w:t>202);</w:t>
      </w:r>
    </w:p>
    <w:p w:rsidR="00F0123C" w:rsidRPr="00226DD3" w:rsidRDefault="00F0123C" w:rsidP="00226DD3">
      <w:pPr>
        <w:rPr>
          <w:lang w:eastAsia="ar-SA"/>
        </w:rPr>
      </w:pPr>
      <w:r w:rsidRPr="00226DD3">
        <w:rPr>
          <w:lang w:eastAsia="ar-SA"/>
        </w:rPr>
        <w:t>-</w:t>
      </w:r>
      <w:r w:rsidR="003D130F" w:rsidRPr="00226DD3">
        <w:rPr>
          <w:lang w:eastAsia="ar-SA"/>
        </w:rPr>
        <w:t xml:space="preserve"> </w:t>
      </w:r>
      <w:r w:rsidRPr="00226DD3">
        <w:rPr>
          <w:lang w:eastAsia="ar-SA"/>
        </w:rPr>
        <w:t>Приказом Минтранса от 17.10.2012 №373 «Об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публичного сервитута, и требований к содержанию решения об установлении такого публичного сервитута» (</w:t>
      </w:r>
      <w:r w:rsidRPr="00226DD3">
        <w:t xml:space="preserve">"Российская газета", </w:t>
      </w:r>
      <w:r w:rsidR="007D5D70" w:rsidRPr="00226DD3">
        <w:t>№</w:t>
      </w:r>
      <w:r w:rsidRPr="00226DD3">
        <w:t>21, 01.02.2013);</w:t>
      </w:r>
    </w:p>
    <w:p w:rsidR="00865DED" w:rsidRPr="00226DD3" w:rsidRDefault="00865DED" w:rsidP="00226DD3">
      <w:pPr>
        <w:rPr>
          <w:lang w:eastAsia="ar-SA"/>
        </w:rPr>
      </w:pPr>
      <w:r w:rsidRPr="00226DD3">
        <w:rPr>
          <w:lang w:eastAsia="ar-SA"/>
        </w:rPr>
        <w:t>-</w:t>
      </w:r>
      <w:r w:rsidR="003D130F" w:rsidRPr="00226DD3">
        <w:rPr>
          <w:lang w:eastAsia="ar-SA"/>
        </w:rPr>
        <w:t xml:space="preserve"> </w:t>
      </w:r>
      <w:r w:rsidRPr="00226DD3">
        <w:rPr>
          <w:lang w:eastAsia="ar-SA"/>
        </w:rPr>
        <w:t>Законом Воронежской области от</w:t>
      </w:r>
      <w:r w:rsidR="009F60F9" w:rsidRPr="00226DD3">
        <w:rPr>
          <w:lang w:eastAsia="ar-SA"/>
        </w:rPr>
        <w:t xml:space="preserve"> </w:t>
      </w:r>
      <w:r w:rsidRPr="00226DD3">
        <w:rPr>
          <w:lang w:eastAsia="ar-SA"/>
        </w:rPr>
        <w:t>02.12.2010 №121-ОЗ «Об автомобильных дорогах и автомобильной деятельности на территории Воронежской области» (</w:t>
      </w:r>
      <w:r w:rsidR="00F0123C" w:rsidRPr="00226DD3">
        <w:t xml:space="preserve">"Молодой коммунар", </w:t>
      </w:r>
      <w:r w:rsidR="007D5D70" w:rsidRPr="00226DD3">
        <w:t>№</w:t>
      </w:r>
      <w:r w:rsidR="00F0123C" w:rsidRPr="00226DD3">
        <w:t>136, 04.12.2010);</w:t>
      </w:r>
    </w:p>
    <w:p w:rsidR="002C45A0" w:rsidRPr="00226DD3" w:rsidRDefault="002C45A0" w:rsidP="00226DD3">
      <w:pPr>
        <w:rPr>
          <w:lang w:eastAsia="ar-SA"/>
        </w:rPr>
      </w:pPr>
      <w:r w:rsidRPr="00226DD3">
        <w:rPr>
          <w:lang w:eastAsia="ar-SA"/>
        </w:rPr>
        <w:t>-</w:t>
      </w:r>
      <w:r w:rsidR="003D130F" w:rsidRPr="00226DD3">
        <w:rPr>
          <w:lang w:eastAsia="ar-SA"/>
        </w:rPr>
        <w:t xml:space="preserve"> </w:t>
      </w:r>
      <w:r w:rsidRPr="00226DD3">
        <w:rPr>
          <w:lang w:eastAsia="ar-SA"/>
        </w:rPr>
        <w:t xml:space="preserve">Законом Воронежской области от 13.05.2008 </w:t>
      </w:r>
      <w:r w:rsidR="009F60F9" w:rsidRPr="00226DD3">
        <w:rPr>
          <w:lang w:eastAsia="ar-SA"/>
        </w:rPr>
        <w:t>№</w:t>
      </w:r>
      <w:r w:rsidRPr="00226DD3">
        <w:rPr>
          <w:lang w:eastAsia="ar-SA"/>
        </w:rPr>
        <w:t xml:space="preserve">25-ОЗ «О регулировании земельных отношений на территории Воронежской области» («Молодой коммунар», 20.05.2008, </w:t>
      </w:r>
      <w:r w:rsidR="009F60F9" w:rsidRPr="00226DD3">
        <w:rPr>
          <w:lang w:eastAsia="ar-SA"/>
        </w:rPr>
        <w:t>№</w:t>
      </w:r>
      <w:r w:rsidRPr="00226DD3">
        <w:rPr>
          <w:lang w:eastAsia="ar-SA"/>
        </w:rPr>
        <w:t xml:space="preserve">52; «Собрание законодательства Воронежской области», 01.07.2008, </w:t>
      </w:r>
      <w:r w:rsidR="009F60F9" w:rsidRPr="00226DD3">
        <w:rPr>
          <w:lang w:eastAsia="ar-SA"/>
        </w:rPr>
        <w:t>№</w:t>
      </w:r>
      <w:r w:rsidRPr="00226DD3">
        <w:rPr>
          <w:lang w:eastAsia="ar-SA"/>
        </w:rPr>
        <w:t>5, ст. 148)</w:t>
      </w:r>
      <w:r w:rsidR="00F0123C" w:rsidRPr="00226DD3">
        <w:rPr>
          <w:lang w:eastAsia="ar-SA"/>
        </w:rPr>
        <w:t>;</w:t>
      </w:r>
    </w:p>
    <w:p w:rsidR="00664727" w:rsidRPr="00226DD3" w:rsidRDefault="00664727" w:rsidP="00226DD3">
      <w:r w:rsidRPr="00226DD3">
        <w:t xml:space="preserve">- Уставом </w:t>
      </w:r>
      <w:r w:rsidR="007D5D70" w:rsidRPr="00226DD3">
        <w:t xml:space="preserve">Репьевского </w:t>
      </w:r>
      <w:r w:rsidRPr="00226DD3">
        <w:t xml:space="preserve">сельского поселения </w:t>
      </w:r>
      <w:r w:rsidR="0093213B" w:rsidRPr="00226DD3">
        <w:t xml:space="preserve">Репьевского </w:t>
      </w:r>
      <w:r w:rsidRPr="00226DD3">
        <w:t>муниципальн</w:t>
      </w:r>
      <w:r w:rsidR="0093213B" w:rsidRPr="00226DD3">
        <w:t>ого района Воронежской области</w:t>
      </w:r>
      <w:r w:rsidR="003D130F" w:rsidRPr="00226DD3">
        <w:t>.</w:t>
      </w:r>
    </w:p>
    <w:p w:rsidR="00146370" w:rsidRPr="00226DD3" w:rsidRDefault="00664727" w:rsidP="00226DD3">
      <w:r w:rsidRPr="00226DD3">
        <w:lastRenderedPageBreak/>
        <w:t xml:space="preserve">- </w:t>
      </w:r>
      <w:r w:rsidR="008B2406" w:rsidRPr="00226DD3">
        <w:t xml:space="preserve">и </w:t>
      </w:r>
      <w:r w:rsidRPr="00226DD3">
        <w:t xml:space="preserve">иными нормативными правовыми актами Российской Федерации, Воронежской области и </w:t>
      </w:r>
      <w:r w:rsidR="007D5D70" w:rsidRPr="00226DD3">
        <w:t>Репьевского</w:t>
      </w:r>
      <w:r w:rsidRPr="00226DD3">
        <w:t xml:space="preserve"> сельского поселения </w:t>
      </w:r>
      <w:r w:rsidR="0093213B" w:rsidRPr="00226DD3">
        <w:t>Репьевского</w:t>
      </w:r>
      <w:r w:rsidRPr="00226DD3">
        <w:t xml:space="preserve"> муниципального района Воронежской области, регламентирующими правоотношения в сфере предоставления муниципальных услуг</w:t>
      </w:r>
      <w:r w:rsidR="0076313F" w:rsidRPr="00226DD3">
        <w:rPr>
          <w:bCs/>
          <w:iCs/>
        </w:rPr>
        <w:t>.</w:t>
      </w:r>
    </w:p>
    <w:p w:rsidR="00226DD3" w:rsidRDefault="00226DD3" w:rsidP="00226DD3">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6313F" w:rsidRPr="00226DD3" w:rsidRDefault="0076313F" w:rsidP="00226DD3">
      <w:r w:rsidRPr="00226DD3">
        <w:t xml:space="preserve">2.6.1. </w:t>
      </w:r>
      <w:r w:rsidR="001D73B5" w:rsidRPr="00226DD3">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003D130F" w:rsidRPr="00226DD3">
        <w:t>.</w:t>
      </w:r>
    </w:p>
    <w:p w:rsidR="00A55DE1" w:rsidRPr="00226DD3" w:rsidRDefault="00A55DE1" w:rsidP="00226DD3">
      <w:r w:rsidRPr="00226DD3">
        <w:t>Муниципальная услуга предоставляется на основании заявления, поступившего в администрацию или в многофункциональный центр.</w:t>
      </w:r>
    </w:p>
    <w:p w:rsidR="00A55DE1" w:rsidRPr="00226DD3" w:rsidRDefault="00A55DE1" w:rsidP="00226DD3">
      <w:r w:rsidRPr="00226DD3">
        <w:t>Заявление представляется заявителем лично в администрацию или многофункциональный центр либо направляется заявителем</w:t>
      </w:r>
      <w:r w:rsidR="009F60F9" w:rsidRPr="00226DD3">
        <w:t xml:space="preserve"> </w:t>
      </w:r>
      <w:r w:rsidRPr="00226DD3">
        <w:t>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A55DE1" w:rsidRPr="00226DD3" w:rsidRDefault="00A55DE1" w:rsidP="00226DD3">
      <w:r w:rsidRPr="00226DD3">
        <w:t xml:space="preserve">Форма заявления приведена в приложении </w:t>
      </w:r>
      <w:r w:rsidR="009F60F9" w:rsidRPr="00226DD3">
        <w:t>№</w:t>
      </w:r>
      <w:r w:rsidRPr="00226DD3">
        <w:t xml:space="preserve">1 к настоящему </w:t>
      </w:r>
      <w:r w:rsidR="003D130F" w:rsidRPr="00226DD3">
        <w:t>А</w:t>
      </w:r>
      <w:r w:rsidRPr="00226DD3">
        <w:t>дминистративному регламенту.</w:t>
      </w:r>
    </w:p>
    <w:p w:rsidR="00A55DE1" w:rsidRPr="00226DD3" w:rsidRDefault="00A55DE1" w:rsidP="00226DD3">
      <w:r w:rsidRPr="00226DD3">
        <w:t>В электронной форме заявление представляется путем заполнения формы, размещенной на Едином портале и (или) Региональном портале.</w:t>
      </w:r>
    </w:p>
    <w:p w:rsidR="00A55DE1" w:rsidRPr="00226DD3" w:rsidRDefault="00A55DE1" w:rsidP="00226DD3">
      <w:r w:rsidRPr="00226DD3">
        <w:t>Заявление должно быть подписано заявителем либо представителем заявителя.</w:t>
      </w:r>
    </w:p>
    <w:p w:rsidR="00A55DE1" w:rsidRPr="00226DD3" w:rsidRDefault="00A55DE1" w:rsidP="00226DD3">
      <w:r w:rsidRPr="00226DD3">
        <w:t xml:space="preserve">Заявление, представляемое в электронной форме, должно быть подписано электронной подписью в соответствии с Постановлением Правительства РФ от 25.06.2012 </w:t>
      </w:r>
      <w:r w:rsidR="009F60F9" w:rsidRPr="00226DD3">
        <w:t>№</w:t>
      </w:r>
      <w:r w:rsidRPr="00226DD3">
        <w:t xml:space="preserve">634 «О видах электронной подписи, использование которых допускается при обращении за получением государственных и муниципальных услуг». </w:t>
      </w:r>
    </w:p>
    <w:p w:rsidR="00EE60D3" w:rsidRPr="00226DD3" w:rsidRDefault="00EE60D3" w:rsidP="00226DD3">
      <w:r w:rsidRPr="00226DD3">
        <w:t>К заявлению прилагаются:</w:t>
      </w:r>
    </w:p>
    <w:p w:rsidR="00EE60D3" w:rsidRPr="00226DD3" w:rsidRDefault="00EE60D3" w:rsidP="00226DD3">
      <w:r w:rsidRPr="00226DD3">
        <w:t>-</w:t>
      </w:r>
      <w:r w:rsidR="00D61325" w:rsidRPr="00226DD3">
        <w:t xml:space="preserve"> </w:t>
      </w:r>
      <w:r w:rsidRPr="00226DD3">
        <w:t>копия документа, удостоверяющего личность заявителя;</w:t>
      </w:r>
    </w:p>
    <w:p w:rsidR="00EE60D3" w:rsidRPr="00226DD3" w:rsidRDefault="00EE60D3" w:rsidP="00226DD3">
      <w:r w:rsidRPr="00226DD3">
        <w:t>-</w:t>
      </w:r>
      <w:r w:rsidR="00D61325" w:rsidRPr="00226DD3">
        <w:t xml:space="preserve"> </w:t>
      </w:r>
      <w:r w:rsidRPr="00226DD3">
        <w:t>копия документа, удостоверяющего права (полномочия) представителя физического или юридического лица;</w:t>
      </w:r>
    </w:p>
    <w:p w:rsidR="001B1F33" w:rsidRPr="00226DD3" w:rsidRDefault="001B1F33" w:rsidP="00226DD3">
      <w:r w:rsidRPr="00226DD3">
        <w:t>-</w:t>
      </w:r>
      <w:r w:rsidR="00D61325" w:rsidRPr="00226DD3">
        <w:t xml:space="preserve"> </w:t>
      </w:r>
      <w:r w:rsidRPr="00226DD3">
        <w:t>копия кадастрового паспорта земельного участка или кадастровая выписка об этом земельном участке с обозначением на таких копии или кадастровой выписке планируемых границ сферы действия публичного сервитута (при наличии информации об этом земельном участке в государственном кадастре недвижимости);</w:t>
      </w:r>
    </w:p>
    <w:p w:rsidR="00EE60D3" w:rsidRPr="00226DD3" w:rsidRDefault="00EE60D3" w:rsidP="00226DD3">
      <w:r w:rsidRPr="00226DD3">
        <w:t>-</w:t>
      </w:r>
      <w:r w:rsidR="00D61325" w:rsidRPr="00226DD3">
        <w:t xml:space="preserve"> </w:t>
      </w:r>
      <w:r w:rsidRPr="00226DD3">
        <w:t>схема размещения объекта на земельных участках полосы отвода автомобильной дороги в масштабе 1:500 (при пересечении инженерными коммуникациями автомобильной дороги) или в масштабе 1:2000 (при расположении инженерных коммуника</w:t>
      </w:r>
      <w:r w:rsidR="00B62DD1" w:rsidRPr="00226DD3">
        <w:t>ций вдоль автомобильной дороги);</w:t>
      </w:r>
    </w:p>
    <w:p w:rsidR="00B62DD1" w:rsidRPr="00226DD3" w:rsidRDefault="00B62DD1" w:rsidP="00226DD3">
      <w:r w:rsidRPr="00226DD3">
        <w:t>-</w:t>
      </w:r>
      <w:r w:rsidR="00D61325" w:rsidRPr="00226DD3">
        <w:t xml:space="preserve"> </w:t>
      </w:r>
      <w:r w:rsidRPr="00226DD3">
        <w:t>копия согласия в письменной форме владельца автомобильной дороги на планируемое размещение инженерных коммуникаций при проектировании прокладки, переносе или переустройстве инженерных коммуникаций в границах полосы отвода автомобильной дороги;</w:t>
      </w:r>
    </w:p>
    <w:p w:rsidR="0093213B" w:rsidRPr="00226DD3" w:rsidRDefault="003769B7" w:rsidP="00226DD3">
      <w:r w:rsidRPr="00226DD3">
        <w:t>-</w:t>
      </w:r>
      <w:r w:rsidR="00D61325" w:rsidRPr="00226DD3">
        <w:t xml:space="preserve"> </w:t>
      </w:r>
      <w:r w:rsidRPr="00226DD3">
        <w:t>копии договоров, заключенных владельцами инженерных коммуникаций, осуществляющими прокладку, перенос, переустройство инженерных коммуникаций и их эксплуатацию в границах полосы отвода автомобильной дороги, с владельцем автомобильной дороги, с техническими требованиями и условиями, подлежащими обязательному исполнению владельцами таких инженерных коммуникаций при их прокладке, переносе, переустройстве и эксплуатации.</w:t>
      </w:r>
    </w:p>
    <w:p w:rsidR="00A55DE1" w:rsidRPr="00226DD3" w:rsidRDefault="00A55DE1" w:rsidP="00226DD3">
      <w:r w:rsidRPr="00226DD3">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w:t>
      </w:r>
      <w:r w:rsidR="009F60F9" w:rsidRPr="00226DD3">
        <w:t xml:space="preserve"> </w:t>
      </w:r>
      <w:r w:rsidRPr="00226DD3">
        <w:t>в администрацию или многофункциональный центр соответствующий документ в подлиннике для сверки.</w:t>
      </w:r>
    </w:p>
    <w:p w:rsidR="00A55DE1" w:rsidRPr="00226DD3" w:rsidRDefault="00A55DE1" w:rsidP="00226DD3">
      <w:r w:rsidRPr="00226DD3">
        <w:lastRenderedPageBreak/>
        <w:t xml:space="preserve">Документы, представляемые в электронной форме, должны быть подписаны электронной подписью в соответствии с Постановлением Правительства РФ от 25.06.2012 </w:t>
      </w:r>
      <w:r w:rsidR="009F60F9" w:rsidRPr="00226DD3">
        <w:t>№</w:t>
      </w:r>
      <w:r w:rsidRPr="00226DD3">
        <w:t>634 «О видах электронной подписи, использование которых допускается при обращении за получением государственных и муниципальных услуг».</w:t>
      </w:r>
    </w:p>
    <w:p w:rsidR="00231BAC" w:rsidRPr="00226DD3" w:rsidRDefault="0076313F" w:rsidP="00226DD3">
      <w:r w:rsidRPr="00226DD3">
        <w:t xml:space="preserve">2.6.2. </w:t>
      </w:r>
      <w:r w:rsidR="001D73B5" w:rsidRPr="00226DD3">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w:t>
      </w:r>
      <w:r w:rsidR="00474C64" w:rsidRPr="00226DD3">
        <w:t>оставлении муниципальной услуги</w:t>
      </w:r>
      <w:r w:rsidR="001D73B5" w:rsidRPr="00226DD3">
        <w:t xml:space="preserve"> и которые заявитель вправе представить</w:t>
      </w:r>
      <w:r w:rsidR="00474C64" w:rsidRPr="00226DD3">
        <w:t>.</w:t>
      </w:r>
    </w:p>
    <w:p w:rsidR="00474C64" w:rsidRPr="00226DD3" w:rsidRDefault="00474C64" w:rsidP="00226DD3">
      <w:pPr>
        <w:rPr>
          <w:lang w:eastAsia="ar-SA"/>
        </w:rPr>
      </w:pPr>
      <w:r w:rsidRPr="00226DD3">
        <w:rPr>
          <w:lang w:eastAsia="ar-SA"/>
        </w:rPr>
        <w:t>Документов, необходимых для предоставления муниципальной услуги и находящихся в распоряжении государственных органов, органов местного самоуправления и иных организаций и которые заявитель вправе представить, не имеется.</w:t>
      </w:r>
    </w:p>
    <w:p w:rsidR="0076313F" w:rsidRPr="00226DD3" w:rsidRDefault="0076313F" w:rsidP="00226DD3">
      <w:r w:rsidRPr="00226DD3">
        <w:t>Запрещается требовать от заявителя:</w:t>
      </w:r>
    </w:p>
    <w:p w:rsidR="006805C1" w:rsidRPr="00226DD3" w:rsidRDefault="006805C1" w:rsidP="00226DD3">
      <w:r w:rsidRPr="00226DD3">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5C1" w:rsidRPr="00226DD3" w:rsidRDefault="006805C1" w:rsidP="00226DD3">
      <w:r w:rsidRPr="00226DD3">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7D5D70" w:rsidRPr="00226DD3">
        <w:t>Репьевского</w:t>
      </w:r>
      <w:r w:rsidR="0093213B" w:rsidRPr="00226DD3">
        <w:t xml:space="preserve"> сельского поселения Репьевского муниципального района</w:t>
      </w:r>
      <w:r w:rsidRPr="00226DD3">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w:t>
      </w:r>
      <w:r w:rsidR="009F60F9" w:rsidRPr="00226DD3">
        <w:t>№</w:t>
      </w:r>
      <w:r w:rsidRPr="00226DD3">
        <w:t>210-ФЗ «Об организации предоставления государственных и муниципальных услуг».</w:t>
      </w:r>
    </w:p>
    <w:p w:rsidR="0076313F" w:rsidRPr="00226DD3" w:rsidRDefault="0076313F" w:rsidP="00226DD3">
      <w:r w:rsidRPr="00226DD3">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40955" w:rsidRPr="00226DD3">
        <w:t>оставлении муниципальной услуги.</w:t>
      </w:r>
    </w:p>
    <w:p w:rsidR="00474C64" w:rsidRPr="00226DD3" w:rsidRDefault="007009B9" w:rsidP="00226DD3">
      <w:r w:rsidRPr="00226DD3">
        <w:t>Услуги</w:t>
      </w:r>
      <w:r w:rsidR="00474C64" w:rsidRPr="00226DD3">
        <w:t>, которые являются необходимыми и обязательными для предоставления муниципальной услуги</w:t>
      </w:r>
      <w:r w:rsidRPr="00226DD3">
        <w:t>, отсутствуют</w:t>
      </w:r>
      <w:r w:rsidR="00474C64" w:rsidRPr="00226DD3">
        <w:t>.</w:t>
      </w:r>
    </w:p>
    <w:p w:rsidR="00E26CAA" w:rsidRPr="00226DD3" w:rsidRDefault="00161CFB" w:rsidP="00226DD3">
      <w:r w:rsidRPr="00226DD3">
        <w:t xml:space="preserve">2.7. </w:t>
      </w:r>
      <w:r w:rsidR="000D6C7E" w:rsidRPr="00226DD3">
        <w:t>Исчерпывающий перечень оснований для отказа в приеме документов, необходимых</w:t>
      </w:r>
      <w:r w:rsidR="009F60F9" w:rsidRPr="00226DD3">
        <w:t xml:space="preserve"> </w:t>
      </w:r>
      <w:r w:rsidR="000D6C7E" w:rsidRPr="00226DD3">
        <w:t>для предоставления муниципальной услуги.</w:t>
      </w:r>
    </w:p>
    <w:p w:rsidR="00921419" w:rsidRPr="00226DD3" w:rsidRDefault="00DF7EEF" w:rsidP="00226DD3">
      <w:r w:rsidRPr="00226DD3">
        <w:t>О</w:t>
      </w:r>
      <w:r w:rsidR="000D6C7E" w:rsidRPr="00226DD3">
        <w:t>сновани</w:t>
      </w:r>
      <w:r w:rsidRPr="00226DD3">
        <w:t>я для отказа в приеме документов</w:t>
      </w:r>
      <w:r w:rsidR="009F60F9" w:rsidRPr="00226DD3">
        <w:t xml:space="preserve"> </w:t>
      </w:r>
      <w:r w:rsidRPr="00226DD3">
        <w:t>отсутствуют.</w:t>
      </w:r>
    </w:p>
    <w:p w:rsidR="00226DD3" w:rsidRDefault="00226DD3" w:rsidP="00226DD3">
      <w:r>
        <w:t>2.8. Исчерпывающий перечень оснований для отказа в предоставлении муниципальной услуги.</w:t>
      </w:r>
    </w:p>
    <w:p w:rsidR="007D149C" w:rsidRPr="00226DD3" w:rsidRDefault="007D149C" w:rsidP="00226DD3">
      <w:r w:rsidRPr="00226DD3">
        <w:t>Основанием для отказа в предоставлении муниципальной услуги является:</w:t>
      </w:r>
    </w:p>
    <w:p w:rsidR="00805919" w:rsidRPr="00226DD3" w:rsidRDefault="00106C83" w:rsidP="00226DD3">
      <w:r w:rsidRPr="00226DD3">
        <w:t>-</w:t>
      </w:r>
      <w:r w:rsidR="009F60F9" w:rsidRPr="00226DD3">
        <w:t xml:space="preserve"> </w:t>
      </w:r>
      <w:r w:rsidR="00160735" w:rsidRPr="00226DD3">
        <w:t xml:space="preserve">администрация </w:t>
      </w:r>
      <w:r w:rsidR="00805919" w:rsidRPr="00226DD3">
        <w:t>не вправе устанавливать публичный сервитут на заявленных земельных участках;</w:t>
      </w:r>
    </w:p>
    <w:p w:rsidR="00805919" w:rsidRPr="00226DD3" w:rsidRDefault="00B311B2" w:rsidP="00226DD3">
      <w:r w:rsidRPr="00226DD3">
        <w:t xml:space="preserve">- </w:t>
      </w:r>
      <w:r w:rsidR="00805919" w:rsidRPr="00226DD3">
        <w:t>сведения, предоставленные в заявлении и документах, не соответствуют цели установления публичного сервитута;</w:t>
      </w:r>
    </w:p>
    <w:p w:rsidR="00106C83" w:rsidRPr="00226DD3" w:rsidRDefault="00B311B2" w:rsidP="00226DD3">
      <w:r w:rsidRPr="00226DD3">
        <w:t>-</w:t>
      </w:r>
      <w:r w:rsidR="009F60F9" w:rsidRPr="00226DD3">
        <w:t xml:space="preserve"> </w:t>
      </w:r>
      <w:r w:rsidR="00805919" w:rsidRPr="00226DD3">
        <w:t>установление публичного сервитута на заявленны</w:t>
      </w:r>
      <w:r w:rsidR="009A2E54" w:rsidRPr="00226DD3">
        <w:t>х земельных участках невозможно;</w:t>
      </w:r>
    </w:p>
    <w:p w:rsidR="003C5418" w:rsidRPr="00226DD3" w:rsidRDefault="003C5418" w:rsidP="00226DD3">
      <w:r w:rsidRPr="00226DD3">
        <w:t xml:space="preserve">- нарушение установленных в соответствии с пунктом 2.6.1. настоящего </w:t>
      </w:r>
      <w:r w:rsidR="00A346F2" w:rsidRPr="00226DD3">
        <w:t>А</w:t>
      </w:r>
      <w:r w:rsidRPr="00226DD3">
        <w:t>дминистративного регламента порядка подачи заявления об установлении сервитута или требований к составу документов, прилагаемых к заявлению об установлении сервитута;</w:t>
      </w:r>
    </w:p>
    <w:p w:rsidR="009A2E54" w:rsidRPr="00226DD3" w:rsidRDefault="009A2E54" w:rsidP="00226DD3">
      <w:r w:rsidRPr="00226DD3">
        <w:t>-</w:t>
      </w:r>
      <w:r w:rsidR="005C55A6" w:rsidRPr="00226DD3">
        <w:t xml:space="preserve"> </w:t>
      </w:r>
      <w:r w:rsidRPr="00226DD3">
        <w:t xml:space="preserve">несоответствие деятельности, которая осуществляется в границах полос отвода автомобильных дорог и для обеспечения которой необходимо установление </w:t>
      </w:r>
      <w:r w:rsidRPr="00226DD3">
        <w:lastRenderedPageBreak/>
        <w:t>публичного сервитута, требованиям технических регламентов, федеральных законов и (или) иных нормативных правовых актов Российской Федерации.</w:t>
      </w:r>
    </w:p>
    <w:p w:rsidR="000D6C7E" w:rsidRPr="00226DD3" w:rsidRDefault="00106C83" w:rsidP="00226DD3">
      <w:r w:rsidRPr="00226DD3">
        <w:t xml:space="preserve">2.9. </w:t>
      </w:r>
      <w:r w:rsidR="000D6C7E" w:rsidRPr="00226DD3">
        <w:t>Размер платы, взимаемой с заявителя при предоставлении муниципальной услуги.</w:t>
      </w:r>
    </w:p>
    <w:p w:rsidR="000D6C7E" w:rsidRPr="00226DD3" w:rsidRDefault="000D6C7E" w:rsidP="00226DD3">
      <w:r w:rsidRPr="00226DD3">
        <w:t xml:space="preserve">Муниципальная услуга предоставляется на </w:t>
      </w:r>
      <w:r w:rsidR="007D149C" w:rsidRPr="00226DD3">
        <w:t xml:space="preserve">безвозмездной </w:t>
      </w:r>
      <w:r w:rsidRPr="00226DD3">
        <w:t>основе.</w:t>
      </w:r>
    </w:p>
    <w:p w:rsidR="00226DD3" w:rsidRDefault="00226DD3" w:rsidP="00226DD3">
      <w: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D149C" w:rsidRPr="00226DD3" w:rsidRDefault="007D149C" w:rsidP="00226DD3">
      <w:r w:rsidRPr="00226DD3">
        <w:t>Максимальный срок ожидания в очереди при подаче запроса о предоставлении муниципальной услуги не должен превышать 15 минут.</w:t>
      </w:r>
    </w:p>
    <w:p w:rsidR="007D149C" w:rsidRPr="00226DD3" w:rsidRDefault="007D149C" w:rsidP="00226DD3">
      <w:r w:rsidRPr="00226DD3">
        <w:t>Максимальный срок ожидания в очереди при получении результата предоставления муниципальной услуги не должен превышать 15 минут.</w:t>
      </w:r>
    </w:p>
    <w:p w:rsidR="00226DD3" w:rsidRDefault="00226DD3" w:rsidP="00226DD3">
      <w:r>
        <w:t>2.11. Срок регистрации запроса заявителя о предоставлении муниципальной услуги.</w:t>
      </w:r>
    </w:p>
    <w:p w:rsidR="009A4FD8" w:rsidRPr="00226DD3" w:rsidRDefault="009A4FD8" w:rsidP="00226DD3">
      <w:r w:rsidRPr="00226DD3">
        <w:t xml:space="preserve">Регистрация запроса </w:t>
      </w:r>
      <w:r w:rsidR="00956152" w:rsidRPr="00226DD3">
        <w:t xml:space="preserve">(заявления) </w:t>
      </w:r>
      <w:r w:rsidRPr="00226DD3">
        <w:t>заявителя о предоставлении муниципальной услу</w:t>
      </w:r>
      <w:r w:rsidR="00E54AF5" w:rsidRPr="00226DD3">
        <w:t xml:space="preserve">ги осуществляется </w:t>
      </w:r>
      <w:r w:rsidR="006070E6" w:rsidRPr="00226DD3">
        <w:t>в день получения заявления</w:t>
      </w:r>
      <w:r w:rsidRPr="00226DD3">
        <w:t xml:space="preserve">. </w:t>
      </w:r>
    </w:p>
    <w:p w:rsidR="006070E6" w:rsidRPr="00226DD3" w:rsidRDefault="006070E6" w:rsidP="00226DD3">
      <w:r w:rsidRPr="00226DD3">
        <w:t>При поступлении заявления в электронной форме в выходные (праздничные) дни его регистрация производится на следующий рабочий день.</w:t>
      </w:r>
    </w:p>
    <w:p w:rsidR="00226DD3" w:rsidRDefault="00226DD3" w:rsidP="00226DD3">
      <w:r>
        <w:t>2.12. Требования к помещениям, в которых предоставляется муниципальная услуга.</w:t>
      </w:r>
    </w:p>
    <w:p w:rsidR="00226DD3" w:rsidRDefault="00226DD3" w:rsidP="00226DD3">
      <w:r>
        <w:t>2.12.1. Прием граждан осуществляется в специально выделенных для предоставления муниципальных услуг помещениях.</w:t>
      </w:r>
    </w:p>
    <w:p w:rsidR="00BB3069" w:rsidRPr="00226DD3" w:rsidRDefault="00BB3069" w:rsidP="00226DD3">
      <w:r w:rsidRPr="00226DD3">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B3069" w:rsidRPr="00226DD3" w:rsidRDefault="00BB3069" w:rsidP="00226DD3">
      <w:r w:rsidRPr="00226DD3">
        <w:t>У входа в каждое помещение размещается табличка с наименованием помещения (зал ожидания, приема/выдачи документов и т.д.).</w:t>
      </w:r>
    </w:p>
    <w:p w:rsidR="00226DD3" w:rsidRDefault="00226DD3" w:rsidP="00226DD3">
      <w: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B3069" w:rsidRPr="00226DD3" w:rsidRDefault="00BB3069" w:rsidP="00226DD3">
      <w:r w:rsidRPr="00226DD3">
        <w:t>Доступ заявителей к парковочным местам является бесплатным.</w:t>
      </w:r>
    </w:p>
    <w:p w:rsidR="00226DD3" w:rsidRDefault="00226DD3" w:rsidP="00226DD3">
      <w: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26DD3" w:rsidRDefault="00226DD3" w:rsidP="00226DD3">
      <w:r>
        <w:t>2.12.4. Места информирования, предназначенные для ознакомления заявителей с информационными материалами, оборудуются:</w:t>
      </w:r>
    </w:p>
    <w:p w:rsidR="00BB3069" w:rsidRPr="00226DD3" w:rsidRDefault="00BB3069" w:rsidP="00226DD3">
      <w:r w:rsidRPr="00226DD3">
        <w:t>- информационными стендами, на которых размещается визуальная и текстовая информация;</w:t>
      </w:r>
    </w:p>
    <w:p w:rsidR="00BB3069" w:rsidRPr="00226DD3" w:rsidRDefault="00BB3069" w:rsidP="00226DD3">
      <w:r w:rsidRPr="00226DD3">
        <w:t>- стульями и столами для оформления документов.</w:t>
      </w:r>
    </w:p>
    <w:p w:rsidR="00BB3069" w:rsidRPr="00226DD3" w:rsidRDefault="00BB3069" w:rsidP="00226DD3">
      <w:r w:rsidRPr="00226DD3">
        <w:t>К информационным стендам должна быть обеспечена возможность свободного доступа граждан.</w:t>
      </w:r>
    </w:p>
    <w:p w:rsidR="00D50579" w:rsidRPr="00226DD3" w:rsidRDefault="00D50579" w:rsidP="00226DD3">
      <w:r w:rsidRPr="00226DD3">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D50579" w:rsidRPr="00226DD3" w:rsidRDefault="00D50579" w:rsidP="00226DD3">
      <w:r w:rsidRPr="00226DD3">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226DD3" w:rsidRDefault="00226DD3" w:rsidP="00226DD3">
      <w: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B3069" w:rsidRDefault="00BB3069" w:rsidP="00226DD3">
      <w:r w:rsidRPr="00226DD3">
        <w:lastRenderedPageBreak/>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0E3C57" w:rsidRDefault="000E3C57" w:rsidP="000E3C57">
      <w:r>
        <w:t>2.12.6. Требования к обеспечению условий доступности муниципальных услуг для инвалидов (доп. пост. от 18.02.2016 №35).</w:t>
      </w:r>
    </w:p>
    <w:p w:rsidR="000E3C57" w:rsidRDefault="000E3C57" w:rsidP="000E3C57">
      <w: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г.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E3C57" w:rsidRDefault="000E3C57" w:rsidP="000E3C57">
      <w: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0E3C57" w:rsidRPr="00226DD3" w:rsidRDefault="000E3C57" w:rsidP="000E3C57">
      <w:r>
        <w:t>2.13. Показатели доступности и качества муниципальной услуги.</w:t>
      </w:r>
    </w:p>
    <w:p w:rsidR="00226DD3" w:rsidRDefault="00226DD3" w:rsidP="00226DD3">
      <w:r>
        <w:t>2.13. Показатели доступности и качества муниципальной услуги</w:t>
      </w:r>
    </w:p>
    <w:p w:rsidR="00226DD3" w:rsidRDefault="00226DD3" w:rsidP="00226DD3">
      <w:r>
        <w:t>2.13.1. Показателями доступности муниципальной услуги являются:</w:t>
      </w:r>
    </w:p>
    <w:p w:rsidR="00D01422" w:rsidRPr="00226DD3" w:rsidRDefault="00D01422" w:rsidP="00226DD3">
      <w:r w:rsidRPr="00226DD3">
        <w:t xml:space="preserve">- оборудование территорий, прилегающих к месторасположению </w:t>
      </w:r>
      <w:r w:rsidR="002852A4" w:rsidRPr="00226DD3">
        <w:t>органа предоставляющего услугу</w:t>
      </w:r>
      <w:r w:rsidRPr="00226DD3">
        <w:t>, местами для парковки автотранспортных средств, в том числе для лиц с ограниченными возможностями здоровья (инвалидов);</w:t>
      </w:r>
    </w:p>
    <w:p w:rsidR="00D01422" w:rsidRPr="00226DD3" w:rsidRDefault="00D01422" w:rsidP="00226DD3">
      <w:r w:rsidRPr="00226DD3">
        <w:t xml:space="preserve">- оборудование мест ожидания в </w:t>
      </w:r>
      <w:r w:rsidR="002852A4" w:rsidRPr="00226DD3">
        <w:t>органе предоставляющего услугу</w:t>
      </w:r>
      <w:r w:rsidRPr="00226DD3">
        <w:t xml:space="preserve"> доступными местами общего пользования;</w:t>
      </w:r>
    </w:p>
    <w:p w:rsidR="00D01422" w:rsidRPr="00226DD3" w:rsidRDefault="00D01422" w:rsidP="00226DD3">
      <w:r w:rsidRPr="00226DD3">
        <w:t xml:space="preserve">- оборудование мест ожидания и мест приема заявителей в </w:t>
      </w:r>
      <w:r w:rsidR="002852A4" w:rsidRPr="00226DD3">
        <w:t>органе предоставляющего услугу</w:t>
      </w:r>
      <w:r w:rsidRPr="00226DD3">
        <w:t xml:space="preserve"> стульями, столами (стойками) для возможности оформления документов;</w:t>
      </w:r>
    </w:p>
    <w:p w:rsidR="00D01422" w:rsidRPr="00226DD3" w:rsidRDefault="00D01422" w:rsidP="00226DD3">
      <w:r w:rsidRPr="00226DD3">
        <w:t xml:space="preserve">- соблюдение графика работы </w:t>
      </w:r>
      <w:r w:rsidR="002852A4" w:rsidRPr="00226DD3">
        <w:t>органа предоставляющего услугу</w:t>
      </w:r>
      <w:r w:rsidRPr="00226DD3">
        <w:t>;</w:t>
      </w:r>
    </w:p>
    <w:p w:rsidR="00D01422" w:rsidRPr="00226DD3" w:rsidRDefault="00D01422" w:rsidP="00226DD3">
      <w:r w:rsidRPr="00226DD3">
        <w:t xml:space="preserve">- размещение полной, достоверной и актуальной информации о муниципальной услуге на Едином портале, </w:t>
      </w:r>
      <w:r w:rsidR="00F46800" w:rsidRPr="00226DD3">
        <w:t xml:space="preserve">Региональном портале, </w:t>
      </w:r>
      <w:r w:rsidRPr="00226DD3">
        <w:t xml:space="preserve">на официальном сайте </w:t>
      </w:r>
      <w:r w:rsidR="0084506D" w:rsidRPr="00226DD3">
        <w:t>администрации</w:t>
      </w:r>
      <w:r w:rsidRPr="00226DD3">
        <w:t xml:space="preserve">, на информационных стендах в местах </w:t>
      </w:r>
      <w:r w:rsidR="0084506D" w:rsidRPr="00226DD3">
        <w:t>предоставления муниципальной услуги</w:t>
      </w:r>
      <w:r w:rsidRPr="00226DD3">
        <w:t>;</w:t>
      </w:r>
    </w:p>
    <w:p w:rsidR="00D01422" w:rsidRPr="00226DD3" w:rsidRDefault="00D01422" w:rsidP="00226DD3">
      <w:r w:rsidRPr="00226DD3">
        <w:t xml:space="preserve">- возможность получения муниципальной услуги в </w:t>
      </w:r>
      <w:r w:rsidR="00F2098A" w:rsidRPr="00226DD3">
        <w:t>многофункциональном центре</w:t>
      </w:r>
      <w:r w:rsidRPr="00226DD3">
        <w:t>;</w:t>
      </w:r>
    </w:p>
    <w:p w:rsidR="00D01422" w:rsidRPr="00226DD3" w:rsidRDefault="00D01422" w:rsidP="00226DD3">
      <w:r w:rsidRPr="00226DD3">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26DD3" w:rsidRDefault="00226DD3" w:rsidP="00226DD3">
      <w:r>
        <w:t>2.13.2. Показателями качества муниципальной услуги являются:</w:t>
      </w:r>
    </w:p>
    <w:p w:rsidR="00D01422" w:rsidRPr="00226DD3" w:rsidRDefault="00D01422" w:rsidP="00226DD3">
      <w:r w:rsidRPr="00226DD3">
        <w:t>- полнота предоставления муниципальной услуги в соответствии с требованиями настоящего Административного регламента;</w:t>
      </w:r>
    </w:p>
    <w:p w:rsidR="00D01422" w:rsidRPr="00226DD3" w:rsidRDefault="00D01422" w:rsidP="00226DD3">
      <w:r w:rsidRPr="00226DD3">
        <w:t>- соблюдение сроков предоставления муниципальной услуги;</w:t>
      </w:r>
    </w:p>
    <w:p w:rsidR="00D01422" w:rsidRPr="00226DD3" w:rsidRDefault="00D01422" w:rsidP="00226DD3">
      <w:r w:rsidRPr="00226DD3">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26DD3" w:rsidRDefault="00226DD3" w:rsidP="00226DD3">
      <w: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45FD4" w:rsidRPr="00226DD3" w:rsidRDefault="00D45FD4" w:rsidP="00226DD3">
      <w:r w:rsidRPr="00226DD3">
        <w:t>2.14.1.</w:t>
      </w:r>
      <w:r w:rsidR="00A346F2" w:rsidRPr="00226DD3">
        <w:t xml:space="preserve"> </w:t>
      </w:r>
      <w:r w:rsidRPr="00226DD3">
        <w:t>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D45FD4" w:rsidRPr="00226DD3" w:rsidRDefault="00D45FD4" w:rsidP="00226DD3">
      <w:r w:rsidRPr="00226DD3">
        <w:lastRenderedPageBreak/>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D45FD4" w:rsidRPr="00226DD3" w:rsidRDefault="00D45FD4" w:rsidP="00226DD3">
      <w:r w:rsidRPr="00226DD3">
        <w:t>2.14.3. Заявитель в целях получения муниципальной услуги может подать заявление в форме электронного документа с использованием Единого портала и Регионального портала.</w:t>
      </w:r>
    </w:p>
    <w:p w:rsidR="00D02CCC" w:rsidRPr="00226DD3" w:rsidRDefault="008137E9" w:rsidP="00226DD3">
      <w:r w:rsidRPr="00226DD3">
        <w:t>2.14.4</w:t>
      </w:r>
      <w:r w:rsidR="00D45FD4" w:rsidRPr="00226DD3">
        <w:t xml:space="preserve">. 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w:t>
      </w:r>
      <w:r w:rsidR="009F60F9" w:rsidRPr="00226DD3">
        <w:t>№</w:t>
      </w:r>
      <w:r w:rsidR="00D45FD4" w:rsidRPr="00226DD3">
        <w:t>634 «О видах электронной подписи, использование которых допускается при обращении за получением государственных и муниципальных услуг».</w:t>
      </w:r>
    </w:p>
    <w:p w:rsidR="00D45FD4" w:rsidRPr="00226DD3" w:rsidRDefault="00D45FD4" w:rsidP="00226DD3"/>
    <w:p w:rsidR="00226DD3" w:rsidRPr="00226DD3" w:rsidRDefault="00226DD3" w:rsidP="00226DD3">
      <w:pPr>
        <w:rPr>
          <w:b/>
        </w:rPr>
      </w:pPr>
      <w:r w:rsidRPr="00226DD3">
        <w:rPr>
          <w:b/>
        </w:rPr>
        <w:t xml:space="preserve">3. </w:t>
      </w:r>
      <w:r>
        <w:rPr>
          <w:b/>
          <w:lang w:val="en-US"/>
        </w:rPr>
        <w:t>C</w:t>
      </w:r>
      <w:r w:rsidRPr="00226DD3">
        <w:rPr>
          <w:b/>
        </w:rPr>
        <w:t>остав, последовательность и сроки выполнения административных процедур, требования к порядку их выполнения</w:t>
      </w:r>
    </w:p>
    <w:p w:rsidR="000D6C7E" w:rsidRPr="00226DD3" w:rsidRDefault="000D6C7E" w:rsidP="00226DD3"/>
    <w:p w:rsidR="00226DD3" w:rsidRDefault="00226DD3" w:rsidP="00226DD3">
      <w:r>
        <w:t>3.1. Исчерпывающий перечень административных процедур.</w:t>
      </w:r>
    </w:p>
    <w:p w:rsidR="00226DD3" w:rsidRDefault="00226DD3" w:rsidP="00226DD3">
      <w:r>
        <w:t>3.1.1. Предоставление муниципальной услуги включает в себя следующие административные процедуры:</w:t>
      </w:r>
    </w:p>
    <w:p w:rsidR="00226DD3" w:rsidRDefault="00226DD3" w:rsidP="00226DD3">
      <w:r>
        <w:t> прием и регистрация заявления и прилагаемых к нему документов;</w:t>
      </w:r>
    </w:p>
    <w:p w:rsidR="00226DD3" w:rsidRDefault="00226DD3" w:rsidP="00226DD3">
      <w:r>
        <w:t> рассмотрение представленных документов;</w:t>
      </w:r>
    </w:p>
    <w:p w:rsidR="00226DD3" w:rsidRDefault="00226DD3" w:rsidP="00226DD3">
      <w:r>
        <w:t> подготовка проекта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226DD3" w:rsidRDefault="00226DD3" w:rsidP="00226DD3">
      <w:r>
        <w:t> выдача (направление) заявителю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3536D7" w:rsidRPr="00226DD3" w:rsidRDefault="003536D7" w:rsidP="00226DD3">
      <w:r w:rsidRPr="00226DD3">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9F60F9" w:rsidRPr="00226DD3">
        <w:t>№</w:t>
      </w:r>
      <w:r w:rsidR="000017C5" w:rsidRPr="00226DD3">
        <w:t>2</w:t>
      </w:r>
      <w:r w:rsidRPr="00226DD3">
        <w:t xml:space="preserve"> к настоящему </w:t>
      </w:r>
      <w:r w:rsidR="00A346F2" w:rsidRPr="00226DD3">
        <w:t>А</w:t>
      </w:r>
      <w:r w:rsidRPr="00226DD3">
        <w:t>дминистративному регламенту.</w:t>
      </w:r>
    </w:p>
    <w:p w:rsidR="003536D7" w:rsidRPr="00226DD3" w:rsidRDefault="003536D7" w:rsidP="00226DD3">
      <w:r w:rsidRPr="00226DD3">
        <w:t xml:space="preserve">3.2. Прием и регистрация заявления </w:t>
      </w:r>
      <w:r w:rsidR="00552167" w:rsidRPr="00226DD3">
        <w:t>и прилагаемых к нему документов</w:t>
      </w:r>
    </w:p>
    <w:p w:rsidR="003536D7" w:rsidRPr="00226DD3" w:rsidRDefault="003536D7" w:rsidP="00226DD3">
      <w:r w:rsidRPr="00226DD3">
        <w:t>3.2.1. Основанием для начала административной процедуры является личное обращение заявителя в администрацию</w:t>
      </w:r>
      <w:r w:rsidR="00C97E9F" w:rsidRPr="00226DD3">
        <w:t xml:space="preserve">, </w:t>
      </w:r>
      <w:r w:rsidR="001A2C75" w:rsidRPr="00226DD3">
        <w:t>многофункциональный центр</w:t>
      </w:r>
      <w:r w:rsidRPr="00226DD3">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w:t>
      </w:r>
      <w:r w:rsidR="00E9379B" w:rsidRPr="00226DD3">
        <w:t xml:space="preserve">в форме электронного документа </w:t>
      </w:r>
      <w:r w:rsidRPr="00226DD3">
        <w:t xml:space="preserve">с использованием Единого портала и (или) </w:t>
      </w:r>
      <w:r w:rsidR="001A2C75" w:rsidRPr="00226DD3">
        <w:t>Регионального портала</w:t>
      </w:r>
      <w:r w:rsidRPr="00226DD3">
        <w:t>.</w:t>
      </w:r>
    </w:p>
    <w:p w:rsidR="005E47B8" w:rsidRPr="00226DD3" w:rsidRDefault="00397F38" w:rsidP="00226DD3">
      <w:r w:rsidRPr="00226DD3">
        <w:t xml:space="preserve">3.2.3. </w:t>
      </w:r>
      <w:r w:rsidR="008B2169" w:rsidRPr="00226DD3">
        <w:t>Специалист администрации и</w:t>
      </w:r>
      <w:r w:rsidR="00F22510" w:rsidRPr="00226DD3">
        <w:t>ли</w:t>
      </w:r>
      <w:r w:rsidR="008B2169" w:rsidRPr="00226DD3">
        <w:t xml:space="preserve"> многофункционального центра, ответственный за прием и регистрацию документов заявителя, </w:t>
      </w:r>
      <w:r w:rsidR="005E47B8" w:rsidRPr="00226DD3">
        <w:t>регистрирует заявление с прилагаемыми к нему документами.</w:t>
      </w:r>
    </w:p>
    <w:p w:rsidR="00744590" w:rsidRPr="00226DD3" w:rsidRDefault="00744590" w:rsidP="00226DD3">
      <w:r w:rsidRPr="00226DD3">
        <w:t>3.2.4. Регистрация заявлений должна содержать:</w:t>
      </w:r>
    </w:p>
    <w:p w:rsidR="00744590" w:rsidRPr="00226DD3" w:rsidRDefault="00744590" w:rsidP="00226DD3">
      <w:r w:rsidRPr="00226DD3">
        <w:t>дату получения и регистрационный номер заявления;</w:t>
      </w:r>
    </w:p>
    <w:p w:rsidR="00744590" w:rsidRPr="00226DD3" w:rsidRDefault="00744590" w:rsidP="00226DD3">
      <w:r w:rsidRPr="00226DD3">
        <w:t>наименование заявителя, фамилию, имя, отчество (последнее - при наличии), его местонахождение и телефон;</w:t>
      </w:r>
    </w:p>
    <w:p w:rsidR="00744590" w:rsidRPr="00226DD3" w:rsidRDefault="00744590" w:rsidP="00226DD3">
      <w:r w:rsidRPr="00226DD3">
        <w:t>сведения о представленных документах (наименование, количество листов);</w:t>
      </w:r>
    </w:p>
    <w:p w:rsidR="00744590" w:rsidRPr="00226DD3" w:rsidRDefault="00744590" w:rsidP="00226DD3">
      <w:r w:rsidRPr="00226DD3">
        <w:t>кадастровые номера земельных участков, в отношении которых устанавливается публичный сервитут;</w:t>
      </w:r>
    </w:p>
    <w:p w:rsidR="00744590" w:rsidRPr="00226DD3" w:rsidRDefault="00744590" w:rsidP="00226DD3">
      <w:r w:rsidRPr="00226DD3">
        <w:t>цель установления публичного сервитута.</w:t>
      </w:r>
    </w:p>
    <w:p w:rsidR="006F4596" w:rsidRPr="00226DD3" w:rsidRDefault="00744590" w:rsidP="00226DD3">
      <w:pPr>
        <w:rPr>
          <w:vertAlign w:val="superscript"/>
        </w:rPr>
      </w:pPr>
      <w:r w:rsidRPr="00226DD3">
        <w:lastRenderedPageBreak/>
        <w:t>3.2.5</w:t>
      </w:r>
      <w:r w:rsidR="008B2169" w:rsidRPr="00226DD3">
        <w:t xml:space="preserve">. </w:t>
      </w:r>
      <w:r w:rsidR="006F4596" w:rsidRPr="00226DD3">
        <w:t xml:space="preserve">В случае обращения заявителя за предоставлением муниципальной услуги через </w:t>
      </w:r>
      <w:r w:rsidR="00397F38" w:rsidRPr="00226DD3">
        <w:t>многофункциональный центр</w:t>
      </w:r>
      <w:r w:rsidR="006F4596" w:rsidRPr="00226DD3">
        <w:t xml:space="preserve">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EA2CB9" w:rsidRPr="00226DD3" w:rsidRDefault="00744590" w:rsidP="00226DD3">
      <w:r w:rsidRPr="00226DD3">
        <w:t>3.2.6</w:t>
      </w:r>
      <w:r w:rsidR="006F4596" w:rsidRPr="00226DD3">
        <w:t xml:space="preserve">. </w:t>
      </w:r>
      <w:r w:rsidR="00397F38" w:rsidRPr="00226DD3">
        <w:t>По обращению заявителя администрация обязана предоставить ему сведения о дате приема заявления и его регистрационном номере.</w:t>
      </w:r>
    </w:p>
    <w:p w:rsidR="003536D7" w:rsidRPr="00226DD3" w:rsidRDefault="00F33036" w:rsidP="00226DD3">
      <w:r w:rsidRPr="00226DD3">
        <w:t>3</w:t>
      </w:r>
      <w:r w:rsidR="00744590" w:rsidRPr="00226DD3">
        <w:t>.2.7</w:t>
      </w:r>
      <w:r w:rsidR="00727A6B" w:rsidRPr="00226DD3">
        <w:t xml:space="preserve">. </w:t>
      </w:r>
      <w:r w:rsidR="003536D7" w:rsidRPr="00226DD3">
        <w:t xml:space="preserve">Результатом административной процедуры является прием и регистрация заявления </w:t>
      </w:r>
      <w:r w:rsidR="00C77358" w:rsidRPr="00226DD3">
        <w:t>и прилагаемых к нему документов</w:t>
      </w:r>
      <w:r w:rsidR="003536D7" w:rsidRPr="00226DD3">
        <w:t>.</w:t>
      </w:r>
    </w:p>
    <w:p w:rsidR="003536D7" w:rsidRPr="00226DD3" w:rsidRDefault="00744590" w:rsidP="00226DD3">
      <w:r w:rsidRPr="00226DD3">
        <w:t>3.2.8</w:t>
      </w:r>
      <w:r w:rsidR="003536D7" w:rsidRPr="00226DD3">
        <w:t xml:space="preserve">. Максимальный срок исполнения административной процедуры - в течение </w:t>
      </w:r>
      <w:r w:rsidR="00B822A4" w:rsidRPr="00226DD3">
        <w:t>1</w:t>
      </w:r>
      <w:r w:rsidR="00A346F2" w:rsidRPr="00226DD3">
        <w:t xml:space="preserve"> </w:t>
      </w:r>
      <w:r w:rsidR="00B822A4" w:rsidRPr="00226DD3">
        <w:t>-</w:t>
      </w:r>
      <w:r w:rsidR="00A346F2" w:rsidRPr="00226DD3">
        <w:t xml:space="preserve"> </w:t>
      </w:r>
      <w:r w:rsidR="00B822A4" w:rsidRPr="00226DD3">
        <w:t>го</w:t>
      </w:r>
      <w:r w:rsidR="003536D7" w:rsidRPr="00226DD3">
        <w:t xml:space="preserve"> </w:t>
      </w:r>
      <w:r w:rsidR="00DD16AB" w:rsidRPr="00226DD3">
        <w:t>рабочего</w:t>
      </w:r>
      <w:r w:rsidR="003536D7" w:rsidRPr="00226DD3">
        <w:t xml:space="preserve"> дня.</w:t>
      </w:r>
    </w:p>
    <w:p w:rsidR="003536D7" w:rsidRPr="00226DD3" w:rsidRDefault="003536D7" w:rsidP="00226DD3">
      <w:r w:rsidRPr="00226DD3">
        <w:t>3.3. Рассмотрение представленны</w:t>
      </w:r>
      <w:r w:rsidR="001E08E4" w:rsidRPr="00226DD3">
        <w:t>х документов</w:t>
      </w:r>
      <w:r w:rsidR="00A346F2" w:rsidRPr="00226DD3">
        <w:t>.</w:t>
      </w:r>
    </w:p>
    <w:p w:rsidR="003536D7" w:rsidRPr="00226DD3" w:rsidRDefault="003536D7" w:rsidP="00226DD3">
      <w:r w:rsidRPr="00226DD3">
        <w:t xml:space="preserve">3.3.1. Основанием для начала административной процедуры является поступление </w:t>
      </w:r>
      <w:r w:rsidR="00A001CC" w:rsidRPr="00226DD3">
        <w:t xml:space="preserve">зарегистрированного </w:t>
      </w:r>
      <w:r w:rsidRPr="00226DD3">
        <w:t>заявления и прилагаемых к нему документов</w:t>
      </w:r>
      <w:r w:rsidR="00364575" w:rsidRPr="00226DD3">
        <w:t xml:space="preserve"> </w:t>
      </w:r>
      <w:r w:rsidR="00A001CC" w:rsidRPr="00226DD3">
        <w:t xml:space="preserve">специалисту, </w:t>
      </w:r>
      <w:r w:rsidR="00985666" w:rsidRPr="00226DD3">
        <w:t xml:space="preserve">уполномоченному на </w:t>
      </w:r>
      <w:r w:rsidR="00A001CC" w:rsidRPr="00226DD3">
        <w:t>рассмотрение представленных документов</w:t>
      </w:r>
      <w:r w:rsidRPr="00226DD3">
        <w:t>.</w:t>
      </w:r>
    </w:p>
    <w:p w:rsidR="003B10ED" w:rsidRPr="00226DD3" w:rsidRDefault="003B10ED" w:rsidP="00226DD3">
      <w:r w:rsidRPr="00226DD3">
        <w:t>3.3.2. Специалист, уполномоченный на рассмотрение представленных документов:</w:t>
      </w:r>
    </w:p>
    <w:p w:rsidR="00E83ED9" w:rsidRPr="00226DD3" w:rsidRDefault="00E83ED9" w:rsidP="00226DD3">
      <w:r w:rsidRPr="00226DD3">
        <w:t>1) устанавливает предмет обращения;</w:t>
      </w:r>
    </w:p>
    <w:p w:rsidR="00E83ED9" w:rsidRPr="00226DD3" w:rsidRDefault="00E83ED9" w:rsidP="00226DD3">
      <w:r w:rsidRPr="00226DD3">
        <w:t>2) проверяет правильность заполнения заявления, перечень до</w:t>
      </w:r>
      <w:r w:rsidR="001B2837" w:rsidRPr="00226DD3">
        <w:t>кументов, указанных в пункте 2.6.1.</w:t>
      </w:r>
      <w:r w:rsidRPr="00226DD3">
        <w:t xml:space="preserve"> настоящего </w:t>
      </w:r>
      <w:r w:rsidR="00A346F2" w:rsidRPr="00226DD3">
        <w:t>А</w:t>
      </w:r>
      <w:r w:rsidRPr="00226DD3">
        <w:t xml:space="preserve">дминистративного регламента, и информацию, содержащуюся в них. В случае если заявителем представлена недостоверная или неполная </w:t>
      </w:r>
      <w:r w:rsidR="00C00341" w:rsidRPr="00226DD3">
        <w:t>информация, специалист в течение</w:t>
      </w:r>
      <w:r w:rsidRPr="00226DD3">
        <w:t xml:space="preserve"> 3 рабочих дней с момента регистрации заявления готовит и направляет письмо заявителю с уведомлением об отказе в рассмотрении заявления с указанием основания отказа.</w:t>
      </w:r>
    </w:p>
    <w:p w:rsidR="003B10ED" w:rsidRPr="00226DD3" w:rsidRDefault="00EE0B11" w:rsidP="00226DD3">
      <w:r w:rsidRPr="00226DD3">
        <w:t>3.3</w:t>
      </w:r>
      <w:r w:rsidR="00E83ED9" w:rsidRPr="00226DD3">
        <w:t>.3. Заявитель в течение 2 рабочих дней с момента получения уведомления в письменной форме об отказе в рассмотрении заявления устраняет недостатки в оформлении заявления и (или) представляет недостающие документы.</w:t>
      </w:r>
    </w:p>
    <w:p w:rsidR="003536D7" w:rsidRPr="00226DD3" w:rsidRDefault="00797EAC" w:rsidP="00226DD3">
      <w:r w:rsidRPr="00226DD3">
        <w:t>3.3.4</w:t>
      </w:r>
      <w:r w:rsidR="003536D7" w:rsidRPr="00226DD3">
        <w:t xml:space="preserve">. </w:t>
      </w:r>
      <w:r w:rsidR="00EE0B11" w:rsidRPr="00226DD3">
        <w:t>Р</w:t>
      </w:r>
      <w:r w:rsidR="003536D7" w:rsidRPr="00226DD3">
        <w:t xml:space="preserve">езультатом административной процедуры является </w:t>
      </w:r>
      <w:r w:rsidR="001017D2" w:rsidRPr="00226DD3">
        <w:t>рассмотрение заявления</w:t>
      </w:r>
      <w:r w:rsidR="003536D7" w:rsidRPr="00226DD3">
        <w:t>.</w:t>
      </w:r>
    </w:p>
    <w:p w:rsidR="00B75B37" w:rsidRPr="00226DD3" w:rsidRDefault="00EC7101" w:rsidP="00226DD3">
      <w:r w:rsidRPr="00226DD3">
        <w:t>3.3.</w:t>
      </w:r>
      <w:r w:rsidR="00EE0B11" w:rsidRPr="00226DD3">
        <w:t>5</w:t>
      </w:r>
      <w:r w:rsidR="003536D7" w:rsidRPr="00226DD3">
        <w:t>. Максимальный срок исполнения административной проц</w:t>
      </w:r>
      <w:r w:rsidR="00A54EA1" w:rsidRPr="00226DD3">
        <w:t xml:space="preserve">едуры - </w:t>
      </w:r>
      <w:r w:rsidR="00487179" w:rsidRPr="00226DD3">
        <w:t>3</w:t>
      </w:r>
      <w:r w:rsidR="003536D7" w:rsidRPr="00226DD3">
        <w:t xml:space="preserve"> </w:t>
      </w:r>
      <w:r w:rsidR="00A54EA1" w:rsidRPr="00226DD3">
        <w:t>рабочих</w:t>
      </w:r>
      <w:r w:rsidR="003536D7" w:rsidRPr="00226DD3">
        <w:t xml:space="preserve"> дн</w:t>
      </w:r>
      <w:r w:rsidR="00487179" w:rsidRPr="00226DD3">
        <w:t>я</w:t>
      </w:r>
      <w:r w:rsidR="001017D2" w:rsidRPr="00226DD3">
        <w:t xml:space="preserve"> с момента регистрации заявления</w:t>
      </w:r>
      <w:r w:rsidR="003536D7" w:rsidRPr="00226DD3">
        <w:t>.</w:t>
      </w:r>
    </w:p>
    <w:p w:rsidR="003536D7" w:rsidRPr="00226DD3" w:rsidRDefault="003536D7" w:rsidP="00226DD3">
      <w:r w:rsidRPr="00226DD3">
        <w:t xml:space="preserve">3.4. </w:t>
      </w:r>
      <w:r w:rsidR="001017D2" w:rsidRPr="00226DD3">
        <w:t xml:space="preserve">Подготовка проекта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w:t>
      </w:r>
      <w:r w:rsidR="00DF5FE4" w:rsidRPr="00226DD3">
        <w:t xml:space="preserve">в границах населенных пунктов </w:t>
      </w:r>
      <w:r w:rsidR="001017D2" w:rsidRPr="00226DD3">
        <w:t>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3A0E57" w:rsidRPr="00226DD3" w:rsidRDefault="003536D7" w:rsidP="00226DD3">
      <w:r w:rsidRPr="00226DD3">
        <w:t xml:space="preserve">3.4.1. </w:t>
      </w:r>
      <w:r w:rsidR="003A0E57" w:rsidRPr="00226DD3">
        <w:t>Основанием для начала исполнения административной процедуры является рассмотрение документов.</w:t>
      </w:r>
    </w:p>
    <w:p w:rsidR="003A0E57" w:rsidRPr="00226DD3" w:rsidRDefault="003A0E57" w:rsidP="00226DD3">
      <w:r w:rsidRPr="00226DD3">
        <w:t xml:space="preserve">3.4.2. В случае отсутствия оснований, указанных в пункте 2.8 настоящего </w:t>
      </w:r>
      <w:r w:rsidRPr="00226DD3">
        <w:rPr>
          <w:caps/>
        </w:rPr>
        <w:t>а</w:t>
      </w:r>
      <w:r w:rsidRPr="00226DD3">
        <w:t>дминистративного регламента, специалист, уполномоченный на подготовку</w:t>
      </w:r>
      <w:r w:rsidR="009F60F9" w:rsidRPr="00226DD3">
        <w:t xml:space="preserve"> </w:t>
      </w:r>
      <w:r w:rsidRPr="00226DD3">
        <w:t>проекта постановления</w:t>
      </w:r>
      <w:r w:rsidR="00864D7C" w:rsidRPr="00226DD3">
        <w:t xml:space="preserve"> администрации либо уведомления о мотивированном отказе в предоставлении муниципальной услуги</w:t>
      </w:r>
      <w:r w:rsidRPr="00226DD3">
        <w:t>:</w:t>
      </w:r>
    </w:p>
    <w:p w:rsidR="003536D7" w:rsidRPr="00226DD3" w:rsidRDefault="003A0E57" w:rsidP="00226DD3">
      <w:r w:rsidRPr="00226DD3">
        <w:t>3.4.2</w:t>
      </w:r>
      <w:r w:rsidR="003536D7" w:rsidRPr="00226DD3">
        <w:t xml:space="preserve">.1. Готовит </w:t>
      </w:r>
      <w:r w:rsidR="000A78DD" w:rsidRPr="00226DD3">
        <w:t>проект постановления администрации</w:t>
      </w:r>
      <w:r w:rsidRPr="00226DD3">
        <w:t xml:space="preserve">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p w:rsidR="003536D7" w:rsidRPr="00226DD3" w:rsidRDefault="003A0E57" w:rsidP="00226DD3">
      <w:r w:rsidRPr="00226DD3">
        <w:t>3.4.2</w:t>
      </w:r>
      <w:r w:rsidR="003536D7" w:rsidRPr="00226DD3">
        <w:t>.2. Передает подготовленны</w:t>
      </w:r>
      <w:r w:rsidRPr="00226DD3">
        <w:t>й</w:t>
      </w:r>
      <w:r w:rsidR="003536D7" w:rsidRPr="00226DD3">
        <w:t xml:space="preserve"> </w:t>
      </w:r>
      <w:r w:rsidR="000A78DD" w:rsidRPr="00226DD3">
        <w:t xml:space="preserve">проект постановления администрации </w:t>
      </w:r>
      <w:r w:rsidRPr="00226DD3">
        <w:t xml:space="preserve">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на </w:t>
      </w:r>
      <w:r w:rsidR="00AE46C9" w:rsidRPr="00226DD3">
        <w:t xml:space="preserve">подписание </w:t>
      </w:r>
      <w:r w:rsidR="00744F86" w:rsidRPr="00226DD3">
        <w:t>главе поселения</w:t>
      </w:r>
      <w:r w:rsidR="003536D7" w:rsidRPr="00226DD3">
        <w:t>.</w:t>
      </w:r>
    </w:p>
    <w:p w:rsidR="003536D7" w:rsidRPr="00226DD3" w:rsidRDefault="003A0E57" w:rsidP="00226DD3">
      <w:r w:rsidRPr="00226DD3">
        <w:lastRenderedPageBreak/>
        <w:t>3.4.2</w:t>
      </w:r>
      <w:r w:rsidR="00EC7101" w:rsidRPr="00226DD3">
        <w:t>.3</w:t>
      </w:r>
      <w:r w:rsidR="003536D7" w:rsidRPr="00226DD3">
        <w:t xml:space="preserve">. </w:t>
      </w:r>
      <w:r w:rsidR="001F6C78" w:rsidRPr="00226DD3">
        <w:t>Обеспечивает р</w:t>
      </w:r>
      <w:r w:rsidR="003536D7" w:rsidRPr="00226DD3">
        <w:t>егистр</w:t>
      </w:r>
      <w:r w:rsidR="001F6C78" w:rsidRPr="00226DD3">
        <w:t>ацию постановления</w:t>
      </w:r>
      <w:r w:rsidRPr="00226DD3">
        <w:t xml:space="preserve">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r w:rsidR="00DE658F" w:rsidRPr="00226DD3">
        <w:t>.</w:t>
      </w:r>
    </w:p>
    <w:p w:rsidR="00DE658F" w:rsidRPr="00226DD3" w:rsidRDefault="00864D7C" w:rsidP="00226DD3">
      <w:r w:rsidRPr="00226DD3">
        <w:t>3.4.3. В случае если имеются основания, указанные в пункте 2.8 настоящего административного регламента, специалист, уполномоченный на подготовку</w:t>
      </w:r>
      <w:r w:rsidR="009F60F9" w:rsidRPr="00226DD3">
        <w:t xml:space="preserve"> </w:t>
      </w:r>
      <w:r w:rsidRPr="00226DD3">
        <w:t>проекта постановления администрации либо уведомления о мотивированном отказе в предоставлении муниципальной услуги,</w:t>
      </w:r>
      <w:r w:rsidR="009F60F9" w:rsidRPr="00226DD3">
        <w:t xml:space="preserve"> </w:t>
      </w:r>
      <w:r w:rsidRPr="00226DD3">
        <w:t>готовит уведомление о мотивированном отказе в предоставлении муниципальной услуги.</w:t>
      </w:r>
    </w:p>
    <w:p w:rsidR="003536D7" w:rsidRPr="00226DD3" w:rsidRDefault="00864D7C" w:rsidP="00226DD3">
      <w:r w:rsidRPr="00226DD3">
        <w:t>3.4.4</w:t>
      </w:r>
      <w:r w:rsidR="003536D7" w:rsidRPr="00226DD3">
        <w:t xml:space="preserve">. Результатом административной процедуры является </w:t>
      </w:r>
      <w:r w:rsidRPr="00226DD3">
        <w:t>принятие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подготовка уведомления о мотивированном отказе в предоставлении муниципальной услуги</w:t>
      </w:r>
      <w:r w:rsidR="00C45A8F" w:rsidRPr="00226DD3">
        <w:t>.</w:t>
      </w:r>
    </w:p>
    <w:p w:rsidR="003536D7" w:rsidRPr="00226DD3" w:rsidRDefault="004F01F0" w:rsidP="00226DD3">
      <w:r w:rsidRPr="00226DD3">
        <w:t>3.4.5</w:t>
      </w:r>
      <w:r w:rsidR="003536D7" w:rsidRPr="00226DD3">
        <w:t xml:space="preserve">. Максимальный срок исполнения административной процедуры </w:t>
      </w:r>
      <w:r w:rsidR="00AE6984" w:rsidRPr="00226DD3">
        <w:t>–</w:t>
      </w:r>
      <w:r w:rsidR="003536D7" w:rsidRPr="00226DD3">
        <w:t xml:space="preserve"> </w:t>
      </w:r>
      <w:r w:rsidR="00864D7C" w:rsidRPr="00226DD3">
        <w:t>10</w:t>
      </w:r>
      <w:r w:rsidR="00AE6984" w:rsidRPr="00226DD3">
        <w:t xml:space="preserve"> рабочих дн</w:t>
      </w:r>
      <w:r w:rsidR="007B66F8" w:rsidRPr="00226DD3">
        <w:t>ей</w:t>
      </w:r>
      <w:r w:rsidR="00864D7C" w:rsidRPr="00226DD3">
        <w:t xml:space="preserve"> с момента регистрации заявления</w:t>
      </w:r>
      <w:r w:rsidR="003536D7" w:rsidRPr="00226DD3">
        <w:t>.</w:t>
      </w:r>
    </w:p>
    <w:p w:rsidR="00864D7C" w:rsidRPr="00226DD3" w:rsidRDefault="003536D7" w:rsidP="00226DD3">
      <w:r w:rsidRPr="00226DD3">
        <w:t xml:space="preserve">3.5. </w:t>
      </w:r>
      <w:bookmarkStart w:id="1" w:name="Par79"/>
      <w:bookmarkEnd w:id="1"/>
      <w:r w:rsidR="00864D7C" w:rsidRPr="00226DD3">
        <w:t>Выдача (направление) заявителю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r w:rsidR="009F54D3" w:rsidRPr="00226DD3">
        <w:t>.</w:t>
      </w:r>
    </w:p>
    <w:p w:rsidR="00864D7C" w:rsidRPr="00226DD3" w:rsidRDefault="003536D7" w:rsidP="00226DD3">
      <w:r w:rsidRPr="00226DD3">
        <w:t xml:space="preserve">3.5.1. </w:t>
      </w:r>
      <w:r w:rsidR="00864D7C" w:rsidRPr="00226DD3">
        <w:t>Копия п</w:t>
      </w:r>
      <w:r w:rsidR="0076236D" w:rsidRPr="00226DD3">
        <w:t>остановлени</w:t>
      </w:r>
      <w:r w:rsidR="00864D7C" w:rsidRPr="00226DD3">
        <w:t>я</w:t>
      </w:r>
      <w:r w:rsidR="0076236D" w:rsidRPr="00226DD3">
        <w:t xml:space="preserve"> администрации </w:t>
      </w:r>
      <w:r w:rsidR="00864D7C" w:rsidRPr="00226DD3">
        <w:t>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r w:rsidR="00454236" w:rsidRPr="00226DD3">
        <w:t>, заверенного в установленном порядке, в течение одного рабочего дня с момента принятия решения об установлении публичного сервитута направляется по почтовому адресу заявителя, а также в орган</w:t>
      </w:r>
      <w:r w:rsidR="001404F1" w:rsidRPr="00226DD3">
        <w:t>,</w:t>
      </w:r>
      <w:r w:rsidR="00454236" w:rsidRPr="00226DD3">
        <w:t xml:space="preserve"> осуществляющий кадастровый учет и ведение государственного кадастра недвижимости в соответствии с законодательством о государственном кадастре недвижимости.</w:t>
      </w:r>
    </w:p>
    <w:p w:rsidR="00454236" w:rsidRPr="00226DD3" w:rsidRDefault="00454236" w:rsidP="00226DD3">
      <w:r w:rsidRPr="00226DD3">
        <w:t>3.5.2.</w:t>
      </w:r>
      <w:r w:rsidR="0010072A" w:rsidRPr="00226DD3">
        <w:t xml:space="preserve"> Администрация в течение четырех рабочих дней с момента принятия решения об отказе в предоставлении муниципальной услуги уведомляет заявителя в письменной форме с указанием </w:t>
      </w:r>
      <w:r w:rsidR="000B50AA" w:rsidRPr="00226DD3">
        <w:t>основания отказа.</w:t>
      </w:r>
    </w:p>
    <w:p w:rsidR="00342B1B" w:rsidRPr="00226DD3" w:rsidRDefault="00FA4406" w:rsidP="00226DD3">
      <w:r w:rsidRPr="00226DD3">
        <w:t>3.5.</w:t>
      </w:r>
      <w:r w:rsidR="007E5850" w:rsidRPr="00226DD3">
        <w:t>3</w:t>
      </w:r>
      <w:r w:rsidRPr="00226DD3">
        <w:t xml:space="preserve">. </w:t>
      </w:r>
      <w:r w:rsidR="003536D7" w:rsidRPr="00226DD3">
        <w:t xml:space="preserve">Результатом административной процедуры является выдача </w:t>
      </w:r>
      <w:r w:rsidR="00444344" w:rsidRPr="00226DD3">
        <w:t xml:space="preserve">(направление) </w:t>
      </w:r>
      <w:r w:rsidR="003536D7" w:rsidRPr="00226DD3">
        <w:t>заявителю</w:t>
      </w:r>
      <w:r w:rsidR="009F60F9" w:rsidRPr="00226DD3">
        <w:t xml:space="preserve"> </w:t>
      </w:r>
      <w:r w:rsidR="000B50AA" w:rsidRPr="00226DD3">
        <w:t>копии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r w:rsidR="00EE0C14" w:rsidRPr="00226DD3">
        <w:t>.</w:t>
      </w:r>
    </w:p>
    <w:p w:rsidR="009A3D01" w:rsidRPr="00226DD3" w:rsidRDefault="00704C06" w:rsidP="00226DD3">
      <w:r w:rsidRPr="00226DD3">
        <w:t>3.5.</w:t>
      </w:r>
      <w:r w:rsidR="007E5850" w:rsidRPr="00226DD3">
        <w:t>4</w:t>
      </w:r>
      <w:r w:rsidRPr="00226DD3">
        <w:t xml:space="preserve">. </w:t>
      </w:r>
      <w:r w:rsidR="009A3D01" w:rsidRPr="00226DD3">
        <w:t>Максимальный срок исполнения административной процедуры</w:t>
      </w:r>
      <w:r w:rsidR="000B50AA" w:rsidRPr="00226DD3">
        <w:t xml:space="preserve"> – 4</w:t>
      </w:r>
      <w:r w:rsidR="009A3D01" w:rsidRPr="00226DD3">
        <w:t xml:space="preserve"> рабочи</w:t>
      </w:r>
      <w:r w:rsidR="000B50AA" w:rsidRPr="00226DD3">
        <w:t>х</w:t>
      </w:r>
      <w:r w:rsidR="009A3D01" w:rsidRPr="00226DD3">
        <w:t xml:space="preserve"> д</w:t>
      </w:r>
      <w:r w:rsidR="000B50AA" w:rsidRPr="00226DD3">
        <w:t>ня</w:t>
      </w:r>
      <w:r w:rsidR="009A3D01" w:rsidRPr="00226DD3">
        <w:t>.</w:t>
      </w:r>
    </w:p>
    <w:p w:rsidR="00E96032" w:rsidRPr="00226DD3" w:rsidRDefault="00E96032" w:rsidP="00226DD3">
      <w:r w:rsidRPr="00226DD3">
        <w:t>3.6. Подача заявителем заявления и иных документов, необходимых для предоставления муниципальной услуги, и прием таких заявлений и докумен</w:t>
      </w:r>
      <w:r w:rsidR="00552167" w:rsidRPr="00226DD3">
        <w:t>тов в электронной форме</w:t>
      </w:r>
      <w:r w:rsidR="00A346F2" w:rsidRPr="00226DD3">
        <w:t>.</w:t>
      </w:r>
    </w:p>
    <w:p w:rsidR="00E96032" w:rsidRPr="00226DD3" w:rsidRDefault="00E96032" w:rsidP="00226DD3">
      <w:r w:rsidRPr="00226DD3">
        <w:t xml:space="preserve">3.6.1. </w:t>
      </w:r>
      <w:r w:rsidRPr="00226DD3">
        <w:tab/>
        <w:t>Заявитель</w:t>
      </w:r>
      <w:r w:rsidR="009F60F9" w:rsidRPr="00226DD3">
        <w:t xml:space="preserve"> </w:t>
      </w:r>
      <w:r w:rsidRPr="00226DD3">
        <w:t>в целях получения муниципальной услуги может подать заявление в форме электронного документа с использованием Единого портала и Регионального портала.</w:t>
      </w:r>
    </w:p>
    <w:p w:rsidR="00E96032" w:rsidRPr="00226DD3" w:rsidRDefault="00E96032" w:rsidP="00226DD3">
      <w:r w:rsidRPr="00226DD3">
        <w:t xml:space="preserve">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w:t>
      </w:r>
      <w:r w:rsidR="009F60F9" w:rsidRPr="00226DD3">
        <w:t>№</w:t>
      </w:r>
      <w:r w:rsidRPr="00226DD3">
        <w:t xml:space="preserve">634 «О видах электронной подписи, использование </w:t>
      </w:r>
      <w:r w:rsidRPr="00226DD3">
        <w:lastRenderedPageBreak/>
        <w:t>которых допускается при обращении за получением государственных и муниципальных услуг».</w:t>
      </w:r>
    </w:p>
    <w:p w:rsidR="00E96032" w:rsidRPr="00226DD3" w:rsidRDefault="00E96032" w:rsidP="00226DD3">
      <w:r w:rsidRPr="00226DD3">
        <w:t>3.6.3. Получение результата муниципальной услуги в электронной форме не предусмотрено</w:t>
      </w:r>
      <w:r w:rsidR="002A207F" w:rsidRPr="00226DD3">
        <w:t>.</w:t>
      </w:r>
    </w:p>
    <w:p w:rsidR="00E96032" w:rsidRPr="00226DD3" w:rsidRDefault="00E96032" w:rsidP="00226DD3">
      <w:r w:rsidRPr="00226DD3">
        <w:t>3.7.</w:t>
      </w:r>
      <w:r w:rsidR="009F60F9" w:rsidRPr="00226DD3">
        <w:t xml:space="preserve"> </w:t>
      </w:r>
      <w:r w:rsidRPr="00226DD3">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w:t>
      </w:r>
      <w:r w:rsidR="00E84D45" w:rsidRPr="00226DD3">
        <w:t>нной форме, не осуществляется.</w:t>
      </w:r>
    </w:p>
    <w:p w:rsidR="000612CE" w:rsidRPr="00226DD3" w:rsidRDefault="000612CE" w:rsidP="00226DD3"/>
    <w:p w:rsidR="00226DD3" w:rsidRDefault="00226DD3" w:rsidP="00226DD3">
      <w:pPr>
        <w:rPr>
          <w:b/>
        </w:rPr>
      </w:pPr>
      <w:r>
        <w:rPr>
          <w:b/>
        </w:rPr>
        <w:t>4. Формы контроля за исполнением административного регламента</w:t>
      </w:r>
    </w:p>
    <w:p w:rsidR="00196EA6" w:rsidRPr="00226DD3" w:rsidRDefault="00196EA6" w:rsidP="00226DD3">
      <w:pPr>
        <w:rPr>
          <w:b/>
        </w:rPr>
      </w:pPr>
    </w:p>
    <w:p w:rsidR="00196EA6" w:rsidRPr="00226DD3" w:rsidRDefault="00196EA6" w:rsidP="00226DD3">
      <w:r w:rsidRPr="00226DD3">
        <w:t xml:space="preserve">4.1. Текущий контроль за соблюдением и исполнением ответственными должностными лицами установленных настоящим </w:t>
      </w:r>
      <w:r w:rsidR="00A346F2" w:rsidRPr="00226DD3">
        <w:t>А</w:t>
      </w:r>
      <w:r w:rsidRPr="00226DD3">
        <w:t>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96EA6" w:rsidRPr="00226DD3" w:rsidRDefault="00196EA6" w:rsidP="00226DD3">
      <w:r w:rsidRPr="00226DD3">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96EA6" w:rsidRPr="00226DD3" w:rsidRDefault="00196EA6" w:rsidP="00226DD3">
      <w:r w:rsidRPr="00226DD3">
        <w:t xml:space="preserve">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w:t>
      </w:r>
      <w:r w:rsidR="00A346F2" w:rsidRPr="00226DD3">
        <w:t>А</w:t>
      </w:r>
      <w:r w:rsidRPr="00226DD3">
        <w:t>дминистративным регламентом.</w:t>
      </w:r>
    </w:p>
    <w:p w:rsidR="00196EA6" w:rsidRPr="00226DD3" w:rsidRDefault="00196EA6" w:rsidP="00226DD3">
      <w:r w:rsidRPr="00226DD3">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96EA6" w:rsidRPr="00226DD3" w:rsidRDefault="00196EA6" w:rsidP="00226DD3">
      <w:r w:rsidRPr="00226DD3">
        <w:t>4.4. Проведение текущего контроля должно осуществляться не реже двух раз в год.</w:t>
      </w:r>
    </w:p>
    <w:p w:rsidR="00196EA6" w:rsidRPr="00226DD3" w:rsidRDefault="00196EA6" w:rsidP="00226DD3">
      <w:r w:rsidRPr="00226DD3">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96EA6" w:rsidRPr="00226DD3" w:rsidRDefault="00196EA6" w:rsidP="00226DD3">
      <w:r w:rsidRPr="00226DD3">
        <w:t>Результаты проверки оформляются в виде справки, в которой отмечаются выявленные недостатки и указываются предложения по их устранению.</w:t>
      </w:r>
    </w:p>
    <w:p w:rsidR="00196EA6" w:rsidRPr="00226DD3" w:rsidRDefault="00196EA6" w:rsidP="00226DD3">
      <w:r w:rsidRPr="00226DD3">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96EA6" w:rsidRPr="00226DD3" w:rsidRDefault="00196EA6" w:rsidP="00226DD3">
      <w:r w:rsidRPr="00226DD3">
        <w:t>4.5</w:t>
      </w:r>
      <w:r w:rsidR="00A346F2" w:rsidRPr="00226DD3">
        <w:t>.</w:t>
      </w:r>
      <w:r w:rsidRPr="00226DD3">
        <w:t xml:space="preserve">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96EA6" w:rsidRPr="00226DD3" w:rsidRDefault="00196EA6" w:rsidP="00226DD3">
      <w:pPr>
        <w:rPr>
          <w:b/>
        </w:rPr>
      </w:pPr>
    </w:p>
    <w:p w:rsidR="00226DD3" w:rsidRDefault="00226DD3" w:rsidP="00226DD3">
      <w:pPr>
        <w:rPr>
          <w:b/>
        </w:rPr>
      </w:pPr>
      <w:r>
        <w:rPr>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346F2" w:rsidRPr="00226DD3" w:rsidRDefault="00A346F2" w:rsidP="00226DD3">
      <w:pPr>
        <w:rPr>
          <w:b/>
        </w:rPr>
      </w:pPr>
    </w:p>
    <w:p w:rsidR="00724B63" w:rsidRPr="00226DD3" w:rsidRDefault="00724B63" w:rsidP="00226DD3">
      <w:r w:rsidRPr="00226DD3">
        <w:lastRenderedPageBreak/>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24B63" w:rsidRPr="00226DD3" w:rsidRDefault="00724B63" w:rsidP="00226DD3">
      <w:r w:rsidRPr="00226DD3">
        <w:t>5.2. Заявитель может обратиться с жалобой в том числе в следующих случаях:</w:t>
      </w:r>
    </w:p>
    <w:p w:rsidR="00724B63" w:rsidRPr="00226DD3" w:rsidRDefault="00724B63" w:rsidP="00226DD3">
      <w:r w:rsidRPr="00226DD3">
        <w:t>1) нарушение срока регистрации заявления заявителя об оказании муниципальной услуги;</w:t>
      </w:r>
    </w:p>
    <w:p w:rsidR="00724B63" w:rsidRPr="00226DD3" w:rsidRDefault="00724B63" w:rsidP="00226DD3">
      <w:r w:rsidRPr="00226DD3">
        <w:t>2) нарушение срока предоставления муниципальной услуги;</w:t>
      </w:r>
    </w:p>
    <w:p w:rsidR="00724B63" w:rsidRPr="00226DD3" w:rsidRDefault="00724B63" w:rsidP="00226DD3">
      <w:r w:rsidRPr="00226DD3">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D5D70" w:rsidRPr="00226DD3">
        <w:t>Репьевского</w:t>
      </w:r>
      <w:r w:rsidR="0093213B" w:rsidRPr="00226DD3">
        <w:t xml:space="preserve"> сельского поселения Репьевского муниципального района</w:t>
      </w:r>
      <w:r w:rsidRPr="00226DD3">
        <w:t xml:space="preserve"> для предоставления муниципальной услуги;</w:t>
      </w:r>
    </w:p>
    <w:p w:rsidR="00724B63" w:rsidRPr="00226DD3" w:rsidRDefault="00724B63" w:rsidP="00226DD3">
      <w:r w:rsidRPr="00226DD3">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D5D70" w:rsidRPr="00226DD3">
        <w:t>Репьевского</w:t>
      </w:r>
      <w:r w:rsidR="0093213B" w:rsidRPr="00226DD3">
        <w:t xml:space="preserve"> сельского поселения Репьевского муниципального района</w:t>
      </w:r>
      <w:r w:rsidRPr="00226DD3">
        <w:t xml:space="preserve"> для предоставления муниципальной услуги, у заявителя;</w:t>
      </w:r>
    </w:p>
    <w:p w:rsidR="00724B63" w:rsidRPr="00226DD3" w:rsidRDefault="00724B63" w:rsidP="00226DD3">
      <w:r w:rsidRPr="00226DD3">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D5D70" w:rsidRPr="00226DD3">
        <w:t>Репьевского</w:t>
      </w:r>
      <w:r w:rsidR="0093213B" w:rsidRPr="00226DD3">
        <w:t xml:space="preserve"> сельского поселения Репьевского муниципального района</w:t>
      </w:r>
      <w:r w:rsidRPr="00226DD3">
        <w:t>;</w:t>
      </w:r>
    </w:p>
    <w:p w:rsidR="00724B63" w:rsidRPr="00226DD3" w:rsidRDefault="00724B63" w:rsidP="00226DD3">
      <w:r w:rsidRPr="00226DD3">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D5D70" w:rsidRPr="00226DD3">
        <w:t>Репьевского</w:t>
      </w:r>
      <w:r w:rsidR="0093213B" w:rsidRPr="00226DD3">
        <w:t xml:space="preserve"> сельского поселения Репьевского муниципального района</w:t>
      </w:r>
      <w:r w:rsidRPr="00226DD3">
        <w:t>;</w:t>
      </w:r>
    </w:p>
    <w:p w:rsidR="00724B63" w:rsidRPr="00226DD3" w:rsidRDefault="00724B63" w:rsidP="00226DD3">
      <w:r w:rsidRPr="00226DD3">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24B63" w:rsidRPr="00226DD3" w:rsidRDefault="00724B63" w:rsidP="00226DD3">
      <w:r w:rsidRPr="00226DD3">
        <w:t>5.3. Основанием для начала процедуры досудебного (внесудебного) обжалования является поступившая жалоба.</w:t>
      </w:r>
    </w:p>
    <w:p w:rsidR="00724B63" w:rsidRPr="00226DD3" w:rsidRDefault="00724B63" w:rsidP="00226DD3">
      <w:r w:rsidRPr="00226DD3">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24B63" w:rsidRPr="00226DD3" w:rsidRDefault="00724B63" w:rsidP="00226DD3">
      <w:r w:rsidRPr="00226DD3">
        <w:t>5.4. Жалоба должна содержать:</w:t>
      </w:r>
    </w:p>
    <w:p w:rsidR="00724B63" w:rsidRPr="00226DD3" w:rsidRDefault="00724B63" w:rsidP="00226DD3">
      <w:r w:rsidRPr="00226DD3">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724B63" w:rsidRPr="00226DD3" w:rsidRDefault="00724B63" w:rsidP="00226DD3">
      <w:r w:rsidRPr="00226DD3">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4B63" w:rsidRPr="00226DD3" w:rsidRDefault="00724B63" w:rsidP="00226DD3">
      <w:r w:rsidRPr="00226DD3">
        <w:t>- сведения об обжалуемых решениях и действиях (бездействии) администрации, должностного лица либо муниципального служащего;</w:t>
      </w:r>
    </w:p>
    <w:p w:rsidR="00724B63" w:rsidRPr="00226DD3" w:rsidRDefault="00724B63" w:rsidP="00226DD3">
      <w:r w:rsidRPr="00226DD3">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24B63" w:rsidRPr="00226DD3" w:rsidRDefault="00724B63" w:rsidP="00226DD3">
      <w:r w:rsidRPr="00226DD3">
        <w:lastRenderedPageBreak/>
        <w:t xml:space="preserve">5.5. Заявитель может обжаловать решения и действия (бездействие) должностных лиц, муниципальных служащих администрации </w:t>
      </w:r>
      <w:r w:rsidR="0093213B" w:rsidRPr="00226DD3">
        <w:t>главе поселения</w:t>
      </w:r>
      <w:r w:rsidRPr="00226DD3">
        <w:t>.</w:t>
      </w:r>
    </w:p>
    <w:p w:rsidR="00724B63" w:rsidRPr="00226DD3" w:rsidRDefault="00724B63" w:rsidP="00226DD3">
      <w:r w:rsidRPr="00226DD3">
        <w:t>5.6.</w:t>
      </w:r>
      <w:r w:rsidR="0093213B" w:rsidRPr="00226DD3">
        <w:t xml:space="preserve"> </w:t>
      </w:r>
      <w:r w:rsidRPr="00226DD3">
        <w:t xml:space="preserve">Должностные лица администрации, указанные в пункте 5.5 настоящего раздела </w:t>
      </w:r>
      <w:r w:rsidR="004927DF" w:rsidRPr="00226DD3">
        <w:t>А</w:t>
      </w:r>
      <w:r w:rsidRPr="00226DD3">
        <w:t>дминистративного регламента, проводят личный прием заявителей.</w:t>
      </w:r>
    </w:p>
    <w:p w:rsidR="00724B63" w:rsidRPr="00226DD3" w:rsidRDefault="00724B63" w:rsidP="00226DD3">
      <w:r w:rsidRPr="00226DD3">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24B63" w:rsidRPr="00226DD3" w:rsidRDefault="00724B63" w:rsidP="00226DD3">
      <w:r w:rsidRPr="00226DD3">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24B63" w:rsidRPr="00226DD3" w:rsidRDefault="00724B63" w:rsidP="00226DD3">
      <w:r w:rsidRPr="00226DD3">
        <w:t>5.7. Должностное лицо, уполномоченное на рассмотрение жалобы, или администрация отказывают в удовлетворении жалобы в следующих случаях:</w:t>
      </w:r>
    </w:p>
    <w:p w:rsidR="00724B63" w:rsidRPr="00226DD3" w:rsidRDefault="00724B63" w:rsidP="00226DD3">
      <w:r w:rsidRPr="00226DD3">
        <w:t>1) наличие вступившего в законную силу решения суда, арбитражного суда по жалобе о том же предмете и по тем же основаниям;</w:t>
      </w:r>
    </w:p>
    <w:p w:rsidR="00724B63" w:rsidRPr="00226DD3" w:rsidRDefault="00724B63" w:rsidP="00226DD3">
      <w:r w:rsidRPr="00226DD3">
        <w:t>2) подача жалобы лицом, полномочия которого не подтверждены в порядке, установленном законодательством;</w:t>
      </w:r>
    </w:p>
    <w:p w:rsidR="00724B63" w:rsidRPr="00226DD3" w:rsidRDefault="00724B63" w:rsidP="00226DD3">
      <w:r w:rsidRPr="00226DD3">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24B63" w:rsidRPr="00226DD3" w:rsidRDefault="00724B63" w:rsidP="00226DD3">
      <w:r w:rsidRPr="00226DD3">
        <w:t>Должностное лицо, уполномоченное на рассмотрение жалобы, или администрация вправе оставить жалобу без ответа в следующих случаях:</w:t>
      </w:r>
    </w:p>
    <w:p w:rsidR="00724B63" w:rsidRPr="00226DD3" w:rsidRDefault="00724B63" w:rsidP="00226DD3">
      <w:r w:rsidRPr="00226DD3">
        <w:t>1) наличие в жалобе нецензурных либо оскорбительных выражений, угроз жизни, здоровью и имуществу должностного лица, а также членов его семьи;</w:t>
      </w:r>
    </w:p>
    <w:p w:rsidR="00724B63" w:rsidRPr="00226DD3" w:rsidRDefault="00724B63" w:rsidP="00226DD3">
      <w:r w:rsidRPr="00226DD3">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24B63" w:rsidRPr="00226DD3" w:rsidRDefault="00724B63" w:rsidP="00226DD3">
      <w:r w:rsidRPr="00226DD3">
        <w:t>5.8. Заявители имеют право на получение документов и информации, необходимых для обоснования и рассмотрения жалобы.</w:t>
      </w:r>
    </w:p>
    <w:p w:rsidR="00724B63" w:rsidRPr="00226DD3" w:rsidRDefault="00724B63" w:rsidP="00226DD3">
      <w:r w:rsidRPr="00226DD3">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24B63" w:rsidRPr="00226DD3" w:rsidRDefault="00724B63" w:rsidP="00226DD3">
      <w:r w:rsidRPr="00226DD3">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6EA6" w:rsidRPr="00226DD3" w:rsidRDefault="00724B63" w:rsidP="00226DD3">
      <w:r w:rsidRPr="00226DD3">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C2D92" w:rsidRPr="00226DD3" w:rsidRDefault="000C2D92" w:rsidP="00226DD3">
      <w:pPr>
        <w:rPr>
          <w:lang w:eastAsia="ar-SA"/>
        </w:rPr>
      </w:pPr>
    </w:p>
    <w:p w:rsidR="000D6C7E" w:rsidRPr="00226DD3" w:rsidRDefault="00E1228D" w:rsidP="00226DD3">
      <w:pPr>
        <w:ind w:left="5103" w:firstLine="0"/>
        <w:rPr>
          <w:caps/>
        </w:rPr>
      </w:pPr>
      <w:r w:rsidRPr="00226DD3">
        <w:rPr>
          <w:caps/>
        </w:rPr>
        <w:t xml:space="preserve">Приложение </w:t>
      </w:r>
      <w:r w:rsidR="009F60F9" w:rsidRPr="00226DD3">
        <w:rPr>
          <w:caps/>
        </w:rPr>
        <w:t>№</w:t>
      </w:r>
      <w:r w:rsidRPr="00226DD3">
        <w:rPr>
          <w:caps/>
        </w:rPr>
        <w:t>1</w:t>
      </w:r>
    </w:p>
    <w:p w:rsidR="00343459" w:rsidRPr="00226DD3" w:rsidRDefault="00343459" w:rsidP="00226DD3">
      <w:pPr>
        <w:ind w:left="5103" w:firstLine="0"/>
        <w:rPr>
          <w:caps/>
        </w:rPr>
      </w:pPr>
    </w:p>
    <w:p w:rsidR="000D6C7E" w:rsidRPr="00226DD3" w:rsidRDefault="006A6899" w:rsidP="00226DD3">
      <w:pPr>
        <w:ind w:left="5103" w:firstLine="0"/>
      </w:pPr>
      <w:r w:rsidRPr="00226DD3">
        <w:t xml:space="preserve">к </w:t>
      </w:r>
      <w:r w:rsidR="00343459" w:rsidRPr="00226DD3">
        <w:t>А</w:t>
      </w:r>
      <w:r w:rsidR="000D6C7E" w:rsidRPr="00226DD3">
        <w:t>дминистративному</w:t>
      </w:r>
      <w:r w:rsidR="00343459" w:rsidRPr="00226DD3">
        <w:t xml:space="preserve"> </w:t>
      </w:r>
      <w:r w:rsidR="000D6C7E" w:rsidRPr="00226DD3">
        <w:t>регламенту</w:t>
      </w:r>
    </w:p>
    <w:p w:rsidR="000D6C7E" w:rsidRPr="00226DD3" w:rsidRDefault="000D6C7E" w:rsidP="00226DD3"/>
    <w:p w:rsidR="00E5202C" w:rsidRPr="00226DD3" w:rsidRDefault="00E5202C" w:rsidP="00226DD3">
      <w:pPr>
        <w:jc w:val="center"/>
        <w:rPr>
          <w:b/>
          <w:szCs w:val="26"/>
        </w:rPr>
      </w:pPr>
      <w:r w:rsidRPr="00226DD3">
        <w:rPr>
          <w:b/>
          <w:szCs w:val="26"/>
        </w:rPr>
        <w:t>ФОРМА ЗАЯВЛЕНИЯ</w:t>
      </w:r>
    </w:p>
    <w:p w:rsidR="00E5202C" w:rsidRPr="00226DD3" w:rsidRDefault="00E5202C" w:rsidP="00226DD3">
      <w:pPr>
        <w:rPr>
          <w:szCs w:val="26"/>
        </w:rPr>
      </w:pPr>
    </w:p>
    <w:p w:rsidR="006B1CCE" w:rsidRPr="00226DD3" w:rsidRDefault="00E5202C" w:rsidP="00226DD3">
      <w:r w:rsidRPr="00226DD3">
        <w:t xml:space="preserve">                                 </w:t>
      </w:r>
    </w:p>
    <w:tbl>
      <w:tblPr>
        <w:tblW w:w="0" w:type="auto"/>
        <w:tblLayout w:type="fixed"/>
        <w:tblCellMar>
          <w:left w:w="28" w:type="dxa"/>
          <w:right w:w="28" w:type="dxa"/>
        </w:tblCellMar>
        <w:tblLook w:val="0000" w:firstRow="0" w:lastRow="0" w:firstColumn="0" w:lastColumn="0" w:noHBand="0" w:noVBand="0"/>
      </w:tblPr>
      <w:tblGrid>
        <w:gridCol w:w="4309"/>
        <w:gridCol w:w="1134"/>
        <w:gridCol w:w="4820"/>
      </w:tblGrid>
      <w:tr w:rsidR="006B1CCE" w:rsidRPr="00226DD3">
        <w:tblPrEx>
          <w:tblCellMar>
            <w:top w:w="0" w:type="dxa"/>
            <w:bottom w:w="0" w:type="dxa"/>
          </w:tblCellMar>
        </w:tblPrEx>
        <w:tc>
          <w:tcPr>
            <w:tcW w:w="4309" w:type="dxa"/>
            <w:tcBorders>
              <w:top w:val="nil"/>
              <w:left w:val="nil"/>
              <w:bottom w:val="single" w:sz="4" w:space="0" w:color="auto"/>
              <w:right w:val="nil"/>
            </w:tcBorders>
            <w:vAlign w:val="bottom"/>
          </w:tcPr>
          <w:p w:rsidR="006B1CCE" w:rsidRPr="00226DD3" w:rsidRDefault="006B1CCE" w:rsidP="00226DD3">
            <w:pPr>
              <w:ind w:firstLine="0"/>
            </w:pPr>
          </w:p>
        </w:tc>
        <w:tc>
          <w:tcPr>
            <w:tcW w:w="1134" w:type="dxa"/>
            <w:tcBorders>
              <w:top w:val="nil"/>
              <w:left w:val="nil"/>
              <w:bottom w:val="nil"/>
              <w:right w:val="nil"/>
            </w:tcBorders>
            <w:vAlign w:val="bottom"/>
          </w:tcPr>
          <w:p w:rsidR="006B1CCE" w:rsidRPr="00226DD3" w:rsidRDefault="006B1CCE" w:rsidP="00226DD3">
            <w:pPr>
              <w:ind w:firstLine="0"/>
            </w:pPr>
          </w:p>
        </w:tc>
        <w:tc>
          <w:tcPr>
            <w:tcW w:w="4820" w:type="dxa"/>
            <w:tcBorders>
              <w:top w:val="nil"/>
              <w:left w:val="nil"/>
              <w:bottom w:val="nil"/>
              <w:right w:val="nil"/>
            </w:tcBorders>
            <w:vAlign w:val="bottom"/>
          </w:tcPr>
          <w:p w:rsidR="006B1CCE" w:rsidRPr="00226DD3" w:rsidRDefault="006B1CCE" w:rsidP="00226DD3">
            <w:pPr>
              <w:ind w:firstLine="0"/>
            </w:pPr>
          </w:p>
        </w:tc>
      </w:tr>
      <w:tr w:rsidR="006B1CCE" w:rsidRPr="00226DD3">
        <w:tblPrEx>
          <w:tblCellMar>
            <w:top w:w="0" w:type="dxa"/>
            <w:bottom w:w="0" w:type="dxa"/>
          </w:tblCellMar>
        </w:tblPrEx>
        <w:tc>
          <w:tcPr>
            <w:tcW w:w="4309" w:type="dxa"/>
            <w:tcBorders>
              <w:top w:val="nil"/>
              <w:left w:val="nil"/>
              <w:bottom w:val="nil"/>
              <w:right w:val="nil"/>
            </w:tcBorders>
          </w:tcPr>
          <w:p w:rsidR="006B1CCE" w:rsidRPr="00226DD3" w:rsidRDefault="006B1CCE" w:rsidP="00226DD3">
            <w:pPr>
              <w:ind w:firstLine="0"/>
              <w:rPr>
                <w:szCs w:val="18"/>
              </w:rPr>
            </w:pPr>
            <w:r w:rsidRPr="00226DD3">
              <w:rPr>
                <w:szCs w:val="18"/>
              </w:rPr>
              <w:t>(регистрационный номер)</w:t>
            </w:r>
          </w:p>
        </w:tc>
        <w:tc>
          <w:tcPr>
            <w:tcW w:w="1134" w:type="dxa"/>
            <w:tcBorders>
              <w:top w:val="nil"/>
              <w:left w:val="nil"/>
              <w:bottom w:val="nil"/>
              <w:right w:val="nil"/>
            </w:tcBorders>
            <w:vAlign w:val="bottom"/>
          </w:tcPr>
          <w:p w:rsidR="006B1CCE" w:rsidRPr="00226DD3" w:rsidRDefault="006B1CCE" w:rsidP="00226DD3">
            <w:pPr>
              <w:ind w:firstLine="0"/>
            </w:pPr>
            <w:r w:rsidRPr="00226DD3">
              <w:t>В</w:t>
            </w:r>
          </w:p>
        </w:tc>
        <w:tc>
          <w:tcPr>
            <w:tcW w:w="4820" w:type="dxa"/>
            <w:tcBorders>
              <w:top w:val="nil"/>
              <w:left w:val="nil"/>
              <w:bottom w:val="single" w:sz="4" w:space="0" w:color="auto"/>
              <w:right w:val="nil"/>
            </w:tcBorders>
            <w:vAlign w:val="bottom"/>
          </w:tcPr>
          <w:p w:rsidR="006B1CCE" w:rsidRPr="00226DD3" w:rsidRDefault="006B1CCE" w:rsidP="00226DD3">
            <w:pPr>
              <w:ind w:firstLine="0"/>
            </w:pPr>
          </w:p>
        </w:tc>
      </w:tr>
      <w:tr w:rsidR="006B1CCE" w:rsidRPr="00226DD3">
        <w:tblPrEx>
          <w:tblCellMar>
            <w:top w:w="0" w:type="dxa"/>
            <w:bottom w:w="0" w:type="dxa"/>
          </w:tblCellMar>
        </w:tblPrEx>
        <w:tc>
          <w:tcPr>
            <w:tcW w:w="4309" w:type="dxa"/>
            <w:tcBorders>
              <w:top w:val="nil"/>
              <w:left w:val="nil"/>
              <w:bottom w:val="single" w:sz="4" w:space="0" w:color="auto"/>
              <w:right w:val="nil"/>
            </w:tcBorders>
            <w:vAlign w:val="bottom"/>
          </w:tcPr>
          <w:p w:rsidR="006B1CCE" w:rsidRPr="00226DD3" w:rsidRDefault="006B1CCE" w:rsidP="00226DD3">
            <w:pPr>
              <w:ind w:firstLine="0"/>
            </w:pPr>
          </w:p>
        </w:tc>
        <w:tc>
          <w:tcPr>
            <w:tcW w:w="1134" w:type="dxa"/>
            <w:tcBorders>
              <w:top w:val="nil"/>
              <w:left w:val="nil"/>
              <w:bottom w:val="nil"/>
              <w:right w:val="nil"/>
            </w:tcBorders>
            <w:vAlign w:val="bottom"/>
          </w:tcPr>
          <w:p w:rsidR="006B1CCE" w:rsidRPr="00226DD3" w:rsidRDefault="006B1CCE" w:rsidP="00226DD3">
            <w:pPr>
              <w:ind w:firstLine="0"/>
            </w:pPr>
          </w:p>
        </w:tc>
        <w:tc>
          <w:tcPr>
            <w:tcW w:w="4820" w:type="dxa"/>
            <w:tcBorders>
              <w:top w:val="nil"/>
              <w:left w:val="nil"/>
              <w:bottom w:val="nil"/>
              <w:right w:val="nil"/>
            </w:tcBorders>
          </w:tcPr>
          <w:p w:rsidR="006B1CCE" w:rsidRPr="00226DD3" w:rsidRDefault="006B1CCE" w:rsidP="00226DD3">
            <w:pPr>
              <w:ind w:firstLine="0"/>
              <w:rPr>
                <w:szCs w:val="18"/>
              </w:rPr>
            </w:pPr>
            <w:r w:rsidRPr="00226DD3">
              <w:rPr>
                <w:szCs w:val="18"/>
              </w:rPr>
              <w:t xml:space="preserve">(указать наименование уполномоченного </w:t>
            </w:r>
            <w:r w:rsidRPr="00226DD3">
              <w:rPr>
                <w:szCs w:val="18"/>
              </w:rPr>
              <w:lastRenderedPageBreak/>
              <w:t>органа)</w:t>
            </w:r>
          </w:p>
        </w:tc>
      </w:tr>
      <w:tr w:rsidR="006B1CCE" w:rsidRPr="00226DD3">
        <w:tblPrEx>
          <w:tblCellMar>
            <w:top w:w="0" w:type="dxa"/>
            <w:bottom w:w="0" w:type="dxa"/>
          </w:tblCellMar>
        </w:tblPrEx>
        <w:tc>
          <w:tcPr>
            <w:tcW w:w="4309" w:type="dxa"/>
            <w:tcBorders>
              <w:top w:val="nil"/>
              <w:left w:val="nil"/>
              <w:bottom w:val="nil"/>
              <w:right w:val="nil"/>
            </w:tcBorders>
          </w:tcPr>
          <w:p w:rsidR="006B1CCE" w:rsidRPr="00226DD3" w:rsidRDefault="006B1CCE" w:rsidP="00226DD3">
            <w:pPr>
              <w:ind w:firstLine="0"/>
              <w:rPr>
                <w:szCs w:val="18"/>
              </w:rPr>
            </w:pPr>
            <w:r w:rsidRPr="00226DD3">
              <w:rPr>
                <w:szCs w:val="18"/>
              </w:rPr>
              <w:lastRenderedPageBreak/>
              <w:t>(дата регистрации)</w:t>
            </w:r>
          </w:p>
        </w:tc>
        <w:tc>
          <w:tcPr>
            <w:tcW w:w="1134" w:type="dxa"/>
            <w:tcBorders>
              <w:top w:val="nil"/>
              <w:left w:val="nil"/>
              <w:bottom w:val="nil"/>
              <w:right w:val="nil"/>
            </w:tcBorders>
            <w:vAlign w:val="bottom"/>
          </w:tcPr>
          <w:p w:rsidR="006B1CCE" w:rsidRPr="00226DD3" w:rsidRDefault="006B1CCE" w:rsidP="00226DD3">
            <w:pPr>
              <w:ind w:firstLine="0"/>
            </w:pPr>
          </w:p>
        </w:tc>
        <w:tc>
          <w:tcPr>
            <w:tcW w:w="4820" w:type="dxa"/>
            <w:tcBorders>
              <w:top w:val="nil"/>
              <w:left w:val="nil"/>
              <w:bottom w:val="nil"/>
              <w:right w:val="nil"/>
            </w:tcBorders>
            <w:vAlign w:val="bottom"/>
          </w:tcPr>
          <w:p w:rsidR="006B1CCE" w:rsidRPr="00226DD3" w:rsidRDefault="006B1CCE" w:rsidP="00226DD3">
            <w:pPr>
              <w:ind w:firstLine="0"/>
            </w:pPr>
          </w:p>
        </w:tc>
      </w:tr>
    </w:tbl>
    <w:p w:rsidR="006B1CCE" w:rsidRPr="00226DD3" w:rsidRDefault="006B1CCE" w:rsidP="00226DD3">
      <w:pPr>
        <w:jc w:val="center"/>
        <w:rPr>
          <w:b/>
          <w:bCs/>
          <w:szCs w:val="26"/>
        </w:rPr>
      </w:pPr>
      <w:r w:rsidRPr="00226DD3">
        <w:rPr>
          <w:b/>
          <w:bCs/>
          <w:spacing w:val="60"/>
          <w:szCs w:val="26"/>
        </w:rPr>
        <w:t>ЗАЯВЛЕНИЕ</w:t>
      </w:r>
      <w:r w:rsidRPr="00226DD3">
        <w:rPr>
          <w:b/>
          <w:bCs/>
          <w:szCs w:val="26"/>
        </w:rPr>
        <w:br/>
        <w:t>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rsidR="006B1CCE" w:rsidRPr="00226DD3" w:rsidRDefault="006B1CCE" w:rsidP="00226DD3"/>
    <w:p w:rsidR="006B1CCE" w:rsidRPr="00226DD3" w:rsidRDefault="006B1CCE" w:rsidP="00226DD3">
      <w:pPr>
        <w:rPr>
          <w:szCs w:val="18"/>
        </w:rPr>
      </w:pPr>
      <w:r w:rsidRPr="00226DD3">
        <w:rPr>
          <w:szCs w:val="18"/>
        </w:rPr>
        <w:t>(наименование юридического лица или Ф.И.О. индивидуального предпринимателя или физического лица и паспортные данные)</w:t>
      </w:r>
    </w:p>
    <w:p w:rsidR="006B1CCE" w:rsidRPr="00226DD3" w:rsidRDefault="006B1CCE" w:rsidP="00226DD3">
      <w:r w:rsidRPr="00226DD3">
        <w:t>просит установить публичный сервитут в отношении земельного участка в границах полосы отвода автомобильной дороги</w:t>
      </w:r>
      <w:r w:rsidR="009F60F9" w:rsidRPr="00226DD3">
        <w:t xml:space="preserve"> </w:t>
      </w:r>
    </w:p>
    <w:p w:rsidR="006B1CCE" w:rsidRPr="00226DD3" w:rsidRDefault="006B1CCE" w:rsidP="00226DD3">
      <w:pPr>
        <w:rPr>
          <w:szCs w:val="18"/>
        </w:rPr>
      </w:pPr>
      <w:r w:rsidRPr="00226DD3">
        <w:rPr>
          <w:szCs w:val="18"/>
        </w:rPr>
        <w:t>(указать наименование автомобильной дороги)</w:t>
      </w:r>
    </w:p>
    <w:p w:rsidR="006B1CCE" w:rsidRPr="00226DD3" w:rsidRDefault="006B1CCE" w:rsidP="00226DD3">
      <w:r w:rsidRPr="00226DD3">
        <w:t xml:space="preserve">с кадастровым </w:t>
      </w:r>
      <w:r w:rsidR="009F60F9" w:rsidRPr="00226DD3">
        <w:t>№</w:t>
      </w:r>
      <w:r w:rsidRPr="00226DD3">
        <w:t xml:space="preserve"> </w:t>
      </w:r>
      <w:r w:rsidRPr="00226DD3">
        <w:tab/>
      </w:r>
      <w:r w:rsidR="0093213B" w:rsidRPr="00226DD3">
        <w:t xml:space="preserve">                                                                             </w:t>
      </w:r>
      <w:r w:rsidRPr="00226DD3">
        <w:t>,</w:t>
      </w:r>
      <w:r w:rsidR="0093213B" w:rsidRPr="00226DD3">
        <w:t xml:space="preserve"> </w:t>
      </w:r>
      <w:r w:rsidRPr="00226DD3">
        <w:t>находящегося по адресу:</w:t>
      </w:r>
    </w:p>
    <w:p w:rsidR="006B1CCE" w:rsidRPr="00226DD3" w:rsidRDefault="006B1CCE" w:rsidP="00226DD3">
      <w:pPr>
        <w:rPr>
          <w:szCs w:val="2"/>
        </w:rPr>
      </w:pPr>
    </w:p>
    <w:p w:rsidR="006B1CCE" w:rsidRPr="00226DD3" w:rsidRDefault="006B1CCE" w:rsidP="00226DD3"/>
    <w:p w:rsidR="006B1CCE" w:rsidRPr="00226DD3" w:rsidRDefault="006B1CCE" w:rsidP="00226DD3">
      <w:pPr>
        <w:rPr>
          <w:szCs w:val="18"/>
        </w:rPr>
      </w:pPr>
      <w:r w:rsidRPr="00226DD3">
        <w:rPr>
          <w:szCs w:val="18"/>
        </w:rPr>
        <w:t>(субъект Российской Федерации, город, поселок, село и др., улица, дом, строение, владение и др., иные адресные ориентиры)</w:t>
      </w:r>
    </w:p>
    <w:p w:rsidR="006B1CCE" w:rsidRPr="00226DD3" w:rsidRDefault="006B1CCE" w:rsidP="00226DD3">
      <w:r w:rsidRPr="00226DD3">
        <w:tab/>
        <w:t>,</w:t>
      </w:r>
    </w:p>
    <w:p w:rsidR="006B1CCE" w:rsidRPr="00226DD3" w:rsidRDefault="006B1CCE" w:rsidP="00226DD3">
      <w:pPr>
        <w:rPr>
          <w:szCs w:val="2"/>
        </w:rPr>
      </w:pPr>
    </w:p>
    <w:p w:rsidR="006B1CCE" w:rsidRPr="00226DD3" w:rsidRDefault="006B1CCE" w:rsidP="00226DD3">
      <w:r w:rsidRPr="00226DD3">
        <w:t>(далее – Участок), для использования в целях</w:t>
      </w:r>
      <w:r w:rsidR="009F60F9" w:rsidRPr="00226DD3">
        <w:t xml:space="preserve"> </w:t>
      </w:r>
    </w:p>
    <w:p w:rsidR="006B1CCE" w:rsidRPr="00226DD3" w:rsidRDefault="006B1CCE" w:rsidP="00226DD3">
      <w:pPr>
        <w:rPr>
          <w:szCs w:val="18"/>
        </w:rPr>
      </w:pPr>
      <w:r w:rsidRPr="00226DD3">
        <w:rPr>
          <w:szCs w:val="18"/>
        </w:rPr>
        <w:t>(вид разрешенного использования)</w:t>
      </w:r>
    </w:p>
    <w:p w:rsidR="006B1CCE" w:rsidRPr="00226DD3" w:rsidRDefault="006B1CCE" w:rsidP="00226DD3">
      <w:pPr>
        <w:rPr>
          <w:szCs w:val="2"/>
        </w:rPr>
      </w:pPr>
      <w:r w:rsidRPr="00226DD3">
        <w:t>в границах, указанных в кадастровой карте (плане) Участка, на срок действия</w:t>
      </w:r>
      <w:r w:rsidRPr="00226DD3">
        <w:br/>
      </w:r>
    </w:p>
    <w:tbl>
      <w:tblPr>
        <w:tblW w:w="0" w:type="auto"/>
        <w:tblLayout w:type="fixed"/>
        <w:tblCellMar>
          <w:left w:w="28" w:type="dxa"/>
          <w:right w:w="28" w:type="dxa"/>
        </w:tblCellMar>
        <w:tblLook w:val="0000" w:firstRow="0" w:lastRow="0" w:firstColumn="0" w:lastColumn="0" w:noHBand="0" w:noVBand="0"/>
      </w:tblPr>
      <w:tblGrid>
        <w:gridCol w:w="255"/>
        <w:gridCol w:w="3119"/>
        <w:gridCol w:w="482"/>
        <w:gridCol w:w="3119"/>
        <w:gridCol w:w="284"/>
      </w:tblGrid>
      <w:tr w:rsidR="006B1CCE" w:rsidRPr="00226DD3">
        <w:tblPrEx>
          <w:tblCellMar>
            <w:top w:w="0" w:type="dxa"/>
            <w:bottom w:w="0" w:type="dxa"/>
          </w:tblCellMar>
        </w:tblPrEx>
        <w:tc>
          <w:tcPr>
            <w:tcW w:w="255" w:type="dxa"/>
            <w:tcBorders>
              <w:top w:val="nil"/>
              <w:left w:val="nil"/>
              <w:bottom w:val="nil"/>
              <w:right w:val="nil"/>
            </w:tcBorders>
            <w:vAlign w:val="bottom"/>
          </w:tcPr>
          <w:p w:rsidR="006B1CCE" w:rsidRPr="00226DD3" w:rsidRDefault="006B1CCE" w:rsidP="00226DD3">
            <w:pPr>
              <w:ind w:firstLine="0"/>
            </w:pPr>
            <w:r w:rsidRPr="00226DD3">
              <w:t>с</w:t>
            </w:r>
          </w:p>
        </w:tc>
        <w:tc>
          <w:tcPr>
            <w:tcW w:w="3119" w:type="dxa"/>
            <w:tcBorders>
              <w:top w:val="nil"/>
              <w:left w:val="nil"/>
              <w:bottom w:val="single" w:sz="4" w:space="0" w:color="auto"/>
              <w:right w:val="nil"/>
            </w:tcBorders>
            <w:vAlign w:val="bottom"/>
          </w:tcPr>
          <w:p w:rsidR="006B1CCE" w:rsidRPr="00226DD3" w:rsidRDefault="006B1CCE" w:rsidP="00226DD3">
            <w:pPr>
              <w:ind w:firstLine="0"/>
            </w:pPr>
          </w:p>
        </w:tc>
        <w:tc>
          <w:tcPr>
            <w:tcW w:w="482" w:type="dxa"/>
            <w:tcBorders>
              <w:top w:val="nil"/>
              <w:left w:val="nil"/>
              <w:bottom w:val="nil"/>
              <w:right w:val="nil"/>
            </w:tcBorders>
            <w:vAlign w:val="bottom"/>
          </w:tcPr>
          <w:p w:rsidR="006B1CCE" w:rsidRPr="00226DD3" w:rsidRDefault="006B1CCE" w:rsidP="00226DD3">
            <w:pPr>
              <w:ind w:firstLine="0"/>
            </w:pPr>
            <w:r w:rsidRPr="00226DD3">
              <w:t>по</w:t>
            </w:r>
          </w:p>
        </w:tc>
        <w:tc>
          <w:tcPr>
            <w:tcW w:w="3119" w:type="dxa"/>
            <w:tcBorders>
              <w:top w:val="nil"/>
              <w:left w:val="nil"/>
              <w:bottom w:val="single" w:sz="4" w:space="0" w:color="auto"/>
              <w:right w:val="nil"/>
            </w:tcBorders>
            <w:vAlign w:val="bottom"/>
          </w:tcPr>
          <w:p w:rsidR="006B1CCE" w:rsidRPr="00226DD3" w:rsidRDefault="006B1CCE" w:rsidP="00226DD3">
            <w:pPr>
              <w:ind w:firstLine="0"/>
            </w:pPr>
          </w:p>
        </w:tc>
        <w:tc>
          <w:tcPr>
            <w:tcW w:w="284" w:type="dxa"/>
            <w:tcBorders>
              <w:top w:val="nil"/>
              <w:left w:val="nil"/>
              <w:bottom w:val="nil"/>
              <w:right w:val="nil"/>
            </w:tcBorders>
            <w:vAlign w:val="bottom"/>
          </w:tcPr>
          <w:p w:rsidR="006B1CCE" w:rsidRPr="00226DD3" w:rsidRDefault="006B1CCE" w:rsidP="00226DD3">
            <w:pPr>
              <w:ind w:firstLine="0"/>
            </w:pPr>
            <w:r w:rsidRPr="00226DD3">
              <w:t>.</w:t>
            </w:r>
          </w:p>
        </w:tc>
      </w:tr>
    </w:tbl>
    <w:p w:rsidR="006B1CCE" w:rsidRPr="00226DD3" w:rsidRDefault="006B1CCE" w:rsidP="00226DD3">
      <w:r w:rsidRPr="00226DD3">
        <w:t>Местонахождение заявителя</w:t>
      </w:r>
      <w:r w:rsidR="009F60F9" w:rsidRPr="00226DD3">
        <w:t xml:space="preserve"> </w:t>
      </w:r>
    </w:p>
    <w:p w:rsidR="006B1CCE" w:rsidRPr="00226DD3" w:rsidRDefault="006B1CCE" w:rsidP="00226DD3">
      <w:pPr>
        <w:rPr>
          <w:szCs w:val="18"/>
        </w:rPr>
      </w:pPr>
      <w:r w:rsidRPr="00226DD3">
        <w:rPr>
          <w:szCs w:val="18"/>
        </w:rPr>
        <w:t>(индекс, юридический адрес или адрес места жительства заявителя)</w:t>
      </w:r>
    </w:p>
    <w:p w:rsidR="006B1CCE" w:rsidRPr="00226DD3" w:rsidRDefault="006B1CCE" w:rsidP="00226DD3"/>
    <w:p w:rsidR="006B1CCE" w:rsidRPr="00226DD3" w:rsidRDefault="006B1CCE" w:rsidP="00226DD3">
      <w:pPr>
        <w:rPr>
          <w:szCs w:val="18"/>
        </w:rPr>
      </w:pPr>
      <w:r w:rsidRPr="00226DD3">
        <w:rPr>
          <w:szCs w:val="18"/>
        </w:rPr>
        <w:t>(индекс, почтовый адрес заявителя)</w:t>
      </w:r>
    </w:p>
    <w:p w:rsidR="006B1CCE" w:rsidRPr="00226DD3" w:rsidRDefault="006B1CCE" w:rsidP="00226DD3">
      <w:r w:rsidRPr="00226DD3">
        <w:t>Телефон и факс (с указанием кода города)</w:t>
      </w:r>
      <w:r w:rsidR="009F60F9" w:rsidRPr="00226DD3">
        <w:t xml:space="preserve"> </w:t>
      </w:r>
    </w:p>
    <w:p w:rsidR="006B1CCE" w:rsidRPr="00226DD3" w:rsidRDefault="006B1CCE" w:rsidP="00226DD3">
      <w:pPr>
        <w:rPr>
          <w:szCs w:val="2"/>
        </w:rPr>
      </w:pPr>
    </w:p>
    <w:tbl>
      <w:tblPr>
        <w:tblW w:w="0" w:type="auto"/>
        <w:tblLayout w:type="fixed"/>
        <w:tblCellMar>
          <w:left w:w="28" w:type="dxa"/>
          <w:right w:w="28" w:type="dxa"/>
        </w:tblCellMar>
        <w:tblLook w:val="0000" w:firstRow="0" w:lastRow="0" w:firstColumn="0" w:lastColumn="0" w:noHBand="0" w:noVBand="0"/>
      </w:tblPr>
      <w:tblGrid>
        <w:gridCol w:w="652"/>
        <w:gridCol w:w="4366"/>
        <w:gridCol w:w="879"/>
        <w:gridCol w:w="4366"/>
      </w:tblGrid>
      <w:tr w:rsidR="006B1CCE" w:rsidRPr="00226DD3">
        <w:tblPrEx>
          <w:tblCellMar>
            <w:top w:w="0" w:type="dxa"/>
            <w:bottom w:w="0" w:type="dxa"/>
          </w:tblCellMar>
        </w:tblPrEx>
        <w:tc>
          <w:tcPr>
            <w:tcW w:w="652" w:type="dxa"/>
            <w:tcBorders>
              <w:top w:val="nil"/>
              <w:left w:val="nil"/>
              <w:bottom w:val="nil"/>
              <w:right w:val="nil"/>
            </w:tcBorders>
            <w:vAlign w:val="bottom"/>
          </w:tcPr>
          <w:p w:rsidR="006B1CCE" w:rsidRPr="00226DD3" w:rsidRDefault="006B1CCE" w:rsidP="00226DD3">
            <w:pPr>
              <w:ind w:firstLine="0"/>
            </w:pPr>
            <w:r w:rsidRPr="00226DD3">
              <w:t>ИНН</w:t>
            </w:r>
          </w:p>
        </w:tc>
        <w:tc>
          <w:tcPr>
            <w:tcW w:w="4366" w:type="dxa"/>
            <w:tcBorders>
              <w:top w:val="nil"/>
              <w:left w:val="nil"/>
              <w:bottom w:val="single" w:sz="4" w:space="0" w:color="auto"/>
              <w:right w:val="nil"/>
            </w:tcBorders>
            <w:vAlign w:val="bottom"/>
          </w:tcPr>
          <w:p w:rsidR="006B1CCE" w:rsidRPr="00226DD3" w:rsidRDefault="006B1CCE" w:rsidP="00226DD3">
            <w:pPr>
              <w:ind w:firstLine="0"/>
            </w:pPr>
          </w:p>
        </w:tc>
        <w:tc>
          <w:tcPr>
            <w:tcW w:w="879" w:type="dxa"/>
            <w:tcBorders>
              <w:top w:val="nil"/>
              <w:left w:val="nil"/>
              <w:bottom w:val="nil"/>
              <w:right w:val="nil"/>
            </w:tcBorders>
            <w:vAlign w:val="bottom"/>
          </w:tcPr>
          <w:p w:rsidR="006B1CCE" w:rsidRPr="00226DD3" w:rsidRDefault="006B1CCE" w:rsidP="00226DD3">
            <w:pPr>
              <w:ind w:firstLine="0"/>
            </w:pPr>
            <w:r w:rsidRPr="00226DD3">
              <w:t>ОГРН</w:t>
            </w:r>
          </w:p>
        </w:tc>
        <w:tc>
          <w:tcPr>
            <w:tcW w:w="4366" w:type="dxa"/>
            <w:tcBorders>
              <w:top w:val="nil"/>
              <w:left w:val="nil"/>
              <w:bottom w:val="single" w:sz="4" w:space="0" w:color="auto"/>
              <w:right w:val="nil"/>
            </w:tcBorders>
            <w:vAlign w:val="bottom"/>
          </w:tcPr>
          <w:p w:rsidR="006B1CCE" w:rsidRPr="00226DD3" w:rsidRDefault="006B1CCE" w:rsidP="00226DD3">
            <w:pPr>
              <w:ind w:firstLine="0"/>
            </w:pPr>
          </w:p>
        </w:tc>
      </w:tr>
    </w:tbl>
    <w:p w:rsidR="006B1CCE" w:rsidRPr="00226DD3" w:rsidRDefault="006B1CCE" w:rsidP="00226DD3"/>
    <w:p w:rsidR="006B1CCE" w:rsidRPr="00226DD3" w:rsidRDefault="006B1CCE" w:rsidP="00226DD3">
      <w:pPr>
        <w:rPr>
          <w:szCs w:val="18"/>
        </w:rPr>
      </w:pPr>
      <w:r w:rsidRPr="00226DD3">
        <w:rPr>
          <w:szCs w:val="18"/>
        </w:rPr>
        <w:t>(дополнительная информация, указываемая заявителем при подаче заявления)</w:t>
      </w:r>
    </w:p>
    <w:p w:rsidR="006B1CCE" w:rsidRPr="00226DD3" w:rsidRDefault="006B1CCE" w:rsidP="00226DD3">
      <w:r w:rsidRPr="00226DD3">
        <w:t>Необходимые документы к заявлению прилагаются. Заявитель подтверждает подлинность и достоверность представленных сведений и документов.</w:t>
      </w:r>
    </w:p>
    <w:p w:rsidR="006B1CCE" w:rsidRPr="00226DD3" w:rsidRDefault="006B1CCE" w:rsidP="00226DD3">
      <w:r w:rsidRPr="00226DD3">
        <w:t>Копию принятого решения прошу направить по адресу:</w:t>
      </w:r>
      <w:r w:rsidR="009F60F9" w:rsidRPr="00226DD3">
        <w:t xml:space="preserve"> </w:t>
      </w:r>
    </w:p>
    <w:p w:rsidR="006B1CCE" w:rsidRPr="00226DD3" w:rsidRDefault="006B1CCE" w:rsidP="00226DD3">
      <w:pPr>
        <w:rPr>
          <w:szCs w:val="18"/>
        </w:rPr>
      </w:pPr>
      <w:r w:rsidRPr="00226DD3">
        <w:rPr>
          <w:szCs w:val="18"/>
        </w:rPr>
        <w:t>(почтовый адрес заявителя)</w:t>
      </w:r>
    </w:p>
    <w:p w:rsidR="006B1CCE" w:rsidRPr="00226DD3" w:rsidRDefault="006B1CCE" w:rsidP="00226DD3"/>
    <w:tbl>
      <w:tblPr>
        <w:tblW w:w="0" w:type="auto"/>
        <w:tblLayout w:type="fixed"/>
        <w:tblCellMar>
          <w:left w:w="28" w:type="dxa"/>
          <w:right w:w="28" w:type="dxa"/>
        </w:tblCellMar>
        <w:tblLook w:val="0000" w:firstRow="0" w:lastRow="0" w:firstColumn="0" w:lastColumn="0" w:noHBand="0" w:noVBand="0"/>
      </w:tblPr>
      <w:tblGrid>
        <w:gridCol w:w="1162"/>
        <w:gridCol w:w="9101"/>
      </w:tblGrid>
      <w:tr w:rsidR="006B1CCE" w:rsidRPr="00226DD3">
        <w:tblPrEx>
          <w:tblCellMar>
            <w:top w:w="0" w:type="dxa"/>
            <w:bottom w:w="0" w:type="dxa"/>
          </w:tblCellMar>
        </w:tblPrEx>
        <w:trPr>
          <w:cantSplit/>
        </w:trPr>
        <w:tc>
          <w:tcPr>
            <w:tcW w:w="1162" w:type="dxa"/>
            <w:tcBorders>
              <w:top w:val="nil"/>
              <w:left w:val="nil"/>
              <w:bottom w:val="nil"/>
              <w:right w:val="nil"/>
            </w:tcBorders>
            <w:vAlign w:val="bottom"/>
          </w:tcPr>
          <w:p w:rsidR="006B1CCE" w:rsidRPr="00226DD3" w:rsidRDefault="006B1CCE" w:rsidP="00226DD3">
            <w:pPr>
              <w:ind w:firstLine="0"/>
            </w:pPr>
            <w:r w:rsidRPr="00226DD3">
              <w:t>Заявитель</w:t>
            </w:r>
          </w:p>
        </w:tc>
        <w:tc>
          <w:tcPr>
            <w:tcW w:w="9101" w:type="dxa"/>
            <w:tcBorders>
              <w:top w:val="nil"/>
              <w:left w:val="nil"/>
              <w:bottom w:val="single" w:sz="4" w:space="0" w:color="auto"/>
              <w:right w:val="nil"/>
            </w:tcBorders>
            <w:vAlign w:val="bottom"/>
          </w:tcPr>
          <w:p w:rsidR="006B1CCE" w:rsidRPr="00226DD3" w:rsidRDefault="006B1CCE" w:rsidP="00226DD3">
            <w:pPr>
              <w:ind w:firstLine="0"/>
            </w:pPr>
          </w:p>
        </w:tc>
      </w:tr>
      <w:tr w:rsidR="006B1CCE" w:rsidRPr="00226DD3">
        <w:tblPrEx>
          <w:tblCellMar>
            <w:top w:w="0" w:type="dxa"/>
            <w:bottom w:w="0" w:type="dxa"/>
          </w:tblCellMar>
        </w:tblPrEx>
        <w:trPr>
          <w:cantSplit/>
        </w:trPr>
        <w:tc>
          <w:tcPr>
            <w:tcW w:w="1162" w:type="dxa"/>
            <w:tcBorders>
              <w:top w:val="nil"/>
              <w:left w:val="nil"/>
              <w:bottom w:val="nil"/>
              <w:right w:val="nil"/>
            </w:tcBorders>
          </w:tcPr>
          <w:p w:rsidR="006B1CCE" w:rsidRPr="00226DD3" w:rsidRDefault="006B1CCE" w:rsidP="00226DD3">
            <w:pPr>
              <w:ind w:firstLine="0"/>
              <w:rPr>
                <w:szCs w:val="18"/>
              </w:rPr>
            </w:pPr>
          </w:p>
        </w:tc>
        <w:tc>
          <w:tcPr>
            <w:tcW w:w="9101" w:type="dxa"/>
            <w:tcBorders>
              <w:top w:val="nil"/>
              <w:left w:val="nil"/>
              <w:bottom w:val="nil"/>
              <w:right w:val="nil"/>
            </w:tcBorders>
          </w:tcPr>
          <w:p w:rsidR="006B1CCE" w:rsidRPr="00226DD3" w:rsidRDefault="006B1CCE" w:rsidP="00226DD3">
            <w:pPr>
              <w:ind w:firstLine="0"/>
              <w:rPr>
                <w:szCs w:val="18"/>
              </w:rPr>
            </w:pPr>
            <w:r w:rsidRPr="00226DD3">
              <w:rPr>
                <w:szCs w:val="18"/>
              </w:rPr>
              <w:t>(должность, Ф.И.О., подпись)</w:t>
            </w:r>
          </w:p>
        </w:tc>
      </w:tr>
    </w:tbl>
    <w:p w:rsidR="006B1CCE" w:rsidRPr="00226DD3" w:rsidRDefault="006B1CCE" w:rsidP="00226DD3">
      <w:r w:rsidRPr="00226DD3">
        <w:t>М.П.</w:t>
      </w:r>
    </w:p>
    <w:tbl>
      <w:tblPr>
        <w:tblW w:w="0" w:type="auto"/>
        <w:tblLayout w:type="fixed"/>
        <w:tblCellMar>
          <w:left w:w="28" w:type="dxa"/>
          <w:right w:w="28" w:type="dxa"/>
        </w:tblCellMar>
        <w:tblLook w:val="0000" w:firstRow="0" w:lastRow="0" w:firstColumn="0" w:lastColumn="0" w:noHBand="0" w:noVBand="0"/>
      </w:tblPr>
      <w:tblGrid>
        <w:gridCol w:w="198"/>
        <w:gridCol w:w="397"/>
        <w:gridCol w:w="255"/>
        <w:gridCol w:w="1701"/>
        <w:gridCol w:w="397"/>
        <w:gridCol w:w="369"/>
        <w:gridCol w:w="397"/>
      </w:tblGrid>
      <w:tr w:rsidR="006B1CCE" w:rsidRPr="00226DD3">
        <w:tblPrEx>
          <w:tblCellMar>
            <w:top w:w="0" w:type="dxa"/>
            <w:bottom w:w="0" w:type="dxa"/>
          </w:tblCellMar>
        </w:tblPrEx>
        <w:tc>
          <w:tcPr>
            <w:tcW w:w="198" w:type="dxa"/>
            <w:tcBorders>
              <w:top w:val="nil"/>
              <w:left w:val="nil"/>
              <w:bottom w:val="nil"/>
              <w:right w:val="nil"/>
            </w:tcBorders>
            <w:vAlign w:val="bottom"/>
          </w:tcPr>
          <w:p w:rsidR="006B1CCE" w:rsidRPr="00226DD3" w:rsidRDefault="006B1CCE" w:rsidP="00226DD3">
            <w:pPr>
              <w:ind w:firstLine="0"/>
            </w:pPr>
            <w:r w:rsidRPr="00226DD3">
              <w:t>“</w:t>
            </w:r>
          </w:p>
        </w:tc>
        <w:tc>
          <w:tcPr>
            <w:tcW w:w="397" w:type="dxa"/>
            <w:tcBorders>
              <w:top w:val="nil"/>
              <w:left w:val="nil"/>
              <w:bottom w:val="single" w:sz="4" w:space="0" w:color="auto"/>
              <w:right w:val="nil"/>
            </w:tcBorders>
            <w:vAlign w:val="bottom"/>
          </w:tcPr>
          <w:p w:rsidR="006B1CCE" w:rsidRPr="00226DD3" w:rsidRDefault="006B1CCE" w:rsidP="00226DD3">
            <w:pPr>
              <w:ind w:firstLine="0"/>
            </w:pPr>
          </w:p>
        </w:tc>
        <w:tc>
          <w:tcPr>
            <w:tcW w:w="255" w:type="dxa"/>
            <w:tcBorders>
              <w:top w:val="nil"/>
              <w:left w:val="nil"/>
              <w:bottom w:val="nil"/>
              <w:right w:val="nil"/>
            </w:tcBorders>
            <w:vAlign w:val="bottom"/>
          </w:tcPr>
          <w:p w:rsidR="006B1CCE" w:rsidRPr="00226DD3" w:rsidRDefault="006B1CCE" w:rsidP="00226DD3">
            <w:pPr>
              <w:ind w:firstLine="0"/>
            </w:pPr>
            <w:r w:rsidRPr="00226DD3">
              <w:t>”</w:t>
            </w:r>
          </w:p>
        </w:tc>
        <w:tc>
          <w:tcPr>
            <w:tcW w:w="1701" w:type="dxa"/>
            <w:tcBorders>
              <w:top w:val="nil"/>
              <w:left w:val="nil"/>
              <w:bottom w:val="single" w:sz="4" w:space="0" w:color="auto"/>
              <w:right w:val="nil"/>
            </w:tcBorders>
            <w:vAlign w:val="bottom"/>
          </w:tcPr>
          <w:p w:rsidR="006B1CCE" w:rsidRPr="00226DD3" w:rsidRDefault="006B1CCE" w:rsidP="00226DD3">
            <w:pPr>
              <w:ind w:firstLine="0"/>
            </w:pPr>
          </w:p>
        </w:tc>
        <w:tc>
          <w:tcPr>
            <w:tcW w:w="397" w:type="dxa"/>
            <w:tcBorders>
              <w:top w:val="nil"/>
              <w:left w:val="nil"/>
              <w:bottom w:val="nil"/>
              <w:right w:val="nil"/>
            </w:tcBorders>
            <w:vAlign w:val="bottom"/>
          </w:tcPr>
          <w:p w:rsidR="006B1CCE" w:rsidRPr="00226DD3" w:rsidRDefault="006B1CCE" w:rsidP="00226DD3">
            <w:pPr>
              <w:ind w:firstLine="0"/>
            </w:pPr>
            <w:r w:rsidRPr="00226DD3">
              <w:t>20</w:t>
            </w:r>
          </w:p>
        </w:tc>
        <w:tc>
          <w:tcPr>
            <w:tcW w:w="369" w:type="dxa"/>
            <w:tcBorders>
              <w:top w:val="nil"/>
              <w:left w:val="nil"/>
              <w:bottom w:val="single" w:sz="4" w:space="0" w:color="auto"/>
              <w:right w:val="nil"/>
            </w:tcBorders>
            <w:vAlign w:val="bottom"/>
          </w:tcPr>
          <w:p w:rsidR="006B1CCE" w:rsidRPr="00226DD3" w:rsidRDefault="006B1CCE" w:rsidP="00226DD3">
            <w:pPr>
              <w:ind w:firstLine="0"/>
            </w:pPr>
          </w:p>
        </w:tc>
        <w:tc>
          <w:tcPr>
            <w:tcW w:w="397" w:type="dxa"/>
            <w:tcBorders>
              <w:top w:val="nil"/>
              <w:left w:val="nil"/>
              <w:bottom w:val="nil"/>
              <w:right w:val="nil"/>
            </w:tcBorders>
            <w:vAlign w:val="bottom"/>
          </w:tcPr>
          <w:p w:rsidR="006B1CCE" w:rsidRPr="00226DD3" w:rsidRDefault="006B1CCE" w:rsidP="00226DD3">
            <w:pPr>
              <w:ind w:firstLine="0"/>
            </w:pPr>
            <w:r w:rsidRPr="00226DD3">
              <w:t>г.</w:t>
            </w:r>
          </w:p>
        </w:tc>
      </w:tr>
    </w:tbl>
    <w:p w:rsidR="00226DD3" w:rsidRDefault="00226DD3" w:rsidP="00226DD3">
      <w:pPr>
        <w:ind w:left="4962" w:firstLine="0"/>
        <w:rPr>
          <w:caps/>
        </w:rPr>
      </w:pPr>
    </w:p>
    <w:p w:rsidR="00064FEC" w:rsidRPr="00226DD3" w:rsidRDefault="00446907" w:rsidP="00226DD3">
      <w:pPr>
        <w:ind w:left="4962" w:firstLine="0"/>
        <w:rPr>
          <w:caps/>
        </w:rPr>
      </w:pPr>
      <w:r w:rsidRPr="00226DD3">
        <w:rPr>
          <w:caps/>
        </w:rPr>
        <w:t>П</w:t>
      </w:r>
      <w:r w:rsidR="00A5066B" w:rsidRPr="00226DD3">
        <w:rPr>
          <w:caps/>
        </w:rPr>
        <w:t xml:space="preserve">риложение </w:t>
      </w:r>
      <w:r w:rsidR="009F60F9" w:rsidRPr="00226DD3">
        <w:rPr>
          <w:caps/>
        </w:rPr>
        <w:t>№</w:t>
      </w:r>
      <w:r w:rsidR="00A5066B" w:rsidRPr="00226DD3">
        <w:rPr>
          <w:caps/>
        </w:rPr>
        <w:t>2</w:t>
      </w:r>
    </w:p>
    <w:p w:rsidR="00343459" w:rsidRPr="00226DD3" w:rsidRDefault="00343459" w:rsidP="00226DD3">
      <w:pPr>
        <w:ind w:left="4962" w:firstLine="0"/>
        <w:rPr>
          <w:caps/>
        </w:rPr>
      </w:pPr>
    </w:p>
    <w:p w:rsidR="004732A0" w:rsidRPr="00226DD3" w:rsidRDefault="00064FEC" w:rsidP="00226DD3">
      <w:pPr>
        <w:ind w:left="4962" w:firstLine="0"/>
      </w:pPr>
      <w:r w:rsidRPr="00226DD3">
        <w:t xml:space="preserve">к </w:t>
      </w:r>
      <w:r w:rsidR="004927DF" w:rsidRPr="00226DD3">
        <w:t>А</w:t>
      </w:r>
      <w:r w:rsidRPr="00226DD3">
        <w:t>дминистративному</w:t>
      </w:r>
      <w:r w:rsidR="00343459" w:rsidRPr="00226DD3">
        <w:t xml:space="preserve"> </w:t>
      </w:r>
      <w:r w:rsidRPr="00226DD3">
        <w:t>регламенту</w:t>
      </w:r>
    </w:p>
    <w:p w:rsidR="00343459" w:rsidRPr="00226DD3" w:rsidRDefault="00343459" w:rsidP="00226DD3"/>
    <w:p w:rsidR="004732A0" w:rsidRPr="00226DD3" w:rsidRDefault="004732A0" w:rsidP="00226DD3">
      <w:pPr>
        <w:rPr>
          <w:szCs w:val="22"/>
        </w:rPr>
      </w:pPr>
    </w:p>
    <w:p w:rsidR="00E1228D" w:rsidRPr="00226DD3" w:rsidRDefault="00E1228D" w:rsidP="00226DD3">
      <w:pPr>
        <w:jc w:val="center"/>
        <w:rPr>
          <w:b/>
        </w:rPr>
      </w:pPr>
      <w:r w:rsidRPr="00226DD3">
        <w:rPr>
          <w:b/>
        </w:rPr>
        <w:t>БЛОК-СХЕМА</w:t>
      </w:r>
    </w:p>
    <w:p w:rsidR="00374DBF" w:rsidRPr="00226DD3" w:rsidRDefault="00C05BEF" w:rsidP="00226DD3">
      <w:r w:rsidRPr="00226DD3">
        <w:rPr>
          <w:noProof/>
        </w:rPr>
        <w:lastRenderedPageBreak/>
        <mc:AlternateContent>
          <mc:Choice Requires="wps">
            <w:drawing>
              <wp:anchor distT="0" distB="0" distL="114300" distR="114300" simplePos="0" relativeHeight="251648512" behindDoc="0" locked="0" layoutInCell="1" allowOverlap="1">
                <wp:simplePos x="0" y="0"/>
                <wp:positionH relativeFrom="column">
                  <wp:posOffset>228600</wp:posOffset>
                </wp:positionH>
                <wp:positionV relativeFrom="paragraph">
                  <wp:posOffset>114935</wp:posOffset>
                </wp:positionV>
                <wp:extent cx="5503545" cy="534670"/>
                <wp:effectExtent l="5715" t="6350" r="5715" b="11430"/>
                <wp:wrapNone/>
                <wp:docPr id="20"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3545" cy="534670"/>
                        </a:xfrm>
                        <a:prstGeom prst="rect">
                          <a:avLst/>
                        </a:prstGeom>
                        <a:solidFill>
                          <a:srgbClr val="FFFFFF"/>
                        </a:solidFill>
                        <a:ln w="9525">
                          <a:solidFill>
                            <a:srgbClr val="000000"/>
                          </a:solidFill>
                          <a:miter lim="800000"/>
                          <a:headEnd/>
                          <a:tailEnd/>
                        </a:ln>
                      </wps:spPr>
                      <wps:txbx>
                        <w:txbxContent>
                          <w:p w:rsidR="00343459" w:rsidRDefault="00343459">
                            <w:r w:rsidRPr="00B002B6">
                              <w:t xml:space="preserve">       Прием и регистрация заявления </w:t>
                            </w:r>
                            <w:r>
                              <w:t>и прилагаемых</w:t>
                            </w:r>
                            <w:r w:rsidRPr="00B002B6">
                              <w:t xml:space="preserve">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left:0;text-align:left;margin-left:18pt;margin-top:9.05pt;width:433.35pt;height:42.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aHVKQIAAEkEAAAOAAAAZHJzL2Uyb0RvYy54bWysVNuO0zAQfUfiHyy/06TdZreNmq5WXYqQ&#10;Flix8AGO4yQWvjF2m5avZ+x0Sxd4QuTB8mTGJ2fOGWd1e9CK7AV4aU1Fp5OcEmG4baTpKvr1y/bN&#10;ghIfmGmYskZU9Cg8vV2/frUaXClmtreqEUAQxPhycBXtQ3BllnneC838xDphMNla0CxgCF3WABsQ&#10;XatslufX2WChcWC58B7f3o9Juk74bSt4+NS2XgSiKorcQlohrXVcs/WKlR0w10t+osH+gYVm0uBH&#10;z1D3LDCyA/kHlJYcrLdtmHCrM9u2kovUA3YzzX/r5qlnTqReUBzvzjL5/wfLP+4fgcimojOUxzCN&#10;Hn1G1ZjplCDLRRRocL7Euif3CLFF7x4s/+aJsZsey8QdgB16wRqkNY312YsDMfB4lNTDB9sgPNsF&#10;m7Q6tKAjIKpADsmS49kScQiE48uiyK+KeUEJx1xxNb++SZ5lrHw+7cCHd8JqEjcVBSSf0Nn+wYfI&#10;hpXPJYm9VbLZSqVSAF29UUD2DMdjm57UADZ5WaYMGSq6LGZFQn6R85cQeXr+BqFlwDlXUld0cS5i&#10;ZZTtrWnSFAYm1bhHysqcdIzSjRaEQ304uVHb5oiKgh3nGe8fbnoLPygZcJYr6r/vGAhK1HuDriyn&#10;83kc/hTMi5toNVxm6ssMMxyhKhooGbebMF6YnQPZ9filaZLB2Dt0spVJ5OjyyOrEG+c1aX+6W/FC&#10;XMap6tcfYP0TAAD//wMAUEsDBBQABgAIAAAAIQCvieoX3gAAAAkBAAAPAAAAZHJzL2Rvd25yZXYu&#10;eG1sTI/BTsMwEETvSPyDtUjcqN1EKm2IUyFQkTi26YXbJl6StLEdxU4b+HqWExx3ZjT7Jt/OthcX&#10;GkPnnYblQoEgV3vTuUbDsdw9rEGEiM5g7x1p+KIA2+L2JsfM+Kvb0+UQG8ElLmSooY1xyKQMdUsW&#10;w8IP5Nj79KPFyOfYSDPilcttLxOlVtJi5/hDiwO9tFSfD5PVUHXJEb/35Zuym10a3+fyNH28an1/&#10;Nz8/gYg0x78w/OIzOhTMVPnJmSB6DemKp0TW10sQ7G9U8giiYkElKcgil/8XFD8AAAD//wMAUEsB&#10;Ai0AFAAGAAgAAAAhALaDOJL+AAAA4QEAABMAAAAAAAAAAAAAAAAAAAAAAFtDb250ZW50X1R5cGVz&#10;XS54bWxQSwECLQAUAAYACAAAACEAOP0h/9YAAACUAQAACwAAAAAAAAAAAAAAAAAvAQAAX3JlbHMv&#10;LnJlbHNQSwECLQAUAAYACAAAACEAvWGh1SkCAABJBAAADgAAAAAAAAAAAAAAAAAuAgAAZHJzL2Uy&#10;b0RvYy54bWxQSwECLQAUAAYACAAAACEAr4nqF94AAAAJAQAADwAAAAAAAAAAAAAAAACDBAAAZHJz&#10;L2Rvd25yZXYueG1sUEsFBgAAAAAEAAQA8wAAAI4FAAAAAA==&#10;">
                <v:textbox>
                  <w:txbxContent>
                    <w:p w:rsidR="00343459" w:rsidRDefault="00343459">
                      <w:r w:rsidRPr="00B002B6">
                        <w:t xml:space="preserve">       Прием и регистрация заявления </w:t>
                      </w:r>
                      <w:r>
                        <w:t>и прилагаемых</w:t>
                      </w:r>
                      <w:r w:rsidRPr="00B002B6">
                        <w:t xml:space="preserve"> к нему документов</w:t>
                      </w:r>
                    </w:p>
                  </w:txbxContent>
                </v:textbox>
              </v:rect>
            </w:pict>
          </mc:Fallback>
        </mc:AlternateContent>
      </w:r>
      <w:r w:rsidRPr="00226DD3">
        <w:rPr>
          <w:noProof/>
        </w:rPr>
        <mc:AlternateContent>
          <mc:Choice Requires="wps">
            <w:drawing>
              <wp:anchor distT="0" distB="0" distL="114300" distR="114300" simplePos="0" relativeHeight="251647488" behindDoc="0" locked="0" layoutInCell="1" allowOverlap="1">
                <wp:simplePos x="0" y="0"/>
                <wp:positionH relativeFrom="column">
                  <wp:posOffset>1485900</wp:posOffset>
                </wp:positionH>
                <wp:positionV relativeFrom="paragraph">
                  <wp:posOffset>2395855</wp:posOffset>
                </wp:positionV>
                <wp:extent cx="0" cy="112395"/>
                <wp:effectExtent l="5715" t="10795" r="13335" b="10160"/>
                <wp:wrapNone/>
                <wp:docPr id="19"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80E369" id="_x0000_t32" coordsize="21600,21600" o:spt="32" o:oned="t" path="m,l21600,21600e" filled="f">
                <v:path arrowok="t" fillok="f" o:connecttype="none"/>
                <o:lock v:ext="edit" shapetype="t"/>
              </v:shapetype>
              <v:shape id="AutoShape 74" o:spid="_x0000_s1026" type="#_x0000_t32" style="position:absolute;margin-left:117pt;margin-top:188.65pt;width:0;height:8.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yccHQIAADw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t4qQ&#10;xB3M6PnoVEiNHjPfoF7bHPxKuTe+RHKWr/pFke8WSVW2WDYseL9dNASnPiK+C/EbqyHNof+sKPhg&#10;SBC6da5N5yGhD+gchnK5DYWdHSLDIYHTNJ09rOYBHOfXOG2s+8RUh7xRRNYZzJvWlUpKmLwyaciC&#10;Ty/WeVY4vwb4pFLtuBBBAEKivohW89k8BFglOPWX3s2a5lAKg07YSyh8I4s7N6OOkgawlmG6HW2H&#10;uRhsSC6kx4O6gM5oDRr5sUpW2+V2mU2y2WI7yZKqmjzvymyy2KWP8+qhKssq/emppVneckqZ9Oyu&#10;ek2zv9PD+HIGpd0Ue2tDfI8e+gVkr/9AOgzWz3JQxUHRy95cBw4SDc7jc/Jv4P0e7PePfvMLAAD/&#10;/wMAUEsDBBQABgAIAAAAIQDSq17t3wAAAAsBAAAPAAAAZHJzL2Rvd25yZXYueG1sTI/BTsMwEETv&#10;SPyDtUhcUGs3obQNcaoKiQNH2kpc3XhJAvE6ip0m9OtZxAGOOzuaeZNvJ9eKM/ah8aRhMVcgkEpv&#10;G6o0HA/PszWIEA1Z03pCDV8YYFtcX+Ums36kVzzvYyU4hEJmNNQxdpmUoazRmTD3HRL/3n3vTOSz&#10;r6TtzcjhrpWJUg/SmYa4oTYdPtVYfu4HpwHDsFyo3cZVx5fLePeWXD7G7qD17c20ewQRcYp/ZvjB&#10;Z3QomOnkB7JBtBqS9J63RA3papWCYMevcmJls1Qgi1z+31B8AwAA//8DAFBLAQItABQABgAIAAAA&#10;IQC2gziS/gAAAOEBAAATAAAAAAAAAAAAAAAAAAAAAABbQ29udGVudF9UeXBlc10ueG1sUEsBAi0A&#10;FAAGAAgAAAAhADj9If/WAAAAlAEAAAsAAAAAAAAAAAAAAAAALwEAAF9yZWxzLy5yZWxzUEsBAi0A&#10;FAAGAAgAAAAhAMpnJxwdAgAAPAQAAA4AAAAAAAAAAAAAAAAALgIAAGRycy9lMm9Eb2MueG1sUEsB&#10;Ai0AFAAGAAgAAAAhANKrXu3fAAAACwEAAA8AAAAAAAAAAAAAAAAAdwQAAGRycy9kb3ducmV2Lnht&#10;bFBLBQYAAAAABAAEAPMAAACDBQAAAAA=&#10;"/>
            </w:pict>
          </mc:Fallback>
        </mc:AlternateContent>
      </w:r>
    </w:p>
    <w:p w:rsidR="00374DBF" w:rsidRPr="00226DD3" w:rsidRDefault="00374DBF" w:rsidP="00226DD3"/>
    <w:p w:rsidR="000017C5" w:rsidRPr="00226DD3" w:rsidRDefault="000017C5" w:rsidP="00226DD3"/>
    <w:p w:rsidR="000017C5" w:rsidRPr="00226DD3" w:rsidRDefault="00C05BEF" w:rsidP="00226DD3">
      <w:r w:rsidRPr="00226DD3">
        <w:rPr>
          <w:noProof/>
        </w:rPr>
        <mc:AlternateContent>
          <mc:Choice Requires="wps">
            <w:drawing>
              <wp:anchor distT="0" distB="0" distL="114300" distR="114300" simplePos="0" relativeHeight="251649536" behindDoc="0" locked="0" layoutInCell="1" allowOverlap="1">
                <wp:simplePos x="0" y="0"/>
                <wp:positionH relativeFrom="column">
                  <wp:posOffset>2971800</wp:posOffset>
                </wp:positionH>
                <wp:positionV relativeFrom="paragraph">
                  <wp:posOffset>36195</wp:posOffset>
                </wp:positionV>
                <wp:extent cx="8890" cy="587375"/>
                <wp:effectExtent l="43815" t="5715" r="61595" b="16510"/>
                <wp:wrapNone/>
                <wp:docPr id="18"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587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70025" id="AutoShape 101" o:spid="_x0000_s1026" type="#_x0000_t32" style="position:absolute;margin-left:234pt;margin-top:2.85pt;width:.7pt;height:46.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DNgIAAGIEAAAOAAAAZHJzL2Uyb0RvYy54bWysVE2P2jAQvVfqf7B8hyQssBARVqsEetm2&#10;SLv9AcZ2EquObdmGgKr+944doKW9VFVzcMbxfLyZ95zV06mT6MitE1oVOBunGHFFNROqKfCXt+1o&#10;gZHzRDEiteIFPnOHn9bv3616k/OJbrVk3CJIolzemwK33ps8SRxteUfcWBuu4LDWtiMetrZJmCU9&#10;ZO9kMknTedJry4zVlDsHX6vhEK9j/rrm1H+ua8c9kgUGbD6uNq77sCbrFckbS0wr6AUG+QcUHREK&#10;it5SVcQTdLDij1SdoFY7Xfsx1V2i61pQHnuAbrL0t25eW2J47AWG48xtTO7/paWfjjuLBAPugClF&#10;OuDo+eB1LI2yNAsT6o3LwbFUOxt6pCf1al40/eqQ0mVLVMOj+9vZQHSMSO5CwsYZqLPvP2oGPgQq&#10;xHGdatuFlDAIdIqsnG+s8JNHFD4uFktgjsLBbPH48DgLiBKSX0ONdf4D1x0KRoGdt0Q0rS+1UsC+&#10;tlksRI4vzg+B14BQV+mtkDKKQCrUF3g5m8xigNNSsHAY3Jxt9qW06EiCjOJzQXHnZvVBsZis5YRt&#10;LrYnQoKNfByPtwIGJjkO1TrOMJIcbk6wBnhShYrQPAC+WIOSvi3T5WaxWUxH08l8M5qmVTV63pbT&#10;0XybPc6qh6osq+x7AJ9N81YwxlXAf1V1Nv071Vzu16DHm65vg0rus0cqAOz1HUFH9gPhg3T2mp13&#10;NnQXhABCjs6XSxduyq/76PXz17D+AQAA//8DAFBLAwQUAAYACAAAACEAJNfsfeAAAAAIAQAADwAA&#10;AGRycy9kb3ducmV2LnhtbEyPwU7DMBBE70j8g7VI3KhDFUwSsqmACpFLkWiriqMbmzgiXkex26Z8&#10;PeYEx9GMZt6Ui8n27KhH3zlCuJ0lwDQ1TnXUImw3LzcZMB8kKdk70ghn7WFRXV6UslDuRO/6uA4t&#10;iyXkC4lgQhgKzn1jtJV+5gZN0ft0o5UhyrHlapSnWG57Pk8Swa3sKC4YOehno5uv9cEihOXH2Yhd&#10;85R3b5vXlei+67peIl5fTY8PwIKewl8YfvEjOlSRae8OpDzrEVKRxS8B4e4eWPRTkafA9gh5Ngde&#10;lfz/geoHAAD//wMAUEsBAi0AFAAGAAgAAAAhALaDOJL+AAAA4QEAABMAAAAAAAAAAAAAAAAAAAAA&#10;AFtDb250ZW50X1R5cGVzXS54bWxQSwECLQAUAAYACAAAACEAOP0h/9YAAACUAQAACwAAAAAAAAAA&#10;AAAAAAAvAQAAX3JlbHMvLnJlbHNQSwECLQAUAAYACAAAACEAFXkvwzYCAABiBAAADgAAAAAAAAAA&#10;AAAAAAAuAgAAZHJzL2Uyb0RvYy54bWxQSwECLQAUAAYACAAAACEAJNfsfeAAAAAIAQAADwAAAAAA&#10;AAAAAAAAAACQBAAAZHJzL2Rvd25yZXYueG1sUEsFBgAAAAAEAAQA8wAAAJ0FAAAAAA==&#10;">
                <v:stroke endarrow="block"/>
              </v:shape>
            </w:pict>
          </mc:Fallback>
        </mc:AlternateContent>
      </w:r>
    </w:p>
    <w:p w:rsidR="000017C5" w:rsidRPr="00226DD3" w:rsidRDefault="000017C5" w:rsidP="00226DD3"/>
    <w:p w:rsidR="00047F48" w:rsidRPr="00226DD3" w:rsidRDefault="00047F48" w:rsidP="00226DD3"/>
    <w:p w:rsidR="00047F48" w:rsidRPr="00226DD3" w:rsidRDefault="00C05BEF" w:rsidP="00226DD3">
      <w:r w:rsidRPr="00226DD3">
        <w:rPr>
          <w:noProof/>
        </w:rPr>
        <mc:AlternateContent>
          <mc:Choice Requires="wps">
            <w:drawing>
              <wp:anchor distT="0" distB="0" distL="114300" distR="114300" simplePos="0" relativeHeight="251650560" behindDoc="0" locked="0" layoutInCell="1" allowOverlap="1">
                <wp:simplePos x="0" y="0"/>
                <wp:positionH relativeFrom="column">
                  <wp:posOffset>151130</wp:posOffset>
                </wp:positionH>
                <wp:positionV relativeFrom="paragraph">
                  <wp:posOffset>12065</wp:posOffset>
                </wp:positionV>
                <wp:extent cx="5563870" cy="396875"/>
                <wp:effectExtent l="13970" t="12065" r="13335" b="10160"/>
                <wp:wrapNone/>
                <wp:docPr id="17"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3870" cy="396875"/>
                        </a:xfrm>
                        <a:prstGeom prst="rect">
                          <a:avLst/>
                        </a:prstGeom>
                        <a:solidFill>
                          <a:srgbClr val="FFFFFF"/>
                        </a:solidFill>
                        <a:ln w="9525">
                          <a:solidFill>
                            <a:srgbClr val="000000"/>
                          </a:solidFill>
                          <a:miter lim="800000"/>
                          <a:headEnd/>
                          <a:tailEnd/>
                        </a:ln>
                      </wps:spPr>
                      <wps:txbx>
                        <w:txbxContent>
                          <w:p w:rsidR="00343459" w:rsidRDefault="00343459" w:rsidP="0011524C">
                            <w:pPr>
                              <w:jc w:val="center"/>
                            </w:pPr>
                            <w:r>
                              <w:t>Рассмотрение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7" style="position:absolute;left:0;text-align:left;margin-left:11.9pt;margin-top:.95pt;width:438.1pt;height:31.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qBmLAIAAFEEAAAOAAAAZHJzL2Uyb0RvYy54bWysVNtu2zAMfR+wfxD0vthOczXiFEW6DAO6&#10;rVi3D5Bl2RYmSxqlxO6+vpScpum2p2F+EESROiLPIb25HjpFjgKcNLqg2SSlRGhuKqmbgn7/tn+3&#10;osR5piumjBYFfRSOXm/fvtn0NhdT0xpVCSAIol3e24K23ts8SRxvRcfcxFih0Vkb6JhHE5qkAtYj&#10;eqeSaZoukt5AZcFw4Rye3o5Ouo34dS24/1LXTniiCoq5+bhCXMuwJtsNyxtgtpX8lAb7hyw6JjU+&#10;eoa6ZZ6RA8g/oDrJwThT+wk3XWLqWnIRa8BqsvS3ah5aZkWsBclx9kyT+3+w/PPxHoisULslJZp1&#10;qNFXZI3pRgmSpdPAUG9djoEP9h5Cjc7eGf7DEW12LcaJGwDTt4JVmFcW4pNXF4Lh8Cop+0+mQnx2&#10;8CaSNdTQBUCkgQxRk8ezJmLwhOPhfL64Wi1ROo6+q/VitZzHJ1j+fNuC8x+E6UjYFBQw+4jOjnfO&#10;h2xY/hwSszdKVnupVDSgKXcKyJFhf+zjd0J3l2FKk76g6/l0HpFf+dwlRBq/v0F00mOjK9kVdHUO&#10;Ynmg7b2uYht6JtW4x5SVPvEYqBsl8EM5jFKFBwKtpakekVgwY1/jHOKmNfCLkh57uqDu54GBoER9&#10;1CjOOpvNwhBEYzZfTtGAS0956WGaI1RBPSXjdufHwTlYkE2LL2WRDW1uUNBaRq5fsjqlj30bJTjN&#10;WBiMSztGvfwJtk8AAAD//wMAUEsDBBQABgAIAAAAIQA5mhjy3AAAAAcBAAAPAAAAZHJzL2Rvd25y&#10;ZXYueG1sTI/BTsMwEETvSPyDtUjcqE1aVSTEqRCoSBzb9MJtEy9J2tiOYqcNfD3LiR53ZjTzNt/M&#10;thdnGkPnnYbHhQJBrvamc42GQ7l9eAIRIjqDvXek4ZsCbIrbmxwz4y9uR+d9bASXuJChhjbGIZMy&#10;1C1ZDAs/kGPvy48WI59jI82IFy63vUyUWkuLneOFFgd6bak+7SeroeqSA/7syndl0+0yfszlcfp8&#10;0/r+bn55BhFpjv9h+MNndCiYqfKTM0H0GpIlk0fWUxBsp0rxa5WG9WoFssjlNX/xCwAA//8DAFBL&#10;AQItABQABgAIAAAAIQC2gziS/gAAAOEBAAATAAAAAAAAAAAAAAAAAAAAAABbQ29udGVudF9UeXBl&#10;c10ueG1sUEsBAi0AFAAGAAgAAAAhADj9If/WAAAAlAEAAAsAAAAAAAAAAAAAAAAALwEAAF9yZWxz&#10;Ly5yZWxzUEsBAi0AFAAGAAgAAAAhAPJaoGYsAgAAUQQAAA4AAAAAAAAAAAAAAAAALgIAAGRycy9l&#10;Mm9Eb2MueG1sUEsBAi0AFAAGAAgAAAAhADmaGPLcAAAABwEAAA8AAAAAAAAAAAAAAAAAhgQAAGRy&#10;cy9kb3ducmV2LnhtbFBLBQYAAAAABAAEAPMAAACPBQAAAAA=&#10;">
                <v:textbox>
                  <w:txbxContent>
                    <w:p w:rsidR="00343459" w:rsidRDefault="00343459" w:rsidP="0011524C">
                      <w:pPr>
                        <w:jc w:val="center"/>
                      </w:pPr>
                      <w:r>
                        <w:t>Рассмотрение представленных документов</w:t>
                      </w:r>
                    </w:p>
                  </w:txbxContent>
                </v:textbox>
              </v:rect>
            </w:pict>
          </mc:Fallback>
        </mc:AlternateContent>
      </w:r>
    </w:p>
    <w:p w:rsidR="00047F48" w:rsidRPr="00226DD3" w:rsidRDefault="00047F48" w:rsidP="00226DD3"/>
    <w:p w:rsidR="00047F48" w:rsidRPr="00226DD3" w:rsidRDefault="00C05BEF" w:rsidP="00226DD3">
      <w:r w:rsidRPr="00226DD3">
        <w:rPr>
          <w:noProof/>
        </w:rPr>
        <mc:AlternateContent>
          <mc:Choice Requires="wps">
            <w:drawing>
              <wp:anchor distT="0" distB="0" distL="114300" distR="114300" simplePos="0" relativeHeight="251651584" behindDoc="0" locked="0" layoutInCell="1" allowOverlap="1">
                <wp:simplePos x="0" y="0"/>
                <wp:positionH relativeFrom="column">
                  <wp:posOffset>2971800</wp:posOffset>
                </wp:positionH>
                <wp:positionV relativeFrom="paragraph">
                  <wp:posOffset>38735</wp:posOffset>
                </wp:positionV>
                <wp:extent cx="0" cy="379730"/>
                <wp:effectExtent l="53340" t="8255" r="60960" b="21590"/>
                <wp:wrapNone/>
                <wp:docPr id="16"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AFDF4E" id="AutoShape 103" o:spid="_x0000_s1026" type="#_x0000_t32" style="position:absolute;margin-left:234pt;margin-top:3.05pt;width:0;height:29.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VONAIAAF8EAAAOAAAAZHJzL2Uyb0RvYy54bWysVMuO2yAU3VfqPyD2ie28Y8UZjeykm2kn&#10;0kw/gAC2UTEgIHGiqv/eC3l0pt1UVbMgF7iPc889ePVw6iQ6cuuEVgXOhilGXFHNhGoK/PV1O1hg&#10;5DxRjEiteIHP3OGH9ccPq97kfKRbLRm3CJIol/emwK33Jk8SR1veETfUhiu4rLXtiIetbRJmSQ/Z&#10;O5mM0nSW9NoyYzXlzsFpdbnE65i/rjn1z3XtuEeywIDNx9XGdR/WZL0ieWOJaQW9wiD/gKIjQkHR&#10;e6qKeIIOVvyRqhPUaqdrP6S6S3RdC8pjD9BNlv7WzUtLDI+9ADnO3Gly/y8t/XLcWSQYzG6GkSId&#10;zOjx4HUsjbJ0HBjqjcvBsVQ7G3qkJ/VinjT95pDSZUtUw6P769lAdBYiknchYeMM1Nn3nzUDHwIV&#10;Il2n2nYhJRCBTnEq5/tU+MkjejmkcDqeL+fjOLCE5Lc4Y53/xHWHglFg5y0RTetLrRSMXtssViHH&#10;J+cDKpLfAkJRpbdCyqgAqVBf4OV0NI0BTkvBwmVwc7bZl9KiIwkair/YIty8dbP6oFhM1nLCNlfb&#10;EyHBRj5y460AtiTHoVrHGUaSw7MJ1gWeVKEidA6Ar9ZFRt+X6XKz2Cwmg8lothlM0qoaPG7LyWC2&#10;zebTalyVZZX9COCzSd4KxrgK+G+SziZ/J5nr47qI8S7qO1HJ++yRUQB7+4+g4+jDtC+62Wt23tnQ&#10;XVABqDg6X19ceCZv99Hr13dh/RMAAP//AwBQSwMEFAAGAAgAAAAhAE+bCt7dAAAACAEAAA8AAABk&#10;cnMvZG93bnJldi54bWxMj0FLw0AQhe+C/2EZwZvdVDS0MZuiFjGXCrYiHrfZMbuYnQ3ZbZv66zvi&#10;QY8fb3jzvXIx+k7scYgukILpJAOB1ATjqFXwtnm6moGISZPRXSBUcMQIi+r8rNSFCQd6xf06tYJL&#10;KBZagU2pL6SMjUWv4yT0SJx9hsHrxDi00gz6wOW+k9dZlkuvHfEHq3t8tNh8rXdeQVp+HG3+3jzM&#10;3cvmeZW777qul0pdXoz3dyASjunvGH70WR0qdtqGHZkoOgU3+Yy3JAX5FATnv7xlvp2DrEr5f0B1&#10;AgAA//8DAFBLAQItABQABgAIAAAAIQC2gziS/gAAAOEBAAATAAAAAAAAAAAAAAAAAAAAAABbQ29u&#10;dGVudF9UeXBlc10ueG1sUEsBAi0AFAAGAAgAAAAhADj9If/WAAAAlAEAAAsAAAAAAAAAAAAAAAAA&#10;LwEAAF9yZWxzLy5yZWxzUEsBAi0AFAAGAAgAAAAhACOxtU40AgAAXwQAAA4AAAAAAAAAAAAAAAAA&#10;LgIAAGRycy9lMm9Eb2MueG1sUEsBAi0AFAAGAAgAAAAhAE+bCt7dAAAACAEAAA8AAAAAAAAAAAAA&#10;AAAAjgQAAGRycy9kb3ducmV2LnhtbFBLBQYAAAAABAAEAPMAAACYBQAAAAA=&#10;">
                <v:stroke endarrow="block"/>
              </v:shape>
            </w:pict>
          </mc:Fallback>
        </mc:AlternateContent>
      </w:r>
    </w:p>
    <w:p w:rsidR="00047F48" w:rsidRPr="00226DD3" w:rsidRDefault="00047F48" w:rsidP="00226DD3"/>
    <w:p w:rsidR="000017C5" w:rsidRPr="00226DD3" w:rsidRDefault="00C05BEF" w:rsidP="00226DD3">
      <w:r w:rsidRPr="00226DD3">
        <w:rPr>
          <w:noProof/>
        </w:rPr>
        <mc:AlternateContent>
          <mc:Choice Requires="wps">
            <w:drawing>
              <wp:anchor distT="0" distB="0" distL="114300" distR="114300" simplePos="0" relativeHeight="251652608" behindDoc="0" locked="0" layoutInCell="1" allowOverlap="1">
                <wp:simplePos x="0" y="0"/>
                <wp:positionH relativeFrom="column">
                  <wp:posOffset>114300</wp:posOffset>
                </wp:positionH>
                <wp:positionV relativeFrom="paragraph">
                  <wp:posOffset>86995</wp:posOffset>
                </wp:positionV>
                <wp:extent cx="5684520" cy="749935"/>
                <wp:effectExtent l="5715" t="6985" r="5715" b="5080"/>
                <wp:wrapNone/>
                <wp:docPr id="15"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4520" cy="749935"/>
                        </a:xfrm>
                        <a:prstGeom prst="rect">
                          <a:avLst/>
                        </a:prstGeom>
                        <a:solidFill>
                          <a:srgbClr val="FFFFFF"/>
                        </a:solidFill>
                        <a:ln w="9525">
                          <a:solidFill>
                            <a:srgbClr val="000000"/>
                          </a:solidFill>
                          <a:miter lim="800000"/>
                          <a:headEnd/>
                          <a:tailEnd/>
                        </a:ln>
                      </wps:spPr>
                      <wps:txbx>
                        <w:txbxContent>
                          <w:p w:rsidR="00343459" w:rsidRDefault="00343459" w:rsidP="00F87A0D">
                            <w:r w:rsidRPr="00F87A0D">
                              <w:tab/>
                            </w:r>
                            <w:r>
                              <w:t>П</w:t>
                            </w:r>
                            <w:r w:rsidRPr="00F87A0D">
                              <w:t>одготовка проекта постановления администрации об установлении публичного сервитута либо уведомления о мотивированном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8" style="position:absolute;left:0;text-align:left;margin-left:9pt;margin-top:6.85pt;width:447.6pt;height:59.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43eLAIAAFEEAAAOAAAAZHJzL2Uyb0RvYy54bWysVFFv0zAQfkfiP1h+p0lKsrVR02nqKEIa&#10;MDH4AY7jJBaObc5uk/LrObtd1wFPiDxYPt/589333WV1Mw2K7AU4aXRFs1lKidDcNFJ3Ff32dftm&#10;QYnzTDdMGS0qehCO3qxfv1qNthRz0xvVCCAIol052or23tsySRzvxcDczFih0dkaGJhHE7qkATYi&#10;+qCSeZpeJaOBxoLhwjk8vTs66Trit63g/nPbOuGJqijm5uMKca3DmqxXrOyA2V7yUxrsH7IYmNT4&#10;6BnqjnlGdiD/gBokB+NM62fcDIlpW8lFrAGrydLfqnnsmRWxFiTH2TNN7v/B8k/7ByCyQe0KSjQb&#10;UKMvyBrTnRIkS/PA0GhdiYGP9gFCjc7eG/7dEW02PcaJWwAz9oI1mFcW4pMXF4Lh8Cqpx4+mQXy2&#10;8yaSNbUwBECkgUxRk8NZEzF5wvGwuFrkxRyl4+i7zpfLt0V8gpVPty04/16YgYRNRQGzj+hsf+98&#10;yIaVTyExe6Nks5VKRQO6eqOA7Bn2xzZ+J3R3GaY0GSu6LOZFRH7hc5cQafz+BjFIj42u5FDRxTmI&#10;lYG2d7qJbeiZVMc9pqz0icdA3VECP9VTlGoeHgi01qY5ILFgjn2Nc4ib3sBPSkbs6Yq6HzsGghL1&#10;QaM4yyzPwxBEIy+uA61w6akvPUxzhKqop+S43fjj4OwsyK7Hl7LIhja3KGgrI9fPWZ3Sx76NEpxm&#10;LAzGpR2jnv8E618AAAD//wMAUEsDBBQABgAIAAAAIQAl83w+3gAAAAkBAAAPAAAAZHJzL2Rvd25y&#10;ZXYueG1sTI/NTsMwEITvSLyDtUjcqPMjQRriVAhUJI5teuG2iZckbWxHsdMGnp7tCU6r2VnNflNs&#10;FjOIM02+d1ZBvIpAkG2c7m2r4FBtHzIQPqDVODhLCr7Jw6a8vSkw1+5id3Teh1ZwiPU5KuhCGHMp&#10;fdORQb9yI1n2vtxkMLCcWqknvHC4GWQSRY/SYG/5Q4cjvXbUnPazUVD3yQF/dtV7ZNbbNHws1XH+&#10;fFPq/m55eQYRaAl/x3DFZ3Qomal2s9VeDKwzrhJ4pk8g2F/HaQKivi7iDGRZyP8Nyl8AAAD//wMA&#10;UEsBAi0AFAAGAAgAAAAhALaDOJL+AAAA4QEAABMAAAAAAAAAAAAAAAAAAAAAAFtDb250ZW50X1R5&#10;cGVzXS54bWxQSwECLQAUAAYACAAAACEAOP0h/9YAAACUAQAACwAAAAAAAAAAAAAAAAAvAQAAX3Jl&#10;bHMvLnJlbHNQSwECLQAUAAYACAAAACEA0auN3iwCAABRBAAADgAAAAAAAAAAAAAAAAAuAgAAZHJz&#10;L2Uyb0RvYy54bWxQSwECLQAUAAYACAAAACEAJfN8Pt4AAAAJAQAADwAAAAAAAAAAAAAAAACGBAAA&#10;ZHJzL2Rvd25yZXYueG1sUEsFBgAAAAAEAAQA8wAAAJEFAAAAAA==&#10;">
                <v:textbox>
                  <w:txbxContent>
                    <w:p w:rsidR="00343459" w:rsidRDefault="00343459" w:rsidP="00F87A0D">
                      <w:r w:rsidRPr="00F87A0D">
                        <w:tab/>
                      </w:r>
                      <w:r>
                        <w:t>П</w:t>
                      </w:r>
                      <w:r w:rsidRPr="00F87A0D">
                        <w:t>одготовка проекта постановления администрации об установлении публичного сервитута либо уведомления о мотивированном отказе в предоставлении муниципальной услуги</w:t>
                      </w:r>
                    </w:p>
                  </w:txbxContent>
                </v:textbox>
              </v:rect>
            </w:pict>
          </mc:Fallback>
        </mc:AlternateContent>
      </w:r>
    </w:p>
    <w:p w:rsidR="000017C5" w:rsidRPr="00226DD3" w:rsidRDefault="000017C5" w:rsidP="00226DD3"/>
    <w:p w:rsidR="000017C5" w:rsidRPr="00226DD3" w:rsidRDefault="000017C5" w:rsidP="00226DD3"/>
    <w:p w:rsidR="00047F48" w:rsidRPr="00226DD3" w:rsidRDefault="00047F48" w:rsidP="00226DD3"/>
    <w:p w:rsidR="00047F48" w:rsidRPr="00226DD3" w:rsidRDefault="00C05BEF" w:rsidP="00226DD3">
      <w:r w:rsidRPr="00226DD3">
        <w:rPr>
          <w:noProof/>
        </w:rPr>
        <mc:AlternateContent>
          <mc:Choice Requires="wps">
            <w:drawing>
              <wp:anchor distT="0" distB="0" distL="114300" distR="114300" simplePos="0" relativeHeight="251653632" behindDoc="0" locked="0" layoutInCell="1" allowOverlap="1">
                <wp:simplePos x="0" y="0"/>
                <wp:positionH relativeFrom="column">
                  <wp:posOffset>2980690</wp:posOffset>
                </wp:positionH>
                <wp:positionV relativeFrom="paragraph">
                  <wp:posOffset>35560</wp:posOffset>
                </wp:positionV>
                <wp:extent cx="10160" cy="466090"/>
                <wp:effectExtent l="52705" t="8890" r="51435" b="20320"/>
                <wp:wrapNone/>
                <wp:docPr id="14"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466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7A9B2C" id="AutoShape 105" o:spid="_x0000_s1026" type="#_x0000_t32" style="position:absolute;margin-left:234.7pt;margin-top:2.8pt;width:.8pt;height:36.7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J6TQAIAAG0EAAAOAAAAZHJzL2Uyb0RvYy54bWysVMGO2yAQvVfqPyDuie3USRMrzmplJ+1h&#10;u11ptx9AANuoGBCQOFHVf++As9nd9lJV9QEPZubNm5mH1zenXqIjt05oVeJsmmLEFdVMqLbE3552&#10;kyVGzhPFiNSKl/jMHb7ZvH+3HkzBZ7rTknGLAES5YjAl7rw3RZI42vGeuKk2XMFho21PPGxtmzBL&#10;BkDvZTJL00UyaMuM1ZQ7B1/r8RBvIn7TcOq/No3jHskSAzcfVxvXfViTzZoUrSWmE/RCg/wDi54I&#10;BUmvUDXxBB2s+AOqF9Rqpxs/pbpPdNMIymMNUE2W/lbNY0cMj7VAc5y5tsn9P1h6f3ywSDCYXY6R&#10;Ij3M6PbgdUyNsnQeOjQYV4BjpR5sqJGe1KO50/S7Q0pXHVEtj+5PZwPRWYhI3oSEjTOQZz980Qx8&#10;CGSI7To1tkeNFOZzCAzg0BJ0ivM5X+fDTx5R+Jil2QKGSOEkXyzSVRxfQoqAEmKNdf4T1z0KRomd&#10;t0S0na+0UiAEbccM5HjnfOD4EhCCld4JKaMepEJDiVfz2TxScloKFg6Dm7PtvpIWHUlQVHxiwXDy&#10;2s3qg2IRrOOEbS+2J0KCjXzslLcCeic5Dtl6zjCSHC5RsEZ6UoWMUD0QvlijqH6s0tV2uV3mk3y2&#10;2E7ytK4nt7sqnyx22cd5/aGuqjr7GchnedEJxrgK/J8FnuV/J6DLVRuleZX4tVHJW/TYUSD7/I6k&#10;oxDC7EcV7TU7P9hQXdAEaDo6X+5fuDSv99Hr5S+x+QUAAP//AwBQSwMEFAAGAAgAAAAhAPIFVQTf&#10;AAAACAEAAA8AAABkcnMvZG93bnJldi54bWxMj0FPwkAUhO8m/ofNM/FiZAspBUq3xKjoyRAr3Jfu&#10;s23ovm26C7T/3udJj5OZzHyTbQbbigv2vnGkYDqJQCCVzjRUKdh/bR+XIHzQZHTrCBWM6GGT395k&#10;OjXuSp94KUIluIR8qhXUIXSplL6s0Wo/cR0Se9+utzqw7Ctpen3lctvKWRQl0uqGeKHWHT7XWJ6K&#10;s1XwUuzm28PDfpiN5ftH8bY87Wh8Ver+bnhagwg4hL8w/OIzOuTMdHRnMl60CuJkFXNUwTwBwX68&#10;mPK3o4LFKgKZZ/L/gfwHAAD//wMAUEsBAi0AFAAGAAgAAAAhALaDOJL+AAAA4QEAABMAAAAAAAAA&#10;AAAAAAAAAAAAAFtDb250ZW50X1R5cGVzXS54bWxQSwECLQAUAAYACAAAACEAOP0h/9YAAACUAQAA&#10;CwAAAAAAAAAAAAAAAAAvAQAAX3JlbHMvLnJlbHNQSwECLQAUAAYACAAAACEAk1yek0ACAABtBAAA&#10;DgAAAAAAAAAAAAAAAAAuAgAAZHJzL2Uyb0RvYy54bWxQSwECLQAUAAYACAAAACEA8gVVBN8AAAAI&#10;AQAADwAAAAAAAAAAAAAAAACaBAAAZHJzL2Rvd25yZXYueG1sUEsFBgAAAAAEAAQA8wAAAKYFAAAA&#10;AA==&#10;">
                <v:stroke endarrow="block"/>
              </v:shape>
            </w:pict>
          </mc:Fallback>
        </mc:AlternateContent>
      </w:r>
    </w:p>
    <w:p w:rsidR="00047F48" w:rsidRPr="00226DD3" w:rsidRDefault="00C05BEF" w:rsidP="00226DD3">
      <w:r w:rsidRPr="00226DD3">
        <w:rPr>
          <w:noProof/>
        </w:rPr>
        <mc:AlternateContent>
          <mc:Choice Requires="wps">
            <w:drawing>
              <wp:anchor distT="0" distB="0" distL="114300" distR="114300" simplePos="0" relativeHeight="251657728" behindDoc="0" locked="0" layoutInCell="1" allowOverlap="1">
                <wp:simplePos x="0" y="0"/>
                <wp:positionH relativeFrom="column">
                  <wp:posOffset>800100</wp:posOffset>
                </wp:positionH>
                <wp:positionV relativeFrom="paragraph">
                  <wp:posOffset>160655</wp:posOffset>
                </wp:positionV>
                <wp:extent cx="914400" cy="914400"/>
                <wp:effectExtent l="5715" t="13970" r="13335" b="5080"/>
                <wp:wrapNone/>
                <wp:docPr id="13"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343459" w:rsidRDefault="00343459">
                            <w: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9" style="position:absolute;left:0;text-align:left;margin-left:63pt;margin-top:12.65pt;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lGIJgIAAFAEAAAOAAAAZHJzL2Uyb0RvYy54bWysVNuO0zAQfUfiHyy/0yTdFnajpqtVlyKk&#10;BVYsfIDjOImFb4zdJuXrGTtt6QJPiDxYHs/4eOacmaxuR63IXoCX1lS0mOWUCMNtI01X0a9ftq+u&#10;KfGBmYYpa0RFD8LT2/XLF6vBlWJue6saAQRBjC8HV9E+BFdmmee90MzPrBMGna0FzQKa0GUNsAHR&#10;tcrmef46Gyw0DiwX3uPp/eSk64TftoKHT23rRSCqophbSCuktY5rtl6xsgPmesmPabB/yEIzafDR&#10;M9Q9C4zsQP4BpSUH620bZtzqzLat5CLVgNUU+W/VPPXMiVQLkuPdmSb//2D5x/0jENmgdleUGKZR&#10;o8/IGjOdEqTIbyJDg/MlBj65R4g1evdg+TdPjN30GCfuAOzQC9ZgXkWMz55diIbHq6QePtgG8dku&#10;2ETW2IKOgEgDGZMmh7MmYgyE4+FNsVjkqBxH13EfX2Dl6bIDH94Jq0ncVBQw+QTO9g8+TKGnkJS8&#10;VbLZSqWSAV29UUD2DNtjm76UP9Z4GaYMGfD15XyZkJ/5/CVEnr6/QWgZsM+V1BW9PgexMrL21jSY&#10;JisDk2raY3XKHGmMzE0KhLEek1JXJ01q2xyQV7BTW+MY4qa38IOSAVu6ov77joGgRL03qE2iD2cg&#10;GYvlmznSCpee+tLDDEeoigZKpu0mTHOzcyC7Hl8qEhvG3qGerUxcR62nrI7pY9smtY4jFufi0k5R&#10;v34E658AAAD//wMAUEsDBBQABgAIAAAAIQDRtyz73gAAAAoBAAAPAAAAZHJzL2Rvd25yZXYueG1s&#10;TI/BTsMwEETvSPyDtUjcqE0iAg1xKgQqEsc2vXDbxEsSiO0odtrA17Oc6HF2RrNvis1iB3GkKfTe&#10;abhdKRDkGm9612o4VNubBxAhojM4eEcavinApry8KDA3/uR2dNzHVnCJCzlq6GIccylD05HFsPIj&#10;OfY+/GQxspxaaSY8cbkdZKJUJi32jj90ONJzR83XfrYa6j454M+uelV2vU3j21J9zu8vWl9fLU+P&#10;ICIt8T8Mf/iMDiUz1X52JoiBdZLxlqghuUtBcCC5V3yo2cnWKciykOcTyl8AAAD//wMAUEsBAi0A&#10;FAAGAAgAAAAhALaDOJL+AAAA4QEAABMAAAAAAAAAAAAAAAAAAAAAAFtDb250ZW50X1R5cGVzXS54&#10;bWxQSwECLQAUAAYACAAAACEAOP0h/9YAAACUAQAACwAAAAAAAAAAAAAAAAAvAQAAX3JlbHMvLnJl&#10;bHNQSwECLQAUAAYACAAAACEAS8ZRiCYCAABQBAAADgAAAAAAAAAAAAAAAAAuAgAAZHJzL2Uyb0Rv&#10;Yy54bWxQSwECLQAUAAYACAAAACEA0bcs+94AAAAKAQAADwAAAAAAAAAAAAAAAACABAAAZHJzL2Rv&#10;d25yZXYueG1sUEsFBgAAAAAEAAQA8wAAAIsFAAAAAA==&#10;">
                <v:textbox>
                  <w:txbxContent>
                    <w:p w:rsidR="00343459" w:rsidRDefault="00343459">
                      <w:r>
                        <w:t>Имеются основания</w:t>
                      </w:r>
                    </w:p>
                  </w:txbxContent>
                </v:textbox>
              </v:rect>
            </w:pict>
          </mc:Fallback>
        </mc:AlternateContent>
      </w:r>
    </w:p>
    <w:p w:rsidR="000017C5" w:rsidRPr="00226DD3" w:rsidRDefault="00C05BEF" w:rsidP="00226DD3">
      <w:r w:rsidRPr="00226DD3">
        <w:rPr>
          <w:noProof/>
        </w:rPr>
        <mc:AlternateContent>
          <mc:Choice Requires="wps">
            <w:drawing>
              <wp:anchor distT="0" distB="0" distL="114300" distR="114300" simplePos="0" relativeHeight="251658752" behindDoc="0" locked="0" layoutInCell="1" allowOverlap="1">
                <wp:simplePos x="0" y="0"/>
                <wp:positionH relativeFrom="column">
                  <wp:posOffset>4229100</wp:posOffset>
                </wp:positionH>
                <wp:positionV relativeFrom="paragraph">
                  <wp:posOffset>170180</wp:posOffset>
                </wp:positionV>
                <wp:extent cx="914400" cy="914400"/>
                <wp:effectExtent l="5715" t="8255" r="13335" b="10795"/>
                <wp:wrapNone/>
                <wp:docPr id="12"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343459" w:rsidRDefault="00343459">
                            <w:r>
                              <w:t>Нет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30" style="position:absolute;left:0;text-align:left;margin-left:333pt;margin-top:13.4pt;width:1in;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hJLJAIAAFAEAAAOAAAAZHJzL2Uyb0RvYy54bWysVFGP0zAMfkfiP0R5Z22nDY5q3em0Ywjp&#10;gBMHPyBN0zYijYOTrRu/Hifd7XbAE6IPkR07n+3PdlfXh8GwvUKvwVa8mOWcKSuh0bar+Lev21dX&#10;nPkgbCMMWFXxo/L8ev3yxWp0pZpDD6ZRyAjE+nJ0Fe9DcGWWedmrQfgZOGXJ2AIOIpCKXdagGAl9&#10;MNk8z19nI2DjEKTynm5vJyNfJ/y2VTJ8bluvAjMVp9xCOjGddTyz9UqUHQrXa3lKQ/xDFoPQloKe&#10;oW5FEGyH+g+oQUsED22YSRgyaFstVaqBqiny36p56IVTqRYix7szTf7/wcpP+3tkuqHezTmzYqAe&#10;fSHWhO2MYkWRGBqdL8nxwd1jrNG7O5DfPbOw6clP3SDC2CvRUF5FZDR79iAqnp6yevwIDeGLXYBE&#10;1qHFIQISDeyQenI890QdApN0+bZYLHLqnCTTSY4RRPn42KEP7xUMLAoVR0o+gYv9nQ+T66NLSh6M&#10;brbamKRgV28Msr2g8dimL+VPNV66GctGir6cLxPyM5u/hMjT9zeIQQeac6OHil+dnUQZWXtnmzSF&#10;QWgzyVSdsScaI3Nxmn0ZDvUhdWoRA8SbGpoj8YowjTWtIQk94E/ORhrpivsfO4GKM/PBUm8SfbQD&#10;SVks38yJVry01JcWYSVBVTxwNombMO3NzqHueopUJDYs3FA/W524fsrqlD6NberWacXiXlzqyevp&#10;R7D+BQAA//8DAFBLAwQUAAYACAAAACEANaCg0N4AAAAKAQAADwAAAGRycy9kb3ducmV2LnhtbEyP&#10;wU7DMAyG70i8Q2QkbixZkUopTScEGhLHrbtwcxuv7WiSqkm3wtNjTnC0/en39xebxQ7iTFPovdOw&#10;XikQ5BpvetdqOFTbuwxEiOgMDt6Rhi8KsCmvrwrMjb+4HZ33sRUc4kKOGroYx1zK0HRkMaz8SI5v&#10;Rz9ZjDxOrTQTXjjcDjJRKpUWe8cfOhzppaPmcz9bDXWfHPB7V70p+7i9j+9LdZo/XrW+vVmen0BE&#10;WuIfDL/6rA4lO9V+diaIQUOaptwlakhSrsBAtla8qJl8UBnIspD/K5Q/AAAA//8DAFBLAQItABQA&#10;BgAIAAAAIQC2gziS/gAAAOEBAAATAAAAAAAAAAAAAAAAAAAAAABbQ29udGVudF9UeXBlc10ueG1s&#10;UEsBAi0AFAAGAAgAAAAhADj9If/WAAAAlAEAAAsAAAAAAAAAAAAAAAAALwEAAF9yZWxzLy5yZWxz&#10;UEsBAi0AFAAGAAgAAAAhAFbyEkskAgAAUAQAAA4AAAAAAAAAAAAAAAAALgIAAGRycy9lMm9Eb2Mu&#10;eG1sUEsBAi0AFAAGAAgAAAAhADWgoNDeAAAACgEAAA8AAAAAAAAAAAAAAAAAfgQAAGRycy9kb3du&#10;cmV2LnhtbFBLBQYAAAAABAAEAPMAAACJBQAAAAA=&#10;">
                <v:textbox>
                  <w:txbxContent>
                    <w:p w:rsidR="00343459" w:rsidRDefault="00343459">
                      <w:r>
                        <w:t>Нет оснований</w:t>
                      </w:r>
                    </w:p>
                  </w:txbxContent>
                </v:textbox>
              </v:rect>
            </w:pict>
          </mc:Fallback>
        </mc:AlternateContent>
      </w:r>
      <w:r w:rsidRPr="00226DD3">
        <w:rPr>
          <w:noProof/>
        </w:rPr>
        <mc:AlternateContent>
          <mc:Choice Requires="wps">
            <w:drawing>
              <wp:anchor distT="0" distB="0" distL="114300" distR="114300" simplePos="0" relativeHeight="251654656" behindDoc="0" locked="0" layoutInCell="1" allowOverlap="1">
                <wp:simplePos x="0" y="0"/>
                <wp:positionH relativeFrom="column">
                  <wp:posOffset>2167255</wp:posOffset>
                </wp:positionH>
                <wp:positionV relativeFrom="paragraph">
                  <wp:posOffset>92710</wp:posOffset>
                </wp:positionV>
                <wp:extent cx="1604645" cy="1221105"/>
                <wp:effectExtent l="10795" t="6985" r="13335" b="10160"/>
                <wp:wrapNone/>
                <wp:docPr id="1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645" cy="1221105"/>
                        </a:xfrm>
                        <a:prstGeom prst="rect">
                          <a:avLst/>
                        </a:prstGeom>
                        <a:solidFill>
                          <a:srgbClr val="FFFFFF"/>
                        </a:solidFill>
                        <a:ln w="9525">
                          <a:solidFill>
                            <a:srgbClr val="000000"/>
                          </a:solidFill>
                          <a:miter lim="800000"/>
                          <a:headEnd/>
                          <a:tailEnd/>
                        </a:ln>
                      </wps:spPr>
                      <wps:txbx>
                        <w:txbxContent>
                          <w:p w:rsidR="00343459" w:rsidRDefault="00343459" w:rsidP="00446907">
                            <w:pPr>
                              <w:jc w:val="center"/>
                            </w:pPr>
                            <w:r>
                              <w:t>Наличие (отсутствий) оснований для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31" style="position:absolute;left:0;text-align:left;margin-left:170.65pt;margin-top:7.3pt;width:126.35pt;height:9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QsdKwIAAFIEAAAOAAAAZHJzL2Uyb0RvYy54bWysVNuO0zAQfUfiHyy/01zUlt2o6WrVpQhp&#10;gRULH+A4TmLhG2O3afl6xk632wWeEHmwPJ7x8ZkzM1ndHLQiewFeWlPTYpZTIgy3rTR9Tb993b65&#10;osQHZlqmrBE1PQpPb9avX61GV4nSDla1AgiCGF+NrqZDCK7KMs8HoZmfWScMOjsLmgU0oc9aYCOi&#10;a5WVeb7MRgutA8uF93h6NznpOuF3neDhc9d5EYiqKXILaYW0NnHN1itW9cDcIPmJBvsHFppJg4+e&#10;oe5YYGQH8g8oLTlYb7sw41ZntuskFykHzKbIf8vmcWBOpFxQHO/OMvn/B8s/7R+AyBZrV1BimMYa&#10;fUHVmOmVIEW+jAqNzlcY+OgeIObo3b3l3z0xdjNgnLgFsOMgWIu8ihifvbgQDY9XSTN+tC3is12w&#10;SaxDBzoCogzkkGpyPNdEHALheFgs8/lyvqCEo68oy6LIF+kNVj1dd+DDe2E1iZuaAtJP8Gx/70Ok&#10;w6qnkETfKtlupVLJgL7ZKCB7hg2yTd8J3V+GKUPGml4vykVCfuHzlxB5+v4GoWXATldS1/TqHMSq&#10;qNs706Y+DEyqaY+UlTkJGbWbahAOzSHVKikQdW1se0RlwU6NjYOIm8HCT0pGbOqa+h87BoIS9cFg&#10;da6L+TxOQTLmi7clGnDpaS49zHCEqmmgZNpuwjQ5OweyH/ClIqlh7C1WtJNJ62dWJ/rYuKkEpyGL&#10;k3Fpp6jnX8H6FwAAAP//AwBQSwMEFAAGAAgAAAAhAOYmfAffAAAACgEAAA8AAABkcnMvZG93bnJl&#10;di54bWxMj0FPg0AQhe8m/ofNmHizuwUkQlkao6mJx5ZevC3sClR2lrBLi/56x1M9Tt6XN98rtosd&#10;2NlMvncoYb0SwAw2TvfYSjhWu4cnYD4o1GpwaCR8Gw/b8vamULl2F9yb8yG0jErQ50pCF8KYc+6b&#10;zljlV240SNmnm6wKdE4t15O6ULkdeCREyq3qkT50ajQvnWm+DrOVUPfRUf3sqzdhs10c3pfqNH+8&#10;Snl/tzxvgAWzhCsMf/qkDiU51W5G7dkgIU7WMaEUJCkwAh6zhMbVEiKRZsDLgv+fUP4CAAD//wMA&#10;UEsBAi0AFAAGAAgAAAAhALaDOJL+AAAA4QEAABMAAAAAAAAAAAAAAAAAAAAAAFtDb250ZW50X1R5&#10;cGVzXS54bWxQSwECLQAUAAYACAAAACEAOP0h/9YAAACUAQAACwAAAAAAAAAAAAAAAAAvAQAAX3Jl&#10;bHMvLnJlbHNQSwECLQAUAAYACAAAACEA7uULHSsCAABSBAAADgAAAAAAAAAAAAAAAAAuAgAAZHJz&#10;L2Uyb0RvYy54bWxQSwECLQAUAAYACAAAACEA5iZ8B98AAAAKAQAADwAAAAAAAAAAAAAAAACFBAAA&#10;ZHJzL2Rvd25yZXYueG1sUEsFBgAAAAAEAAQA8wAAAJEFAAAAAA==&#10;">
                <v:textbox>
                  <w:txbxContent>
                    <w:p w:rsidR="00343459" w:rsidRDefault="00343459" w:rsidP="00446907">
                      <w:pPr>
                        <w:jc w:val="center"/>
                      </w:pPr>
                      <w:r>
                        <w:t>Наличие (отсутствий) оснований для отказа</w:t>
                      </w:r>
                    </w:p>
                  </w:txbxContent>
                </v:textbox>
              </v:rect>
            </w:pict>
          </mc:Fallback>
        </mc:AlternateContent>
      </w:r>
    </w:p>
    <w:p w:rsidR="000017C5" w:rsidRPr="00226DD3" w:rsidRDefault="000017C5" w:rsidP="00226DD3"/>
    <w:p w:rsidR="000017C5" w:rsidRPr="00226DD3" w:rsidRDefault="00C05BEF" w:rsidP="00226DD3">
      <w:r w:rsidRPr="00226DD3">
        <w:rPr>
          <w:noProof/>
        </w:rPr>
        <mc:AlternateContent>
          <mc:Choice Requires="wps">
            <w:drawing>
              <wp:anchor distT="0" distB="0" distL="114300" distR="114300" simplePos="0" relativeHeight="251655680" behindDoc="0" locked="0" layoutInCell="1" allowOverlap="1">
                <wp:simplePos x="0" y="0"/>
                <wp:positionH relativeFrom="column">
                  <wp:posOffset>1706245</wp:posOffset>
                </wp:positionH>
                <wp:positionV relativeFrom="paragraph">
                  <wp:posOffset>140970</wp:posOffset>
                </wp:positionV>
                <wp:extent cx="465455" cy="0"/>
                <wp:effectExtent l="16510" t="53340" r="13335" b="60960"/>
                <wp:wrapNone/>
                <wp:docPr id="10"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54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125C6B" id="AutoShape 107" o:spid="_x0000_s1026" type="#_x0000_t32" style="position:absolute;margin-left:134.35pt;margin-top:11.1pt;width:36.65pt;height:0;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lB2OwIAAGk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HbRH&#10;kQ5m9HDwOqZGWXoXOtQbV4BjpbY21EhP6sk8avrdIaWrlqg9j+7PZwPRWYhI3oSEjTOQZ9d/1gx8&#10;CGSI7To1tkONFOZTCAzg0BJ0ivM53+bDTx5R+JjPpvl0ihG9HiWkCAghzljnP3LdoWCU2HlLxL71&#10;lVYKRKDtgE6Oj84Hfi8BIVjpjZAyakEq1Jd4MZ1MIx2npWDhMLg5u99V0qIjCWqKTywWTl67WX1Q&#10;LIK1nLD1xfZESLCRj13yVkDfJMchW8cZRpLDBQrWQE+qkBEqB8IXaxDUj0W6WM/X83yUT2brUZ7W&#10;9ehhU+Wj2Sa7m9Yf6qqqs5+BfJYXrWCMq8D/Ku4s/zvxXK7ZIMubvG+NSt6ix44C2es7ko4iCHMf&#10;FLTT7Ly1obqgB9BzdL7cvXBhXu+j18sfYvULAAD//wMAUEsDBBQABgAIAAAAIQCUodga3gAAAAkB&#10;AAAPAAAAZHJzL2Rvd25yZXYueG1sTI9BT8MwDIXvSPyHyEhcEEsJsFWl6YSAwQlNdOOeNaat1jhV&#10;k23tv8eIA9xsv6fn7+XL0XXiiENoPWm4mSUgkCpvW6o1bDer6xREiIas6TyhhgkDLIvzs9xk1p/o&#10;A49lrAWHUMiMhibGPpMyVA06E2a+R2Ltyw/ORF6HWtrBnDjcdVIlyVw60xJ/aEyPTw1W+/LgNDyX&#10;6/vV59V2VFP19l6+pvs1TS9aX16Mjw8gIo7xzww/+IwOBTPt/IFsEJ0GNU8XbOVBKRBsuL1TXG73&#10;e5BFLv83KL4BAAD//wMAUEsBAi0AFAAGAAgAAAAhALaDOJL+AAAA4QEAABMAAAAAAAAAAAAAAAAA&#10;AAAAAFtDb250ZW50X1R5cGVzXS54bWxQSwECLQAUAAYACAAAACEAOP0h/9YAAACUAQAACwAAAAAA&#10;AAAAAAAAAAAvAQAAX3JlbHMvLnJlbHNQSwECLQAUAAYACAAAACEA9JZQdjsCAABpBAAADgAAAAAA&#10;AAAAAAAAAAAuAgAAZHJzL2Uyb0RvYy54bWxQSwECLQAUAAYACAAAACEAlKHYGt4AAAAJAQAADwAA&#10;AAAAAAAAAAAAAACVBAAAZHJzL2Rvd25yZXYueG1sUEsFBgAAAAAEAAQA8wAAAKAFAAAAAA==&#10;">
                <v:stroke endarrow="block"/>
              </v:shape>
            </w:pict>
          </mc:Fallback>
        </mc:AlternateContent>
      </w:r>
      <w:r w:rsidRPr="00226DD3">
        <w:rPr>
          <w:noProof/>
        </w:rPr>
        <mc:AlternateContent>
          <mc:Choice Requires="wps">
            <w:drawing>
              <wp:anchor distT="0" distB="0" distL="114300" distR="114300" simplePos="0" relativeHeight="251656704" behindDoc="0" locked="0" layoutInCell="1" allowOverlap="1">
                <wp:simplePos x="0" y="0"/>
                <wp:positionH relativeFrom="column">
                  <wp:posOffset>3771900</wp:posOffset>
                </wp:positionH>
                <wp:positionV relativeFrom="paragraph">
                  <wp:posOffset>140970</wp:posOffset>
                </wp:positionV>
                <wp:extent cx="492125" cy="0"/>
                <wp:effectExtent l="5715" t="53340" r="16510" b="60960"/>
                <wp:wrapNone/>
                <wp:docPr id="9"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0B6687" id="AutoShape 108" o:spid="_x0000_s1026" type="#_x0000_t32" style="position:absolute;margin-left:297pt;margin-top:11.1pt;width:38.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CwTMgIAAF4EAAAOAAAAZHJzL2Uyb0RvYy54bWysVMtu2zAQvBfoPxC8O5JcJbWFyEEg2b2k&#10;jYGkH0CTlEWU4hIkY9ko+u9d0o826aUoqgO1FPcxOzvU7d1+0GQnnVdgalpc5ZRIw0Eos63p1+fV&#10;ZEaJD8wIpsHImh6kp3eL9+9uR1vJKfSghXQEkxhfjbamfQi2yjLPezkwfwVWGjzswA0s4NZtM+HY&#10;iNkHnU3z/CYbwQnrgEvv8Wt7PKSLlL/rJA+PXedlILqmiC2k1aV1E9dsccuqrWO2V/wEg/0DioEp&#10;g0UvqVoWGHlx6o9Ug+IOPHThisOQQdcpLlMP2E2Rv+nmqWdWpl6QHG8vNPn/l5Z/2a0dUaKmc0oM&#10;G3BE9y8BUmVS5LNI0Gh9hX6NWbvYIt+bJ/sA/JsnBpqema1M7s8Hi9FFjMhehcSNt1hmM34GgT4M&#10;KyS29p0bYkrkgezTUA6Xoch9IBw/lvNpMb2mhJ+PMlad46zz4ZOEgUSjpj44prZ9aMAYnDy4IlVh&#10;uwcfIipWnQNiUQMrpXUSgDZkRAausU488aCViIdp47abRjuyY1FC6UktvnFz8GJEStZLJpYnOzCl&#10;0SYhcROcQra0pLHaIAUlWuKtidYRnjaxInaOgE/WUUXf5/l8OVvOykk5vVlOyrxtJ/erppzcrIqP&#10;1+2Htmna4kcEX5RVr4SQJuI/K7oo/04xp7t11OJF0xeistfZE6MI9vxOoNPo47SPutmAOKxd7C6q&#10;AEWcnE8XLt6S3/fJ69dvYfETAAD//wMAUEsDBBQABgAIAAAAIQD16KqR4QAAAAkBAAAPAAAAZHJz&#10;L2Rvd25yZXYueG1sTI/BTsMwEETvSP0Ha5G4UacRTdsQpwIqRC4gtUWIoxsvsdV4HcVum/L1GHGg&#10;x9kZzb4ploNt2RF7bxwJmIwTYEi1U4YaAe/b59s5MB8kKdk6QgFn9LAsR1eFzJU70RqPm9CwWEI+&#10;lwJ0CF3Oua81WunHrkOK3pfrrQxR9g1XvTzFctvyNEkybqWh+EHLDp801vvNwQoIq8+zzj7qx4V5&#10;2768Zua7qqqVEDfXw8M9sIBD+A/DL35EhzIy7dyBlGetgOniLm4JAtI0BRYD2WwyBbb7O/Cy4JcL&#10;yh8AAAD//wMAUEsBAi0AFAAGAAgAAAAhALaDOJL+AAAA4QEAABMAAAAAAAAAAAAAAAAAAAAAAFtD&#10;b250ZW50X1R5cGVzXS54bWxQSwECLQAUAAYACAAAACEAOP0h/9YAAACUAQAACwAAAAAAAAAAAAAA&#10;AAAvAQAAX3JlbHMvLnJlbHNQSwECLQAUAAYACAAAACEAMYgsEzICAABeBAAADgAAAAAAAAAAAAAA&#10;AAAuAgAAZHJzL2Uyb0RvYy54bWxQSwECLQAUAAYACAAAACEA9eiqkeEAAAAJAQAADwAAAAAAAAAA&#10;AAAAAACMBAAAZHJzL2Rvd25yZXYueG1sUEsFBgAAAAAEAAQA8wAAAJoFAAAAAA==&#10;">
                <v:stroke endarrow="block"/>
              </v:shape>
            </w:pict>
          </mc:Fallback>
        </mc:AlternateContent>
      </w:r>
    </w:p>
    <w:p w:rsidR="000017C5" w:rsidRPr="00226DD3" w:rsidRDefault="000017C5" w:rsidP="00226DD3"/>
    <w:p w:rsidR="000017C5" w:rsidRPr="00226DD3" w:rsidRDefault="000017C5" w:rsidP="00226DD3"/>
    <w:p w:rsidR="00446907" w:rsidRPr="00226DD3" w:rsidRDefault="00C05BEF" w:rsidP="00226DD3">
      <w:r w:rsidRPr="00226DD3">
        <w:rPr>
          <w:noProof/>
        </w:rPr>
        <mc:AlternateContent>
          <mc:Choice Requires="wps">
            <w:drawing>
              <wp:anchor distT="0" distB="0" distL="114300" distR="114300" simplePos="0" relativeHeight="251659776" behindDoc="0" locked="0" layoutInCell="1" allowOverlap="1">
                <wp:simplePos x="0" y="0"/>
                <wp:positionH relativeFrom="column">
                  <wp:posOffset>1257300</wp:posOffset>
                </wp:positionH>
                <wp:positionV relativeFrom="paragraph">
                  <wp:posOffset>10160</wp:posOffset>
                </wp:positionV>
                <wp:extent cx="0" cy="457200"/>
                <wp:effectExtent l="53340" t="10160" r="60960" b="18415"/>
                <wp:wrapNone/>
                <wp:docPr id="8"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6E29DF" id="AutoShape 111" o:spid="_x0000_s1026" type="#_x0000_t32" style="position:absolute;margin-left:99pt;margin-top:.8pt;width:0;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3rMAIAAF4EAAAOAAAAZHJzL2Uyb0RvYy54bWysVE2P2jAQvVfqf7B8hyQ0sBARVqsEetl2&#10;kXb7A4ztEKuObdmGgKr+944doKW9VFU5mLE9H2/mPWf5eOokOnLrhFYlzsYpRlxRzYTal/jL22Y0&#10;x8h5ohiRWvESn7nDj6v375a9KfhEt1oybhEkUa7oTYlb702RJI62vCNurA1XcNlo2xEPW7tPmCU9&#10;ZO9kMknTWdJry4zVlDsHp/VwiVcxf9Nw6l+axnGPZIkBm4+rjesurMlqSYq9JaYV9AKD/AOKjggF&#10;RW+pauIJOljxR6pOUKudbvyY6i7RTSMojz1AN1n6WzevLTE89gLDceY2Jvf/0tLPx61FgpUYiFKk&#10;A4qeDl7HyijLsjCg3rgC/Cq1taFFelKv5lnTrw4pXbVE7Xl0fzsbiI4RyV1I2DgDZXb9J83Ah0CF&#10;OK1TY7uQEuaATpGU840UfvKIDocUTvPpA/Ad4CSkuMYZ6/xHrjsUjBI7b4nYt77SSgHz2maxCjk+&#10;Oz8EXgNCUaU3QsooAKlQX+LFdDKNAU5LwcJlcHN2v6ukRUcSJBR/FxR3blYfFIvJWk7Y+mJ7IiTY&#10;yMfZeCtgWpLjUK3jDCPJ4dUEa4AnVagInQPgizWo6NsiXazn63k+yiez9ShP63r0tKny0WyTPUzr&#10;D3VV1dn3AD7Li1YwxlXAf1V0lv+dYi5va9DiTdO3QSX32SMVAPb6H0FH6gPbg252mp23NnQXVAAi&#10;js6XBxdeya/76PXzs7D6AQAA//8DAFBLAwQUAAYACAAAACEAFI3P5N0AAAAIAQAADwAAAGRycy9k&#10;b3ducmV2LnhtbEyPwU7DMBBE70j8g7VI3KgDSG4b4lRAhcilSLQIcXTjJbGI11Hstilfz5YL3PZp&#10;RrMzxWL0ndjjEF0gDdeTDARSHayjRsPb5ulqBiImQ9Z0gVDDESMsyvOzwuQ2HOgV9+vUCA6hmBsN&#10;bUp9LmWsW/QmTkKPxNpnGLxJjEMj7WAOHO47eZNlSnrjiD+0psfHFuuv9c5rSMuPY6ve64e5e9k8&#10;r5T7rqpqqfXlxXh/ByLhmP7McKrP1aHkTtuwIxtFxzyf8ZbEhwJx0n95q2F6q0CWhfw/oPwBAAD/&#10;/wMAUEsBAi0AFAAGAAgAAAAhALaDOJL+AAAA4QEAABMAAAAAAAAAAAAAAAAAAAAAAFtDb250ZW50&#10;X1R5cGVzXS54bWxQSwECLQAUAAYACAAAACEAOP0h/9YAAACUAQAACwAAAAAAAAAAAAAAAAAvAQAA&#10;X3JlbHMvLnJlbHNQSwECLQAUAAYACAAAACEAXvg96zACAABeBAAADgAAAAAAAAAAAAAAAAAuAgAA&#10;ZHJzL2Uyb0RvYy54bWxQSwECLQAUAAYACAAAACEAFI3P5N0AAAAIAQAADwAAAAAAAAAAAAAAAACK&#10;BAAAZHJzL2Rvd25yZXYueG1sUEsFBgAAAAAEAAQA8wAAAJQFAAAAAA==&#10;">
                <v:stroke endarrow="block"/>
              </v:shape>
            </w:pict>
          </mc:Fallback>
        </mc:AlternateContent>
      </w:r>
      <w:r w:rsidRPr="00226DD3">
        <w:rPr>
          <w:noProof/>
        </w:rPr>
        <mc:AlternateContent>
          <mc:Choice Requires="wps">
            <w:drawing>
              <wp:anchor distT="0" distB="0" distL="114300" distR="114300" simplePos="0" relativeHeight="251661824" behindDoc="0" locked="0" layoutInCell="1" allowOverlap="1">
                <wp:simplePos x="0" y="0"/>
                <wp:positionH relativeFrom="column">
                  <wp:posOffset>4686300</wp:posOffset>
                </wp:positionH>
                <wp:positionV relativeFrom="paragraph">
                  <wp:posOffset>68580</wp:posOffset>
                </wp:positionV>
                <wp:extent cx="8255" cy="431165"/>
                <wp:effectExtent l="53340" t="11430" r="52705" b="24130"/>
                <wp:wrapNone/>
                <wp:docPr id="7"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431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76AEF6" id="AutoShape 113" o:spid="_x0000_s1026" type="#_x0000_t32" style="position:absolute;margin-left:369pt;margin-top:5.4pt;width:.65pt;height:33.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4YEOAIAAGEEAAAOAAAAZHJzL2Uyb0RvYy54bWysVE2P2yAQvVfqf0Dcs7YTO5tYcVYrO+ll&#10;20ba7Q8ggGNUDAhInKjqf+9APtq0l6qqD3gwM2/ezDy8eDr2Eh24dUKrCmcPKUZcUc2E2lX4y9t6&#10;NMPIeaIYkVrxCp+4w0/L9+8Wgyn5WHdaMm4RgChXDqbCnfemTBJHO94T96ANV3DYatsTD1u7S5gl&#10;A6D3Mhmn6TQZtGXGasqdg6/N+RAvI37bcuo/t63jHskKAzcfVxvXbViT5YKUO0tMJ+iFBvkHFj0R&#10;CpLeoBriCdpb8QdUL6jVTrf+geo+0W0rKI81QDVZ+ls1rx0xPNYCzXHm1ib3/2Dpp8PGIsEq/IiR&#10;Ij2M6HnvdcyMsmwSGjQYV4JfrTY2lEiP6tW8aPrVIaXrjqgdj+5vJwPRWYhI7kLCxhlIsx0+agY+&#10;BDLEbh1b2wdI6AM6xqGcbkPhR48ofJyNiwIjCgf5JMumRcQn5TXUWOc/cN2jYFTYeUvErvO1VgqG&#10;r20WE5HDi/OBGCmvASGv0mshZdSAVGio8LwYFzHAaSlYOAxuzu62tbToQIKK4nNhcedm9V6xCNZx&#10;wlYX2xMhwUY+tsdbAQ2THIdsPWcYSQ4XJ1hnelKFjFA8EL5YZyF9m6fz1Ww1y0f5eLoa5WnTjJ7X&#10;dT6arrPHopk0dd1k3wP5LC87wRhXgf9V1Fn+d6K5XK+zHG+yvjUquUePHQWy13ckHacfBn6Wzlaz&#10;08aG6oIQQMfR+XLnwkX5dR+9fv4Zlj8AAAD//wMAUEsDBBQABgAIAAAAIQBdS0Uj4AAAAAkBAAAP&#10;AAAAZHJzL2Rvd25yZXYueG1sTI/BTsMwEETvSPyDtUjcqAORkjTEqYAKkQtItAhxdOMlsYjXUey2&#10;KV/PcoLbjmY0O69azW4QB5yC9aTgepGAQGq9sdQpeNs+XhUgQtRk9OAJFZwwwKo+P6t0afyRXvGw&#10;iZ3gEgqlVtDHOJZShrZHp8PCj0jsffrJ6chy6qSZ9JHL3SBvkiSTTlviD70e8aHH9muzdwri+uPU&#10;Z+/t/dK+bJ+eM/vdNM1aqcuL+e4WRMQ5/oXhdz5Ph5o37fyeTBCDgjwtmCWykTACB/J0mYLY8VHk&#10;IOtK/ieofwAAAP//AwBQSwECLQAUAAYACAAAACEAtoM4kv4AAADhAQAAEwAAAAAAAAAAAAAAAAAA&#10;AAAAW0NvbnRlbnRfVHlwZXNdLnhtbFBLAQItABQABgAIAAAAIQA4/SH/1gAAAJQBAAALAAAAAAAA&#10;AAAAAAAAAC8BAABfcmVscy8ucmVsc1BLAQItABQABgAIAAAAIQCE84YEOAIAAGEEAAAOAAAAAAAA&#10;AAAAAAAAAC4CAABkcnMvZTJvRG9jLnhtbFBLAQItABQABgAIAAAAIQBdS0Uj4AAAAAkBAAAPAAAA&#10;AAAAAAAAAAAAAJIEAABkcnMvZG93bnJldi54bWxQSwUGAAAAAAQABADzAAAAnwUAAAAA&#10;">
                <v:stroke endarrow="block"/>
              </v:shape>
            </w:pict>
          </mc:Fallback>
        </mc:AlternateContent>
      </w:r>
    </w:p>
    <w:p w:rsidR="00446907" w:rsidRPr="00226DD3" w:rsidRDefault="00446907" w:rsidP="00226DD3"/>
    <w:p w:rsidR="00446907" w:rsidRPr="00226DD3" w:rsidRDefault="00C05BEF" w:rsidP="00226DD3">
      <w:r w:rsidRPr="00226DD3">
        <w:rPr>
          <w:noProof/>
        </w:rPr>
        <mc:AlternateContent>
          <mc:Choice Requires="wps">
            <w:drawing>
              <wp:anchor distT="0" distB="0" distL="114300" distR="114300" simplePos="0" relativeHeight="251660800" behindDoc="0" locked="0" layoutInCell="1" allowOverlap="1">
                <wp:simplePos x="0" y="0"/>
                <wp:positionH relativeFrom="column">
                  <wp:posOffset>800100</wp:posOffset>
                </wp:positionH>
                <wp:positionV relativeFrom="paragraph">
                  <wp:posOffset>136525</wp:posOffset>
                </wp:positionV>
                <wp:extent cx="1763395" cy="1345565"/>
                <wp:effectExtent l="5715" t="10160" r="12065" b="6350"/>
                <wp:wrapNone/>
                <wp:docPr id="6"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3395" cy="1345565"/>
                        </a:xfrm>
                        <a:prstGeom prst="rect">
                          <a:avLst/>
                        </a:prstGeom>
                        <a:solidFill>
                          <a:srgbClr val="FFFFFF"/>
                        </a:solidFill>
                        <a:ln w="9525">
                          <a:solidFill>
                            <a:srgbClr val="000000"/>
                          </a:solidFill>
                          <a:miter lim="800000"/>
                          <a:headEnd/>
                          <a:tailEnd/>
                        </a:ln>
                      </wps:spPr>
                      <wps:txbx>
                        <w:txbxContent>
                          <w:p w:rsidR="00343459" w:rsidRDefault="00343459">
                            <w:r>
                              <w:t>Подготовка уведомления о мотивированном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32" style="position:absolute;left:0;text-align:left;margin-left:63pt;margin-top:10.75pt;width:138.85pt;height:105.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pLAIAAFEEAAAOAAAAZHJzL2Uyb0RvYy54bWysVFFv0zAQfkfiP1h+p2naplujptPUUYQ0&#10;YGLwAxzHSSwc25zdJuPXc3ay0gFPiDxYPt/583ff3WV7M3SKnAQ4aXRB09mcEqG5qaRuCvr1y+HN&#10;NSXOM10xZbQo6JNw9Gb3+tW2t7lYmNaoSgBBEO3y3ha09d7mSeJ4KzrmZsYKjc7aQMc8mtAkFbAe&#10;0TuVLObzddIbqCwYLpzD07vRSXcRv64F95/q2glPVEGRm48rxLUMa7LbsrwBZlvJJxrsH1h0TGp8&#10;9Ax1xzwjR5B/QHWSg3Gm9jNuusTUteQi5oDZpPPfsnlsmRUxFxTH2bNM7v/B8o+nByCyKuiaEs06&#10;LNFnFI3pRgmSposgUG9djnGP9gFCis7eG/7NEW32LcaJWwDTt4JVSCsN8cmLC8FweJWU/QdTIT47&#10;ehO1GmroAiCqQIZYkqdzScTgCcfD9Gq9XG4ySjj60uUqy9ZZfIPlz9ctOP9OmI6ETUEB6Ud4drp3&#10;PtBh+XNIpG+UrA5SqWhAU+4VkBPD/jjEb0J3l2FKk76gm2yRReQXPncJMY/f3yA66bHRlewKen0O&#10;YnnQ7a2uYht6JtW4R8pKT0IG7cYa+KEcplJNVSlN9YTKghn7GucQN62BH5T02NMFdd+PDAQl6r3G&#10;6mzS1SoMQTRW2dUCDbj0lJcepjlCFdRTMm73fhycowXZtPhSGtXQ5hYrWsuodaj2yGqij30bSzDN&#10;WBiMSztG/foT7H4CAAD//wMAUEsDBBQABgAIAAAAIQCrdl2P3wAAAAoBAAAPAAAAZHJzL2Rvd25y&#10;ZXYueG1sTI/BTsMwEETvSPyDtUjcqN2kFAhxKgQqEsc2vXDbxCYJxOsodtrA17OcynFmR7Nv8s3s&#10;enG0Y+g8aVguFAhLtTcdNRoO5fbmHkSISAZ7T1bDtw2wKS4vcsyMP9HOHvexEVxCIUMNbYxDJmWo&#10;W+swLPxgiW8ffnQYWY6NNCOeuNz1MlFqLR12xB9aHOxza+uv/eQ0VF1ywJ9d+arcwzaNb3P5Ob2/&#10;aH19NT89goh2jucw/OEzOhTMVPmJTBA962TNW6KGZHkLggMrld6BqNhI0xXIIpf/JxS/AAAA//8D&#10;AFBLAQItABQABgAIAAAAIQC2gziS/gAAAOEBAAATAAAAAAAAAAAAAAAAAAAAAABbQ29udGVudF9U&#10;eXBlc10ueG1sUEsBAi0AFAAGAAgAAAAhADj9If/WAAAAlAEAAAsAAAAAAAAAAAAAAAAALwEAAF9y&#10;ZWxzLy5yZWxzUEsBAi0AFAAGAAgAAAAhAJ2v6+ksAgAAUQQAAA4AAAAAAAAAAAAAAAAALgIAAGRy&#10;cy9lMm9Eb2MueG1sUEsBAi0AFAAGAAgAAAAhAKt2XY/fAAAACgEAAA8AAAAAAAAAAAAAAAAAhgQA&#10;AGRycy9kb3ducmV2LnhtbFBLBQYAAAAABAAEAPMAAACSBQAAAAA=&#10;">
                <v:textbox>
                  <w:txbxContent>
                    <w:p w:rsidR="00343459" w:rsidRDefault="00343459">
                      <w:r>
                        <w:t>Подготовка уведомления о мотивированном отказе в предоставлении муниципальной услуги</w:t>
                      </w:r>
                    </w:p>
                  </w:txbxContent>
                </v:textbox>
              </v:rect>
            </w:pict>
          </mc:Fallback>
        </mc:AlternateContent>
      </w:r>
      <w:r w:rsidRPr="00226DD3">
        <w:rPr>
          <w:noProof/>
        </w:rPr>
        <mc:AlternateContent>
          <mc:Choice Requires="wps">
            <w:drawing>
              <wp:anchor distT="0" distB="0" distL="114300" distR="114300" simplePos="0" relativeHeight="251662848" behindDoc="0" locked="0" layoutInCell="1" allowOverlap="1">
                <wp:simplePos x="0" y="0"/>
                <wp:positionH relativeFrom="column">
                  <wp:posOffset>3886200</wp:posOffset>
                </wp:positionH>
                <wp:positionV relativeFrom="paragraph">
                  <wp:posOffset>76200</wp:posOffset>
                </wp:positionV>
                <wp:extent cx="1544320" cy="1224915"/>
                <wp:effectExtent l="5715" t="6985" r="12065" b="6350"/>
                <wp:wrapNone/>
                <wp:docPr id="5"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320" cy="1224915"/>
                        </a:xfrm>
                        <a:prstGeom prst="rect">
                          <a:avLst/>
                        </a:prstGeom>
                        <a:solidFill>
                          <a:srgbClr val="FFFFFF"/>
                        </a:solidFill>
                        <a:ln w="9525">
                          <a:solidFill>
                            <a:srgbClr val="000000"/>
                          </a:solidFill>
                          <a:miter lim="800000"/>
                          <a:headEnd/>
                          <a:tailEnd/>
                        </a:ln>
                      </wps:spPr>
                      <wps:txbx>
                        <w:txbxContent>
                          <w:p w:rsidR="00343459" w:rsidRDefault="00343459">
                            <w:r>
                              <w:t>Принятие постановления администрации об установлении публичного 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33" style="position:absolute;left:0;text-align:left;margin-left:306pt;margin-top:6pt;width:121.6pt;height:96.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JMOKwIAAFEEAAAOAAAAZHJzL2Uyb0RvYy54bWysVFFv0zAQfkfiP1h+p2lCwtao6TR1FCEN&#10;mBj8AMdxEgvHNme3yfj1Oztd1wFPiDxYPt/583ff3WV9NQ2KHAQ4aXRF08WSEqG5aaTuKvr92+7N&#10;JSXOM90wZbSo6INw9Grz+tV6tKXITG9UI4AgiHblaCvae2/LJHG8FwNzC2OFRmdrYGAeTeiSBtiI&#10;6INKsuXyXTIaaCwYLpzD05vZSTcRv20F91/a1glPVEWRm48rxLUOa7JZs7IDZnvJjzTYP7AYmNT4&#10;6AnqhnlG9iD/gBokB+NM6xfcDIlpW8lFzAGzSZe/ZXPfMytiLiiOsyeZ3P+D5Z8Pd0BkU9GCEs0G&#10;LNFXFI3pTgmSpnkQaLSuxLh7ewchRWdvDf/hiDbbHuPENYAZe8EapJWG+OTFhWA4vErq8ZNpEJ/t&#10;vYlaTS0MARBVIFMsycOpJGLyhONhWuT52wwrx9GXZlm+Sov4Biufrltw/oMwAwmbigLSj/DscOt8&#10;oMPKp5BI3yjZ7KRS0YCu3iogB4b9sYvfEd2dhylNxoquiqyIyC987hxiGb+/QQzSY6MrOVT08hTE&#10;yqDbe93ENvRMqnmPlJU+Chm0m2vgp3qKpboIDwRda9M8oLJg5r7GOcRNb+AXJSP2dEXdzz0DQYn6&#10;qLE6qzTPwxBEIy8ugq5w7qnPPUxzhKqop2Tebv08OHsLsuvxpTSqoc01VrSVUetnVkf62LexBMcZ&#10;C4Nxbseo5z/B5hEAAP//AwBQSwMEFAAGAAgAAAAhAHo/dWrfAAAACgEAAA8AAABkcnMvZG93bnJl&#10;di54bWxMj8FOwzAQRO9I/IO1SNyoU0OrNo1TIVCROLbphZsTL0lKvI5ipw18PdsTnFajGc2+ybaT&#10;68QZh9B60jCfJSCQKm9bqjUci93DCkSIhqzpPKGGbwywzW9vMpNaf6E9ng+xFlxCITUamhj7VMpQ&#10;NehMmPkeib1PPzgTWQ61tIO5cLnrpEqSpXSmJf7QmB5fGqy+DqPTULbqaH72xVvi1rvH+D4Vp/Hj&#10;Vev7u+l5AyLiFP/CcMVndMiZqfQj2SA6Dcu54i2RjevlwGqxUCBKDSp5WoPMM/l/Qv4LAAD//wMA&#10;UEsBAi0AFAAGAAgAAAAhALaDOJL+AAAA4QEAABMAAAAAAAAAAAAAAAAAAAAAAFtDb250ZW50X1R5&#10;cGVzXS54bWxQSwECLQAUAAYACAAAACEAOP0h/9YAAACUAQAACwAAAAAAAAAAAAAAAAAvAQAAX3Jl&#10;bHMvLnJlbHNQSwECLQAUAAYACAAAACEAEiiTDisCAABRBAAADgAAAAAAAAAAAAAAAAAuAgAAZHJz&#10;L2Uyb0RvYy54bWxQSwECLQAUAAYACAAAACEAej91at8AAAAKAQAADwAAAAAAAAAAAAAAAACFBAAA&#10;ZHJzL2Rvd25yZXYueG1sUEsFBgAAAAAEAAQA8wAAAJEFAAAAAA==&#10;">
                <v:textbox>
                  <w:txbxContent>
                    <w:p w:rsidR="00343459" w:rsidRDefault="00343459">
                      <w:r>
                        <w:t>Принятие постановления администрации об установлении публичного сервитута</w:t>
                      </w:r>
                    </w:p>
                  </w:txbxContent>
                </v:textbox>
              </v:rect>
            </w:pict>
          </mc:Fallback>
        </mc:AlternateContent>
      </w:r>
    </w:p>
    <w:p w:rsidR="00446907" w:rsidRPr="00226DD3" w:rsidRDefault="00446907" w:rsidP="00226DD3"/>
    <w:p w:rsidR="00446907" w:rsidRPr="00226DD3" w:rsidRDefault="00446907" w:rsidP="00226DD3"/>
    <w:p w:rsidR="00446907" w:rsidRPr="00226DD3" w:rsidRDefault="00446907" w:rsidP="00226DD3"/>
    <w:p w:rsidR="00446907" w:rsidRPr="00226DD3" w:rsidRDefault="00446907" w:rsidP="00226DD3"/>
    <w:p w:rsidR="00446907" w:rsidRPr="00226DD3" w:rsidRDefault="00446907" w:rsidP="00226DD3"/>
    <w:p w:rsidR="00446907" w:rsidRPr="00226DD3" w:rsidRDefault="00C05BEF" w:rsidP="00226DD3">
      <w:r w:rsidRPr="00226DD3">
        <w:rPr>
          <w:noProof/>
        </w:rPr>
        <mc:AlternateContent>
          <mc:Choice Requires="wps">
            <w:drawing>
              <wp:anchor distT="0" distB="0" distL="114300" distR="114300" simplePos="0" relativeHeight="251664896" behindDoc="0" locked="0" layoutInCell="1" allowOverlap="1">
                <wp:simplePos x="0" y="0"/>
                <wp:positionH relativeFrom="column">
                  <wp:posOffset>4686300</wp:posOffset>
                </wp:positionH>
                <wp:positionV relativeFrom="paragraph">
                  <wp:posOffset>88900</wp:posOffset>
                </wp:positionV>
                <wp:extent cx="0" cy="457200"/>
                <wp:effectExtent l="53340" t="13970" r="60960" b="14605"/>
                <wp:wrapNone/>
                <wp:docPr id="4"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E39B25" id="AutoShape 117" o:spid="_x0000_s1026" type="#_x0000_t32" style="position:absolute;margin-left:369pt;margin-top:7pt;width:0;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jJlMgIAAF4EAAAOAAAAZHJzL2Uyb0RvYy54bWysVMGO2jAQvVfqP1i+QwgNLESE1SqBXrZd&#10;pN1+gLGdxKpjW7YhoKr/3rEDtLSXqioHM7Zn3ryZec7q8dRJdOTWCa0KnI4nGHFFNROqKfCXt+1o&#10;gZHzRDEiteIFPnOHH9fv3616k/OpbrVk3CIAUS7vTYFb702eJI62vCNurA1XcFlr2xEPW9skzJIe&#10;0DuZTCeTedJry4zVlDsHp9VwidcRv6459S917bhHssDAzcfVxnUf1mS9InljiWkFvdAg/8CiI0JB&#10;0htURTxBByv+gOoEtdrp2o+p7hJd14LyWANUk05+q+a1JYbHWqA5ztza5P4fLP183FkkWIEzjBTp&#10;YERPB69jZpSmD6FBvXE5+JVqZ0OJ9KRezbOmXx1SumyJanh0fzsbiE5DRHIXEjbOQJp9/0kz8CGQ&#10;IXbrVNsuQEIf0CkO5XwbCj95RIdDCqfZ7AHmHcFJfo0z1vmPXHcoGAV23hLRtL7USsHktU1jFnJ8&#10;dj6wIvk1ICRVeiukjAKQCvUFXs6msxjgtBQsXAY3Z5t9KS06kiCh+LuwuHOz+qBYBGs5YZuL7YmQ&#10;YCMfe+OtgG5JjkO2jjOMJIdXE6yBnlQhI1QOhC/WoKJvy8lys9gsslE2nW9G2aSqRk/bMhvNt+nD&#10;rPpQlWWVfg/k0yxvBWNcBf5XRafZ3ynm8rYGLd40fWtUco8eOwpkr/+RdBx9mPagm71m550N1QUV&#10;gIij8+XBhVfy6z56/fwsrH8AAAD//wMAUEsDBBQABgAIAAAAIQAQM0SQ3wAAAAkBAAAPAAAAZHJz&#10;L2Rvd25yZXYueG1sTI/NTsMwEITvSLyDtUjcqMOPQghxKqBC5FIkWoQ4uvESW8TrKHbblKdnEQc4&#10;rXZnNPtNNZ98L3Y4RhdIwfksA4HUBuOoU/C6fjwrQMSkyeg+ECo4YIR5fXxU6dKEPb3gbpU6wSEU&#10;S63ApjSUUsbWotdxFgYk1j7C6HXideykGfWew30vL7Isl1474g9WD/hgsf1cbb2CtHg/2Pytvb9x&#10;z+unZe6+mqZZKHV6Mt3dgkg4pT8z/OAzOtTMtAlbMlH0Cq4vC+6SWLjiyYbfw0ZBkWcg60r+b1B/&#10;AwAA//8DAFBLAQItABQABgAIAAAAIQC2gziS/gAAAOEBAAATAAAAAAAAAAAAAAAAAAAAAABbQ29u&#10;dGVudF9UeXBlc10ueG1sUEsBAi0AFAAGAAgAAAAhADj9If/WAAAAlAEAAAsAAAAAAAAAAAAAAAAA&#10;LwEAAF9yZWxzLy5yZWxzUEsBAi0AFAAGAAgAAAAhANFSMmUyAgAAXgQAAA4AAAAAAAAAAAAAAAAA&#10;LgIAAGRycy9lMm9Eb2MueG1sUEsBAi0AFAAGAAgAAAAhABAzRJDfAAAACQEAAA8AAAAAAAAAAAAA&#10;AAAAjAQAAGRycy9kb3ducmV2LnhtbFBLBQYAAAAABAAEAPMAAACYBQAAAAA=&#10;">
                <v:stroke endarrow="block"/>
              </v:shape>
            </w:pict>
          </mc:Fallback>
        </mc:AlternateContent>
      </w:r>
    </w:p>
    <w:p w:rsidR="00446907" w:rsidRPr="00226DD3" w:rsidRDefault="00C05BEF" w:rsidP="00226DD3">
      <w:r w:rsidRPr="00226DD3">
        <w:rPr>
          <w:noProof/>
        </w:rPr>
        <mc:AlternateContent>
          <mc:Choice Requires="wps">
            <w:drawing>
              <wp:anchor distT="0" distB="0" distL="114300" distR="114300" simplePos="0" relativeHeight="251663872" behindDoc="0" locked="0" layoutInCell="1" allowOverlap="1">
                <wp:simplePos x="0" y="0"/>
                <wp:positionH relativeFrom="column">
                  <wp:posOffset>1485900</wp:posOffset>
                </wp:positionH>
                <wp:positionV relativeFrom="paragraph">
                  <wp:posOffset>48895</wp:posOffset>
                </wp:positionV>
                <wp:extent cx="0" cy="301625"/>
                <wp:effectExtent l="53340" t="6350" r="60960" b="15875"/>
                <wp:wrapNone/>
                <wp:docPr id="3"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4B1BD3" id="AutoShape 116" o:spid="_x0000_s1026" type="#_x0000_t32" style="position:absolute;margin-left:117pt;margin-top:3.85pt;width:0;height:2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IgMgIAAF4EAAAOAAAAZHJzL2Uyb0RvYy54bWysVMGO2jAQvVfqP1i+s0kgUIgIq1UCvWy7&#10;SLv9AGM7xKpjW7YhoKr/3rEDtLSXqioHM7Zn3ryZec7y8dRJdOTWCa1KnD2kGHFFNRNqX+Ivb5vR&#10;HCPniWJEasVLfOYOP67ev1v2puBj3WrJuEUAolzRmxK33psiSRxteUfcgzZcwWWjbUc8bO0+YZb0&#10;gN7JZJyms6TXlhmrKXcOTuvhEq8iftNw6l+axnGPZImBm4+rjesurMlqSYq9JaYV9EKD/AOLjggF&#10;SW9QNfEEHaz4A6oT1GqnG/9AdZfophGUxxqgmiz9rZrXlhgea4HmOHNrk/t/sPTzcWuRYCWeYKRI&#10;ByN6OngdM6Msm4UG9cYV4FeprQ0l0pN6Nc+afnVI6aolas+j+9vZQHQWIpK7kLBxBtLs+k+agQ+B&#10;DLFbp8Z2ARL6gE5xKOfbUPjJIzocUjidpNlsPI3gpLjGGev8R647FIwSO2+J2Le+0krB5LXNYhZy&#10;fHY+sCLFNSAkVXojpIwCkAr1JV5MIUG4cVoKFi7jxu53lbToSIKE4u/C4s7N6oNiEazlhK0vtidC&#10;go187I23ArolOQ7ZOs4wkhxeTbAGelKFjFA5EL5Yg4q+LdLFer6e56N8PFuP8rSuR0+bKh/NNtmH&#10;aT2pq6rOvgfyWV60gjGuAv+rorP87xRzeVuDFm+avjUquUePHQWy1/9IOo4+THvQzU6z89aG6oIK&#10;QMTR+fLgwiv5dR+9fn4WVj8AAAD//wMAUEsDBBQABgAIAAAAIQB3d4lJ3wAAAAgBAAAPAAAAZHJz&#10;L2Rvd25yZXYueG1sTI/BTsMwEETvSPyDtUjcqEOgaQnZVECFyAUk2gpxdOMljojXUey2KV+PEQc4&#10;jmY086ZYjLYTexp86xjhcpKAIK6dbrlB2KwfL+YgfFCsVeeYEI7kYVGenhQq1+7Ar7RfhUbEEva5&#10;QjAh9LmUvjZklZ+4njh6H26wKkQ5NFIP6hDLbSfTJMmkVS3HBaN6ejBUf652FiEs348me6vvb9qX&#10;9dNz1n5VVbVEPD8b725BBBrDXxh+8CM6lJFp63asvegQ0qvr+CUgzGYgov+rtwjTaQqyLOT/A+U3&#10;AAAA//8DAFBLAQItABQABgAIAAAAIQC2gziS/gAAAOEBAAATAAAAAAAAAAAAAAAAAAAAAABbQ29u&#10;dGVudF9UeXBlc10ueG1sUEsBAi0AFAAGAAgAAAAhADj9If/WAAAAlAEAAAsAAAAAAAAAAAAAAAAA&#10;LwEAAF9yZWxzLy5yZWxzUEsBAi0AFAAGAAgAAAAhAF+FwiAyAgAAXgQAAA4AAAAAAAAAAAAAAAAA&#10;LgIAAGRycy9lMm9Eb2MueG1sUEsBAi0AFAAGAAgAAAAhAHd3iUnfAAAACAEAAA8AAAAAAAAAAAAA&#10;AAAAjAQAAGRycy9kb3ducmV2LnhtbFBLBQYAAAAABAAEAPMAAACYBQAAAAA=&#10;">
                <v:stroke endarrow="block"/>
              </v:shape>
            </w:pict>
          </mc:Fallback>
        </mc:AlternateContent>
      </w:r>
    </w:p>
    <w:p w:rsidR="00446907" w:rsidRPr="00226DD3" w:rsidRDefault="00C05BEF" w:rsidP="00226DD3">
      <w:r w:rsidRPr="00226DD3">
        <w:rPr>
          <w:noProof/>
        </w:rPr>
        <mc:AlternateContent>
          <mc:Choice Requires="wps">
            <w:drawing>
              <wp:anchor distT="0" distB="0" distL="114300" distR="114300" simplePos="0" relativeHeight="251665920" behindDoc="0" locked="0" layoutInCell="1" allowOverlap="1">
                <wp:simplePos x="0" y="0"/>
                <wp:positionH relativeFrom="column">
                  <wp:posOffset>433070</wp:posOffset>
                </wp:positionH>
                <wp:positionV relativeFrom="paragraph">
                  <wp:posOffset>146050</wp:posOffset>
                </wp:positionV>
                <wp:extent cx="1967230" cy="1268095"/>
                <wp:effectExtent l="10160" t="12065" r="13335" b="5715"/>
                <wp:wrapNone/>
                <wp:docPr id="2"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230" cy="1268095"/>
                        </a:xfrm>
                        <a:prstGeom prst="rect">
                          <a:avLst/>
                        </a:prstGeom>
                        <a:solidFill>
                          <a:srgbClr val="FFFFFF"/>
                        </a:solidFill>
                        <a:ln w="9525">
                          <a:solidFill>
                            <a:srgbClr val="000000"/>
                          </a:solidFill>
                          <a:miter lim="800000"/>
                          <a:headEnd/>
                          <a:tailEnd/>
                        </a:ln>
                      </wps:spPr>
                      <wps:txbx>
                        <w:txbxContent>
                          <w:p w:rsidR="00343459" w:rsidRDefault="00343459">
                            <w:r>
                              <w:t xml:space="preserve">Выдача (направление) </w:t>
                            </w:r>
                            <w:r w:rsidRPr="00446907">
                              <w:t>уведомления о мотивированном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34" style="position:absolute;left:0;text-align:left;margin-left:34.1pt;margin-top:11.5pt;width:154.9pt;height:99.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vLAIAAFEEAAAOAAAAZHJzL2Uyb0RvYy54bWysVNuO0zAQfUfiHyy/01xou23UdLXqUoS0&#10;wIqFD3AcJ7FwbDN2myxfv2OnW7rAEyIPlsczPp45Zyab67FX5CjASaNLms1SSoTmppa6Lem3r/s3&#10;K0qcZ7pmymhR0kfh6PX29avNYAuRm86oWgBBEO2KwZa0894WSeJ4J3rmZsYKjc7GQM88mtAmNbAB&#10;0XuV5Gm6TAYDtQXDhXN4ejs56TbiN43g/nPTOOGJKinm5uMKca3Cmmw3rGiB2U7yUxrsH7LomdT4&#10;6BnqlnlGDiD/gOolB+NM42fc9IlpGslFrAGrydLfqnnomBWxFiTH2TNN7v/B8k/HeyCyLmlOiWY9&#10;SvQFSWO6VYJk2SoQNFhXYNyDvYdQorN3hn93RJtdh3HiBsAMnWA1ppWF+OTFhWA4vEqq4aOpEZ8d&#10;vIlcjQ30ARBZIGOU5PEsiRg94XiYrZdX+VtUjqMvy5erdL2Ib7Di+boF598L05OwKSlg+hGeHe+c&#10;D+mw4jkkpm+UrPdSqWhAW+0UkCPD/tjH74TuLsOUJkNJ14t8EZFf+NwlRBq/v0H00mOjK9mXdHUO&#10;YkXg7Z2uYxt6JtW0x5SVPhEZuJs08GM1RqnOqlSmfkRmwUx9jXOIm87AT0oG7OmSuh8HBoIS9UGj&#10;OutsPg9DEI354ipHAy491aWHaY5QJfWUTNudnwbnYEG2Hb6URTa0uUFFGxm5DmpPWZ3Sx76NEpxm&#10;LAzGpR2jfv0Jtk8AAAD//wMAUEsDBBQABgAIAAAAIQCWmg8h3gAAAAkBAAAPAAAAZHJzL2Rvd25y&#10;ZXYueG1sTI9BT8MwDIXvSPyHyEjcWEoqbaU0nRBoSBy37sLNbUxbaJKqSbfCr8ec2M32e3r+XrFd&#10;7CBONIXeOw33qwQEucab3rUajtXuLgMRIjqDg3ek4ZsCbMvrqwJz489uT6dDbAWHuJCjhi7GMZcy&#10;NB1ZDCs/kmPtw08WI69TK82EZw63g1RJspYWe8cfOhzpuaPm6zBbDXWvjvizr14T+7BL49tSfc7v&#10;L1rf3ixPjyAiLfHfDH/4jA4lM9V+diaIQcM6U+zUoFKuxHq6yXio+aDUBmRZyMsG5S8AAAD//wMA&#10;UEsBAi0AFAAGAAgAAAAhALaDOJL+AAAA4QEAABMAAAAAAAAAAAAAAAAAAAAAAFtDb250ZW50X1R5&#10;cGVzXS54bWxQSwECLQAUAAYACAAAACEAOP0h/9YAAACUAQAACwAAAAAAAAAAAAAAAAAvAQAAX3Jl&#10;bHMvLnJlbHNQSwECLQAUAAYACAAAACEAK5firywCAABRBAAADgAAAAAAAAAAAAAAAAAuAgAAZHJz&#10;L2Uyb0RvYy54bWxQSwECLQAUAAYACAAAACEAlpoPId4AAAAJAQAADwAAAAAAAAAAAAAAAACGBAAA&#10;ZHJzL2Rvd25yZXYueG1sUEsFBgAAAAAEAAQA8wAAAJEFAAAAAA==&#10;">
                <v:textbox>
                  <w:txbxContent>
                    <w:p w:rsidR="00343459" w:rsidRDefault="00343459">
                      <w:r>
                        <w:t xml:space="preserve">Выдача (направление) </w:t>
                      </w:r>
                      <w:r w:rsidRPr="00446907">
                        <w:t>уведомления о мотивированном отказе в предоставлении муниципальной услуги</w:t>
                      </w:r>
                    </w:p>
                  </w:txbxContent>
                </v:textbox>
              </v:rect>
            </w:pict>
          </mc:Fallback>
        </mc:AlternateContent>
      </w:r>
      <w:r w:rsidRPr="00226DD3">
        <w:rPr>
          <w:noProof/>
        </w:rPr>
        <mc:AlternateContent>
          <mc:Choice Requires="wps">
            <w:drawing>
              <wp:anchor distT="0" distB="0" distL="114300" distR="114300" simplePos="0" relativeHeight="251666944" behindDoc="0" locked="0" layoutInCell="1" allowOverlap="1">
                <wp:simplePos x="0" y="0"/>
                <wp:positionH relativeFrom="column">
                  <wp:posOffset>3429000</wp:posOffset>
                </wp:positionH>
                <wp:positionV relativeFrom="paragraph">
                  <wp:posOffset>137160</wp:posOffset>
                </wp:positionV>
                <wp:extent cx="2303145" cy="914400"/>
                <wp:effectExtent l="5715" t="12700" r="5715" b="6350"/>
                <wp:wrapNone/>
                <wp:docPr id="1"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145" cy="914400"/>
                        </a:xfrm>
                        <a:prstGeom prst="rect">
                          <a:avLst/>
                        </a:prstGeom>
                        <a:solidFill>
                          <a:srgbClr val="FFFFFF"/>
                        </a:solidFill>
                        <a:ln w="9525">
                          <a:solidFill>
                            <a:srgbClr val="000000"/>
                          </a:solidFill>
                          <a:miter lim="800000"/>
                          <a:headEnd/>
                          <a:tailEnd/>
                        </a:ln>
                      </wps:spPr>
                      <wps:txbx>
                        <w:txbxContent>
                          <w:p w:rsidR="00343459" w:rsidRDefault="00343459">
                            <w:r>
                              <w:t xml:space="preserve">Выдача (направление) копии </w:t>
                            </w:r>
                            <w:r w:rsidRPr="00446907">
                              <w:t>постановления администрации об установлении публичного 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35" style="position:absolute;left:0;text-align:left;margin-left:270pt;margin-top:10.8pt;width:181.35pt;height:1in;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PaQKQIAAFAEAAAOAAAAZHJzL2Uyb0RvYy54bWysVG1v0zAQ/o7Ef7D8nSbpWtiiptPUUYQ0&#10;YGLwAy6Ok1j4jbPbdPx6Lk5XOuATIh8sn+/8+O557rK6PhjN9hKDcrbixSznTFrhGmW7in/9sn11&#10;yVmIYBvQzsqKP8rAr9cvX6wGX8q5651uJDICsaEcfMX7GH2ZZUH00kCYOS8tOVuHBiKZ2GUNwkDo&#10;RmfzPH+dDQ4bj07IEOj0dnLydcJvWynip7YNMjJdccotphXTWo9rtl5B2SH4XoljGvAPWRhQlh49&#10;Qd1CBLZD9QeUUQJdcG2cCWcy17ZKyFQDVVPkv1Xz0IOXqRYiJ/gTTeH/wYqP+3tkqiHtOLNgSKLP&#10;RBrYTktWFFcjQYMPJcU9+HscSwz+zolvgVm36SlO3iC6oZfQUFrFGJ89uzAaga6yevjgGsKHXXSJ&#10;q0OLZgQkFtghSfJ4kkQeIhN0OL/IL4rFkjNBvqtisciTZhmUT7c9hvhOOsPGTcWRsk/osL8LccwG&#10;yqeQlL3TqtkqrZOBXb3RyPZA7bFNXyqAijwP05YN9PpyvkzIz3zhHCJP398gjIrU51qZil+egqAc&#10;aXtrm9SFEZSe9pSytkceR+omCeKhPiSlTqLUrnkkYtFNbU1jSJve4Q/OBmrpiofvO0DJmX5vSZxE&#10;H81AMhbLN3MaCDz31OcesIKgKh45m7abOM3NzqPqenqpSGxYd0OCtipxPYo9ZXVMn9o2SXAcsXEu&#10;zu0U9etHsP4JAAD//wMAUEsDBBQABgAIAAAAIQD3/dQx3wAAAAoBAAAPAAAAZHJzL2Rvd25yZXYu&#10;eG1sTI/BTsMwEETvSPyDtUjcqN1AAw1xKgQqEsc2vXDbxCYJxOsodtrA17OcynG1TzNv8s3senG0&#10;Y+g8aVguFAhLtTcdNRoO5fbmAUSISAZ7T1bDtw2wKS4vcsyMP9HOHvexERxCIUMNbYxDJmWoW+sw&#10;LPxgiX8ffnQY+RwbaUY8cbjrZaJUKh12xA0tDva5tfXXfnIaqi454M+ufFVuvb2Nb3P5Ob2/aH19&#10;NT89goh2jmcY/vRZHQp2qvxEJohew+pO8ZaoIVmmIBhYq+QeRMVkukpBFrn8P6H4BQAA//8DAFBL&#10;AQItABQABgAIAAAAIQC2gziS/gAAAOEBAAATAAAAAAAAAAAAAAAAAAAAAABbQ29udGVudF9UeXBl&#10;c10ueG1sUEsBAi0AFAAGAAgAAAAhADj9If/WAAAAlAEAAAsAAAAAAAAAAAAAAAAALwEAAF9yZWxz&#10;Ly5yZWxzUEsBAi0AFAAGAAgAAAAhAEug9pApAgAAUAQAAA4AAAAAAAAAAAAAAAAALgIAAGRycy9l&#10;Mm9Eb2MueG1sUEsBAi0AFAAGAAgAAAAhAPf91DHfAAAACgEAAA8AAAAAAAAAAAAAAAAAgwQAAGRy&#10;cy9kb3ducmV2LnhtbFBLBQYAAAAABAAEAPMAAACPBQAAAAA=&#10;">
                <v:textbox>
                  <w:txbxContent>
                    <w:p w:rsidR="00343459" w:rsidRDefault="00343459">
                      <w:r>
                        <w:t xml:space="preserve">Выдача (направление) копии </w:t>
                      </w:r>
                      <w:r w:rsidRPr="00446907">
                        <w:t>постановления администрации об установлении публичного сервитута</w:t>
                      </w:r>
                    </w:p>
                  </w:txbxContent>
                </v:textbox>
              </v:rect>
            </w:pict>
          </mc:Fallback>
        </mc:AlternateContent>
      </w:r>
    </w:p>
    <w:p w:rsidR="00446907" w:rsidRPr="00226DD3" w:rsidRDefault="00446907" w:rsidP="00226DD3"/>
    <w:p w:rsidR="00446907" w:rsidRPr="00226DD3" w:rsidRDefault="00446907" w:rsidP="00226DD3"/>
    <w:p w:rsidR="00446907" w:rsidRPr="00226DD3" w:rsidRDefault="00446907" w:rsidP="00226DD3"/>
    <w:p w:rsidR="00446907" w:rsidRPr="00226DD3" w:rsidRDefault="00446907" w:rsidP="00226DD3"/>
    <w:p w:rsidR="00446907" w:rsidRPr="00226DD3" w:rsidRDefault="00446907" w:rsidP="00226DD3"/>
    <w:p w:rsidR="00446907" w:rsidRPr="00226DD3" w:rsidRDefault="00446907" w:rsidP="00226DD3"/>
    <w:p w:rsidR="00446907" w:rsidRPr="00226DD3" w:rsidRDefault="00446907" w:rsidP="00226DD3">
      <w:pPr>
        <w:pStyle w:val="ConsPlusNonformat"/>
        <w:ind w:firstLine="567"/>
        <w:jc w:val="right"/>
        <w:rPr>
          <w:rFonts w:ascii="Arial" w:hAnsi="Arial" w:cs="Arial"/>
          <w:sz w:val="24"/>
          <w:szCs w:val="28"/>
        </w:rPr>
      </w:pPr>
    </w:p>
    <w:sectPr w:rsidR="00446907" w:rsidRPr="00226DD3" w:rsidSect="00226DD3">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600" w:rsidRDefault="00246600">
      <w:r>
        <w:separator/>
      </w:r>
    </w:p>
  </w:endnote>
  <w:endnote w:type="continuationSeparator" w:id="0">
    <w:p w:rsidR="00246600" w:rsidRDefault="00246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459" w:rsidRPr="00226DD3" w:rsidRDefault="00343459" w:rsidP="00226DD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459" w:rsidRPr="00226DD3" w:rsidRDefault="00343459" w:rsidP="00226DD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DD3" w:rsidRPr="00226DD3" w:rsidRDefault="00226DD3" w:rsidP="00226DD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600" w:rsidRDefault="00246600">
      <w:r>
        <w:separator/>
      </w:r>
    </w:p>
  </w:footnote>
  <w:footnote w:type="continuationSeparator" w:id="0">
    <w:p w:rsidR="00246600" w:rsidRDefault="00246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459" w:rsidRPr="00226DD3" w:rsidRDefault="00343459" w:rsidP="00226DD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459" w:rsidRPr="00D619D8" w:rsidRDefault="00343459" w:rsidP="00226DD3">
    <w:pPr>
      <w:pStyle w:val="a7"/>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DD3" w:rsidRPr="00226DD3" w:rsidRDefault="00226DD3" w:rsidP="00226DD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BFB6128"/>
    <w:multiLevelType w:val="multilevel"/>
    <w:tmpl w:val="F15A920C"/>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9">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2A373509"/>
    <w:multiLevelType w:val="multilevel"/>
    <w:tmpl w:val="93D850B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D20568"/>
    <w:multiLevelType w:val="multilevel"/>
    <w:tmpl w:val="1FF8E63C"/>
    <w:lvl w:ilvl="0">
      <w:start w:val="3"/>
      <w:numFmt w:val="decimal"/>
      <w:lvlText w:val="%1."/>
      <w:lvlJc w:val="left"/>
      <w:pPr>
        <w:tabs>
          <w:tab w:val="num" w:pos="1650"/>
        </w:tabs>
        <w:ind w:left="165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3">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8">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B06554E"/>
    <w:multiLevelType w:val="multilevel"/>
    <w:tmpl w:val="5526FCC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4">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32"/>
  </w:num>
  <w:num w:numId="10">
    <w:abstractNumId w:val="21"/>
  </w:num>
  <w:num w:numId="11">
    <w:abstractNumId w:val="5"/>
  </w:num>
  <w:num w:numId="12">
    <w:abstractNumId w:val="16"/>
  </w:num>
  <w:num w:numId="13">
    <w:abstractNumId w:val="0"/>
  </w:num>
  <w:num w:numId="14">
    <w:abstractNumId w:val="6"/>
  </w:num>
  <w:num w:numId="15">
    <w:abstractNumId w:val="34"/>
  </w:num>
  <w:num w:numId="16">
    <w:abstractNumId w:val="20"/>
  </w:num>
  <w:num w:numId="17">
    <w:abstractNumId w:val="30"/>
  </w:num>
  <w:num w:numId="18">
    <w:abstractNumId w:val="29"/>
  </w:num>
  <w:num w:numId="19">
    <w:abstractNumId w:val="11"/>
  </w:num>
  <w:num w:numId="20">
    <w:abstractNumId w:val="24"/>
  </w:num>
  <w:num w:numId="21">
    <w:abstractNumId w:val="3"/>
  </w:num>
  <w:num w:numId="22">
    <w:abstractNumId w:val="14"/>
  </w:num>
  <w:num w:numId="23">
    <w:abstractNumId w:val="7"/>
  </w:num>
  <w:num w:numId="24">
    <w:abstractNumId w:val="2"/>
  </w:num>
  <w:num w:numId="25">
    <w:abstractNumId w:val="19"/>
  </w:num>
  <w:num w:numId="26">
    <w:abstractNumId w:val="25"/>
  </w:num>
  <w:num w:numId="27">
    <w:abstractNumId w:val="9"/>
  </w:num>
  <w:num w:numId="28">
    <w:abstractNumId w:val="23"/>
  </w:num>
  <w:num w:numId="29">
    <w:abstractNumId w:val="12"/>
  </w:num>
  <w:num w:numId="30">
    <w:abstractNumId w:val="26"/>
  </w:num>
  <w:num w:numId="31">
    <w:abstractNumId w:val="1"/>
  </w:num>
  <w:num w:numId="32">
    <w:abstractNumId w:val="8"/>
  </w:num>
  <w:num w:numId="33">
    <w:abstractNumId w:val="4"/>
  </w:num>
  <w:num w:numId="34">
    <w:abstractNumId w:val="22"/>
  </w:num>
  <w:num w:numId="35">
    <w:abstractNumId w:val="31"/>
  </w:num>
  <w:num w:numId="36">
    <w:abstractNumId w:val="13"/>
  </w:num>
  <w:num w:numId="37">
    <w:abstractNumId w:val="33"/>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7E"/>
    <w:rsid w:val="000017C5"/>
    <w:rsid w:val="00002904"/>
    <w:rsid w:val="00006FC5"/>
    <w:rsid w:val="00012333"/>
    <w:rsid w:val="000251FE"/>
    <w:rsid w:val="00027A4A"/>
    <w:rsid w:val="00031C88"/>
    <w:rsid w:val="0004053C"/>
    <w:rsid w:val="000437BE"/>
    <w:rsid w:val="0004719E"/>
    <w:rsid w:val="00047F48"/>
    <w:rsid w:val="000612CE"/>
    <w:rsid w:val="00064FEC"/>
    <w:rsid w:val="00065D50"/>
    <w:rsid w:val="00070569"/>
    <w:rsid w:val="00071770"/>
    <w:rsid w:val="00075716"/>
    <w:rsid w:val="00075D4A"/>
    <w:rsid w:val="00084231"/>
    <w:rsid w:val="00086ABF"/>
    <w:rsid w:val="00086EDE"/>
    <w:rsid w:val="000922B0"/>
    <w:rsid w:val="0009327E"/>
    <w:rsid w:val="00097135"/>
    <w:rsid w:val="000A1F1A"/>
    <w:rsid w:val="000A22E8"/>
    <w:rsid w:val="000A61E7"/>
    <w:rsid w:val="000A78DD"/>
    <w:rsid w:val="000B4FF8"/>
    <w:rsid w:val="000B50AA"/>
    <w:rsid w:val="000B5B62"/>
    <w:rsid w:val="000C036C"/>
    <w:rsid w:val="000C0B48"/>
    <w:rsid w:val="000C145A"/>
    <w:rsid w:val="000C2909"/>
    <w:rsid w:val="000C2D92"/>
    <w:rsid w:val="000C77FB"/>
    <w:rsid w:val="000D150D"/>
    <w:rsid w:val="000D3A13"/>
    <w:rsid w:val="000D681E"/>
    <w:rsid w:val="000D6C7E"/>
    <w:rsid w:val="000E30F7"/>
    <w:rsid w:val="000E3C4E"/>
    <w:rsid w:val="000E3C57"/>
    <w:rsid w:val="000E5532"/>
    <w:rsid w:val="000F1EC2"/>
    <w:rsid w:val="000F327F"/>
    <w:rsid w:val="000F32C2"/>
    <w:rsid w:val="000F5782"/>
    <w:rsid w:val="000F752F"/>
    <w:rsid w:val="001003CC"/>
    <w:rsid w:val="0010072A"/>
    <w:rsid w:val="00100FE9"/>
    <w:rsid w:val="0010134C"/>
    <w:rsid w:val="001017D2"/>
    <w:rsid w:val="001040A9"/>
    <w:rsid w:val="00106C83"/>
    <w:rsid w:val="001116EF"/>
    <w:rsid w:val="001129C7"/>
    <w:rsid w:val="001137E0"/>
    <w:rsid w:val="0011524C"/>
    <w:rsid w:val="00115515"/>
    <w:rsid w:val="0012011F"/>
    <w:rsid w:val="00121764"/>
    <w:rsid w:val="00126334"/>
    <w:rsid w:val="00126B6A"/>
    <w:rsid w:val="0012746B"/>
    <w:rsid w:val="001335CC"/>
    <w:rsid w:val="001350C9"/>
    <w:rsid w:val="001404F1"/>
    <w:rsid w:val="0014233F"/>
    <w:rsid w:val="00143138"/>
    <w:rsid w:val="00144ED2"/>
    <w:rsid w:val="00146370"/>
    <w:rsid w:val="00152894"/>
    <w:rsid w:val="00154AB3"/>
    <w:rsid w:val="00160489"/>
    <w:rsid w:val="00160735"/>
    <w:rsid w:val="00161A31"/>
    <w:rsid w:val="00161CFB"/>
    <w:rsid w:val="0016204C"/>
    <w:rsid w:val="00165983"/>
    <w:rsid w:val="001667F0"/>
    <w:rsid w:val="00167137"/>
    <w:rsid w:val="001700A1"/>
    <w:rsid w:val="00181917"/>
    <w:rsid w:val="00184E95"/>
    <w:rsid w:val="001907A9"/>
    <w:rsid w:val="00196EA6"/>
    <w:rsid w:val="001A0734"/>
    <w:rsid w:val="001A0D9E"/>
    <w:rsid w:val="001A200E"/>
    <w:rsid w:val="001A2C75"/>
    <w:rsid w:val="001A5777"/>
    <w:rsid w:val="001B1F33"/>
    <w:rsid w:val="001B2837"/>
    <w:rsid w:val="001B4F94"/>
    <w:rsid w:val="001B5133"/>
    <w:rsid w:val="001B7F32"/>
    <w:rsid w:val="001D0728"/>
    <w:rsid w:val="001D5946"/>
    <w:rsid w:val="001D6D1E"/>
    <w:rsid w:val="001D73B5"/>
    <w:rsid w:val="001E08E4"/>
    <w:rsid w:val="001F19FE"/>
    <w:rsid w:val="001F2765"/>
    <w:rsid w:val="001F6C78"/>
    <w:rsid w:val="002007C0"/>
    <w:rsid w:val="00200EC8"/>
    <w:rsid w:val="0020368B"/>
    <w:rsid w:val="00206D12"/>
    <w:rsid w:val="00210687"/>
    <w:rsid w:val="00217655"/>
    <w:rsid w:val="00220ABA"/>
    <w:rsid w:val="0022493B"/>
    <w:rsid w:val="00226DD3"/>
    <w:rsid w:val="00227C0E"/>
    <w:rsid w:val="002316C9"/>
    <w:rsid w:val="00231BAC"/>
    <w:rsid w:val="00233C44"/>
    <w:rsid w:val="00240955"/>
    <w:rsid w:val="0024265A"/>
    <w:rsid w:val="00244807"/>
    <w:rsid w:val="00244ED3"/>
    <w:rsid w:val="00246600"/>
    <w:rsid w:val="00254BAA"/>
    <w:rsid w:val="00255E61"/>
    <w:rsid w:val="002623F1"/>
    <w:rsid w:val="00284E00"/>
    <w:rsid w:val="002852A4"/>
    <w:rsid w:val="00285AA1"/>
    <w:rsid w:val="002867CF"/>
    <w:rsid w:val="002877C8"/>
    <w:rsid w:val="00290495"/>
    <w:rsid w:val="002A207F"/>
    <w:rsid w:val="002B1B22"/>
    <w:rsid w:val="002B3536"/>
    <w:rsid w:val="002B7409"/>
    <w:rsid w:val="002C0105"/>
    <w:rsid w:val="002C1804"/>
    <w:rsid w:val="002C45A0"/>
    <w:rsid w:val="002D0DE0"/>
    <w:rsid w:val="002D19C7"/>
    <w:rsid w:val="002D2261"/>
    <w:rsid w:val="002D2E0C"/>
    <w:rsid w:val="002D40CD"/>
    <w:rsid w:val="002D4261"/>
    <w:rsid w:val="002D5AD7"/>
    <w:rsid w:val="002E2F60"/>
    <w:rsid w:val="002F1080"/>
    <w:rsid w:val="002F3274"/>
    <w:rsid w:val="002F4A16"/>
    <w:rsid w:val="002F5E26"/>
    <w:rsid w:val="002F693F"/>
    <w:rsid w:val="002F7472"/>
    <w:rsid w:val="002F7AE9"/>
    <w:rsid w:val="0030012D"/>
    <w:rsid w:val="003044EA"/>
    <w:rsid w:val="00307C5C"/>
    <w:rsid w:val="003107AD"/>
    <w:rsid w:val="003120E3"/>
    <w:rsid w:val="00315E7B"/>
    <w:rsid w:val="003225E9"/>
    <w:rsid w:val="003236F3"/>
    <w:rsid w:val="00323BF2"/>
    <w:rsid w:val="00342B1B"/>
    <w:rsid w:val="00343459"/>
    <w:rsid w:val="003436E9"/>
    <w:rsid w:val="00344500"/>
    <w:rsid w:val="003507F9"/>
    <w:rsid w:val="003536D7"/>
    <w:rsid w:val="00355810"/>
    <w:rsid w:val="00356743"/>
    <w:rsid w:val="00360A41"/>
    <w:rsid w:val="00361C75"/>
    <w:rsid w:val="00364575"/>
    <w:rsid w:val="0036514C"/>
    <w:rsid w:val="0036630B"/>
    <w:rsid w:val="00366F97"/>
    <w:rsid w:val="003670D2"/>
    <w:rsid w:val="00370983"/>
    <w:rsid w:val="003717F0"/>
    <w:rsid w:val="0037258F"/>
    <w:rsid w:val="00374DBF"/>
    <w:rsid w:val="00376692"/>
    <w:rsid w:val="003769B7"/>
    <w:rsid w:val="0038344F"/>
    <w:rsid w:val="0038381B"/>
    <w:rsid w:val="003839CF"/>
    <w:rsid w:val="0038764A"/>
    <w:rsid w:val="00394B42"/>
    <w:rsid w:val="00397F38"/>
    <w:rsid w:val="003A0E57"/>
    <w:rsid w:val="003A6EF2"/>
    <w:rsid w:val="003B10ED"/>
    <w:rsid w:val="003B2034"/>
    <w:rsid w:val="003B2BC3"/>
    <w:rsid w:val="003B4255"/>
    <w:rsid w:val="003B4C83"/>
    <w:rsid w:val="003B73C0"/>
    <w:rsid w:val="003C3B8E"/>
    <w:rsid w:val="003C5418"/>
    <w:rsid w:val="003C6959"/>
    <w:rsid w:val="003D0405"/>
    <w:rsid w:val="003D130F"/>
    <w:rsid w:val="003D2366"/>
    <w:rsid w:val="003D2783"/>
    <w:rsid w:val="003D43D6"/>
    <w:rsid w:val="003D719C"/>
    <w:rsid w:val="003D7261"/>
    <w:rsid w:val="003E3CE0"/>
    <w:rsid w:val="003E517E"/>
    <w:rsid w:val="003E5938"/>
    <w:rsid w:val="003E5BE5"/>
    <w:rsid w:val="003F51CE"/>
    <w:rsid w:val="0040333C"/>
    <w:rsid w:val="00404590"/>
    <w:rsid w:val="00414CFB"/>
    <w:rsid w:val="004208C0"/>
    <w:rsid w:val="00420CA5"/>
    <w:rsid w:val="00422AD9"/>
    <w:rsid w:val="00440F2C"/>
    <w:rsid w:val="00441CE4"/>
    <w:rsid w:val="004428F4"/>
    <w:rsid w:val="00444344"/>
    <w:rsid w:val="00444860"/>
    <w:rsid w:val="00445016"/>
    <w:rsid w:val="00446907"/>
    <w:rsid w:val="0044795D"/>
    <w:rsid w:val="00454236"/>
    <w:rsid w:val="0045668C"/>
    <w:rsid w:val="00457B9F"/>
    <w:rsid w:val="004608DC"/>
    <w:rsid w:val="004659A3"/>
    <w:rsid w:val="00466A12"/>
    <w:rsid w:val="004718F5"/>
    <w:rsid w:val="004732A0"/>
    <w:rsid w:val="00474C64"/>
    <w:rsid w:val="00477BBA"/>
    <w:rsid w:val="00487179"/>
    <w:rsid w:val="00490A41"/>
    <w:rsid w:val="00490BF1"/>
    <w:rsid w:val="004927DF"/>
    <w:rsid w:val="00493837"/>
    <w:rsid w:val="00494912"/>
    <w:rsid w:val="00496B59"/>
    <w:rsid w:val="004A0076"/>
    <w:rsid w:val="004A0126"/>
    <w:rsid w:val="004A39A2"/>
    <w:rsid w:val="004A46A1"/>
    <w:rsid w:val="004A657D"/>
    <w:rsid w:val="004B2444"/>
    <w:rsid w:val="004B35D8"/>
    <w:rsid w:val="004C0259"/>
    <w:rsid w:val="004C1834"/>
    <w:rsid w:val="004C1F9D"/>
    <w:rsid w:val="004C4DAC"/>
    <w:rsid w:val="004C768D"/>
    <w:rsid w:val="004E0016"/>
    <w:rsid w:val="004E147B"/>
    <w:rsid w:val="004E5A1F"/>
    <w:rsid w:val="004F01F0"/>
    <w:rsid w:val="004F586D"/>
    <w:rsid w:val="004F6768"/>
    <w:rsid w:val="004F743A"/>
    <w:rsid w:val="004F7C14"/>
    <w:rsid w:val="0050778A"/>
    <w:rsid w:val="0051251F"/>
    <w:rsid w:val="00515E32"/>
    <w:rsid w:val="00515F11"/>
    <w:rsid w:val="00520721"/>
    <w:rsid w:val="00523F94"/>
    <w:rsid w:val="0053084B"/>
    <w:rsid w:val="00531A1C"/>
    <w:rsid w:val="005325F6"/>
    <w:rsid w:val="00533CBC"/>
    <w:rsid w:val="00534461"/>
    <w:rsid w:val="00552167"/>
    <w:rsid w:val="0055220E"/>
    <w:rsid w:val="00554E69"/>
    <w:rsid w:val="0056041B"/>
    <w:rsid w:val="005611D9"/>
    <w:rsid w:val="0056321B"/>
    <w:rsid w:val="005637CE"/>
    <w:rsid w:val="00565970"/>
    <w:rsid w:val="00572690"/>
    <w:rsid w:val="00572DF0"/>
    <w:rsid w:val="005741D3"/>
    <w:rsid w:val="00575348"/>
    <w:rsid w:val="0057549D"/>
    <w:rsid w:val="0058658D"/>
    <w:rsid w:val="005A20B9"/>
    <w:rsid w:val="005A75EC"/>
    <w:rsid w:val="005B0C10"/>
    <w:rsid w:val="005B0C31"/>
    <w:rsid w:val="005C5440"/>
    <w:rsid w:val="005C55A6"/>
    <w:rsid w:val="005D19C5"/>
    <w:rsid w:val="005D5603"/>
    <w:rsid w:val="005D562F"/>
    <w:rsid w:val="005D64BE"/>
    <w:rsid w:val="005D6511"/>
    <w:rsid w:val="005D67E6"/>
    <w:rsid w:val="005E0532"/>
    <w:rsid w:val="005E3E2A"/>
    <w:rsid w:val="005E47B8"/>
    <w:rsid w:val="005E6BDA"/>
    <w:rsid w:val="005F5EDD"/>
    <w:rsid w:val="005F70A8"/>
    <w:rsid w:val="005F794E"/>
    <w:rsid w:val="005F7B24"/>
    <w:rsid w:val="00601A3C"/>
    <w:rsid w:val="0060390D"/>
    <w:rsid w:val="0060453D"/>
    <w:rsid w:val="006070E6"/>
    <w:rsid w:val="006126D1"/>
    <w:rsid w:val="00612A96"/>
    <w:rsid w:val="00615985"/>
    <w:rsid w:val="006253BE"/>
    <w:rsid w:val="00625628"/>
    <w:rsid w:val="00627FC2"/>
    <w:rsid w:val="00631D34"/>
    <w:rsid w:val="00635042"/>
    <w:rsid w:val="006411E5"/>
    <w:rsid w:val="00650979"/>
    <w:rsid w:val="00650BD9"/>
    <w:rsid w:val="0065127F"/>
    <w:rsid w:val="00652721"/>
    <w:rsid w:val="00662083"/>
    <w:rsid w:val="00664727"/>
    <w:rsid w:val="00667021"/>
    <w:rsid w:val="0067357F"/>
    <w:rsid w:val="00674800"/>
    <w:rsid w:val="00676308"/>
    <w:rsid w:val="006767F4"/>
    <w:rsid w:val="006804EF"/>
    <w:rsid w:val="0068057D"/>
    <w:rsid w:val="006805C1"/>
    <w:rsid w:val="00680C02"/>
    <w:rsid w:val="00683CC9"/>
    <w:rsid w:val="00684247"/>
    <w:rsid w:val="0068766D"/>
    <w:rsid w:val="006A0152"/>
    <w:rsid w:val="006A02BF"/>
    <w:rsid w:val="006A52EB"/>
    <w:rsid w:val="006A6899"/>
    <w:rsid w:val="006B1CCE"/>
    <w:rsid w:val="006B4AF1"/>
    <w:rsid w:val="006C30F2"/>
    <w:rsid w:val="006E2296"/>
    <w:rsid w:val="006E2386"/>
    <w:rsid w:val="006E2408"/>
    <w:rsid w:val="006F0096"/>
    <w:rsid w:val="006F00F3"/>
    <w:rsid w:val="006F4596"/>
    <w:rsid w:val="006F5D7E"/>
    <w:rsid w:val="007009B9"/>
    <w:rsid w:val="00701350"/>
    <w:rsid w:val="00704C06"/>
    <w:rsid w:val="007100B6"/>
    <w:rsid w:val="00722F93"/>
    <w:rsid w:val="00723966"/>
    <w:rsid w:val="00724B63"/>
    <w:rsid w:val="00725927"/>
    <w:rsid w:val="00726778"/>
    <w:rsid w:val="00727A6B"/>
    <w:rsid w:val="00732E72"/>
    <w:rsid w:val="00733FE5"/>
    <w:rsid w:val="00736F59"/>
    <w:rsid w:val="00737E80"/>
    <w:rsid w:val="00740007"/>
    <w:rsid w:val="0074140A"/>
    <w:rsid w:val="00744590"/>
    <w:rsid w:val="00744F86"/>
    <w:rsid w:val="00745E66"/>
    <w:rsid w:val="00745F01"/>
    <w:rsid w:val="007522AF"/>
    <w:rsid w:val="0075454E"/>
    <w:rsid w:val="00757B02"/>
    <w:rsid w:val="00761388"/>
    <w:rsid w:val="0076236D"/>
    <w:rsid w:val="00762F85"/>
    <w:rsid w:val="0076313F"/>
    <w:rsid w:val="00765CF5"/>
    <w:rsid w:val="0077084A"/>
    <w:rsid w:val="00770C1C"/>
    <w:rsid w:val="007775CB"/>
    <w:rsid w:val="00780CF4"/>
    <w:rsid w:val="00791E7E"/>
    <w:rsid w:val="00792C96"/>
    <w:rsid w:val="00797EAC"/>
    <w:rsid w:val="007A246F"/>
    <w:rsid w:val="007A2D0D"/>
    <w:rsid w:val="007A77F5"/>
    <w:rsid w:val="007B28E8"/>
    <w:rsid w:val="007B66F8"/>
    <w:rsid w:val="007B74F3"/>
    <w:rsid w:val="007C0D36"/>
    <w:rsid w:val="007C4B4C"/>
    <w:rsid w:val="007C6CEE"/>
    <w:rsid w:val="007D149C"/>
    <w:rsid w:val="007D415C"/>
    <w:rsid w:val="007D4619"/>
    <w:rsid w:val="007D5D70"/>
    <w:rsid w:val="007E301B"/>
    <w:rsid w:val="007E5850"/>
    <w:rsid w:val="007F624A"/>
    <w:rsid w:val="007F7810"/>
    <w:rsid w:val="008037D3"/>
    <w:rsid w:val="00804597"/>
    <w:rsid w:val="00805919"/>
    <w:rsid w:val="00810310"/>
    <w:rsid w:val="008137E9"/>
    <w:rsid w:val="00815247"/>
    <w:rsid w:val="00821704"/>
    <w:rsid w:val="00825A44"/>
    <w:rsid w:val="008263A0"/>
    <w:rsid w:val="0082745D"/>
    <w:rsid w:val="00830A03"/>
    <w:rsid w:val="008340BA"/>
    <w:rsid w:val="0083483F"/>
    <w:rsid w:val="00835D3C"/>
    <w:rsid w:val="008376BD"/>
    <w:rsid w:val="008400B3"/>
    <w:rsid w:val="00844BDC"/>
    <w:rsid w:val="00844BEB"/>
    <w:rsid w:val="0084506D"/>
    <w:rsid w:val="008503C8"/>
    <w:rsid w:val="0085074F"/>
    <w:rsid w:val="00856692"/>
    <w:rsid w:val="00860979"/>
    <w:rsid w:val="00862812"/>
    <w:rsid w:val="00864D7C"/>
    <w:rsid w:val="00865DED"/>
    <w:rsid w:val="008665DA"/>
    <w:rsid w:val="00866EF6"/>
    <w:rsid w:val="00873071"/>
    <w:rsid w:val="00877D3A"/>
    <w:rsid w:val="0088313C"/>
    <w:rsid w:val="0088602E"/>
    <w:rsid w:val="008866B3"/>
    <w:rsid w:val="00886B71"/>
    <w:rsid w:val="008935B3"/>
    <w:rsid w:val="00894C98"/>
    <w:rsid w:val="00895CE1"/>
    <w:rsid w:val="008A5293"/>
    <w:rsid w:val="008A73F7"/>
    <w:rsid w:val="008A7A61"/>
    <w:rsid w:val="008B2169"/>
    <w:rsid w:val="008B2406"/>
    <w:rsid w:val="008B6EA0"/>
    <w:rsid w:val="008D1AB0"/>
    <w:rsid w:val="008D1D43"/>
    <w:rsid w:val="008D346F"/>
    <w:rsid w:val="008E4A98"/>
    <w:rsid w:val="008E55EE"/>
    <w:rsid w:val="008F4A5A"/>
    <w:rsid w:val="0090010F"/>
    <w:rsid w:val="0090054F"/>
    <w:rsid w:val="009168C3"/>
    <w:rsid w:val="009179DA"/>
    <w:rsid w:val="00921419"/>
    <w:rsid w:val="0093213B"/>
    <w:rsid w:val="0093428F"/>
    <w:rsid w:val="00935298"/>
    <w:rsid w:val="009372AB"/>
    <w:rsid w:val="009400BB"/>
    <w:rsid w:val="00954D75"/>
    <w:rsid w:val="00956152"/>
    <w:rsid w:val="0096115E"/>
    <w:rsid w:val="00963295"/>
    <w:rsid w:val="00965534"/>
    <w:rsid w:val="009746FE"/>
    <w:rsid w:val="00976BAE"/>
    <w:rsid w:val="0098204F"/>
    <w:rsid w:val="00985666"/>
    <w:rsid w:val="0098745E"/>
    <w:rsid w:val="00990B64"/>
    <w:rsid w:val="00994A08"/>
    <w:rsid w:val="00994C89"/>
    <w:rsid w:val="00997DB2"/>
    <w:rsid w:val="009A04A9"/>
    <w:rsid w:val="009A2E54"/>
    <w:rsid w:val="009A3D01"/>
    <w:rsid w:val="009A4080"/>
    <w:rsid w:val="009A4FD8"/>
    <w:rsid w:val="009A792E"/>
    <w:rsid w:val="009B384D"/>
    <w:rsid w:val="009C0770"/>
    <w:rsid w:val="009C17A4"/>
    <w:rsid w:val="009C1FC2"/>
    <w:rsid w:val="009C26D8"/>
    <w:rsid w:val="009C3652"/>
    <w:rsid w:val="009C4895"/>
    <w:rsid w:val="009C5192"/>
    <w:rsid w:val="009D7C59"/>
    <w:rsid w:val="009E6267"/>
    <w:rsid w:val="009E6389"/>
    <w:rsid w:val="009F0CAD"/>
    <w:rsid w:val="009F201C"/>
    <w:rsid w:val="009F54D3"/>
    <w:rsid w:val="009F60F9"/>
    <w:rsid w:val="009F71A4"/>
    <w:rsid w:val="00A001CC"/>
    <w:rsid w:val="00A015F5"/>
    <w:rsid w:val="00A13741"/>
    <w:rsid w:val="00A22210"/>
    <w:rsid w:val="00A23DFA"/>
    <w:rsid w:val="00A25811"/>
    <w:rsid w:val="00A267E3"/>
    <w:rsid w:val="00A30DBB"/>
    <w:rsid w:val="00A31623"/>
    <w:rsid w:val="00A32DA3"/>
    <w:rsid w:val="00A346F2"/>
    <w:rsid w:val="00A37CFA"/>
    <w:rsid w:val="00A42666"/>
    <w:rsid w:val="00A4396E"/>
    <w:rsid w:val="00A476CD"/>
    <w:rsid w:val="00A5066B"/>
    <w:rsid w:val="00A5115A"/>
    <w:rsid w:val="00A52921"/>
    <w:rsid w:val="00A53818"/>
    <w:rsid w:val="00A54EA1"/>
    <w:rsid w:val="00A55DE1"/>
    <w:rsid w:val="00A717C4"/>
    <w:rsid w:val="00A72D8A"/>
    <w:rsid w:val="00A75757"/>
    <w:rsid w:val="00A82447"/>
    <w:rsid w:val="00A91F66"/>
    <w:rsid w:val="00A97902"/>
    <w:rsid w:val="00AA21F6"/>
    <w:rsid w:val="00AA6240"/>
    <w:rsid w:val="00AA720F"/>
    <w:rsid w:val="00AB1186"/>
    <w:rsid w:val="00AB2B5C"/>
    <w:rsid w:val="00AB48D7"/>
    <w:rsid w:val="00AB49D9"/>
    <w:rsid w:val="00AC002F"/>
    <w:rsid w:val="00AC15DE"/>
    <w:rsid w:val="00AC4FBD"/>
    <w:rsid w:val="00AC6E85"/>
    <w:rsid w:val="00AC7461"/>
    <w:rsid w:val="00AC7748"/>
    <w:rsid w:val="00AC7EFE"/>
    <w:rsid w:val="00AD0A0A"/>
    <w:rsid w:val="00AD1B80"/>
    <w:rsid w:val="00AD472C"/>
    <w:rsid w:val="00AE2E47"/>
    <w:rsid w:val="00AE46C9"/>
    <w:rsid w:val="00AE692A"/>
    <w:rsid w:val="00AE6984"/>
    <w:rsid w:val="00AE7FB1"/>
    <w:rsid w:val="00AF3B32"/>
    <w:rsid w:val="00B000F9"/>
    <w:rsid w:val="00B002B6"/>
    <w:rsid w:val="00B02356"/>
    <w:rsid w:val="00B025E9"/>
    <w:rsid w:val="00B1011F"/>
    <w:rsid w:val="00B10E9E"/>
    <w:rsid w:val="00B1595C"/>
    <w:rsid w:val="00B2029A"/>
    <w:rsid w:val="00B311B2"/>
    <w:rsid w:val="00B35A23"/>
    <w:rsid w:val="00B40B11"/>
    <w:rsid w:val="00B43096"/>
    <w:rsid w:val="00B450D3"/>
    <w:rsid w:val="00B54FC7"/>
    <w:rsid w:val="00B55C5F"/>
    <w:rsid w:val="00B5683B"/>
    <w:rsid w:val="00B62DD1"/>
    <w:rsid w:val="00B66D9B"/>
    <w:rsid w:val="00B72008"/>
    <w:rsid w:val="00B72738"/>
    <w:rsid w:val="00B73E9E"/>
    <w:rsid w:val="00B75B37"/>
    <w:rsid w:val="00B765E8"/>
    <w:rsid w:val="00B76D13"/>
    <w:rsid w:val="00B77ADA"/>
    <w:rsid w:val="00B822A4"/>
    <w:rsid w:val="00B8274B"/>
    <w:rsid w:val="00B84FDE"/>
    <w:rsid w:val="00B858D5"/>
    <w:rsid w:val="00B87851"/>
    <w:rsid w:val="00B90196"/>
    <w:rsid w:val="00B910D3"/>
    <w:rsid w:val="00B92AF5"/>
    <w:rsid w:val="00BA6746"/>
    <w:rsid w:val="00BB2CC4"/>
    <w:rsid w:val="00BB3069"/>
    <w:rsid w:val="00BB711D"/>
    <w:rsid w:val="00BB7A19"/>
    <w:rsid w:val="00BC1C79"/>
    <w:rsid w:val="00BC2561"/>
    <w:rsid w:val="00BC49AF"/>
    <w:rsid w:val="00BC55AB"/>
    <w:rsid w:val="00BC7A9A"/>
    <w:rsid w:val="00BD41EC"/>
    <w:rsid w:val="00BD47D9"/>
    <w:rsid w:val="00BE1179"/>
    <w:rsid w:val="00BE6D74"/>
    <w:rsid w:val="00BF06A5"/>
    <w:rsid w:val="00BF0A35"/>
    <w:rsid w:val="00BF4C65"/>
    <w:rsid w:val="00C00341"/>
    <w:rsid w:val="00C01A46"/>
    <w:rsid w:val="00C02E72"/>
    <w:rsid w:val="00C05BEF"/>
    <w:rsid w:val="00C0616D"/>
    <w:rsid w:val="00C07A01"/>
    <w:rsid w:val="00C11CF7"/>
    <w:rsid w:val="00C14732"/>
    <w:rsid w:val="00C15D39"/>
    <w:rsid w:val="00C16668"/>
    <w:rsid w:val="00C16C64"/>
    <w:rsid w:val="00C301F6"/>
    <w:rsid w:val="00C35340"/>
    <w:rsid w:val="00C45A8F"/>
    <w:rsid w:val="00C53957"/>
    <w:rsid w:val="00C54540"/>
    <w:rsid w:val="00C609F4"/>
    <w:rsid w:val="00C65313"/>
    <w:rsid w:val="00C6766E"/>
    <w:rsid w:val="00C77358"/>
    <w:rsid w:val="00C80EBC"/>
    <w:rsid w:val="00C87518"/>
    <w:rsid w:val="00C91AA9"/>
    <w:rsid w:val="00C93124"/>
    <w:rsid w:val="00C93919"/>
    <w:rsid w:val="00C97A4F"/>
    <w:rsid w:val="00C97E9F"/>
    <w:rsid w:val="00CA6AFE"/>
    <w:rsid w:val="00CB00A0"/>
    <w:rsid w:val="00CB1735"/>
    <w:rsid w:val="00CB2273"/>
    <w:rsid w:val="00CB299A"/>
    <w:rsid w:val="00CB6059"/>
    <w:rsid w:val="00CC4CA9"/>
    <w:rsid w:val="00CC774B"/>
    <w:rsid w:val="00CD0FA1"/>
    <w:rsid w:val="00CD20AC"/>
    <w:rsid w:val="00CD32AA"/>
    <w:rsid w:val="00CD3803"/>
    <w:rsid w:val="00CD534E"/>
    <w:rsid w:val="00CD6F0B"/>
    <w:rsid w:val="00CE112F"/>
    <w:rsid w:val="00CE6653"/>
    <w:rsid w:val="00CE6C83"/>
    <w:rsid w:val="00CE7EAB"/>
    <w:rsid w:val="00CF217C"/>
    <w:rsid w:val="00CF6AAA"/>
    <w:rsid w:val="00CF711C"/>
    <w:rsid w:val="00D01422"/>
    <w:rsid w:val="00D02CCC"/>
    <w:rsid w:val="00D04EC7"/>
    <w:rsid w:val="00D14852"/>
    <w:rsid w:val="00D23804"/>
    <w:rsid w:val="00D31218"/>
    <w:rsid w:val="00D32D41"/>
    <w:rsid w:val="00D37EAD"/>
    <w:rsid w:val="00D4000D"/>
    <w:rsid w:val="00D43800"/>
    <w:rsid w:val="00D45FD4"/>
    <w:rsid w:val="00D50579"/>
    <w:rsid w:val="00D51BA1"/>
    <w:rsid w:val="00D52FED"/>
    <w:rsid w:val="00D54A71"/>
    <w:rsid w:val="00D55C49"/>
    <w:rsid w:val="00D600DD"/>
    <w:rsid w:val="00D60E5B"/>
    <w:rsid w:val="00D61325"/>
    <w:rsid w:val="00D619D8"/>
    <w:rsid w:val="00D64501"/>
    <w:rsid w:val="00D66A9B"/>
    <w:rsid w:val="00D706BB"/>
    <w:rsid w:val="00D80E89"/>
    <w:rsid w:val="00D81160"/>
    <w:rsid w:val="00D84386"/>
    <w:rsid w:val="00D85A64"/>
    <w:rsid w:val="00D91464"/>
    <w:rsid w:val="00D91C08"/>
    <w:rsid w:val="00D93708"/>
    <w:rsid w:val="00DB60A0"/>
    <w:rsid w:val="00DD0B8E"/>
    <w:rsid w:val="00DD16AB"/>
    <w:rsid w:val="00DD79F6"/>
    <w:rsid w:val="00DE0D13"/>
    <w:rsid w:val="00DE23EC"/>
    <w:rsid w:val="00DE24A0"/>
    <w:rsid w:val="00DE453F"/>
    <w:rsid w:val="00DE658F"/>
    <w:rsid w:val="00DE6D44"/>
    <w:rsid w:val="00DE7436"/>
    <w:rsid w:val="00DF1151"/>
    <w:rsid w:val="00DF12B2"/>
    <w:rsid w:val="00DF1F7A"/>
    <w:rsid w:val="00DF3686"/>
    <w:rsid w:val="00DF372F"/>
    <w:rsid w:val="00DF3DCA"/>
    <w:rsid w:val="00DF5927"/>
    <w:rsid w:val="00DF5FE4"/>
    <w:rsid w:val="00DF65E1"/>
    <w:rsid w:val="00DF7EEF"/>
    <w:rsid w:val="00E04674"/>
    <w:rsid w:val="00E105BC"/>
    <w:rsid w:val="00E1228D"/>
    <w:rsid w:val="00E146DD"/>
    <w:rsid w:val="00E155DD"/>
    <w:rsid w:val="00E16841"/>
    <w:rsid w:val="00E23A25"/>
    <w:rsid w:val="00E26CAA"/>
    <w:rsid w:val="00E32348"/>
    <w:rsid w:val="00E402CD"/>
    <w:rsid w:val="00E42A7B"/>
    <w:rsid w:val="00E443AF"/>
    <w:rsid w:val="00E45E98"/>
    <w:rsid w:val="00E5202C"/>
    <w:rsid w:val="00E54AF5"/>
    <w:rsid w:val="00E71372"/>
    <w:rsid w:val="00E83ED9"/>
    <w:rsid w:val="00E849A3"/>
    <w:rsid w:val="00E84D45"/>
    <w:rsid w:val="00E85A83"/>
    <w:rsid w:val="00E91364"/>
    <w:rsid w:val="00E92991"/>
    <w:rsid w:val="00E92E05"/>
    <w:rsid w:val="00E9379B"/>
    <w:rsid w:val="00E96032"/>
    <w:rsid w:val="00E96E65"/>
    <w:rsid w:val="00EA2CB9"/>
    <w:rsid w:val="00EA57D3"/>
    <w:rsid w:val="00EB207E"/>
    <w:rsid w:val="00EB2960"/>
    <w:rsid w:val="00EC7101"/>
    <w:rsid w:val="00ED18B0"/>
    <w:rsid w:val="00ED27CC"/>
    <w:rsid w:val="00ED7A5A"/>
    <w:rsid w:val="00EE0B11"/>
    <w:rsid w:val="00EE0C14"/>
    <w:rsid w:val="00EE26F2"/>
    <w:rsid w:val="00EE2D0A"/>
    <w:rsid w:val="00EE60D3"/>
    <w:rsid w:val="00EE7AE6"/>
    <w:rsid w:val="00EF133C"/>
    <w:rsid w:val="00EF5A53"/>
    <w:rsid w:val="00EF5AB4"/>
    <w:rsid w:val="00EF6EC9"/>
    <w:rsid w:val="00EF6F86"/>
    <w:rsid w:val="00F0123C"/>
    <w:rsid w:val="00F0491E"/>
    <w:rsid w:val="00F10BE2"/>
    <w:rsid w:val="00F13685"/>
    <w:rsid w:val="00F2098A"/>
    <w:rsid w:val="00F20C06"/>
    <w:rsid w:val="00F22510"/>
    <w:rsid w:val="00F23F8C"/>
    <w:rsid w:val="00F27587"/>
    <w:rsid w:val="00F313BC"/>
    <w:rsid w:val="00F33036"/>
    <w:rsid w:val="00F3490D"/>
    <w:rsid w:val="00F4005C"/>
    <w:rsid w:val="00F46800"/>
    <w:rsid w:val="00F47EB9"/>
    <w:rsid w:val="00F52C80"/>
    <w:rsid w:val="00F53856"/>
    <w:rsid w:val="00F55190"/>
    <w:rsid w:val="00F633F0"/>
    <w:rsid w:val="00F65F88"/>
    <w:rsid w:val="00F66BBB"/>
    <w:rsid w:val="00F72447"/>
    <w:rsid w:val="00F7370A"/>
    <w:rsid w:val="00F750E5"/>
    <w:rsid w:val="00F7653F"/>
    <w:rsid w:val="00F7688D"/>
    <w:rsid w:val="00F81978"/>
    <w:rsid w:val="00F85C1E"/>
    <w:rsid w:val="00F87A0D"/>
    <w:rsid w:val="00F928A2"/>
    <w:rsid w:val="00F94F37"/>
    <w:rsid w:val="00F961AC"/>
    <w:rsid w:val="00FA0DAB"/>
    <w:rsid w:val="00FA4406"/>
    <w:rsid w:val="00FA468E"/>
    <w:rsid w:val="00FA507D"/>
    <w:rsid w:val="00FB06E5"/>
    <w:rsid w:val="00FB3CC2"/>
    <w:rsid w:val="00FC303E"/>
    <w:rsid w:val="00FC343C"/>
    <w:rsid w:val="00FC3F32"/>
    <w:rsid w:val="00FC6371"/>
    <w:rsid w:val="00FD51C7"/>
    <w:rsid w:val="00FD5CE7"/>
    <w:rsid w:val="00FE75F7"/>
    <w:rsid w:val="00FF1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2CC6509-1797-4AB3-B97B-5F16D558C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C05BEF"/>
    <w:pPr>
      <w:ind w:firstLine="567"/>
      <w:jc w:val="both"/>
    </w:pPr>
    <w:rPr>
      <w:rFonts w:ascii="Arial" w:hAnsi="Arial"/>
      <w:sz w:val="24"/>
      <w:szCs w:val="24"/>
    </w:rPr>
  </w:style>
  <w:style w:type="paragraph" w:styleId="1">
    <w:name w:val="heading 1"/>
    <w:aliases w:val="!Части документа"/>
    <w:basedOn w:val="a"/>
    <w:next w:val="a"/>
    <w:link w:val="10"/>
    <w:qFormat/>
    <w:rsid w:val="00C05BEF"/>
    <w:pPr>
      <w:jc w:val="center"/>
      <w:outlineLvl w:val="0"/>
    </w:pPr>
    <w:rPr>
      <w:rFonts w:cs="Arial"/>
      <w:b/>
      <w:bCs/>
      <w:kern w:val="32"/>
      <w:sz w:val="32"/>
      <w:szCs w:val="32"/>
    </w:rPr>
  </w:style>
  <w:style w:type="paragraph" w:styleId="2">
    <w:name w:val="heading 2"/>
    <w:aliases w:val="!Разделы документа"/>
    <w:basedOn w:val="a"/>
    <w:link w:val="20"/>
    <w:qFormat/>
    <w:rsid w:val="00C05BEF"/>
    <w:pPr>
      <w:jc w:val="center"/>
      <w:outlineLvl w:val="1"/>
    </w:pPr>
    <w:rPr>
      <w:rFonts w:cs="Arial"/>
      <w:b/>
      <w:bCs/>
      <w:iCs/>
      <w:sz w:val="30"/>
      <w:szCs w:val="28"/>
    </w:rPr>
  </w:style>
  <w:style w:type="paragraph" w:styleId="3">
    <w:name w:val="heading 3"/>
    <w:aliases w:val="!Главы документа"/>
    <w:basedOn w:val="a"/>
    <w:link w:val="30"/>
    <w:qFormat/>
    <w:rsid w:val="00C05BEF"/>
    <w:pPr>
      <w:outlineLvl w:val="2"/>
    </w:pPr>
    <w:rPr>
      <w:rFonts w:cs="Arial"/>
      <w:b/>
      <w:bCs/>
      <w:sz w:val="28"/>
      <w:szCs w:val="26"/>
    </w:rPr>
  </w:style>
  <w:style w:type="paragraph" w:styleId="4">
    <w:name w:val="heading 4"/>
    <w:aliases w:val="!Параграфы/Статьи документа"/>
    <w:basedOn w:val="a"/>
    <w:link w:val="40"/>
    <w:qFormat/>
    <w:rsid w:val="00C05BEF"/>
    <w:pPr>
      <w:outlineLvl w:val="3"/>
    </w:pPr>
    <w:rPr>
      <w:b/>
      <w:bCs/>
      <w:sz w:val="26"/>
      <w:szCs w:val="28"/>
    </w:rPr>
  </w:style>
  <w:style w:type="character" w:default="1" w:styleId="a0">
    <w:name w:val="Default Paragraph Font"/>
    <w:semiHidden/>
    <w:rsid w:val="00C05BE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C05BEF"/>
  </w:style>
  <w:style w:type="character" w:styleId="a3">
    <w:name w:val="Hyperlink"/>
    <w:basedOn w:val="a0"/>
    <w:rsid w:val="00C05BEF"/>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cs="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table" w:styleId="af0">
    <w:name w:val="Table Grid"/>
    <w:basedOn w:val="a1"/>
    <w:rsid w:val="00E12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itle"/>
    <w:basedOn w:val="a"/>
    <w:link w:val="af2"/>
    <w:qFormat/>
    <w:rsid w:val="00AF3B32"/>
    <w:pPr>
      <w:jc w:val="center"/>
    </w:pPr>
    <w:rPr>
      <w:b/>
      <w:bCs/>
    </w:rPr>
  </w:style>
  <w:style w:type="character" w:customStyle="1" w:styleId="af2">
    <w:name w:val="Название Знак"/>
    <w:link w:val="af1"/>
    <w:locked/>
    <w:rsid w:val="00AF3B32"/>
    <w:rPr>
      <w:b/>
      <w:bCs/>
      <w:sz w:val="24"/>
      <w:szCs w:val="24"/>
      <w:lang w:val="ru-RU" w:eastAsia="ru-RU" w:bidi="ar-SA"/>
    </w:rPr>
  </w:style>
  <w:style w:type="character" w:customStyle="1" w:styleId="10">
    <w:name w:val="Заголовок 1 Знак"/>
    <w:link w:val="1"/>
    <w:rsid w:val="00226DD3"/>
    <w:rPr>
      <w:rFonts w:ascii="Arial" w:hAnsi="Arial" w:cs="Arial"/>
      <w:b/>
      <w:bCs/>
      <w:kern w:val="32"/>
      <w:sz w:val="32"/>
      <w:szCs w:val="32"/>
    </w:rPr>
  </w:style>
  <w:style w:type="character" w:customStyle="1" w:styleId="20">
    <w:name w:val="Заголовок 2 Знак"/>
    <w:link w:val="2"/>
    <w:rsid w:val="00226DD3"/>
    <w:rPr>
      <w:rFonts w:ascii="Arial" w:hAnsi="Arial" w:cs="Arial"/>
      <w:b/>
      <w:bCs/>
      <w:iCs/>
      <w:sz w:val="30"/>
      <w:szCs w:val="28"/>
    </w:rPr>
  </w:style>
  <w:style w:type="character" w:customStyle="1" w:styleId="30">
    <w:name w:val="Заголовок 3 Знак"/>
    <w:link w:val="3"/>
    <w:rsid w:val="00226DD3"/>
    <w:rPr>
      <w:rFonts w:ascii="Arial" w:hAnsi="Arial" w:cs="Arial"/>
      <w:b/>
      <w:bCs/>
      <w:sz w:val="28"/>
      <w:szCs w:val="26"/>
    </w:rPr>
  </w:style>
  <w:style w:type="character" w:customStyle="1" w:styleId="40">
    <w:name w:val="Заголовок 4 Знак"/>
    <w:link w:val="4"/>
    <w:rsid w:val="00226DD3"/>
    <w:rPr>
      <w:rFonts w:ascii="Arial" w:hAnsi="Arial"/>
      <w:b/>
      <w:bCs/>
      <w:sz w:val="26"/>
      <w:szCs w:val="28"/>
    </w:rPr>
  </w:style>
  <w:style w:type="character" w:styleId="HTML">
    <w:name w:val="HTML Variable"/>
    <w:aliases w:val="!Ссылки в документе"/>
    <w:basedOn w:val="a0"/>
    <w:rsid w:val="00C05BEF"/>
    <w:rPr>
      <w:rFonts w:ascii="Arial" w:hAnsi="Arial"/>
      <w:b w:val="0"/>
      <w:i w:val="0"/>
      <w:iCs/>
      <w:color w:val="0000FF"/>
      <w:sz w:val="24"/>
      <w:u w:val="none"/>
    </w:rPr>
  </w:style>
  <w:style w:type="paragraph" w:styleId="af3">
    <w:name w:val="annotation text"/>
    <w:aliases w:val="!Равноширинный текст документа"/>
    <w:basedOn w:val="a"/>
    <w:link w:val="af4"/>
    <w:rsid w:val="00C05BEF"/>
    <w:rPr>
      <w:rFonts w:ascii="Courier" w:hAnsi="Courier"/>
      <w:sz w:val="22"/>
      <w:szCs w:val="20"/>
    </w:rPr>
  </w:style>
  <w:style w:type="character" w:customStyle="1" w:styleId="af4">
    <w:name w:val="Текст примечания Знак"/>
    <w:link w:val="af3"/>
    <w:rsid w:val="00226DD3"/>
    <w:rPr>
      <w:rFonts w:ascii="Courier" w:hAnsi="Courier"/>
      <w:sz w:val="22"/>
    </w:rPr>
  </w:style>
  <w:style w:type="paragraph" w:customStyle="1" w:styleId="Title">
    <w:name w:val="Title!Название НПА"/>
    <w:basedOn w:val="a"/>
    <w:rsid w:val="00C05BEF"/>
    <w:pPr>
      <w:spacing w:before="240" w:after="60"/>
      <w:jc w:val="center"/>
      <w:outlineLvl w:val="0"/>
    </w:pPr>
    <w:rPr>
      <w:rFonts w:cs="Arial"/>
      <w:b/>
      <w:bCs/>
      <w:kern w:val="28"/>
      <w:sz w:val="32"/>
      <w:szCs w:val="32"/>
    </w:rPr>
  </w:style>
  <w:style w:type="paragraph" w:customStyle="1" w:styleId="Application">
    <w:name w:val="Application!Приложение"/>
    <w:rsid w:val="00C05BEF"/>
    <w:pPr>
      <w:spacing w:before="120" w:after="120"/>
      <w:jc w:val="right"/>
    </w:pPr>
    <w:rPr>
      <w:rFonts w:ascii="Arial" w:hAnsi="Arial" w:cs="Arial"/>
      <w:b/>
      <w:bCs/>
      <w:kern w:val="28"/>
      <w:sz w:val="32"/>
      <w:szCs w:val="32"/>
    </w:rPr>
  </w:style>
  <w:style w:type="paragraph" w:customStyle="1" w:styleId="Table">
    <w:name w:val="Table!Таблица"/>
    <w:rsid w:val="00C05BEF"/>
    <w:rPr>
      <w:rFonts w:ascii="Arial" w:hAnsi="Arial" w:cs="Arial"/>
      <w:bCs/>
      <w:kern w:val="28"/>
      <w:sz w:val="24"/>
      <w:szCs w:val="32"/>
    </w:rPr>
  </w:style>
  <w:style w:type="paragraph" w:customStyle="1" w:styleId="Table0">
    <w:name w:val="Table!"/>
    <w:next w:val="Table"/>
    <w:rsid w:val="00C05BEF"/>
    <w:pPr>
      <w:jc w:val="center"/>
    </w:pPr>
    <w:rPr>
      <w:rFonts w:ascii="Arial" w:hAnsi="Arial" w:cs="Arial"/>
      <w:b/>
      <w:bCs/>
      <w:kern w:val="28"/>
      <w:sz w:val="24"/>
      <w:szCs w:val="32"/>
    </w:rPr>
  </w:style>
  <w:style w:type="paragraph" w:customStyle="1" w:styleId="NumberAndDate">
    <w:name w:val="NumberAndDate"/>
    <w:aliases w:val="!Дата и Номер"/>
    <w:qFormat/>
    <w:rsid w:val="00C05BEF"/>
    <w:pPr>
      <w:jc w:val="center"/>
    </w:pPr>
    <w:rPr>
      <w:rFonts w:ascii="Arial"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533928812">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338268422">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655D824B735ED31D40FE5F1C46F9618736CC44D8BE859B07E4981D40r7s7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styles.dot</Template>
  <TotalTime>0</TotalTime>
  <Pages>17</Pages>
  <Words>7163</Words>
  <Characters>40831</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47899</CharactersWithSpaces>
  <SharedDoc>false</SharedDoc>
  <HLinks>
    <vt:vector size="6" baseType="variant">
      <vt:variant>
        <vt:i4>4521997</vt:i4>
      </vt:variant>
      <vt:variant>
        <vt:i4>0</vt:i4>
      </vt:variant>
      <vt:variant>
        <vt:i4>0</vt:i4>
      </vt:variant>
      <vt:variant>
        <vt:i4>5</vt:i4>
      </vt:variant>
      <vt:variant>
        <vt:lpwstr>consultantplus://offline/ref=11655D824B735ED31D40FE5F1C46F9618736CC44D8BE859B07E4981D40r7s7I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Пахомов Денис Иванович</dc:creator>
  <cp:keywords/>
  <dc:description/>
  <cp:lastModifiedBy>Тищенко Татьяна Алексеевна</cp:lastModifiedBy>
  <cp:revision>1</cp:revision>
  <cp:lastPrinted>2015-09-17T09:10:00Z</cp:lastPrinted>
  <dcterms:created xsi:type="dcterms:W3CDTF">2020-01-16T06:12:00Z</dcterms:created>
  <dcterms:modified xsi:type="dcterms:W3CDTF">2020-01-16T06:12:00Z</dcterms:modified>
</cp:coreProperties>
</file>