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5F" w:rsidRPr="00104C5F" w:rsidRDefault="00104C5F" w:rsidP="00104C5F">
      <w:pPr>
        <w:spacing w:after="0"/>
        <w:jc w:val="center"/>
        <w:rPr>
          <w:b/>
          <w:szCs w:val="24"/>
        </w:rPr>
      </w:pPr>
      <w:r w:rsidRPr="00104C5F">
        <w:rPr>
          <w:b/>
          <w:szCs w:val="24"/>
        </w:rPr>
        <w:t xml:space="preserve">СОВЕТ  НАРОДНЫХ ДЕПУТАТОВ </w:t>
      </w:r>
    </w:p>
    <w:p w:rsidR="00104C5F" w:rsidRPr="00104C5F" w:rsidRDefault="00104C5F" w:rsidP="00104C5F">
      <w:pPr>
        <w:spacing w:after="0"/>
        <w:jc w:val="center"/>
        <w:rPr>
          <w:b/>
          <w:szCs w:val="24"/>
        </w:rPr>
      </w:pPr>
      <w:r w:rsidRPr="00104C5F">
        <w:rPr>
          <w:b/>
          <w:szCs w:val="24"/>
        </w:rPr>
        <w:t xml:space="preserve">БОРЩЕВО-ПЕСКОВСКОГО СЕЛЬСКОГО ПОСЕЛЕНИЯ </w:t>
      </w:r>
    </w:p>
    <w:p w:rsidR="00104C5F" w:rsidRPr="00104C5F" w:rsidRDefault="00104C5F" w:rsidP="00104C5F">
      <w:pPr>
        <w:spacing w:after="0"/>
        <w:jc w:val="center"/>
        <w:rPr>
          <w:b/>
          <w:szCs w:val="24"/>
        </w:rPr>
      </w:pPr>
      <w:r w:rsidRPr="00104C5F">
        <w:rPr>
          <w:b/>
          <w:szCs w:val="24"/>
        </w:rPr>
        <w:t xml:space="preserve">ЭРТИЛЬСКОГО МУНИЦИПАЛЬНОГО РАЙОНА   </w:t>
      </w:r>
    </w:p>
    <w:p w:rsidR="00104C5F" w:rsidRPr="00104C5F" w:rsidRDefault="00104C5F" w:rsidP="00104C5F">
      <w:pPr>
        <w:spacing w:after="0"/>
        <w:jc w:val="center"/>
        <w:rPr>
          <w:b/>
          <w:szCs w:val="24"/>
        </w:rPr>
      </w:pPr>
      <w:r w:rsidRPr="00104C5F">
        <w:rPr>
          <w:b/>
          <w:szCs w:val="24"/>
        </w:rPr>
        <w:t>ВОРОНЕЖСКОЙ ОБЛАСТИ</w:t>
      </w:r>
    </w:p>
    <w:p w:rsidR="00104C5F" w:rsidRPr="00104C5F" w:rsidRDefault="00104C5F" w:rsidP="00104C5F">
      <w:pPr>
        <w:spacing w:after="0"/>
        <w:rPr>
          <w:b/>
          <w:szCs w:val="24"/>
        </w:rPr>
      </w:pPr>
    </w:p>
    <w:p w:rsidR="00104C5F" w:rsidRPr="00104C5F" w:rsidRDefault="00104C5F" w:rsidP="00104C5F">
      <w:pPr>
        <w:spacing w:after="0"/>
        <w:rPr>
          <w:b/>
          <w:szCs w:val="24"/>
        </w:rPr>
      </w:pPr>
      <w:r w:rsidRPr="00104C5F">
        <w:rPr>
          <w:b/>
          <w:szCs w:val="24"/>
        </w:rPr>
        <w:t xml:space="preserve">                                                           </w:t>
      </w:r>
    </w:p>
    <w:p w:rsidR="00104C5F" w:rsidRPr="00104C5F" w:rsidRDefault="00104C5F" w:rsidP="00104C5F">
      <w:pPr>
        <w:spacing w:after="0"/>
        <w:jc w:val="center"/>
        <w:rPr>
          <w:b/>
          <w:szCs w:val="24"/>
        </w:rPr>
      </w:pPr>
      <w:proofErr w:type="gramStart"/>
      <w:r w:rsidRPr="00104C5F">
        <w:rPr>
          <w:b/>
          <w:szCs w:val="24"/>
        </w:rPr>
        <w:t>Р</w:t>
      </w:r>
      <w:proofErr w:type="gramEnd"/>
      <w:r w:rsidRPr="00104C5F">
        <w:rPr>
          <w:b/>
          <w:szCs w:val="24"/>
        </w:rPr>
        <w:t xml:space="preserve"> Е Ш Е Н И Е</w:t>
      </w:r>
    </w:p>
    <w:p w:rsidR="00104C5F" w:rsidRPr="00104C5F" w:rsidRDefault="00104C5F" w:rsidP="00104C5F">
      <w:pPr>
        <w:spacing w:after="0"/>
        <w:rPr>
          <w:rFonts w:eastAsia="Lucida Sans Unicode"/>
          <w:szCs w:val="24"/>
          <w:lang w:eastAsia="en-US" w:bidi="en-US"/>
        </w:rPr>
      </w:pPr>
    </w:p>
    <w:p w:rsidR="00104C5F" w:rsidRPr="00104C5F" w:rsidRDefault="00104C5F" w:rsidP="00104C5F">
      <w:pPr>
        <w:spacing w:after="0"/>
        <w:rPr>
          <w:rFonts w:eastAsia="Lucida Sans Unicode"/>
          <w:szCs w:val="24"/>
          <w:lang w:eastAsia="en-US" w:bidi="en-US"/>
        </w:rPr>
      </w:pPr>
      <w:r w:rsidRPr="00104C5F">
        <w:rPr>
          <w:rFonts w:eastAsia="Lucida Sans Unicode"/>
          <w:szCs w:val="24"/>
          <w:lang w:eastAsia="en-US" w:bidi="en-US"/>
        </w:rPr>
        <w:t>от «</w:t>
      </w:r>
      <w:r w:rsidR="007619AA">
        <w:rPr>
          <w:rFonts w:eastAsia="Lucida Sans Unicode"/>
          <w:szCs w:val="24"/>
          <w:lang w:eastAsia="en-US" w:bidi="en-US"/>
        </w:rPr>
        <w:t>23</w:t>
      </w:r>
      <w:r w:rsidRPr="00104C5F">
        <w:rPr>
          <w:rFonts w:eastAsia="Lucida Sans Unicode"/>
          <w:szCs w:val="24"/>
          <w:lang w:eastAsia="en-US" w:bidi="en-US"/>
        </w:rPr>
        <w:t>»</w:t>
      </w:r>
      <w:r w:rsidR="007619AA">
        <w:rPr>
          <w:rFonts w:eastAsia="Lucida Sans Unicode"/>
          <w:szCs w:val="24"/>
          <w:lang w:eastAsia="en-US" w:bidi="en-US"/>
        </w:rPr>
        <w:t xml:space="preserve"> апреля</w:t>
      </w:r>
      <w:r w:rsidRPr="00104C5F">
        <w:rPr>
          <w:rFonts w:eastAsia="Lucida Sans Unicode"/>
          <w:szCs w:val="24"/>
          <w:lang w:eastAsia="en-US" w:bidi="en-US"/>
        </w:rPr>
        <w:t xml:space="preserve">   201</w:t>
      </w:r>
      <w:r w:rsidR="00C26B0F">
        <w:rPr>
          <w:rFonts w:eastAsia="Lucida Sans Unicode"/>
          <w:szCs w:val="24"/>
          <w:lang w:eastAsia="en-US" w:bidi="en-US"/>
        </w:rPr>
        <w:t>9</w:t>
      </w:r>
      <w:r w:rsidRPr="00104C5F">
        <w:rPr>
          <w:rFonts w:eastAsia="Lucida Sans Unicode"/>
          <w:szCs w:val="24"/>
          <w:lang w:eastAsia="en-US" w:bidi="en-US"/>
        </w:rPr>
        <w:t xml:space="preserve"> г.                      № </w:t>
      </w:r>
      <w:r w:rsidR="007619AA">
        <w:rPr>
          <w:rFonts w:eastAsia="Lucida Sans Unicode"/>
          <w:szCs w:val="24"/>
          <w:lang w:eastAsia="en-US" w:bidi="en-US"/>
        </w:rPr>
        <w:t>27</w:t>
      </w:r>
    </w:p>
    <w:p w:rsidR="00104C5F" w:rsidRPr="00104C5F" w:rsidRDefault="00104C5F" w:rsidP="00104C5F">
      <w:pPr>
        <w:spacing w:after="0"/>
        <w:rPr>
          <w:rFonts w:eastAsia="Lucida Sans Unicode"/>
          <w:szCs w:val="24"/>
          <w:lang w:eastAsia="en-US" w:bidi="en-US"/>
        </w:rPr>
      </w:pPr>
      <w:r w:rsidRPr="00104C5F">
        <w:rPr>
          <w:rFonts w:eastAsia="Lucida Sans Unicode"/>
          <w:szCs w:val="24"/>
          <w:lang w:eastAsia="en-US" w:bidi="en-US"/>
        </w:rPr>
        <w:t xml:space="preserve">                   с. Борщевские Пески</w:t>
      </w:r>
    </w:p>
    <w:p w:rsidR="00104C5F" w:rsidRPr="00104C5F" w:rsidRDefault="00104C5F" w:rsidP="00104C5F">
      <w:pPr>
        <w:rPr>
          <w:szCs w:val="24"/>
        </w:rPr>
      </w:pPr>
    </w:p>
    <w:p w:rsidR="00104C5F" w:rsidRPr="00104C5F" w:rsidRDefault="00104C5F" w:rsidP="00104C5F">
      <w:pPr>
        <w:ind w:right="4960"/>
        <w:rPr>
          <w:b/>
          <w:szCs w:val="24"/>
        </w:rPr>
      </w:pPr>
      <w:r w:rsidRPr="00104C5F">
        <w:rPr>
          <w:b/>
          <w:bCs/>
          <w:szCs w:val="24"/>
        </w:rPr>
        <w:t xml:space="preserve">О  внесении  изменений в  решение  Совета народных депутатов  </w:t>
      </w:r>
      <w:proofErr w:type="spellStart"/>
      <w:r w:rsidRPr="00104C5F">
        <w:rPr>
          <w:b/>
          <w:szCs w:val="24"/>
        </w:rPr>
        <w:t>Борщево-Песковского</w:t>
      </w:r>
      <w:proofErr w:type="spellEnd"/>
      <w:r w:rsidRPr="00104C5F">
        <w:rPr>
          <w:b/>
          <w:bCs/>
          <w:szCs w:val="24"/>
        </w:rPr>
        <w:t xml:space="preserve">  сельского  поселения от</w:t>
      </w:r>
      <w:r>
        <w:rPr>
          <w:b/>
          <w:bCs/>
          <w:szCs w:val="24"/>
        </w:rPr>
        <w:t xml:space="preserve"> 14.11.2016 г. № 116</w:t>
      </w:r>
      <w:r w:rsidRPr="00104C5F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«</w:t>
      </w:r>
      <w:r w:rsidRPr="00104C5F">
        <w:rPr>
          <w:b/>
          <w:szCs w:val="24"/>
        </w:rPr>
        <w:t xml:space="preserve">Об утверждении Положения о контрольно - счетной комиссии </w:t>
      </w:r>
      <w:proofErr w:type="spellStart"/>
      <w:r w:rsidRPr="00104C5F">
        <w:rPr>
          <w:b/>
          <w:szCs w:val="24"/>
        </w:rPr>
        <w:t>Борщево-Песковского</w:t>
      </w:r>
      <w:proofErr w:type="spellEnd"/>
      <w:r w:rsidRPr="00104C5F">
        <w:rPr>
          <w:b/>
          <w:szCs w:val="24"/>
        </w:rPr>
        <w:t xml:space="preserve"> сельского поселения Эртильского муниципального района Воронежской области</w:t>
      </w:r>
      <w:r>
        <w:rPr>
          <w:b/>
          <w:szCs w:val="24"/>
        </w:rPr>
        <w:t>»</w:t>
      </w:r>
    </w:p>
    <w:p w:rsidR="00104C5F" w:rsidRPr="00104C5F" w:rsidRDefault="00104C5F" w:rsidP="00104C5F">
      <w:pPr>
        <w:ind w:firstLine="708"/>
        <w:rPr>
          <w:szCs w:val="24"/>
        </w:rPr>
      </w:pPr>
      <w:proofErr w:type="gramStart"/>
      <w:r w:rsidRPr="00104C5F">
        <w:rPr>
          <w:szCs w:val="24"/>
        </w:rPr>
        <w:t xml:space="preserve">На основании протеста прокурора  № 2-1-2019 от 22.03.2019 на решение Совета народных депутатов </w:t>
      </w:r>
      <w:proofErr w:type="spellStart"/>
      <w:r w:rsidRPr="00104C5F">
        <w:rPr>
          <w:szCs w:val="24"/>
        </w:rPr>
        <w:t>Борщево-Песковского</w:t>
      </w:r>
      <w:proofErr w:type="spellEnd"/>
      <w:r w:rsidRPr="00104C5F">
        <w:rPr>
          <w:szCs w:val="24"/>
        </w:rPr>
        <w:t xml:space="preserve"> сельского поселения от 14.11.2016 г. № 116 «Об утверждении Положения о контрольно - счетной комиссии </w:t>
      </w:r>
      <w:proofErr w:type="spellStart"/>
      <w:r w:rsidRPr="00104C5F">
        <w:rPr>
          <w:szCs w:val="24"/>
        </w:rPr>
        <w:t>Борщево-Песковского</w:t>
      </w:r>
      <w:proofErr w:type="spellEnd"/>
      <w:r w:rsidRPr="00104C5F">
        <w:rPr>
          <w:szCs w:val="24"/>
        </w:rPr>
        <w:t xml:space="preserve"> сельского поселения Эртильского муниципального района Воронежской области», в целях приведения муниципальных нормативных правовых актов в соответствие с Федеральным законодательством Российской Федерации, Совет народных депутатов  </w:t>
      </w:r>
      <w:proofErr w:type="spellStart"/>
      <w:r w:rsidRPr="00104C5F">
        <w:rPr>
          <w:szCs w:val="24"/>
        </w:rPr>
        <w:t>Борщево-Песковского</w:t>
      </w:r>
      <w:proofErr w:type="spellEnd"/>
      <w:r w:rsidRPr="00104C5F">
        <w:rPr>
          <w:szCs w:val="24"/>
        </w:rPr>
        <w:t xml:space="preserve">  сельского поселения  Эртильского муниципального района </w:t>
      </w:r>
      <w:r w:rsidRPr="00104C5F">
        <w:rPr>
          <w:b/>
          <w:szCs w:val="24"/>
        </w:rPr>
        <w:t>РЕШИЛ:</w:t>
      </w:r>
      <w:proofErr w:type="gramEnd"/>
    </w:p>
    <w:p w:rsidR="005579F9" w:rsidRDefault="00104C5F" w:rsidP="005579F9">
      <w:pPr>
        <w:spacing w:after="0"/>
        <w:ind w:firstLine="709"/>
        <w:rPr>
          <w:szCs w:val="24"/>
        </w:rPr>
      </w:pPr>
      <w:r w:rsidRPr="00104C5F">
        <w:rPr>
          <w:szCs w:val="24"/>
        </w:rPr>
        <w:t xml:space="preserve">1. </w:t>
      </w:r>
      <w:r w:rsidRPr="00104C5F">
        <w:rPr>
          <w:bCs/>
          <w:szCs w:val="24"/>
        </w:rPr>
        <w:t xml:space="preserve">Внести  </w:t>
      </w:r>
      <w:r w:rsidR="005579F9">
        <w:rPr>
          <w:bCs/>
          <w:szCs w:val="24"/>
        </w:rPr>
        <w:t xml:space="preserve">изменения </w:t>
      </w:r>
      <w:r w:rsidRPr="00104C5F">
        <w:rPr>
          <w:bCs/>
          <w:szCs w:val="24"/>
        </w:rPr>
        <w:t xml:space="preserve">в </w:t>
      </w:r>
      <w:r w:rsidRPr="00104C5F">
        <w:rPr>
          <w:szCs w:val="24"/>
        </w:rPr>
        <w:t xml:space="preserve">решение Совета народных депутатов </w:t>
      </w:r>
      <w:proofErr w:type="spellStart"/>
      <w:r w:rsidRPr="00104C5F">
        <w:rPr>
          <w:szCs w:val="24"/>
        </w:rPr>
        <w:t>Борщево-Песковского</w:t>
      </w:r>
      <w:proofErr w:type="spellEnd"/>
      <w:r w:rsidRPr="00104C5F">
        <w:rPr>
          <w:szCs w:val="24"/>
        </w:rPr>
        <w:t xml:space="preserve"> сельского поселения от 14.11.2016 г. № 116 «Об утверждении Положения о контрольно - счетной комиссии </w:t>
      </w:r>
      <w:proofErr w:type="spellStart"/>
      <w:r w:rsidRPr="00104C5F">
        <w:rPr>
          <w:szCs w:val="24"/>
        </w:rPr>
        <w:t>Борщево-Песковского</w:t>
      </w:r>
      <w:proofErr w:type="spellEnd"/>
      <w:r w:rsidRPr="00104C5F">
        <w:rPr>
          <w:szCs w:val="24"/>
        </w:rPr>
        <w:t xml:space="preserve"> сельского поселения Эртильского муниципального района Воронежской области» </w:t>
      </w:r>
      <w:r w:rsidR="005579F9">
        <w:rPr>
          <w:szCs w:val="24"/>
        </w:rPr>
        <w:t xml:space="preserve">изложив </w:t>
      </w:r>
      <w:r w:rsidR="005579F9" w:rsidRPr="00104C5F">
        <w:rPr>
          <w:szCs w:val="24"/>
        </w:rPr>
        <w:t>Главу 2 Приложения</w:t>
      </w:r>
      <w:r w:rsidR="005579F9">
        <w:rPr>
          <w:szCs w:val="24"/>
        </w:rPr>
        <w:t xml:space="preserve"> </w:t>
      </w:r>
      <w:r w:rsidR="005579F9" w:rsidRPr="00104C5F">
        <w:rPr>
          <w:szCs w:val="24"/>
        </w:rPr>
        <w:t xml:space="preserve">1 в новой редакции следующего содержания: </w:t>
      </w:r>
    </w:p>
    <w:p w:rsidR="00104C5F" w:rsidRPr="00104C5F" w:rsidRDefault="005579F9" w:rsidP="00104C5F">
      <w:pPr>
        <w:spacing w:after="0"/>
        <w:ind w:firstLine="709"/>
        <w:rPr>
          <w:szCs w:val="24"/>
        </w:rPr>
      </w:pPr>
      <w:r w:rsidRPr="00104C5F">
        <w:rPr>
          <w:szCs w:val="24"/>
        </w:rPr>
        <w:t xml:space="preserve"> </w:t>
      </w:r>
      <w:r w:rsidR="00104C5F" w:rsidRPr="00104C5F">
        <w:rPr>
          <w:szCs w:val="24"/>
        </w:rPr>
        <w:t>«</w:t>
      </w:r>
      <w:r w:rsidR="00104C5F" w:rsidRPr="00104C5F">
        <w:rPr>
          <w:rFonts w:eastAsia="Calibri"/>
          <w:szCs w:val="24"/>
          <w:lang w:eastAsia="en-US"/>
        </w:rPr>
        <w:t>Глава 2. СОСТАВ И СТРУКТУРА КОНТРОЛЬНО-СЧЕТНОЙ КОМИССИИ</w:t>
      </w:r>
    </w:p>
    <w:p w:rsidR="00104C5F" w:rsidRPr="00104C5F" w:rsidRDefault="00104C5F" w:rsidP="00104C5F">
      <w:pPr>
        <w:spacing w:after="0"/>
        <w:ind w:firstLine="709"/>
        <w:rPr>
          <w:szCs w:val="24"/>
        </w:rPr>
      </w:pPr>
    </w:p>
    <w:p w:rsidR="00104C5F" w:rsidRPr="00104C5F" w:rsidRDefault="00104C5F" w:rsidP="00104C5F">
      <w:pPr>
        <w:spacing w:after="0"/>
        <w:ind w:firstLine="709"/>
        <w:rPr>
          <w:szCs w:val="24"/>
        </w:rPr>
      </w:pPr>
      <w:r w:rsidRPr="00104C5F">
        <w:rPr>
          <w:szCs w:val="24"/>
        </w:rPr>
        <w:t>Статья 3. Состав и структура контрольно-счетной комиссии</w:t>
      </w:r>
    </w:p>
    <w:p w:rsidR="00104C5F" w:rsidRPr="00104C5F" w:rsidRDefault="00104C5F" w:rsidP="00104C5F">
      <w:pPr>
        <w:spacing w:after="0"/>
        <w:ind w:firstLine="709"/>
        <w:rPr>
          <w:szCs w:val="24"/>
        </w:rPr>
      </w:pPr>
      <w:r w:rsidRPr="00104C5F">
        <w:rPr>
          <w:szCs w:val="24"/>
        </w:rPr>
        <w:t>1. Контрольно-счетн</w:t>
      </w:r>
      <w:r w:rsidR="005579F9">
        <w:rPr>
          <w:szCs w:val="24"/>
        </w:rPr>
        <w:t>ая комиссия</w:t>
      </w:r>
      <w:r w:rsidRPr="00104C5F">
        <w:rPr>
          <w:szCs w:val="24"/>
        </w:rPr>
        <w:t xml:space="preserve"> </w:t>
      </w:r>
      <w:proofErr w:type="spellStart"/>
      <w:r w:rsidR="005579F9" w:rsidRPr="00104C5F">
        <w:rPr>
          <w:szCs w:val="24"/>
        </w:rPr>
        <w:t>Борщево-Песковского</w:t>
      </w:r>
      <w:proofErr w:type="spellEnd"/>
      <w:r w:rsidR="005579F9" w:rsidRPr="00104C5F">
        <w:rPr>
          <w:szCs w:val="24"/>
        </w:rPr>
        <w:t xml:space="preserve"> сельского поселения </w:t>
      </w:r>
      <w:r w:rsidRPr="00104C5F">
        <w:rPr>
          <w:szCs w:val="24"/>
        </w:rPr>
        <w:t>образуется в составе председателя и аппарата контрольно-счетно</w:t>
      </w:r>
      <w:r w:rsidR="005579F9">
        <w:rPr>
          <w:szCs w:val="24"/>
        </w:rPr>
        <w:t>й</w:t>
      </w:r>
      <w:r w:rsidRPr="00104C5F">
        <w:rPr>
          <w:szCs w:val="24"/>
        </w:rPr>
        <w:t xml:space="preserve"> </w:t>
      </w:r>
      <w:r w:rsidR="005579F9">
        <w:rPr>
          <w:szCs w:val="24"/>
        </w:rPr>
        <w:t>комиссии</w:t>
      </w:r>
      <w:r w:rsidRPr="00104C5F">
        <w:rPr>
          <w:szCs w:val="24"/>
        </w:rPr>
        <w:t>. В состав аппарата контрольно-счетно</w:t>
      </w:r>
      <w:r w:rsidR="005579F9">
        <w:rPr>
          <w:szCs w:val="24"/>
        </w:rPr>
        <w:t>й</w:t>
      </w:r>
      <w:r w:rsidRPr="00104C5F">
        <w:rPr>
          <w:szCs w:val="24"/>
        </w:rPr>
        <w:t xml:space="preserve"> </w:t>
      </w:r>
      <w:r w:rsidR="005579F9">
        <w:rPr>
          <w:szCs w:val="24"/>
        </w:rPr>
        <w:t>комиссии</w:t>
      </w:r>
      <w:r w:rsidRPr="00104C5F">
        <w:rPr>
          <w:szCs w:val="24"/>
        </w:rPr>
        <w:t xml:space="preserve"> входят </w:t>
      </w:r>
      <w:bookmarkStart w:id="0" w:name="246d7"/>
      <w:bookmarkEnd w:id="0"/>
      <w:r w:rsidRPr="00104C5F">
        <w:rPr>
          <w:szCs w:val="24"/>
        </w:rPr>
        <w:t xml:space="preserve">инспекторы и иные штатные работники. На инспекторов контрольно-счетных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</w:t>
      </w:r>
      <w:bookmarkStart w:id="1" w:name="0ab0e"/>
      <w:bookmarkEnd w:id="1"/>
      <w:r w:rsidRPr="00104C5F">
        <w:rPr>
          <w:szCs w:val="24"/>
        </w:rPr>
        <w:t xml:space="preserve">соответствующего контрольно-счетного органа. </w:t>
      </w:r>
    </w:p>
    <w:p w:rsidR="00104C5F" w:rsidRPr="00104C5F" w:rsidRDefault="00104C5F" w:rsidP="00104C5F">
      <w:pPr>
        <w:spacing w:after="0"/>
        <w:ind w:firstLine="709"/>
        <w:rPr>
          <w:szCs w:val="24"/>
        </w:rPr>
      </w:pPr>
      <w:r w:rsidRPr="00104C5F">
        <w:rPr>
          <w:szCs w:val="24"/>
        </w:rPr>
        <w:t>2.</w:t>
      </w:r>
      <w:r w:rsidR="005579F9">
        <w:rPr>
          <w:szCs w:val="24"/>
        </w:rPr>
        <w:t xml:space="preserve"> </w:t>
      </w:r>
      <w:r w:rsidRPr="00104C5F">
        <w:rPr>
          <w:szCs w:val="24"/>
        </w:rPr>
        <w:t xml:space="preserve">Председатель и инспекторы контрольно-счетной комиссии работают на постоянной основе. </w:t>
      </w:r>
    </w:p>
    <w:p w:rsidR="00104C5F" w:rsidRPr="00104C5F" w:rsidRDefault="00104C5F" w:rsidP="00104C5F">
      <w:pPr>
        <w:spacing w:after="0"/>
        <w:ind w:firstLine="709"/>
        <w:rPr>
          <w:szCs w:val="24"/>
        </w:rPr>
      </w:pPr>
      <w:r w:rsidRPr="00104C5F">
        <w:rPr>
          <w:szCs w:val="24"/>
        </w:rPr>
        <w:t>3. Должности председателя и инспекторов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104C5F" w:rsidRPr="00104C5F" w:rsidRDefault="00104C5F" w:rsidP="00104C5F">
      <w:pPr>
        <w:spacing w:after="0"/>
        <w:ind w:firstLine="709"/>
        <w:rPr>
          <w:szCs w:val="24"/>
        </w:rPr>
      </w:pPr>
      <w:r w:rsidRPr="00104C5F">
        <w:rPr>
          <w:szCs w:val="24"/>
        </w:rPr>
        <w:lastRenderedPageBreak/>
        <w:t xml:space="preserve">4. Срок полномочий председателя,  аппарата контрольно-счетной комиссии устанавливается   нормативным правовым актом Совета народных депутатов </w:t>
      </w:r>
      <w:proofErr w:type="spellStart"/>
      <w:r w:rsidRPr="00104C5F">
        <w:rPr>
          <w:szCs w:val="24"/>
        </w:rPr>
        <w:t>Борщево-Песковского</w:t>
      </w:r>
      <w:proofErr w:type="spellEnd"/>
      <w:r w:rsidRPr="00104C5F">
        <w:rPr>
          <w:szCs w:val="24"/>
        </w:rPr>
        <w:t xml:space="preserve"> сельского поселения и не должен быть менее чем срок полномочий Совета народных депутатов </w:t>
      </w:r>
      <w:proofErr w:type="spellStart"/>
      <w:r w:rsidRPr="00104C5F">
        <w:rPr>
          <w:szCs w:val="24"/>
        </w:rPr>
        <w:t>Борщево-Песковского</w:t>
      </w:r>
      <w:proofErr w:type="spellEnd"/>
      <w:r w:rsidRPr="00104C5F">
        <w:rPr>
          <w:szCs w:val="24"/>
        </w:rPr>
        <w:t xml:space="preserve"> сельского поселения.</w:t>
      </w:r>
    </w:p>
    <w:p w:rsidR="00104C5F" w:rsidRPr="00104C5F" w:rsidRDefault="00104C5F" w:rsidP="00104C5F">
      <w:pPr>
        <w:spacing w:after="0"/>
        <w:ind w:firstLine="709"/>
        <w:rPr>
          <w:szCs w:val="24"/>
        </w:rPr>
      </w:pPr>
      <w:r w:rsidRPr="00104C5F">
        <w:rPr>
          <w:szCs w:val="24"/>
        </w:rPr>
        <w:t xml:space="preserve">5. Штатная численность контрольно-счетной комиссии определяется нормативным правовым актом Совета народных депутатов </w:t>
      </w:r>
      <w:proofErr w:type="spellStart"/>
      <w:r w:rsidRPr="00104C5F">
        <w:rPr>
          <w:szCs w:val="24"/>
        </w:rPr>
        <w:t>Борщево-Песковского</w:t>
      </w:r>
      <w:proofErr w:type="spellEnd"/>
      <w:r w:rsidRPr="00104C5F">
        <w:rPr>
          <w:szCs w:val="24"/>
        </w:rPr>
        <w:t xml:space="preserve"> сельского поселения Эртильского муниципального района.</w:t>
      </w:r>
    </w:p>
    <w:p w:rsidR="00104C5F" w:rsidRPr="00104C5F" w:rsidRDefault="00104C5F" w:rsidP="00104C5F">
      <w:pPr>
        <w:spacing w:after="0"/>
        <w:ind w:firstLine="709"/>
        <w:rPr>
          <w:szCs w:val="24"/>
        </w:rPr>
      </w:pPr>
      <w:r w:rsidRPr="00104C5F">
        <w:rPr>
          <w:szCs w:val="24"/>
        </w:rPr>
        <w:t xml:space="preserve">6. Контрольно-счетная комиссия </w:t>
      </w:r>
      <w:proofErr w:type="spellStart"/>
      <w:r w:rsidRPr="00104C5F">
        <w:rPr>
          <w:szCs w:val="24"/>
        </w:rPr>
        <w:t>Борщево-Песковского</w:t>
      </w:r>
      <w:proofErr w:type="spellEnd"/>
      <w:r w:rsidRPr="00104C5F">
        <w:rPr>
          <w:szCs w:val="24"/>
        </w:rPr>
        <w:t xml:space="preserve"> сельского поселения формируется Советом народных депутатов </w:t>
      </w:r>
      <w:proofErr w:type="spellStart"/>
      <w:r w:rsidRPr="00104C5F">
        <w:rPr>
          <w:szCs w:val="24"/>
        </w:rPr>
        <w:t>Борщево-Песковского</w:t>
      </w:r>
      <w:proofErr w:type="spellEnd"/>
      <w:r w:rsidRPr="00104C5F">
        <w:rPr>
          <w:szCs w:val="24"/>
        </w:rPr>
        <w:t xml:space="preserve"> сельского поселения.</w:t>
      </w:r>
    </w:p>
    <w:p w:rsidR="00104C5F" w:rsidRPr="00104C5F" w:rsidRDefault="00104C5F" w:rsidP="00104C5F">
      <w:pPr>
        <w:spacing w:after="0"/>
        <w:ind w:firstLine="709"/>
        <w:rPr>
          <w:szCs w:val="24"/>
        </w:rPr>
      </w:pPr>
      <w:r w:rsidRPr="00104C5F">
        <w:rPr>
          <w:rFonts w:eastAsia="Calibri"/>
          <w:szCs w:val="24"/>
          <w:lang w:eastAsia="en-US"/>
        </w:rPr>
        <w:t>7. Председатель</w:t>
      </w:r>
      <w:r w:rsidRPr="00104C5F">
        <w:rPr>
          <w:szCs w:val="24"/>
        </w:rPr>
        <w:t xml:space="preserve"> контрольно-счетной комиссии</w:t>
      </w:r>
      <w:r w:rsidRPr="00104C5F">
        <w:rPr>
          <w:rFonts w:eastAsia="Calibri"/>
          <w:szCs w:val="24"/>
          <w:lang w:eastAsia="en-US"/>
        </w:rPr>
        <w:t xml:space="preserve"> назначается на должность и освобождается от должности решением Совета народных депутатов </w:t>
      </w:r>
      <w:proofErr w:type="spellStart"/>
      <w:r w:rsidRPr="00104C5F">
        <w:rPr>
          <w:szCs w:val="24"/>
        </w:rPr>
        <w:t>Борщево-Песковского</w:t>
      </w:r>
      <w:proofErr w:type="spellEnd"/>
      <w:r w:rsidRPr="00104C5F">
        <w:rPr>
          <w:szCs w:val="24"/>
        </w:rPr>
        <w:t xml:space="preserve"> сельского поселения Эртильского муниципального района</w:t>
      </w:r>
      <w:r w:rsidRPr="00104C5F">
        <w:rPr>
          <w:rFonts w:eastAsia="Calibri"/>
          <w:szCs w:val="24"/>
          <w:lang w:eastAsia="en-US"/>
        </w:rPr>
        <w:t>.</w:t>
      </w:r>
      <w:r w:rsidRPr="00104C5F">
        <w:rPr>
          <w:szCs w:val="24"/>
        </w:rPr>
        <w:t xml:space="preserve"> </w:t>
      </w:r>
    </w:p>
    <w:p w:rsidR="00104C5F" w:rsidRPr="00104C5F" w:rsidRDefault="00104C5F" w:rsidP="00104C5F">
      <w:pPr>
        <w:autoSpaceDE w:val="0"/>
        <w:autoSpaceDN w:val="0"/>
        <w:adjustRightInd w:val="0"/>
        <w:spacing w:after="0"/>
        <w:ind w:firstLine="709"/>
        <w:outlineLvl w:val="0"/>
        <w:rPr>
          <w:rFonts w:eastAsia="Calibri"/>
          <w:bCs/>
          <w:szCs w:val="24"/>
          <w:lang w:eastAsia="en-US"/>
        </w:rPr>
      </w:pPr>
      <w:r w:rsidRPr="00104C5F">
        <w:rPr>
          <w:szCs w:val="24"/>
        </w:rPr>
        <w:t>8. Права, обязанности и ответственность инспекторов контрольно-счетной комиссии, а также условия прохождения ими службы</w:t>
      </w:r>
      <w:r w:rsidRPr="00104C5F">
        <w:rPr>
          <w:rFonts w:eastAsia="Calibri"/>
          <w:bCs/>
          <w:szCs w:val="24"/>
          <w:lang w:eastAsia="en-US"/>
        </w:rPr>
        <w:t xml:space="preserve"> </w:t>
      </w:r>
      <w:r w:rsidRPr="00104C5F">
        <w:rPr>
          <w:szCs w:val="24"/>
        </w:rPr>
        <w:t xml:space="preserve">определяются </w:t>
      </w:r>
      <w:r w:rsidRPr="00104C5F">
        <w:rPr>
          <w:rFonts w:eastAsia="Calibri"/>
          <w:szCs w:val="24"/>
          <w:lang w:eastAsia="en-US"/>
        </w:rPr>
        <w:t>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трудовым законодательством</w:t>
      </w:r>
      <w:r w:rsidRPr="00104C5F">
        <w:rPr>
          <w:rFonts w:eastAsia="Calibri"/>
          <w:bCs/>
          <w:szCs w:val="24"/>
          <w:lang w:eastAsia="en-US"/>
        </w:rPr>
        <w:t xml:space="preserve">, настоящим Положением, Регламентом </w:t>
      </w:r>
      <w:r w:rsidRPr="00104C5F">
        <w:rPr>
          <w:szCs w:val="24"/>
        </w:rPr>
        <w:t>контрольно-счетной</w:t>
      </w:r>
      <w:r w:rsidRPr="00104C5F">
        <w:rPr>
          <w:rFonts w:eastAsia="Calibri"/>
          <w:bCs/>
          <w:szCs w:val="24"/>
          <w:lang w:eastAsia="en-US"/>
        </w:rPr>
        <w:t xml:space="preserve"> комиссии, иными нормативными правовыми актами.</w:t>
      </w:r>
    </w:p>
    <w:p w:rsidR="00104C5F" w:rsidRPr="00104C5F" w:rsidRDefault="00104C5F" w:rsidP="00104C5F">
      <w:pPr>
        <w:autoSpaceDE w:val="0"/>
        <w:autoSpaceDN w:val="0"/>
        <w:adjustRightInd w:val="0"/>
        <w:spacing w:after="0"/>
        <w:ind w:firstLine="709"/>
        <w:outlineLvl w:val="2"/>
        <w:rPr>
          <w:rFonts w:eastAsia="Calibri"/>
          <w:bCs/>
          <w:szCs w:val="24"/>
          <w:lang w:eastAsia="en-US"/>
        </w:rPr>
      </w:pPr>
    </w:p>
    <w:p w:rsidR="00104C5F" w:rsidRPr="00104C5F" w:rsidRDefault="00104C5F" w:rsidP="005579F9">
      <w:pPr>
        <w:spacing w:after="0"/>
        <w:ind w:firstLine="720"/>
        <w:rPr>
          <w:szCs w:val="24"/>
        </w:rPr>
      </w:pPr>
      <w:r w:rsidRPr="00104C5F">
        <w:rPr>
          <w:szCs w:val="24"/>
        </w:rPr>
        <w:t xml:space="preserve">Статья 4. Порядок назначения на должность председателя и аппарата контрольно-счетной комиссии </w:t>
      </w:r>
    </w:p>
    <w:p w:rsidR="00104C5F" w:rsidRPr="00104C5F" w:rsidRDefault="0056758A" w:rsidP="005579F9">
      <w:pPr>
        <w:autoSpaceDE w:val="0"/>
        <w:autoSpaceDN w:val="0"/>
        <w:adjustRightInd w:val="0"/>
        <w:spacing w:after="0"/>
        <w:ind w:firstLine="720"/>
        <w:rPr>
          <w:szCs w:val="24"/>
        </w:rPr>
      </w:pPr>
      <w:r>
        <w:rPr>
          <w:szCs w:val="24"/>
        </w:rPr>
        <w:t xml:space="preserve">1. </w:t>
      </w:r>
      <w:r w:rsidR="00104C5F" w:rsidRPr="00104C5F">
        <w:rPr>
          <w:szCs w:val="24"/>
        </w:rPr>
        <w:t xml:space="preserve">Руководитель контрольно-счетной комиссии избирается в соответствии с Положением о контрольно-счетной комиссии, утверждаемым Советом народных депутатов </w:t>
      </w:r>
      <w:proofErr w:type="spellStart"/>
      <w:r w:rsidR="00104C5F" w:rsidRPr="00104C5F">
        <w:rPr>
          <w:szCs w:val="24"/>
        </w:rPr>
        <w:t>Борщево-Песковского</w:t>
      </w:r>
      <w:proofErr w:type="spellEnd"/>
      <w:r w:rsidR="00104C5F" w:rsidRPr="00104C5F">
        <w:rPr>
          <w:szCs w:val="24"/>
        </w:rPr>
        <w:t xml:space="preserve"> сельского поселения Эртильского муниципального района</w:t>
      </w:r>
      <w:r w:rsidR="00B54795">
        <w:rPr>
          <w:szCs w:val="24"/>
        </w:rPr>
        <w:t xml:space="preserve"> сроком на пять лет</w:t>
      </w:r>
      <w:r w:rsidR="00104C5F" w:rsidRPr="00104C5F">
        <w:rPr>
          <w:szCs w:val="24"/>
        </w:rPr>
        <w:t>.</w:t>
      </w:r>
    </w:p>
    <w:p w:rsidR="00104C5F" w:rsidRPr="00104C5F" w:rsidRDefault="0056758A" w:rsidP="00104C5F">
      <w:pPr>
        <w:spacing w:after="0"/>
        <w:ind w:firstLine="709"/>
        <w:rPr>
          <w:szCs w:val="24"/>
        </w:rPr>
      </w:pPr>
      <w:r>
        <w:rPr>
          <w:szCs w:val="24"/>
        </w:rPr>
        <w:t>2</w:t>
      </w:r>
      <w:r w:rsidR="00104C5F" w:rsidRPr="00104C5F">
        <w:rPr>
          <w:szCs w:val="24"/>
        </w:rPr>
        <w:t>. Предложения о кандидатурах на должность председателя и аппарата контрольно-счетной комиссии вносятся в Совет народных депутатов:</w:t>
      </w:r>
    </w:p>
    <w:p w:rsidR="00104C5F" w:rsidRPr="00104C5F" w:rsidRDefault="00104C5F" w:rsidP="00104C5F">
      <w:pPr>
        <w:spacing w:after="0"/>
        <w:ind w:firstLine="709"/>
        <w:rPr>
          <w:szCs w:val="24"/>
        </w:rPr>
      </w:pPr>
      <w:r w:rsidRPr="00104C5F">
        <w:rPr>
          <w:szCs w:val="24"/>
        </w:rPr>
        <w:t xml:space="preserve">1) </w:t>
      </w:r>
      <w:r w:rsidR="0056758A">
        <w:rPr>
          <w:szCs w:val="24"/>
        </w:rPr>
        <w:t>Главой (</w:t>
      </w:r>
      <w:r w:rsidRPr="00104C5F">
        <w:rPr>
          <w:szCs w:val="24"/>
        </w:rPr>
        <w:t>председателем Совета народных депутатов</w:t>
      </w:r>
      <w:r w:rsidR="0056758A">
        <w:rPr>
          <w:szCs w:val="24"/>
        </w:rPr>
        <w:t xml:space="preserve">) </w:t>
      </w:r>
      <w:proofErr w:type="spellStart"/>
      <w:r w:rsidR="0056758A">
        <w:rPr>
          <w:szCs w:val="24"/>
        </w:rPr>
        <w:t>Борщево-Песковского</w:t>
      </w:r>
      <w:proofErr w:type="spellEnd"/>
      <w:r w:rsidR="0056758A">
        <w:rPr>
          <w:szCs w:val="24"/>
        </w:rPr>
        <w:t xml:space="preserve"> сельского поселения</w:t>
      </w:r>
      <w:r w:rsidRPr="00104C5F">
        <w:rPr>
          <w:szCs w:val="24"/>
        </w:rPr>
        <w:t>;</w:t>
      </w:r>
    </w:p>
    <w:p w:rsidR="00104C5F" w:rsidRPr="00104C5F" w:rsidRDefault="00104C5F" w:rsidP="00104C5F">
      <w:pPr>
        <w:spacing w:after="0"/>
        <w:ind w:firstLine="709"/>
        <w:rPr>
          <w:szCs w:val="24"/>
        </w:rPr>
      </w:pPr>
      <w:r w:rsidRPr="00104C5F">
        <w:rPr>
          <w:szCs w:val="24"/>
        </w:rPr>
        <w:t xml:space="preserve">2) депутатами Совета народных депутатов </w:t>
      </w:r>
      <w:proofErr w:type="spellStart"/>
      <w:r w:rsidR="0056758A">
        <w:rPr>
          <w:szCs w:val="24"/>
        </w:rPr>
        <w:t>Борщево-Песковского</w:t>
      </w:r>
      <w:proofErr w:type="spellEnd"/>
      <w:r w:rsidR="0056758A">
        <w:rPr>
          <w:szCs w:val="24"/>
        </w:rPr>
        <w:t xml:space="preserve"> </w:t>
      </w:r>
      <w:r w:rsidRPr="00104C5F">
        <w:rPr>
          <w:szCs w:val="24"/>
        </w:rPr>
        <w:t xml:space="preserve">сельского поселения - не менее одной трети от установленного числа депутатов Совета народных депутатов </w:t>
      </w:r>
      <w:proofErr w:type="spellStart"/>
      <w:r w:rsidR="0056758A">
        <w:rPr>
          <w:szCs w:val="24"/>
        </w:rPr>
        <w:t>Борщево-Песковского</w:t>
      </w:r>
      <w:proofErr w:type="spellEnd"/>
      <w:r w:rsidR="0056758A">
        <w:rPr>
          <w:szCs w:val="24"/>
        </w:rPr>
        <w:t xml:space="preserve"> </w:t>
      </w:r>
      <w:r w:rsidRPr="00104C5F">
        <w:rPr>
          <w:szCs w:val="24"/>
        </w:rPr>
        <w:t>сельского поселения;</w:t>
      </w:r>
    </w:p>
    <w:p w:rsidR="0056758A" w:rsidRDefault="00B54795" w:rsidP="00104C5F">
      <w:pPr>
        <w:autoSpaceDE w:val="0"/>
        <w:autoSpaceDN w:val="0"/>
        <w:adjustRightInd w:val="0"/>
        <w:spacing w:after="0"/>
        <w:ind w:firstLine="709"/>
        <w:outlineLvl w:val="2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</w:t>
      </w:r>
      <w:r w:rsidR="00104C5F" w:rsidRPr="00104C5F">
        <w:rPr>
          <w:rFonts w:eastAsia="Calibri"/>
          <w:szCs w:val="24"/>
          <w:lang w:eastAsia="en-US"/>
        </w:rPr>
        <w:t xml:space="preserve">. </w:t>
      </w:r>
      <w:r w:rsidR="0056758A">
        <w:rPr>
          <w:rFonts w:eastAsia="Calibri"/>
          <w:szCs w:val="24"/>
          <w:lang w:eastAsia="en-US"/>
        </w:rPr>
        <w:t xml:space="preserve">Кандидатуры на должность </w:t>
      </w:r>
      <w:r w:rsidR="0056758A" w:rsidRPr="00104C5F">
        <w:rPr>
          <w:szCs w:val="24"/>
        </w:rPr>
        <w:t>председателя и аппарата контрольно-счетной комиссии</w:t>
      </w:r>
      <w:r w:rsidR="0056758A">
        <w:rPr>
          <w:szCs w:val="24"/>
        </w:rPr>
        <w:t xml:space="preserve"> представляются в </w:t>
      </w:r>
      <w:r w:rsidR="0056758A" w:rsidRPr="00104C5F">
        <w:rPr>
          <w:szCs w:val="24"/>
        </w:rPr>
        <w:t xml:space="preserve">Совета народных депутатов </w:t>
      </w:r>
      <w:proofErr w:type="spellStart"/>
      <w:r w:rsidR="0056758A">
        <w:rPr>
          <w:szCs w:val="24"/>
        </w:rPr>
        <w:t>Борщево-Песковского</w:t>
      </w:r>
      <w:proofErr w:type="spellEnd"/>
      <w:r w:rsidR="0056758A">
        <w:rPr>
          <w:szCs w:val="24"/>
        </w:rPr>
        <w:t xml:space="preserve"> </w:t>
      </w:r>
      <w:r w:rsidR="0056758A" w:rsidRPr="00104C5F">
        <w:rPr>
          <w:szCs w:val="24"/>
        </w:rPr>
        <w:t>сельского поселения</w:t>
      </w:r>
      <w:r w:rsidR="0056758A">
        <w:rPr>
          <w:szCs w:val="24"/>
        </w:rPr>
        <w:t xml:space="preserve">, перечисленными в части </w:t>
      </w:r>
      <w:r>
        <w:rPr>
          <w:szCs w:val="24"/>
        </w:rPr>
        <w:t xml:space="preserve">2 настоящей статьи,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два месяца до истечения срока полномочий действующего председателя контрольно-счетной комиссии.</w:t>
      </w:r>
    </w:p>
    <w:p w:rsidR="00104C5F" w:rsidRPr="00104C5F" w:rsidRDefault="00B54795" w:rsidP="00104C5F">
      <w:pPr>
        <w:autoSpaceDE w:val="0"/>
        <w:autoSpaceDN w:val="0"/>
        <w:adjustRightInd w:val="0"/>
        <w:spacing w:after="0"/>
        <w:ind w:firstLine="709"/>
        <w:outlineLvl w:val="2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4</w:t>
      </w:r>
      <w:r w:rsidR="0056758A">
        <w:rPr>
          <w:rFonts w:eastAsia="Calibri"/>
          <w:szCs w:val="24"/>
          <w:lang w:eastAsia="en-US"/>
        </w:rPr>
        <w:t xml:space="preserve">. </w:t>
      </w:r>
      <w:r w:rsidR="00104C5F" w:rsidRPr="00104C5F">
        <w:rPr>
          <w:rFonts w:eastAsia="Calibri"/>
          <w:szCs w:val="24"/>
          <w:lang w:eastAsia="en-US"/>
        </w:rPr>
        <w:t xml:space="preserve">Порядок рассмотрения кандидатур на должности председателя, инспекторов </w:t>
      </w:r>
      <w:r w:rsidR="00104C5F" w:rsidRPr="00104C5F">
        <w:rPr>
          <w:szCs w:val="24"/>
        </w:rPr>
        <w:t>контрольно-счетной</w:t>
      </w:r>
      <w:r w:rsidR="00104C5F" w:rsidRPr="00104C5F">
        <w:rPr>
          <w:rFonts w:eastAsia="Calibri"/>
          <w:szCs w:val="24"/>
          <w:lang w:eastAsia="en-US"/>
        </w:rPr>
        <w:t xml:space="preserve"> комиссии устанавливается Регламентом Совета народных депутатов.</w:t>
      </w:r>
    </w:p>
    <w:p w:rsidR="00104C5F" w:rsidRPr="00104C5F" w:rsidRDefault="00104C5F" w:rsidP="00104C5F">
      <w:pPr>
        <w:autoSpaceDE w:val="0"/>
        <w:autoSpaceDN w:val="0"/>
        <w:adjustRightInd w:val="0"/>
        <w:spacing w:after="0"/>
        <w:ind w:firstLine="709"/>
        <w:outlineLvl w:val="2"/>
        <w:rPr>
          <w:rFonts w:eastAsia="Calibri"/>
          <w:szCs w:val="24"/>
          <w:lang w:eastAsia="en-US"/>
        </w:rPr>
      </w:pPr>
    </w:p>
    <w:p w:rsidR="00104C5F" w:rsidRPr="00104C5F" w:rsidRDefault="00104C5F" w:rsidP="005579F9">
      <w:pPr>
        <w:spacing w:after="0"/>
        <w:rPr>
          <w:szCs w:val="24"/>
        </w:rPr>
      </w:pPr>
      <w:r w:rsidRPr="00104C5F">
        <w:rPr>
          <w:szCs w:val="24"/>
        </w:rPr>
        <w:t xml:space="preserve">           Статья 5. Требования к кандидатурам на должности председателя и </w:t>
      </w:r>
      <w:r w:rsidR="00B54795">
        <w:rPr>
          <w:szCs w:val="24"/>
        </w:rPr>
        <w:t>аппарата</w:t>
      </w:r>
      <w:r w:rsidRPr="00104C5F">
        <w:rPr>
          <w:szCs w:val="24"/>
        </w:rPr>
        <w:t xml:space="preserve"> контрольно-счетн</w:t>
      </w:r>
      <w:r w:rsidR="00B54795">
        <w:rPr>
          <w:szCs w:val="24"/>
        </w:rPr>
        <w:t>ой комиссии</w:t>
      </w:r>
    </w:p>
    <w:p w:rsidR="00104C5F" w:rsidRPr="00104C5F" w:rsidRDefault="00104C5F" w:rsidP="005579F9">
      <w:pPr>
        <w:spacing w:after="0"/>
        <w:rPr>
          <w:szCs w:val="24"/>
        </w:rPr>
      </w:pPr>
      <w:r w:rsidRPr="00104C5F">
        <w:rPr>
          <w:szCs w:val="24"/>
        </w:rPr>
        <w:t xml:space="preserve">          1. На должность председателя и </w:t>
      </w:r>
      <w:r w:rsidR="005579F9">
        <w:rPr>
          <w:szCs w:val="24"/>
        </w:rPr>
        <w:t>должности аппарата</w:t>
      </w:r>
      <w:r w:rsidRPr="00104C5F">
        <w:rPr>
          <w:szCs w:val="24"/>
        </w:rPr>
        <w:t xml:space="preserve"> контрольно-счетной комиссии </w:t>
      </w:r>
      <w:proofErr w:type="spellStart"/>
      <w:r w:rsidRPr="00104C5F">
        <w:rPr>
          <w:szCs w:val="24"/>
        </w:rPr>
        <w:t>Борщево-Песковского</w:t>
      </w:r>
      <w:proofErr w:type="spellEnd"/>
      <w:r w:rsidRPr="00104C5F">
        <w:rPr>
          <w:szCs w:val="24"/>
        </w:rPr>
        <w:t xml:space="preserve"> сельского поселения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104C5F" w:rsidRPr="00104C5F" w:rsidRDefault="00104C5F" w:rsidP="001335A1">
      <w:pPr>
        <w:spacing w:after="0"/>
        <w:rPr>
          <w:szCs w:val="24"/>
        </w:rPr>
      </w:pPr>
      <w:r w:rsidRPr="00104C5F">
        <w:rPr>
          <w:szCs w:val="24"/>
        </w:rPr>
        <w:t xml:space="preserve">          </w:t>
      </w:r>
      <w:r w:rsidR="001335A1">
        <w:rPr>
          <w:szCs w:val="24"/>
        </w:rPr>
        <w:t>2</w:t>
      </w:r>
      <w:r w:rsidRPr="00104C5F">
        <w:rPr>
          <w:szCs w:val="24"/>
        </w:rPr>
        <w:t>. Гражданин Российской Федерации не может быть назначен на должность председателя, заместителя председателя или аудитора контрольно-счетной комиссии в случае:</w:t>
      </w:r>
    </w:p>
    <w:p w:rsidR="00104C5F" w:rsidRPr="00104C5F" w:rsidRDefault="00104C5F" w:rsidP="00104C5F">
      <w:pPr>
        <w:spacing w:after="0"/>
        <w:ind w:firstLine="851"/>
        <w:rPr>
          <w:szCs w:val="24"/>
        </w:rPr>
      </w:pPr>
      <w:r w:rsidRPr="00104C5F">
        <w:rPr>
          <w:szCs w:val="24"/>
        </w:rPr>
        <w:t>1) наличия у него неснятой или непогашенной судимости;</w:t>
      </w:r>
    </w:p>
    <w:p w:rsidR="00104C5F" w:rsidRPr="00104C5F" w:rsidRDefault="00104C5F" w:rsidP="00104C5F">
      <w:pPr>
        <w:spacing w:after="0"/>
        <w:ind w:firstLine="851"/>
        <w:rPr>
          <w:szCs w:val="24"/>
        </w:rPr>
      </w:pPr>
      <w:r w:rsidRPr="00104C5F">
        <w:rPr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104C5F" w:rsidRPr="00104C5F" w:rsidRDefault="00104C5F" w:rsidP="00104C5F">
      <w:pPr>
        <w:spacing w:after="0"/>
        <w:ind w:firstLine="851"/>
        <w:rPr>
          <w:szCs w:val="24"/>
        </w:rPr>
      </w:pPr>
      <w:r w:rsidRPr="00104C5F">
        <w:rPr>
          <w:szCs w:val="24"/>
        </w:rPr>
        <w:lastRenderedPageBreak/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579F9" w:rsidRDefault="00104C5F" w:rsidP="005579F9">
      <w:pPr>
        <w:spacing w:after="0"/>
        <w:ind w:firstLine="851"/>
        <w:rPr>
          <w:szCs w:val="24"/>
        </w:rPr>
      </w:pPr>
      <w:r w:rsidRPr="00104C5F">
        <w:rPr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104C5F" w:rsidRPr="00104C5F" w:rsidRDefault="00B54795" w:rsidP="005579F9">
      <w:pPr>
        <w:spacing w:after="0"/>
        <w:ind w:firstLine="851"/>
      </w:pPr>
      <w:r>
        <w:t>3</w:t>
      </w:r>
      <w:r w:rsidR="00104C5F" w:rsidRPr="00104C5F">
        <w:t xml:space="preserve">. </w:t>
      </w:r>
      <w:proofErr w:type="gramStart"/>
      <w:r w:rsidR="00104C5F" w:rsidRPr="00104C5F">
        <w:t>Граждан</w:t>
      </w:r>
      <w:r>
        <w:t>ин</w:t>
      </w:r>
      <w:r w:rsidR="00104C5F" w:rsidRPr="00104C5F">
        <w:t xml:space="preserve"> </w:t>
      </w:r>
      <w:r>
        <w:t>не может быть назначен на должности председателя, заместителя председателя и аудитора</w:t>
      </w:r>
      <w:r w:rsidR="00104C5F" w:rsidRPr="00104C5F">
        <w:t xml:space="preserve">  контрольно-счетно</w:t>
      </w:r>
      <w:r>
        <w:t>го</w:t>
      </w:r>
      <w:r w:rsidR="00104C5F" w:rsidRPr="00104C5F">
        <w:t xml:space="preserve"> орган</w:t>
      </w:r>
      <w:r>
        <w:t>а</w:t>
      </w:r>
      <w:r w:rsidR="00104C5F" w:rsidRPr="00104C5F">
        <w:t xml:space="preserve"> муниципального образования, </w:t>
      </w:r>
      <w:r>
        <w:t xml:space="preserve">а муниципальный служащий не может замещать должности </w:t>
      </w:r>
      <w:r w:rsidR="00EA2EBB">
        <w:t>председателя, заместителя председателя и аудитора</w:t>
      </w:r>
      <w:r w:rsidR="00EA2EBB" w:rsidRPr="00104C5F">
        <w:t xml:space="preserve">  контрольно-счетно</w:t>
      </w:r>
      <w:r w:rsidR="00EA2EBB">
        <w:t>го</w:t>
      </w:r>
      <w:r w:rsidR="00EA2EBB" w:rsidRPr="00104C5F">
        <w:t xml:space="preserve"> орган</w:t>
      </w:r>
      <w:r w:rsidR="00EA2EBB">
        <w:t>а</w:t>
      </w:r>
      <w:r w:rsidR="00EA2EBB" w:rsidRPr="00104C5F">
        <w:t xml:space="preserve"> муниципального образования </w:t>
      </w:r>
      <w:r w:rsidR="00EA2EBB">
        <w:t>в случае близкого родства</w:t>
      </w:r>
      <w:r w:rsidR="00104C5F" w:rsidRPr="00104C5F">
        <w:t xml:space="preserve"> или свойств</w:t>
      </w:r>
      <w:r w:rsidR="00EA2EBB">
        <w:t>а</w:t>
      </w:r>
      <w:r w:rsidR="00104C5F" w:rsidRPr="00104C5F">
        <w:t xml:space="preserve"> (родители, супруги, дети, братья, сестры, а также братья, сестры, родители, дети супругов и супруги детей) с председателем </w:t>
      </w:r>
      <w:r w:rsidR="00EA2EBB">
        <w:t xml:space="preserve">Совета народных депутатов </w:t>
      </w:r>
      <w:proofErr w:type="spellStart"/>
      <w:r w:rsidR="00EA2EBB">
        <w:t>Борщево-Песковского</w:t>
      </w:r>
      <w:proofErr w:type="spellEnd"/>
      <w:r w:rsidR="00EA2EBB">
        <w:t xml:space="preserve"> сельского</w:t>
      </w:r>
      <w:proofErr w:type="gramEnd"/>
      <w:r w:rsidR="00EA2EBB">
        <w:t xml:space="preserve"> поселения</w:t>
      </w:r>
      <w:r w:rsidR="00104C5F" w:rsidRPr="00104C5F">
        <w:t xml:space="preserve">, главой </w:t>
      </w:r>
      <w:proofErr w:type="spellStart"/>
      <w:r w:rsidR="00EA2EBB">
        <w:t>Борщево-Песковского</w:t>
      </w:r>
      <w:proofErr w:type="spellEnd"/>
      <w:r w:rsidR="00EA2EBB">
        <w:t xml:space="preserve"> сельского поселения</w:t>
      </w:r>
      <w:r w:rsidR="00104C5F" w:rsidRPr="00104C5F">
        <w:t>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104C5F" w:rsidRPr="00104C5F" w:rsidRDefault="005579F9" w:rsidP="005579F9">
      <w:pPr>
        <w:spacing w:after="0"/>
        <w:ind w:firstLine="851"/>
        <w:rPr>
          <w:szCs w:val="24"/>
        </w:rPr>
      </w:pPr>
      <w:r>
        <w:rPr>
          <w:szCs w:val="24"/>
        </w:rPr>
        <w:t>4</w:t>
      </w:r>
      <w:r w:rsidR="00104C5F" w:rsidRPr="00104C5F">
        <w:rPr>
          <w:szCs w:val="24"/>
        </w:rPr>
        <w:t>. Председатели, заместители председателя и аудиторы контрольно-счетных органов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04C5F" w:rsidRPr="00104C5F" w:rsidRDefault="005579F9" w:rsidP="005579F9">
      <w:pPr>
        <w:spacing w:after="0"/>
        <w:ind w:firstLine="851"/>
        <w:rPr>
          <w:szCs w:val="24"/>
        </w:rPr>
      </w:pPr>
      <w:r>
        <w:rPr>
          <w:szCs w:val="24"/>
        </w:rPr>
        <w:t>5</w:t>
      </w:r>
      <w:r w:rsidR="00104C5F" w:rsidRPr="00104C5F">
        <w:rPr>
          <w:szCs w:val="24"/>
        </w:rPr>
        <w:t xml:space="preserve">. </w:t>
      </w:r>
      <w:proofErr w:type="gramStart"/>
      <w:r w:rsidR="00104C5F" w:rsidRPr="00104C5F">
        <w:rPr>
          <w:szCs w:val="24"/>
        </w:rPr>
        <w:t>Председатели, заместители председателя и аудиторы контрольно-счетных органов,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104C5F" w:rsidRPr="00104C5F" w:rsidRDefault="00104C5F" w:rsidP="005579F9">
      <w:pPr>
        <w:pStyle w:val="ConsNormal"/>
        <w:widowControl/>
        <w:tabs>
          <w:tab w:val="num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C5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      </w:t>
      </w:r>
      <w:r w:rsidR="001335A1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  </w:t>
      </w:r>
      <w:r w:rsidRPr="00104C5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 </w:t>
      </w:r>
      <w:r w:rsidR="001335A1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2</w:t>
      </w:r>
      <w:r w:rsidRPr="00104C5F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.</w:t>
      </w:r>
      <w:r w:rsidRPr="00104C5F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сборнике нормативно-правовых актов «Муниципальный вестник» </w:t>
      </w:r>
      <w:proofErr w:type="spellStart"/>
      <w:r w:rsidRPr="00104C5F">
        <w:rPr>
          <w:rFonts w:ascii="Times New Roman" w:hAnsi="Times New Roman" w:cs="Times New Roman"/>
          <w:sz w:val="24"/>
          <w:szCs w:val="24"/>
        </w:rPr>
        <w:t>Борщево-Песковского</w:t>
      </w:r>
      <w:proofErr w:type="spellEnd"/>
      <w:r w:rsidRPr="00104C5F">
        <w:rPr>
          <w:rFonts w:ascii="Times New Roman" w:hAnsi="Times New Roman" w:cs="Times New Roman"/>
          <w:sz w:val="24"/>
          <w:szCs w:val="24"/>
        </w:rPr>
        <w:t xml:space="preserve"> сельского поселения Эртильского муниципального района.</w:t>
      </w:r>
    </w:p>
    <w:p w:rsidR="00104C5F" w:rsidRPr="00104C5F" w:rsidRDefault="001335A1" w:rsidP="00104C5F">
      <w:pPr>
        <w:tabs>
          <w:tab w:val="num" w:pos="0"/>
        </w:tabs>
        <w:spacing w:after="0"/>
        <w:ind w:firstLine="709"/>
        <w:rPr>
          <w:szCs w:val="24"/>
          <w:lang w:eastAsia="ar-SA"/>
        </w:rPr>
      </w:pPr>
      <w:r>
        <w:rPr>
          <w:szCs w:val="24"/>
          <w:lang w:eastAsia="ar-SA"/>
        </w:rPr>
        <w:t>3</w:t>
      </w:r>
      <w:r w:rsidR="00104C5F" w:rsidRPr="00104C5F">
        <w:rPr>
          <w:szCs w:val="24"/>
          <w:lang w:eastAsia="ar-SA"/>
        </w:rPr>
        <w:t xml:space="preserve">. </w:t>
      </w:r>
      <w:proofErr w:type="gramStart"/>
      <w:r w:rsidR="00104C5F" w:rsidRPr="00104C5F">
        <w:rPr>
          <w:szCs w:val="24"/>
          <w:lang w:eastAsia="ar-SA"/>
        </w:rPr>
        <w:t>Контроль за</w:t>
      </w:r>
      <w:proofErr w:type="gramEnd"/>
      <w:r w:rsidR="00104C5F" w:rsidRPr="00104C5F">
        <w:rPr>
          <w:szCs w:val="24"/>
          <w:lang w:eastAsia="ar-SA"/>
        </w:rPr>
        <w:t xml:space="preserve"> исполнением настоящего решения оставляю за собой.</w:t>
      </w:r>
    </w:p>
    <w:p w:rsidR="00104C5F" w:rsidRPr="00104C5F" w:rsidRDefault="00104C5F" w:rsidP="00104C5F">
      <w:pPr>
        <w:tabs>
          <w:tab w:val="num" w:pos="0"/>
        </w:tabs>
        <w:spacing w:after="0"/>
        <w:ind w:firstLine="709"/>
        <w:rPr>
          <w:szCs w:val="24"/>
          <w:lang w:eastAsia="ar-SA"/>
        </w:rPr>
      </w:pPr>
    </w:p>
    <w:p w:rsidR="00104C5F" w:rsidRPr="00104C5F" w:rsidRDefault="00104C5F" w:rsidP="00104C5F">
      <w:pPr>
        <w:tabs>
          <w:tab w:val="num" w:pos="0"/>
        </w:tabs>
        <w:spacing w:after="0"/>
        <w:ind w:firstLine="709"/>
        <w:rPr>
          <w:szCs w:val="24"/>
        </w:rPr>
      </w:pPr>
    </w:p>
    <w:p w:rsidR="00104C5F" w:rsidRPr="00104C5F" w:rsidRDefault="00104C5F" w:rsidP="00104C5F">
      <w:pPr>
        <w:pStyle w:val="ConsNormal"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104C5F" w:rsidRPr="00104C5F" w:rsidRDefault="00104C5F" w:rsidP="00104C5F">
      <w:pPr>
        <w:pStyle w:val="ConsNormal"/>
        <w:ind w:right="-5" w:firstLine="0"/>
        <w:rPr>
          <w:rFonts w:ascii="Times New Roman" w:hAnsi="Times New Roman" w:cs="Times New Roman"/>
          <w:sz w:val="24"/>
          <w:szCs w:val="24"/>
        </w:rPr>
      </w:pPr>
      <w:r w:rsidRPr="00104C5F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104C5F">
        <w:rPr>
          <w:rFonts w:ascii="Times New Roman" w:hAnsi="Times New Roman" w:cs="Times New Roman"/>
          <w:sz w:val="24"/>
          <w:szCs w:val="24"/>
        </w:rPr>
        <w:tab/>
      </w:r>
      <w:r w:rsidRPr="00104C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С.А. </w:t>
      </w:r>
      <w:proofErr w:type="spellStart"/>
      <w:r w:rsidRPr="00104C5F">
        <w:rPr>
          <w:rFonts w:ascii="Times New Roman" w:hAnsi="Times New Roman" w:cs="Times New Roman"/>
          <w:sz w:val="24"/>
          <w:szCs w:val="24"/>
        </w:rPr>
        <w:t>Помыткин</w:t>
      </w:r>
      <w:proofErr w:type="spellEnd"/>
    </w:p>
    <w:p w:rsidR="00104C5F" w:rsidRPr="00104C5F" w:rsidRDefault="00104C5F" w:rsidP="00104C5F">
      <w:pPr>
        <w:rPr>
          <w:szCs w:val="24"/>
        </w:rPr>
      </w:pPr>
    </w:p>
    <w:p w:rsidR="00817520" w:rsidRPr="00104C5F" w:rsidRDefault="00817520" w:rsidP="00104C5F">
      <w:pPr>
        <w:rPr>
          <w:szCs w:val="24"/>
        </w:rPr>
      </w:pPr>
    </w:p>
    <w:sectPr w:rsidR="00817520" w:rsidRPr="00104C5F" w:rsidSect="0081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3929"/>
    <w:multiLevelType w:val="hybridMultilevel"/>
    <w:tmpl w:val="927AFF10"/>
    <w:lvl w:ilvl="0" w:tplc="C0C25C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C5F"/>
    <w:rsid w:val="000F4683"/>
    <w:rsid w:val="00104C5F"/>
    <w:rsid w:val="001335A1"/>
    <w:rsid w:val="002158A4"/>
    <w:rsid w:val="00362009"/>
    <w:rsid w:val="003677B5"/>
    <w:rsid w:val="005579F9"/>
    <w:rsid w:val="0056758A"/>
    <w:rsid w:val="00660431"/>
    <w:rsid w:val="00693284"/>
    <w:rsid w:val="007619AA"/>
    <w:rsid w:val="00817520"/>
    <w:rsid w:val="00862DF7"/>
    <w:rsid w:val="008D1345"/>
    <w:rsid w:val="009633B8"/>
    <w:rsid w:val="009B073B"/>
    <w:rsid w:val="009D6758"/>
    <w:rsid w:val="00B21C76"/>
    <w:rsid w:val="00B54795"/>
    <w:rsid w:val="00BD5037"/>
    <w:rsid w:val="00C26B0F"/>
    <w:rsid w:val="00C8438E"/>
    <w:rsid w:val="00EA2EBB"/>
    <w:rsid w:val="00F40E25"/>
    <w:rsid w:val="00FD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5F"/>
    <w:pPr>
      <w:spacing w:after="200"/>
      <w:jc w:val="both"/>
    </w:pPr>
    <w:rPr>
      <w:sz w:val="24"/>
      <w:szCs w:val="22"/>
    </w:rPr>
  </w:style>
  <w:style w:type="paragraph" w:styleId="1">
    <w:name w:val="heading 1"/>
    <w:basedOn w:val="a"/>
    <w:next w:val="a"/>
    <w:link w:val="10"/>
    <w:qFormat/>
    <w:rsid w:val="00862D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DF7"/>
    <w:pPr>
      <w:keepNext/>
      <w:tabs>
        <w:tab w:val="left" w:pos="1440"/>
      </w:tabs>
      <w:suppressAutoHyphens/>
      <w:ind w:right="-1"/>
      <w:jc w:val="center"/>
      <w:outlineLvl w:val="1"/>
    </w:pPr>
    <w:rPr>
      <w:b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862DF7"/>
    <w:pPr>
      <w:keepNext/>
      <w:tabs>
        <w:tab w:val="left" w:pos="720"/>
      </w:tabs>
      <w:suppressAutoHyphens/>
      <w:ind w:right="-1"/>
      <w:jc w:val="center"/>
      <w:outlineLvl w:val="2"/>
    </w:pPr>
    <w:rPr>
      <w:b/>
      <w:i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62D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62D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2DF7"/>
    <w:rPr>
      <w:b/>
      <w:sz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62DF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862D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2D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862DF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862DF7"/>
    <w:rPr>
      <w:b/>
      <w:bCs/>
      <w:sz w:val="28"/>
      <w:szCs w:val="28"/>
    </w:rPr>
  </w:style>
  <w:style w:type="paragraph" w:styleId="a5">
    <w:name w:val="No Spacing"/>
    <w:uiPriority w:val="1"/>
    <w:qFormat/>
    <w:rsid w:val="00862DF7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62DF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21">
    <w:name w:val="2Название"/>
    <w:basedOn w:val="a"/>
    <w:link w:val="22"/>
    <w:qFormat/>
    <w:rsid w:val="00862DF7"/>
    <w:pPr>
      <w:ind w:right="4536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rsid w:val="00862DF7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862DF7"/>
    <w:pPr>
      <w:ind w:left="5103"/>
    </w:pPr>
    <w:rPr>
      <w:rFonts w:ascii="Arial" w:hAnsi="Arial"/>
      <w:sz w:val="26"/>
      <w:szCs w:val="28"/>
    </w:rPr>
  </w:style>
  <w:style w:type="character" w:customStyle="1" w:styleId="32">
    <w:name w:val="3Приложение Знак"/>
    <w:basedOn w:val="a0"/>
    <w:link w:val="31"/>
    <w:rsid w:val="00862DF7"/>
    <w:rPr>
      <w:rFonts w:ascii="Arial" w:hAnsi="Arial"/>
      <w:sz w:val="26"/>
      <w:szCs w:val="28"/>
    </w:rPr>
  </w:style>
  <w:style w:type="paragraph" w:styleId="23">
    <w:name w:val="Body Text 2"/>
    <w:basedOn w:val="a"/>
    <w:link w:val="24"/>
    <w:semiHidden/>
    <w:unhideWhenUsed/>
    <w:rsid w:val="00104C5F"/>
    <w:pPr>
      <w:autoSpaceDE w:val="0"/>
      <w:autoSpaceDN w:val="0"/>
      <w:spacing w:after="0"/>
      <w:ind w:firstLine="426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104C5F"/>
    <w:rPr>
      <w:sz w:val="28"/>
      <w:szCs w:val="28"/>
    </w:rPr>
  </w:style>
  <w:style w:type="paragraph" w:customStyle="1" w:styleId="ConsNormal">
    <w:name w:val="ConsNormal"/>
    <w:rsid w:val="00104C5F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s1">
    <w:name w:val="s_1"/>
    <w:basedOn w:val="a"/>
    <w:rsid w:val="00104C5F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2019-04-17T12:00:00Z</dcterms:created>
  <dcterms:modified xsi:type="dcterms:W3CDTF">2019-05-14T06:41:00Z</dcterms:modified>
</cp:coreProperties>
</file>