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FE" w:rsidRDefault="00B40FFE" w:rsidP="00B40FFE">
      <w:pPr>
        <w:pStyle w:val="a3"/>
      </w:pPr>
    </w:p>
    <w:p w:rsidR="00B40FFE" w:rsidRDefault="00B40FFE" w:rsidP="00B40FFE">
      <w:pPr>
        <w:pStyle w:val="a3"/>
      </w:pPr>
      <w:r>
        <w:t>АДМИНИСТРАЦИЯ</w:t>
      </w:r>
    </w:p>
    <w:p w:rsidR="00B40FFE" w:rsidRDefault="00B40FFE" w:rsidP="00B40FFE">
      <w:pPr>
        <w:pStyle w:val="a5"/>
        <w:ind w:firstLine="643"/>
      </w:pPr>
      <w:r>
        <w:t>БОЕВСКОГО СЕЛЬСКОГО ПОСЕЛЕНИЯ</w:t>
      </w:r>
    </w:p>
    <w:p w:rsidR="00B40FFE" w:rsidRDefault="00B40FFE" w:rsidP="00B40FFE">
      <w:pPr>
        <w:shd w:val="clear" w:color="auto" w:fill="FFFFFF"/>
        <w:spacing w:before="5" w:line="317" w:lineRule="exact"/>
        <w:ind w:left="2962" w:right="1075" w:hanging="1133"/>
        <w:rPr>
          <w:color w:val="000000"/>
          <w:spacing w:val="-9"/>
          <w:sz w:val="29"/>
          <w:szCs w:val="29"/>
        </w:rPr>
      </w:pPr>
      <w:r>
        <w:rPr>
          <w:color w:val="000000"/>
          <w:spacing w:val="-9"/>
          <w:sz w:val="29"/>
          <w:szCs w:val="29"/>
        </w:rPr>
        <w:t>КАШИРСКОГО МУНИЦИПАЛЬНОГО РАЙОНА ВОРОНЕЖСКОЙ ОБЛАСТИ</w:t>
      </w:r>
    </w:p>
    <w:p w:rsidR="00B40FFE" w:rsidRDefault="00B40FFE" w:rsidP="00B40FFE">
      <w:pPr>
        <w:shd w:val="clear" w:color="auto" w:fill="FFFFFF"/>
        <w:spacing w:before="5" w:line="317" w:lineRule="exact"/>
        <w:ind w:left="2962" w:right="1075" w:hanging="1133"/>
      </w:pPr>
    </w:p>
    <w:p w:rsidR="00B40FFE" w:rsidRDefault="00B40FFE" w:rsidP="00B40FFE">
      <w:pPr>
        <w:pStyle w:val="1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ПОСТАНОВЛЕНИЕ</w:t>
      </w:r>
    </w:p>
    <w:p w:rsidR="00B40FFE" w:rsidRDefault="00B40FFE" w:rsidP="00B40FFE">
      <w:pPr>
        <w:rPr>
          <w:w w:val="146"/>
          <w:sz w:val="28"/>
          <w:szCs w:val="28"/>
        </w:rPr>
      </w:pPr>
      <w:r w:rsidRPr="009F3912">
        <w:rPr>
          <w:w w:val="146"/>
          <w:sz w:val="28"/>
          <w:szCs w:val="28"/>
        </w:rPr>
        <w:t xml:space="preserve">    </w:t>
      </w:r>
      <w:r>
        <w:rPr>
          <w:w w:val="146"/>
          <w:sz w:val="28"/>
          <w:szCs w:val="28"/>
        </w:rPr>
        <w:t xml:space="preserve"> </w:t>
      </w:r>
    </w:p>
    <w:p w:rsidR="00B40FFE" w:rsidRDefault="00B40FFE" w:rsidP="00B40FFE">
      <w:pPr>
        <w:rPr>
          <w:w w:val="146"/>
          <w:sz w:val="28"/>
          <w:szCs w:val="28"/>
        </w:rPr>
      </w:pPr>
    </w:p>
    <w:p w:rsidR="00B40FFE" w:rsidRDefault="00B40FFE" w:rsidP="00B40FFE">
      <w:pPr>
        <w:shd w:val="clear" w:color="auto" w:fill="FFFFFF"/>
        <w:tabs>
          <w:tab w:val="left" w:pos="3163"/>
          <w:tab w:val="left" w:pos="4253"/>
        </w:tabs>
        <w:spacing w:line="312" w:lineRule="exact"/>
        <w:ind w:left="567" w:right="62"/>
        <w:rPr>
          <w:color w:val="000000"/>
          <w:spacing w:val="-11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</w:t>
      </w:r>
      <w:r w:rsidRPr="009F3912">
        <w:rPr>
          <w:color w:val="000000"/>
          <w:spacing w:val="-6"/>
          <w:sz w:val="28"/>
          <w:szCs w:val="28"/>
          <w:u w:val="single"/>
        </w:rPr>
        <w:t>От 02 декабря</w:t>
      </w:r>
      <w:r>
        <w:rPr>
          <w:color w:val="000000"/>
          <w:spacing w:val="-6"/>
          <w:sz w:val="28"/>
          <w:szCs w:val="28"/>
          <w:u w:val="single"/>
        </w:rPr>
        <w:t xml:space="preserve"> </w:t>
      </w:r>
      <w:r w:rsidRPr="009F3912">
        <w:rPr>
          <w:color w:val="000000"/>
          <w:spacing w:val="-6"/>
          <w:sz w:val="28"/>
          <w:szCs w:val="28"/>
          <w:u w:val="single"/>
        </w:rPr>
        <w:t xml:space="preserve"> 2020 г.   </w:t>
      </w:r>
      <w:r>
        <w:rPr>
          <w:color w:val="000000"/>
          <w:spacing w:val="-6"/>
          <w:sz w:val="28"/>
          <w:szCs w:val="28"/>
        </w:rPr>
        <w:t xml:space="preserve">    </w:t>
      </w:r>
      <w:r>
        <w:rPr>
          <w:color w:val="000000"/>
          <w:spacing w:val="-6"/>
          <w:sz w:val="28"/>
          <w:szCs w:val="28"/>
        </w:rPr>
        <w:t xml:space="preserve"> </w:t>
      </w:r>
      <w:r w:rsidRPr="009F3912">
        <w:rPr>
          <w:color w:val="000000"/>
          <w:spacing w:val="-6"/>
          <w:sz w:val="28"/>
          <w:szCs w:val="28"/>
          <w:u w:val="single"/>
        </w:rPr>
        <w:t xml:space="preserve">   №</w:t>
      </w:r>
      <w:r w:rsidRPr="009F3912">
        <w:rPr>
          <w:color w:val="000000"/>
          <w:spacing w:val="-11"/>
          <w:sz w:val="28"/>
          <w:szCs w:val="28"/>
          <w:u w:val="single"/>
        </w:rPr>
        <w:t xml:space="preserve"> </w:t>
      </w:r>
      <w:r>
        <w:rPr>
          <w:color w:val="000000"/>
          <w:spacing w:val="-11"/>
          <w:sz w:val="28"/>
          <w:szCs w:val="28"/>
          <w:u w:val="single"/>
        </w:rPr>
        <w:t>36</w:t>
      </w:r>
      <w:r w:rsidRPr="009F3912">
        <w:rPr>
          <w:color w:val="000000"/>
          <w:spacing w:val="-11"/>
          <w:sz w:val="28"/>
          <w:szCs w:val="28"/>
          <w:u w:val="single"/>
        </w:rPr>
        <w:t xml:space="preserve"> </w:t>
      </w:r>
      <w:r>
        <w:rPr>
          <w:color w:val="000000"/>
          <w:spacing w:val="-11"/>
          <w:sz w:val="28"/>
          <w:szCs w:val="28"/>
        </w:rPr>
        <w:t xml:space="preserve">                </w:t>
      </w:r>
    </w:p>
    <w:p w:rsidR="00B40FFE" w:rsidRDefault="00B40FFE" w:rsidP="00B40FFE">
      <w:pPr>
        <w:shd w:val="clear" w:color="auto" w:fill="FFFFFF"/>
        <w:tabs>
          <w:tab w:val="left" w:pos="3163"/>
          <w:tab w:val="left" w:pos="4253"/>
        </w:tabs>
        <w:spacing w:line="312" w:lineRule="exact"/>
        <w:ind w:left="567" w:right="5023"/>
        <w:rPr>
          <w:sz w:val="24"/>
          <w:szCs w:val="24"/>
        </w:rPr>
      </w:pPr>
      <w:r>
        <w:rPr>
          <w:color w:val="000000"/>
          <w:spacing w:val="-11"/>
          <w:sz w:val="28"/>
          <w:szCs w:val="28"/>
        </w:rPr>
        <w:t xml:space="preserve">               с. Боево</w:t>
      </w:r>
      <w:r>
        <w:rPr>
          <w:color w:val="000000"/>
          <w:spacing w:val="-11"/>
          <w:sz w:val="24"/>
          <w:szCs w:val="24"/>
        </w:rPr>
        <w:t>.</w:t>
      </w:r>
    </w:p>
    <w:p w:rsidR="00B40FFE" w:rsidRPr="009F3912" w:rsidRDefault="00B40FFE" w:rsidP="00B40FFE">
      <w:pPr>
        <w:shd w:val="clear" w:color="auto" w:fill="FFFFFF"/>
        <w:spacing w:before="653" w:line="317" w:lineRule="exact"/>
        <w:ind w:left="567" w:right="4301"/>
        <w:rPr>
          <w:sz w:val="28"/>
          <w:szCs w:val="28"/>
        </w:rPr>
      </w:pPr>
      <w:bookmarkStart w:id="0" w:name="_GoBack"/>
      <w:r w:rsidRPr="009F3912">
        <w:rPr>
          <w:b/>
          <w:bCs/>
          <w:color w:val="000000"/>
          <w:spacing w:val="-6"/>
          <w:sz w:val="28"/>
          <w:szCs w:val="28"/>
        </w:rPr>
        <w:t xml:space="preserve">О предоставлении в безвозмездное </w:t>
      </w:r>
      <w:r w:rsidRPr="009F3912">
        <w:rPr>
          <w:b/>
          <w:bCs/>
          <w:color w:val="000000"/>
          <w:spacing w:val="-11"/>
          <w:sz w:val="28"/>
          <w:szCs w:val="28"/>
        </w:rPr>
        <w:t xml:space="preserve">пользование нежилого помещения </w:t>
      </w:r>
      <w:bookmarkEnd w:id="0"/>
      <w:r w:rsidRPr="009F3912">
        <w:rPr>
          <w:b/>
          <w:bCs/>
          <w:color w:val="000000"/>
          <w:spacing w:val="-10"/>
          <w:sz w:val="28"/>
          <w:szCs w:val="28"/>
        </w:rPr>
        <w:t xml:space="preserve">Совету народных депутатов </w:t>
      </w:r>
      <w:r w:rsidRPr="009F3912">
        <w:rPr>
          <w:b/>
          <w:bCs/>
          <w:color w:val="000000"/>
          <w:spacing w:val="-11"/>
          <w:sz w:val="28"/>
          <w:szCs w:val="28"/>
        </w:rPr>
        <w:t>Каширского муниципального района Воронежской области.</w:t>
      </w:r>
    </w:p>
    <w:p w:rsidR="00B40FFE" w:rsidRDefault="00B40FFE" w:rsidP="00B40FFE">
      <w:pPr>
        <w:shd w:val="clear" w:color="auto" w:fill="FFFFFF"/>
        <w:spacing w:before="638" w:line="317" w:lineRule="exact"/>
        <w:ind w:left="567" w:right="-221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</w:t>
      </w:r>
      <w:r w:rsidRPr="009F3912">
        <w:rPr>
          <w:color w:val="000000"/>
          <w:spacing w:val="-5"/>
          <w:sz w:val="28"/>
          <w:szCs w:val="28"/>
        </w:rPr>
        <w:t xml:space="preserve">В   соответствии   со   ст.   689   Гражданского   Кодекса   Российской </w:t>
      </w:r>
      <w:r w:rsidRPr="009F3912">
        <w:rPr>
          <w:color w:val="000000"/>
          <w:spacing w:val="-1"/>
          <w:sz w:val="28"/>
          <w:szCs w:val="28"/>
        </w:rPr>
        <w:t xml:space="preserve">Федерации, со ст. 17.1 Федерального закона от 26.07.2006 г. № 135-ФЗ «О </w:t>
      </w:r>
      <w:r w:rsidRPr="009F3912">
        <w:rPr>
          <w:color w:val="000000"/>
          <w:spacing w:val="-7"/>
          <w:sz w:val="28"/>
          <w:szCs w:val="28"/>
        </w:rPr>
        <w:t xml:space="preserve">защите конкуренции»,   на основании </w:t>
      </w:r>
      <w:proofErr w:type="gramStart"/>
      <w:r w:rsidRPr="009F3912">
        <w:rPr>
          <w:color w:val="000000"/>
          <w:spacing w:val="-7"/>
          <w:sz w:val="28"/>
          <w:szCs w:val="28"/>
        </w:rPr>
        <w:t xml:space="preserve">заявления Совета народных депутатов </w:t>
      </w:r>
      <w:r w:rsidRPr="009F3912">
        <w:rPr>
          <w:color w:val="000000"/>
          <w:spacing w:val="-10"/>
          <w:sz w:val="28"/>
          <w:szCs w:val="28"/>
        </w:rPr>
        <w:t>Каширского муниципального района Воронежской области</w:t>
      </w:r>
      <w:proofErr w:type="gramEnd"/>
      <w:r w:rsidRPr="009F3912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администрация Боевского сельского поселения </w:t>
      </w:r>
    </w:p>
    <w:p w:rsidR="00B40FFE" w:rsidRDefault="00B40FFE" w:rsidP="00B40FFE">
      <w:pPr>
        <w:shd w:val="clear" w:color="auto" w:fill="FFFFFF"/>
        <w:ind w:left="567" w:right="-221"/>
        <w:jc w:val="both"/>
        <w:rPr>
          <w:color w:val="000000"/>
          <w:spacing w:val="-10"/>
          <w:sz w:val="28"/>
          <w:szCs w:val="28"/>
        </w:rPr>
      </w:pPr>
    </w:p>
    <w:p w:rsidR="00B40FFE" w:rsidRDefault="00B40FFE" w:rsidP="00B40FFE">
      <w:pPr>
        <w:shd w:val="clear" w:color="auto" w:fill="FFFFFF"/>
        <w:ind w:left="567" w:right="-221"/>
        <w:jc w:val="center"/>
        <w:rPr>
          <w:b/>
          <w:bCs/>
          <w:color w:val="000000"/>
          <w:spacing w:val="48"/>
          <w:sz w:val="28"/>
          <w:szCs w:val="28"/>
        </w:rPr>
      </w:pPr>
      <w:r w:rsidRPr="009F3912">
        <w:rPr>
          <w:b/>
          <w:bCs/>
          <w:color w:val="000000"/>
          <w:spacing w:val="48"/>
          <w:sz w:val="28"/>
          <w:szCs w:val="28"/>
        </w:rPr>
        <w:t>постановля</w:t>
      </w:r>
      <w:r>
        <w:rPr>
          <w:b/>
          <w:bCs/>
          <w:color w:val="000000"/>
          <w:spacing w:val="48"/>
          <w:sz w:val="28"/>
          <w:szCs w:val="28"/>
        </w:rPr>
        <w:t>ет</w:t>
      </w:r>
      <w:r w:rsidRPr="009F3912">
        <w:rPr>
          <w:b/>
          <w:bCs/>
          <w:color w:val="000000"/>
          <w:spacing w:val="48"/>
          <w:sz w:val="28"/>
          <w:szCs w:val="28"/>
        </w:rPr>
        <w:t>:</w:t>
      </w:r>
    </w:p>
    <w:p w:rsidR="00B40FFE" w:rsidRPr="009F3912" w:rsidRDefault="00B40FFE" w:rsidP="00B40FFE">
      <w:pPr>
        <w:shd w:val="clear" w:color="auto" w:fill="FFFFFF"/>
        <w:ind w:left="567" w:right="-221"/>
        <w:jc w:val="center"/>
        <w:rPr>
          <w:color w:val="000000"/>
          <w:spacing w:val="-10"/>
          <w:sz w:val="28"/>
          <w:szCs w:val="28"/>
        </w:rPr>
      </w:pPr>
    </w:p>
    <w:p w:rsidR="00B40FFE" w:rsidRDefault="00B40FFE" w:rsidP="00B40FFE">
      <w:pPr>
        <w:shd w:val="clear" w:color="auto" w:fill="FFFFFF"/>
        <w:spacing w:line="317" w:lineRule="exact"/>
        <w:ind w:left="567" w:right="-221" w:firstLine="709"/>
        <w:jc w:val="both"/>
        <w:rPr>
          <w:color w:val="000000"/>
          <w:spacing w:val="-7"/>
          <w:sz w:val="28"/>
          <w:szCs w:val="28"/>
        </w:rPr>
      </w:pPr>
      <w:r w:rsidRPr="009F3912">
        <w:rPr>
          <w:color w:val="000000"/>
          <w:spacing w:val="-5"/>
          <w:sz w:val="28"/>
          <w:szCs w:val="28"/>
        </w:rPr>
        <w:t xml:space="preserve">1. Предоставить Совету народных депутатов Каширского </w:t>
      </w:r>
      <w:r w:rsidRPr="009F3912">
        <w:rPr>
          <w:color w:val="000000"/>
          <w:spacing w:val="-7"/>
          <w:sz w:val="28"/>
          <w:szCs w:val="28"/>
        </w:rPr>
        <w:t xml:space="preserve">муниципального района Воронежской области в безвозмездное пользование </w:t>
      </w:r>
      <w:r w:rsidRPr="009F3912">
        <w:rPr>
          <w:color w:val="000000"/>
          <w:spacing w:val="-6"/>
          <w:sz w:val="28"/>
          <w:szCs w:val="28"/>
        </w:rPr>
        <w:t xml:space="preserve">нежилое помещение (кабинет) общей площадью 20 </w:t>
      </w:r>
      <w:proofErr w:type="spellStart"/>
      <w:r w:rsidRPr="009F3912">
        <w:rPr>
          <w:color w:val="000000"/>
          <w:spacing w:val="-6"/>
          <w:sz w:val="28"/>
          <w:szCs w:val="28"/>
        </w:rPr>
        <w:t>кв.м</w:t>
      </w:r>
      <w:proofErr w:type="spellEnd"/>
      <w:r w:rsidRPr="009F3912">
        <w:rPr>
          <w:color w:val="000000"/>
          <w:spacing w:val="-6"/>
          <w:sz w:val="28"/>
          <w:szCs w:val="28"/>
        </w:rPr>
        <w:t xml:space="preserve">. в здании, расположенном по </w:t>
      </w:r>
      <w:r w:rsidRPr="009F3912">
        <w:rPr>
          <w:color w:val="000000"/>
          <w:sz w:val="28"/>
          <w:szCs w:val="28"/>
        </w:rPr>
        <w:t xml:space="preserve">адресу: Воронежская обл., Каширский район, с. Боево, ул. Ленина, д.111 </w:t>
      </w:r>
      <w:r w:rsidRPr="009F3912">
        <w:rPr>
          <w:color w:val="000000"/>
          <w:spacing w:val="-7"/>
          <w:sz w:val="28"/>
          <w:szCs w:val="28"/>
        </w:rPr>
        <w:t>сроком на 5 лет с целью проведения приёма граждан депутатами районного Совета народных депутатов.</w:t>
      </w:r>
    </w:p>
    <w:p w:rsidR="00B40FFE" w:rsidRPr="009F3912" w:rsidRDefault="00B40FFE" w:rsidP="00B40FFE">
      <w:pPr>
        <w:shd w:val="clear" w:color="auto" w:fill="FFFFFF"/>
        <w:spacing w:line="317" w:lineRule="exact"/>
        <w:ind w:left="567" w:right="-221" w:firstLine="709"/>
        <w:jc w:val="both"/>
        <w:rPr>
          <w:sz w:val="28"/>
          <w:szCs w:val="28"/>
        </w:rPr>
      </w:pPr>
    </w:p>
    <w:p w:rsidR="00B40FFE" w:rsidRPr="009F3912" w:rsidRDefault="00B40FFE" w:rsidP="00B40FFE">
      <w:pPr>
        <w:shd w:val="clear" w:color="auto" w:fill="FFFFFF"/>
        <w:spacing w:line="317" w:lineRule="exact"/>
        <w:ind w:left="567" w:right="-221" w:firstLine="709"/>
        <w:jc w:val="both"/>
        <w:rPr>
          <w:sz w:val="28"/>
          <w:szCs w:val="28"/>
        </w:rPr>
      </w:pPr>
      <w:r w:rsidRPr="009F3912">
        <w:rPr>
          <w:color w:val="000000"/>
          <w:spacing w:val="-6"/>
          <w:sz w:val="28"/>
          <w:szCs w:val="28"/>
        </w:rPr>
        <w:t xml:space="preserve">2. </w:t>
      </w:r>
      <w:proofErr w:type="gramStart"/>
      <w:r w:rsidRPr="009F3912">
        <w:rPr>
          <w:color w:val="000000"/>
          <w:spacing w:val="-6"/>
          <w:sz w:val="28"/>
          <w:szCs w:val="28"/>
        </w:rPr>
        <w:t>Контроль за</w:t>
      </w:r>
      <w:proofErr w:type="gramEnd"/>
      <w:r w:rsidRPr="009F3912">
        <w:rPr>
          <w:color w:val="000000"/>
          <w:spacing w:val="-6"/>
          <w:sz w:val="28"/>
          <w:szCs w:val="28"/>
        </w:rPr>
        <w:t xml:space="preserve"> исполнением настоящего постановления оставляю за собой</w:t>
      </w:r>
      <w:r w:rsidRPr="009F3912">
        <w:rPr>
          <w:color w:val="000000"/>
          <w:spacing w:val="-8"/>
          <w:sz w:val="28"/>
          <w:szCs w:val="28"/>
        </w:rPr>
        <w:t>.</w:t>
      </w:r>
    </w:p>
    <w:p w:rsidR="00B40FFE" w:rsidRPr="009F3912" w:rsidRDefault="00B40FFE" w:rsidP="00B40FFE">
      <w:pPr>
        <w:shd w:val="clear" w:color="auto" w:fill="FFFFFF"/>
        <w:spacing w:line="317" w:lineRule="exact"/>
        <w:ind w:right="-221"/>
        <w:jc w:val="both"/>
        <w:rPr>
          <w:sz w:val="28"/>
          <w:szCs w:val="28"/>
        </w:rPr>
        <w:sectPr w:rsidR="00B40FFE" w:rsidRPr="009F3912" w:rsidSect="00B40FFE">
          <w:pgSz w:w="11909" w:h="16834"/>
          <w:pgMar w:top="1134" w:right="1246" w:bottom="720" w:left="1245" w:header="720" w:footer="720" w:gutter="0"/>
          <w:cols w:space="60"/>
          <w:noEndnote/>
        </w:sectPr>
      </w:pPr>
    </w:p>
    <w:p w:rsidR="00B40FFE" w:rsidRPr="009F3912" w:rsidRDefault="00B40FFE" w:rsidP="00B40FFE">
      <w:pPr>
        <w:framePr w:w="8904" w:h="672" w:hRule="exact" w:hSpace="10080" w:vSpace="58" w:wrap="notBeside" w:vAnchor="text" w:hAnchor="page" w:x="1486" w:y="1381"/>
        <w:shd w:val="clear" w:color="auto" w:fill="FFFFFF"/>
        <w:ind w:left="567" w:right="-221"/>
        <w:jc w:val="both"/>
        <w:rPr>
          <w:color w:val="000000"/>
          <w:spacing w:val="-11"/>
          <w:sz w:val="28"/>
          <w:szCs w:val="28"/>
        </w:rPr>
      </w:pPr>
      <w:r w:rsidRPr="009F3912">
        <w:rPr>
          <w:color w:val="000000"/>
          <w:spacing w:val="-11"/>
          <w:sz w:val="28"/>
          <w:szCs w:val="28"/>
        </w:rPr>
        <w:t>Глава Боевского</w:t>
      </w:r>
    </w:p>
    <w:p w:rsidR="00B40FFE" w:rsidRPr="009F3912" w:rsidRDefault="00B40FFE" w:rsidP="00B40FFE">
      <w:pPr>
        <w:framePr w:w="8904" w:h="672" w:hRule="exact" w:hSpace="10080" w:vSpace="58" w:wrap="notBeside" w:vAnchor="text" w:hAnchor="page" w:x="1486" w:y="1381"/>
        <w:shd w:val="clear" w:color="auto" w:fill="FFFFFF"/>
        <w:ind w:left="567" w:right="-221"/>
        <w:jc w:val="both"/>
        <w:rPr>
          <w:sz w:val="28"/>
          <w:szCs w:val="28"/>
        </w:rPr>
      </w:pPr>
      <w:r w:rsidRPr="009F3912">
        <w:rPr>
          <w:color w:val="000000"/>
          <w:spacing w:val="-11"/>
          <w:sz w:val="28"/>
          <w:szCs w:val="28"/>
        </w:rPr>
        <w:t xml:space="preserve">сельского поселения                                                            </w:t>
      </w:r>
      <w:r>
        <w:rPr>
          <w:color w:val="000000"/>
          <w:spacing w:val="-11"/>
          <w:sz w:val="28"/>
          <w:szCs w:val="28"/>
        </w:rPr>
        <w:t xml:space="preserve">                </w:t>
      </w:r>
      <w:r w:rsidRPr="009F3912">
        <w:rPr>
          <w:color w:val="000000"/>
          <w:spacing w:val="-11"/>
          <w:sz w:val="28"/>
          <w:szCs w:val="28"/>
        </w:rPr>
        <w:t xml:space="preserve">   Широких Н.Н.</w:t>
      </w:r>
    </w:p>
    <w:p w:rsidR="00B40FFE" w:rsidRPr="009F3912" w:rsidRDefault="00B40FFE" w:rsidP="00B40FFE">
      <w:pPr>
        <w:framePr w:w="8904" w:h="672" w:hRule="exact" w:hSpace="10080" w:vSpace="58" w:wrap="notBeside" w:vAnchor="text" w:hAnchor="page" w:x="1486" w:y="1381"/>
        <w:shd w:val="clear" w:color="auto" w:fill="FFFFFF"/>
        <w:tabs>
          <w:tab w:val="left" w:pos="5770"/>
        </w:tabs>
        <w:ind w:left="567" w:right="-221"/>
        <w:jc w:val="both"/>
        <w:rPr>
          <w:sz w:val="28"/>
          <w:szCs w:val="28"/>
        </w:rPr>
      </w:pPr>
      <w:r w:rsidRPr="009F3912">
        <w:rPr>
          <w:color w:val="000000"/>
          <w:spacing w:val="-8"/>
          <w:sz w:val="28"/>
          <w:szCs w:val="28"/>
        </w:rPr>
        <w:t>муниципального района</w:t>
      </w:r>
      <w:r w:rsidRPr="009F3912">
        <w:rPr>
          <w:color w:val="000000"/>
          <w:spacing w:val="-8"/>
          <w:sz w:val="28"/>
          <w:szCs w:val="28"/>
        </w:rPr>
        <w:tab/>
        <w:t xml:space="preserve">   </w:t>
      </w:r>
      <w:r w:rsidRPr="009F3912">
        <w:rPr>
          <w:i/>
          <w:iCs/>
          <w:color w:val="000000"/>
          <w:spacing w:val="-8"/>
          <w:sz w:val="28"/>
          <w:szCs w:val="28"/>
        </w:rPr>
        <w:t xml:space="preserve">                  </w:t>
      </w:r>
      <w:proofErr w:type="spellStart"/>
      <w:r w:rsidRPr="009F3912">
        <w:rPr>
          <w:color w:val="000000"/>
          <w:spacing w:val="-8"/>
          <w:sz w:val="28"/>
          <w:szCs w:val="28"/>
        </w:rPr>
        <w:t>Н.Д.Тюрин</w:t>
      </w:r>
      <w:proofErr w:type="spellEnd"/>
      <w:r w:rsidRPr="009F3912">
        <w:rPr>
          <w:color w:val="000000"/>
          <w:spacing w:val="-8"/>
          <w:sz w:val="28"/>
          <w:szCs w:val="28"/>
        </w:rPr>
        <w:t>.</w:t>
      </w:r>
    </w:p>
    <w:p w:rsidR="00B40FFE" w:rsidRPr="009F3912" w:rsidRDefault="00B40FFE" w:rsidP="00B40FFE">
      <w:pPr>
        <w:rPr>
          <w:sz w:val="28"/>
          <w:szCs w:val="28"/>
        </w:rPr>
      </w:pPr>
    </w:p>
    <w:p w:rsidR="00DB7242" w:rsidRDefault="00DB7242"/>
    <w:sectPr w:rsidR="00DB7242">
      <w:type w:val="continuous"/>
      <w:pgSz w:w="11909" w:h="16834"/>
      <w:pgMar w:top="1134" w:right="1246" w:bottom="720" w:left="124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8D"/>
    <w:rsid w:val="003D4E8D"/>
    <w:rsid w:val="00B40FFE"/>
    <w:rsid w:val="00DB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0FFE"/>
    <w:pPr>
      <w:keepNext/>
      <w:shd w:val="clear" w:color="auto" w:fill="FFFFFF"/>
      <w:spacing w:before="293"/>
      <w:jc w:val="center"/>
      <w:outlineLvl w:val="0"/>
    </w:pPr>
    <w:rPr>
      <w:rFonts w:ascii="Courier New" w:hAnsi="Courier New" w:cs="Courier New"/>
      <w:b/>
      <w:bCs/>
      <w:color w:val="000000"/>
      <w:spacing w:val="41"/>
      <w:w w:val="113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0FFE"/>
    <w:rPr>
      <w:rFonts w:ascii="Courier New" w:eastAsiaTheme="minorEastAsia" w:hAnsi="Courier New" w:cs="Courier New"/>
      <w:b/>
      <w:bCs/>
      <w:color w:val="000000"/>
      <w:spacing w:val="41"/>
      <w:w w:val="113"/>
      <w:sz w:val="30"/>
      <w:szCs w:val="30"/>
      <w:shd w:val="clear" w:color="auto" w:fill="FFFFFF"/>
      <w:lang w:eastAsia="ru-RU"/>
    </w:rPr>
  </w:style>
  <w:style w:type="paragraph" w:styleId="a3">
    <w:name w:val="Title"/>
    <w:basedOn w:val="a"/>
    <w:link w:val="a4"/>
    <w:uiPriority w:val="99"/>
    <w:qFormat/>
    <w:rsid w:val="00B40FFE"/>
    <w:pPr>
      <w:shd w:val="clear" w:color="auto" w:fill="FFFFFF"/>
      <w:spacing w:line="317" w:lineRule="exact"/>
      <w:ind w:left="77"/>
      <w:jc w:val="center"/>
    </w:pPr>
    <w:rPr>
      <w:color w:val="000000"/>
      <w:spacing w:val="-15"/>
      <w:sz w:val="29"/>
      <w:szCs w:val="29"/>
    </w:rPr>
  </w:style>
  <w:style w:type="character" w:customStyle="1" w:styleId="a4">
    <w:name w:val="Название Знак"/>
    <w:basedOn w:val="a0"/>
    <w:link w:val="a3"/>
    <w:uiPriority w:val="99"/>
    <w:rsid w:val="00B40FFE"/>
    <w:rPr>
      <w:rFonts w:ascii="Times New Roman" w:eastAsiaTheme="minorEastAsia" w:hAnsi="Times New Roman" w:cs="Times New Roman"/>
      <w:color w:val="000000"/>
      <w:spacing w:val="-15"/>
      <w:sz w:val="29"/>
      <w:szCs w:val="29"/>
      <w:shd w:val="clear" w:color="auto" w:fill="FFFFFF"/>
      <w:lang w:eastAsia="ru-RU"/>
    </w:rPr>
  </w:style>
  <w:style w:type="paragraph" w:styleId="a5">
    <w:name w:val="Subtitle"/>
    <w:basedOn w:val="a"/>
    <w:link w:val="a6"/>
    <w:uiPriority w:val="99"/>
    <w:qFormat/>
    <w:rsid w:val="00B40FFE"/>
    <w:pPr>
      <w:shd w:val="clear" w:color="auto" w:fill="FFFFFF"/>
      <w:spacing w:line="317" w:lineRule="exact"/>
      <w:ind w:left="77"/>
      <w:jc w:val="center"/>
    </w:pPr>
    <w:rPr>
      <w:color w:val="000000"/>
      <w:spacing w:val="-15"/>
      <w:sz w:val="29"/>
      <w:szCs w:val="29"/>
    </w:rPr>
  </w:style>
  <w:style w:type="character" w:customStyle="1" w:styleId="a6">
    <w:name w:val="Подзаголовок Знак"/>
    <w:basedOn w:val="a0"/>
    <w:link w:val="a5"/>
    <w:uiPriority w:val="99"/>
    <w:rsid w:val="00B40FFE"/>
    <w:rPr>
      <w:rFonts w:ascii="Times New Roman" w:eastAsiaTheme="minorEastAsia" w:hAnsi="Times New Roman" w:cs="Times New Roman"/>
      <w:color w:val="000000"/>
      <w:spacing w:val="-15"/>
      <w:sz w:val="29"/>
      <w:szCs w:val="29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0FFE"/>
    <w:pPr>
      <w:keepNext/>
      <w:shd w:val="clear" w:color="auto" w:fill="FFFFFF"/>
      <w:spacing w:before="293"/>
      <w:jc w:val="center"/>
      <w:outlineLvl w:val="0"/>
    </w:pPr>
    <w:rPr>
      <w:rFonts w:ascii="Courier New" w:hAnsi="Courier New" w:cs="Courier New"/>
      <w:b/>
      <w:bCs/>
      <w:color w:val="000000"/>
      <w:spacing w:val="41"/>
      <w:w w:val="113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0FFE"/>
    <w:rPr>
      <w:rFonts w:ascii="Courier New" w:eastAsiaTheme="minorEastAsia" w:hAnsi="Courier New" w:cs="Courier New"/>
      <w:b/>
      <w:bCs/>
      <w:color w:val="000000"/>
      <w:spacing w:val="41"/>
      <w:w w:val="113"/>
      <w:sz w:val="30"/>
      <w:szCs w:val="30"/>
      <w:shd w:val="clear" w:color="auto" w:fill="FFFFFF"/>
      <w:lang w:eastAsia="ru-RU"/>
    </w:rPr>
  </w:style>
  <w:style w:type="paragraph" w:styleId="a3">
    <w:name w:val="Title"/>
    <w:basedOn w:val="a"/>
    <w:link w:val="a4"/>
    <w:uiPriority w:val="99"/>
    <w:qFormat/>
    <w:rsid w:val="00B40FFE"/>
    <w:pPr>
      <w:shd w:val="clear" w:color="auto" w:fill="FFFFFF"/>
      <w:spacing w:line="317" w:lineRule="exact"/>
      <w:ind w:left="77"/>
      <w:jc w:val="center"/>
    </w:pPr>
    <w:rPr>
      <w:color w:val="000000"/>
      <w:spacing w:val="-15"/>
      <w:sz w:val="29"/>
      <w:szCs w:val="29"/>
    </w:rPr>
  </w:style>
  <w:style w:type="character" w:customStyle="1" w:styleId="a4">
    <w:name w:val="Название Знак"/>
    <w:basedOn w:val="a0"/>
    <w:link w:val="a3"/>
    <w:uiPriority w:val="99"/>
    <w:rsid w:val="00B40FFE"/>
    <w:rPr>
      <w:rFonts w:ascii="Times New Roman" w:eastAsiaTheme="minorEastAsia" w:hAnsi="Times New Roman" w:cs="Times New Roman"/>
      <w:color w:val="000000"/>
      <w:spacing w:val="-15"/>
      <w:sz w:val="29"/>
      <w:szCs w:val="29"/>
      <w:shd w:val="clear" w:color="auto" w:fill="FFFFFF"/>
      <w:lang w:eastAsia="ru-RU"/>
    </w:rPr>
  </w:style>
  <w:style w:type="paragraph" w:styleId="a5">
    <w:name w:val="Subtitle"/>
    <w:basedOn w:val="a"/>
    <w:link w:val="a6"/>
    <w:uiPriority w:val="99"/>
    <w:qFormat/>
    <w:rsid w:val="00B40FFE"/>
    <w:pPr>
      <w:shd w:val="clear" w:color="auto" w:fill="FFFFFF"/>
      <w:spacing w:line="317" w:lineRule="exact"/>
      <w:ind w:left="77"/>
      <w:jc w:val="center"/>
    </w:pPr>
    <w:rPr>
      <w:color w:val="000000"/>
      <w:spacing w:val="-15"/>
      <w:sz w:val="29"/>
      <w:szCs w:val="29"/>
    </w:rPr>
  </w:style>
  <w:style w:type="character" w:customStyle="1" w:styleId="a6">
    <w:name w:val="Подзаголовок Знак"/>
    <w:basedOn w:val="a0"/>
    <w:link w:val="a5"/>
    <w:uiPriority w:val="99"/>
    <w:rsid w:val="00B40FFE"/>
    <w:rPr>
      <w:rFonts w:ascii="Times New Roman" w:eastAsiaTheme="minorEastAsia" w:hAnsi="Times New Roman" w:cs="Times New Roman"/>
      <w:color w:val="000000"/>
      <w:spacing w:val="-15"/>
      <w:sz w:val="29"/>
      <w:szCs w:val="29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>*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BoevoKomp3</dc:creator>
  <cp:keywords/>
  <dc:description/>
  <cp:lastModifiedBy>BoevoKomp3</cp:lastModifiedBy>
  <cp:revision>3</cp:revision>
  <dcterms:created xsi:type="dcterms:W3CDTF">2021-01-11T07:11:00Z</dcterms:created>
  <dcterms:modified xsi:type="dcterms:W3CDTF">2021-01-11T07:13:00Z</dcterms:modified>
</cp:coreProperties>
</file>