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2F2877" w:rsidRDefault="00DE6B8C" w:rsidP="00DE6B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Совет народных депутатов</w:t>
      </w:r>
    </w:p>
    <w:p w:rsidR="00DE6B8C" w:rsidRPr="002F2877" w:rsidRDefault="006D5D7E" w:rsidP="00DE6B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Советского</w:t>
      </w:r>
      <w:r w:rsidR="00DE6B8C" w:rsidRPr="002F2877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DE6B8C" w:rsidRPr="002F2877" w:rsidRDefault="00DE6B8C" w:rsidP="00DE6B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Калачеевского муниципального района</w:t>
      </w:r>
    </w:p>
    <w:p w:rsidR="00DE6B8C" w:rsidRPr="002F2877" w:rsidRDefault="00DE6B8C" w:rsidP="006D5D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Воронежской области</w:t>
      </w:r>
    </w:p>
    <w:p w:rsidR="00DE6B8C" w:rsidRPr="006D5D7E" w:rsidRDefault="00DE6B8C" w:rsidP="006D5D7E">
      <w:pPr>
        <w:pStyle w:val="5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6D5D7E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DE6B8C" w:rsidRDefault="00DE6B8C" w:rsidP="006D5D7E">
      <w:pPr>
        <w:rPr>
          <w:rFonts w:ascii="Arial" w:hAnsi="Arial" w:cs="Arial"/>
        </w:rPr>
      </w:pPr>
      <w:r w:rsidRPr="006D5D7E">
        <w:rPr>
          <w:rFonts w:ascii="Arial" w:hAnsi="Arial" w:cs="Arial"/>
        </w:rPr>
        <w:t>от «</w:t>
      </w:r>
      <w:r w:rsidR="006D5D7E" w:rsidRPr="006D5D7E">
        <w:rPr>
          <w:rFonts w:ascii="Arial" w:hAnsi="Arial" w:cs="Arial"/>
        </w:rPr>
        <w:t>25</w:t>
      </w:r>
      <w:r w:rsidRPr="006D5D7E">
        <w:rPr>
          <w:rFonts w:ascii="Arial" w:hAnsi="Arial" w:cs="Arial"/>
        </w:rPr>
        <w:t xml:space="preserve">» </w:t>
      </w:r>
      <w:r w:rsidR="006D5D7E" w:rsidRPr="006D5D7E">
        <w:rPr>
          <w:rFonts w:ascii="Arial" w:hAnsi="Arial" w:cs="Arial"/>
        </w:rPr>
        <w:t>августа</w:t>
      </w:r>
      <w:r w:rsidRPr="006D5D7E">
        <w:rPr>
          <w:rFonts w:ascii="Arial" w:hAnsi="Arial" w:cs="Arial"/>
        </w:rPr>
        <w:t xml:space="preserve"> 20</w:t>
      </w:r>
      <w:r w:rsidR="006D5D7E" w:rsidRPr="006D5D7E">
        <w:rPr>
          <w:rFonts w:ascii="Arial" w:hAnsi="Arial" w:cs="Arial"/>
        </w:rPr>
        <w:t>21</w:t>
      </w:r>
      <w:r w:rsidRPr="006D5D7E">
        <w:rPr>
          <w:rFonts w:ascii="Arial" w:hAnsi="Arial" w:cs="Arial"/>
        </w:rPr>
        <w:t xml:space="preserve"> г. № </w:t>
      </w:r>
      <w:r w:rsidR="006D5D7E" w:rsidRPr="006D5D7E">
        <w:rPr>
          <w:rFonts w:ascii="Arial" w:hAnsi="Arial" w:cs="Arial"/>
        </w:rPr>
        <w:t>44</w:t>
      </w:r>
    </w:p>
    <w:p w:rsidR="006D5D7E" w:rsidRPr="006D5D7E" w:rsidRDefault="006D5D7E" w:rsidP="006D5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Советское </w:t>
      </w:r>
    </w:p>
    <w:p w:rsidR="006D5D7E" w:rsidRPr="006D5D7E" w:rsidRDefault="006D5D7E" w:rsidP="006D5D7E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D7E">
        <w:rPr>
          <w:rFonts w:ascii="Arial" w:hAnsi="Arial" w:cs="Arial"/>
          <w:b/>
          <w:sz w:val="32"/>
          <w:szCs w:val="32"/>
          <w:lang w:eastAsia="ar-SA"/>
        </w:rPr>
        <w:t>О внесении изменений и дополнений в решение Совета народных депутатов Советского сельского поселения от 22.04.2013г.№144 «</w:t>
      </w:r>
      <w:r w:rsidR="00C5383A">
        <w:rPr>
          <w:rFonts w:ascii="Arial" w:hAnsi="Arial" w:cs="Arial"/>
          <w:b/>
          <w:sz w:val="32"/>
          <w:szCs w:val="32"/>
          <w:lang w:eastAsia="ar-SA"/>
        </w:rPr>
        <w:t xml:space="preserve">Об </w:t>
      </w:r>
      <w:r w:rsidRPr="006D5D7E">
        <w:rPr>
          <w:rFonts w:ascii="Arial" w:hAnsi="Arial" w:cs="Arial"/>
          <w:b/>
          <w:sz w:val="32"/>
          <w:szCs w:val="32"/>
          <w:lang w:eastAsia="ar-SA"/>
        </w:rPr>
        <w:t xml:space="preserve">утверждении Положения об оплате труда работников, замещающих должности, не являющиеся должностями муниципальной службы в администрации Советского сельского поселения (в редакции от 14.11.2017г. №179, от 04.02.2020 года </w:t>
      </w:r>
      <w:r w:rsidR="0081229D">
        <w:rPr>
          <w:rFonts w:ascii="Arial" w:hAnsi="Arial" w:cs="Arial"/>
          <w:b/>
          <w:sz w:val="32"/>
          <w:szCs w:val="32"/>
          <w:lang w:eastAsia="ar-SA"/>
        </w:rPr>
        <w:t>№159, от 14.08. 2020г. № 172</w:t>
      </w:r>
      <w:r>
        <w:rPr>
          <w:rFonts w:ascii="Arial" w:hAnsi="Arial" w:cs="Arial"/>
          <w:b/>
          <w:sz w:val="32"/>
          <w:szCs w:val="32"/>
          <w:lang w:eastAsia="ar-SA"/>
        </w:rPr>
        <w:t>)</w:t>
      </w:r>
    </w:p>
    <w:p w:rsidR="006D5D7E" w:rsidRPr="006D5D7E" w:rsidRDefault="006D5D7E" w:rsidP="006D5D7E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6D5D7E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В целях приведения </w:t>
      </w:r>
      <w:r w:rsidR="002F2877">
        <w:rPr>
          <w:rFonts w:ascii="Arial" w:hAnsi="Arial" w:cs="Arial"/>
          <w:lang w:eastAsia="ar-SA"/>
        </w:rPr>
        <w:t xml:space="preserve">нормативных правовых актов в соответствие с действующим законодательством, </w:t>
      </w:r>
      <w:r w:rsidRPr="006D5D7E">
        <w:rPr>
          <w:rFonts w:ascii="Arial" w:hAnsi="Arial" w:cs="Arial"/>
          <w:lang w:eastAsia="ar-SA"/>
        </w:rPr>
        <w:t xml:space="preserve">Совет народных депутатов Советского сельского поселения </w:t>
      </w:r>
      <w:proofErr w:type="spellStart"/>
      <w:r w:rsidRPr="006D5D7E">
        <w:rPr>
          <w:rFonts w:ascii="Arial" w:hAnsi="Arial" w:cs="Arial"/>
          <w:lang w:eastAsia="ar-SA"/>
        </w:rPr>
        <w:t>Калачеевского</w:t>
      </w:r>
      <w:proofErr w:type="spellEnd"/>
      <w:r w:rsidRPr="006D5D7E">
        <w:rPr>
          <w:rFonts w:ascii="Arial" w:hAnsi="Arial" w:cs="Arial"/>
          <w:lang w:eastAsia="ar-SA"/>
        </w:rPr>
        <w:t xml:space="preserve"> муниципального района Воронежской области решил:</w:t>
      </w:r>
    </w:p>
    <w:p w:rsidR="006D5D7E" w:rsidRDefault="006D5D7E" w:rsidP="006D5D7E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6D5D7E">
        <w:rPr>
          <w:rFonts w:ascii="Arial" w:hAnsi="Arial" w:cs="Arial"/>
          <w:lang w:eastAsia="ar-SA"/>
        </w:rPr>
        <w:t>1. Внести в решение Совета народных депутатов Советского сельского поселения от 22.04.2013г.№144 «</w:t>
      </w:r>
      <w:r w:rsidR="002F2877">
        <w:rPr>
          <w:rFonts w:ascii="Arial" w:hAnsi="Arial" w:cs="Arial"/>
          <w:lang w:eastAsia="ar-SA"/>
        </w:rPr>
        <w:t xml:space="preserve">Об </w:t>
      </w:r>
      <w:r w:rsidRPr="006D5D7E">
        <w:rPr>
          <w:rFonts w:ascii="Arial" w:hAnsi="Arial" w:cs="Arial"/>
          <w:lang w:eastAsia="ar-SA"/>
        </w:rPr>
        <w:t>утверждении Положения об оплате труда работников, замещающих должности, не являющиеся должностями муниципальной службы в администрации Советского сельского поселения (в редакции от 14.11.2017г. №179, от 04.02.2020 го</w:t>
      </w:r>
      <w:r w:rsidR="0081229D">
        <w:rPr>
          <w:rFonts w:ascii="Arial" w:hAnsi="Arial" w:cs="Arial"/>
          <w:lang w:eastAsia="ar-SA"/>
        </w:rPr>
        <w:t>да №159, от 14.08. 2020г. № 172</w:t>
      </w:r>
      <w:r w:rsidR="002F2877">
        <w:rPr>
          <w:rFonts w:ascii="Arial" w:hAnsi="Arial" w:cs="Arial"/>
          <w:lang w:eastAsia="ar-SA"/>
        </w:rPr>
        <w:t>)</w:t>
      </w:r>
      <w:r w:rsidRPr="006D5D7E">
        <w:rPr>
          <w:rFonts w:ascii="Arial" w:hAnsi="Arial" w:cs="Arial"/>
          <w:lang w:eastAsia="ar-SA"/>
        </w:rPr>
        <w:t xml:space="preserve"> следующие изменения:</w:t>
      </w:r>
    </w:p>
    <w:p w:rsidR="00DE6B8C" w:rsidRPr="006D5D7E" w:rsidRDefault="00C5383A" w:rsidP="00C5383A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Положении </w:t>
      </w:r>
      <w:r w:rsidRPr="006D5D7E">
        <w:rPr>
          <w:rFonts w:ascii="Arial" w:hAnsi="Arial" w:cs="Arial"/>
          <w:lang w:eastAsia="ar-SA"/>
        </w:rPr>
        <w:t>об оплате труда работников, замещающих должности, не являющиеся должностями муниципальной службы в администрации Советского сельского поселения</w:t>
      </w:r>
      <w:r>
        <w:rPr>
          <w:rFonts w:ascii="Arial" w:hAnsi="Arial" w:cs="Arial"/>
        </w:rPr>
        <w:t xml:space="preserve"> </w:t>
      </w:r>
      <w:r w:rsidR="00CE199B" w:rsidRPr="006D5D7E">
        <w:rPr>
          <w:rFonts w:ascii="Arial" w:hAnsi="Arial" w:cs="Arial"/>
        </w:rPr>
        <w:t>абзац 1</w:t>
      </w:r>
      <w:r w:rsidR="00DE6B8C" w:rsidRPr="006D5D7E">
        <w:rPr>
          <w:rFonts w:ascii="Arial" w:hAnsi="Arial" w:cs="Arial"/>
        </w:rPr>
        <w:t xml:space="preserve"> пункта 5.1. раздела 5 изложить в следующей редакции:</w:t>
      </w:r>
    </w:p>
    <w:p w:rsidR="00CE199B" w:rsidRPr="006D5D7E" w:rsidRDefault="00CE199B" w:rsidP="00C5383A">
      <w:pPr>
        <w:ind w:firstLine="708"/>
        <w:jc w:val="both"/>
        <w:rPr>
          <w:rFonts w:ascii="Arial" w:hAnsi="Arial" w:cs="Arial"/>
        </w:rPr>
      </w:pPr>
      <w:r w:rsidRPr="006D5D7E">
        <w:rPr>
          <w:rFonts w:ascii="Arial" w:hAnsi="Arial" w:cs="Arial"/>
        </w:rPr>
        <w:t>«Единовременная выплата при предоставлении ежегодного оплачиваемого отп</w:t>
      </w:r>
      <w:r w:rsidR="006F1684" w:rsidRPr="006D5D7E">
        <w:rPr>
          <w:rFonts w:ascii="Arial" w:hAnsi="Arial" w:cs="Arial"/>
        </w:rPr>
        <w:t>уска продолжительностью 30 календарных дней</w:t>
      </w:r>
      <w:r w:rsidRPr="006D5D7E">
        <w:rPr>
          <w:rFonts w:ascii="Arial" w:hAnsi="Arial" w:cs="Arial"/>
        </w:rPr>
        <w:t xml:space="preserve"> производится в течении календарного года в размере двух должностных окладов.».</w:t>
      </w:r>
    </w:p>
    <w:p w:rsidR="00C5383A" w:rsidRDefault="006D5D7E" w:rsidP="006D5D7E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166C9" w:rsidRPr="006D5D7E">
        <w:rPr>
          <w:rFonts w:ascii="Arial" w:hAnsi="Arial" w:cs="Arial"/>
        </w:rPr>
        <w:t xml:space="preserve">Опубликовать настоящее решение в Вестнике муниципальных правовых актов </w:t>
      </w:r>
      <w:r w:rsidRPr="006D5D7E">
        <w:rPr>
          <w:rFonts w:ascii="Arial" w:hAnsi="Arial" w:cs="Arial"/>
        </w:rPr>
        <w:t>Советского</w:t>
      </w:r>
      <w:r w:rsidR="00F166C9" w:rsidRPr="006D5D7E">
        <w:rPr>
          <w:rFonts w:ascii="Arial" w:hAnsi="Arial" w:cs="Arial"/>
        </w:rPr>
        <w:t xml:space="preserve"> сельского поселения </w:t>
      </w:r>
      <w:proofErr w:type="spellStart"/>
      <w:r w:rsidR="00F166C9" w:rsidRPr="006D5D7E">
        <w:rPr>
          <w:rFonts w:ascii="Arial" w:hAnsi="Arial" w:cs="Arial"/>
        </w:rPr>
        <w:t>Калачеевского</w:t>
      </w:r>
      <w:proofErr w:type="spellEnd"/>
      <w:r w:rsidR="00F166C9" w:rsidRPr="006D5D7E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>ного района Воронежской области и разместить на официальном сайте администрации</w:t>
      </w:r>
      <w:r w:rsidR="00C5383A">
        <w:rPr>
          <w:rFonts w:ascii="Arial" w:hAnsi="Arial" w:cs="Arial"/>
        </w:rPr>
        <w:t xml:space="preserve"> Советского сельского поселения.</w:t>
      </w:r>
    </w:p>
    <w:p w:rsidR="00F166C9" w:rsidRPr="006D5D7E" w:rsidRDefault="00C5383A" w:rsidP="006D5D7E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решение вступает в силу с момента опубликования.</w:t>
      </w:r>
      <w:r w:rsidR="006D5D7E">
        <w:rPr>
          <w:rFonts w:ascii="Arial" w:hAnsi="Arial" w:cs="Arial"/>
        </w:rPr>
        <w:t xml:space="preserve"> </w:t>
      </w:r>
    </w:p>
    <w:p w:rsidR="00F166C9" w:rsidRPr="006D5D7E" w:rsidRDefault="00F166C9" w:rsidP="006D5D7E">
      <w:pPr>
        <w:pStyle w:val="a3"/>
        <w:ind w:left="0"/>
        <w:rPr>
          <w:rFonts w:ascii="Arial" w:hAnsi="Arial" w:cs="Arial"/>
        </w:rPr>
      </w:pPr>
      <w:r w:rsidRPr="006D5D7E">
        <w:rPr>
          <w:rFonts w:ascii="Arial" w:hAnsi="Arial" w:cs="Arial"/>
        </w:rPr>
        <w:t xml:space="preserve">Глава </w:t>
      </w:r>
      <w:r w:rsidR="006D5D7E" w:rsidRPr="006D5D7E">
        <w:rPr>
          <w:rFonts w:ascii="Arial" w:hAnsi="Arial" w:cs="Arial"/>
        </w:rPr>
        <w:t>Советс</w:t>
      </w:r>
      <w:bookmarkStart w:id="0" w:name="_GoBack"/>
      <w:bookmarkEnd w:id="0"/>
      <w:r w:rsidR="006D5D7E" w:rsidRPr="006D5D7E">
        <w:rPr>
          <w:rFonts w:ascii="Arial" w:hAnsi="Arial" w:cs="Arial"/>
        </w:rPr>
        <w:t>кого</w:t>
      </w:r>
      <w:r w:rsidRPr="006D5D7E">
        <w:rPr>
          <w:rFonts w:ascii="Arial" w:hAnsi="Arial" w:cs="Arial"/>
        </w:rPr>
        <w:t xml:space="preserve"> сельского поселения </w:t>
      </w:r>
      <w:r w:rsidRPr="006D5D7E">
        <w:rPr>
          <w:rFonts w:ascii="Arial" w:hAnsi="Arial" w:cs="Arial"/>
        </w:rPr>
        <w:tab/>
      </w:r>
      <w:r w:rsidRPr="006D5D7E">
        <w:rPr>
          <w:rFonts w:ascii="Arial" w:hAnsi="Arial" w:cs="Arial"/>
        </w:rPr>
        <w:tab/>
      </w:r>
      <w:r w:rsidRPr="006D5D7E">
        <w:rPr>
          <w:rFonts w:ascii="Arial" w:hAnsi="Arial" w:cs="Arial"/>
        </w:rPr>
        <w:tab/>
      </w:r>
      <w:r w:rsidR="006D5D7E" w:rsidRPr="006D5D7E">
        <w:rPr>
          <w:rFonts w:ascii="Arial" w:hAnsi="Arial" w:cs="Arial"/>
        </w:rPr>
        <w:t xml:space="preserve">С. В. Дубровин </w:t>
      </w:r>
    </w:p>
    <w:sectPr w:rsidR="00F166C9" w:rsidRPr="006D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1B5CD7"/>
    <w:rsid w:val="002F2877"/>
    <w:rsid w:val="006D5D7E"/>
    <w:rsid w:val="006F1684"/>
    <w:rsid w:val="0070689E"/>
    <w:rsid w:val="00724FA3"/>
    <w:rsid w:val="0081229D"/>
    <w:rsid w:val="00B36023"/>
    <w:rsid w:val="00BC1518"/>
    <w:rsid w:val="00C5383A"/>
    <w:rsid w:val="00CE199B"/>
    <w:rsid w:val="00DE6B8C"/>
    <w:rsid w:val="00F1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2021-08-30T10:18:00Z</cp:lastPrinted>
  <dcterms:created xsi:type="dcterms:W3CDTF">2016-11-29T05:49:00Z</dcterms:created>
  <dcterms:modified xsi:type="dcterms:W3CDTF">2021-08-30T10:18:00Z</dcterms:modified>
</cp:coreProperties>
</file>