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Российская Федерация</w:t>
      </w: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Администрация</w:t>
      </w: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сельского поселения </w:t>
      </w: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Среднее Аверкино</w:t>
      </w: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 Похвистневский</w:t>
      </w:r>
    </w:p>
    <w:p w:rsidR="00F307A0" w:rsidRPr="00F307A0" w:rsidRDefault="0073511F" w:rsidP="00F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F307A0"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Самарской  области</w:t>
      </w:r>
    </w:p>
    <w:p w:rsidR="00F307A0" w:rsidRPr="00F307A0" w:rsidRDefault="0073511F" w:rsidP="00F30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307A0" w:rsidRPr="00F3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307A0" w:rsidRPr="00F307A0" w:rsidRDefault="0073511F" w:rsidP="00F30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B5B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="00F307A0" w:rsidRPr="00F30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.02.201</w:t>
      </w:r>
      <w:r w:rsidR="002B5B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F307A0" w:rsidRPr="00F3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2B5B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</w:p>
    <w:p w:rsidR="00F307A0" w:rsidRPr="00F307A0" w:rsidRDefault="0073511F" w:rsidP="00F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proofErr w:type="spellStart"/>
      <w:r w:rsidR="00F307A0"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="00F307A0"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="00F307A0"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реднееАверкино</w:t>
      </w:r>
      <w:proofErr w:type="spellEnd"/>
    </w:p>
    <w:p w:rsidR="00F307A0" w:rsidRPr="00F307A0" w:rsidRDefault="00F307A0" w:rsidP="00F307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подготовке к пропуску</w:t>
      </w: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весенних паводковых вод 201</w:t>
      </w:r>
      <w:r w:rsidR="002B5B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307A0" w:rsidRPr="00F307A0" w:rsidRDefault="00F307A0" w:rsidP="00F307A0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7A0" w:rsidRPr="00F307A0" w:rsidRDefault="00F307A0" w:rsidP="00F307A0">
      <w:pPr>
        <w:tabs>
          <w:tab w:val="left" w:pos="5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 целях  защиты населения и территории поселения от возникновения  чрезвычайных ситуаций и для организации предупредительных мероприятий                по  пропуску паводковых вод </w:t>
      </w:r>
    </w:p>
    <w:p w:rsidR="00F307A0" w:rsidRPr="00F307A0" w:rsidRDefault="00F307A0" w:rsidP="00F307A0">
      <w:pPr>
        <w:tabs>
          <w:tab w:val="left" w:pos="55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сельского поселения Среднее Аверкино муниципального</w:t>
      </w:r>
    </w:p>
    <w:p w:rsidR="00F307A0" w:rsidRPr="00F307A0" w:rsidRDefault="00F307A0" w:rsidP="00F307A0">
      <w:pPr>
        <w:tabs>
          <w:tab w:val="left" w:pos="55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Похвистневский Самарской области</w:t>
      </w:r>
    </w:p>
    <w:p w:rsidR="00F307A0" w:rsidRPr="00F307A0" w:rsidRDefault="00F307A0" w:rsidP="00F307A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F307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F307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Т:</w:t>
      </w:r>
    </w:p>
    <w:p w:rsidR="00F307A0" w:rsidRPr="00F307A0" w:rsidRDefault="00F307A0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</w:t>
      </w:r>
      <w:proofErr w:type="spellStart"/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противопаводковую</w:t>
      </w:r>
      <w:proofErr w:type="spellEnd"/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комиссию на территории </w:t>
      </w:r>
      <w:proofErr w:type="gramStart"/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 Среднее Аверкино в составе:</w:t>
      </w:r>
    </w:p>
    <w:p w:rsidR="00F307A0" w:rsidRPr="00F307A0" w:rsidRDefault="00884BB6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Просвиркиной Ф.М. 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Главы поселения, председатель комиссии;</w:t>
      </w:r>
    </w:p>
    <w:p w:rsidR="00F307A0" w:rsidRPr="00F307A0" w:rsidRDefault="00884BB6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Михайловой Р.Ю. 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сельского поселения, секретарь комиссии; </w:t>
      </w:r>
    </w:p>
    <w:p w:rsidR="00F307A0" w:rsidRPr="00F307A0" w:rsidRDefault="00884BB6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Субеева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Г.В. – директор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</w:t>
      </w:r>
      <w:proofErr w:type="gramEnd"/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«Радуга» (по согласованию);</w:t>
      </w:r>
    </w:p>
    <w:p w:rsidR="00F307A0" w:rsidRPr="00F307A0" w:rsidRDefault="00F307A0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Шапанова</w:t>
      </w:r>
      <w:proofErr w:type="spellEnd"/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А.Ю.</w:t>
      </w:r>
      <w:r w:rsidR="00884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инженера-механик</w:t>
      </w:r>
      <w:proofErr w:type="gramStart"/>
      <w:r w:rsidR="00884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</w:t>
      </w:r>
      <w:proofErr w:type="gramEnd"/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«Радуга» (по согласованию);</w:t>
      </w:r>
    </w:p>
    <w:p w:rsidR="00F307A0" w:rsidRPr="00F307A0" w:rsidRDefault="00F307A0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Маганева</w:t>
      </w:r>
      <w:proofErr w:type="spellEnd"/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 – зав. МТФ ООО «Радуга» (по согласованию); </w:t>
      </w:r>
    </w:p>
    <w:p w:rsidR="00F307A0" w:rsidRPr="00F307A0" w:rsidRDefault="002B5BF7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Ефремова В.Ю.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тракторист</w:t>
      </w:r>
      <w:proofErr w:type="gramStart"/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ООО</w:t>
      </w:r>
      <w:proofErr w:type="gramEnd"/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«Радуга» (по согласованию);</w:t>
      </w:r>
    </w:p>
    <w:p w:rsidR="00F307A0" w:rsidRPr="00F307A0" w:rsidRDefault="00F307A0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Инкина </w:t>
      </w:r>
      <w:r w:rsidR="00884BB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.В. – председателя СХА (колхоз) «Дружба» (по согласованию);</w:t>
      </w:r>
    </w:p>
    <w:p w:rsidR="00F307A0" w:rsidRPr="00F307A0" w:rsidRDefault="00F307A0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Ушина</w:t>
      </w:r>
      <w:proofErr w:type="spellEnd"/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В.Д. – </w:t>
      </w:r>
      <w:r w:rsidR="00884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цеха растениеводства 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СХА (колхоз) «Дружба» (по согласованию);</w:t>
      </w:r>
    </w:p>
    <w:p w:rsidR="00F307A0" w:rsidRPr="00F307A0" w:rsidRDefault="00884BB6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Кузьмина А.Л.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инженера-механика СХА (колхоз) «Дружба» (по согласованию);</w:t>
      </w:r>
    </w:p>
    <w:p w:rsidR="00F307A0" w:rsidRPr="00F307A0" w:rsidRDefault="002B5BF7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Усыниной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О.Л.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заведующей МТФ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СХА (колхоз) «Дружба» (по согласованию);</w:t>
      </w:r>
    </w:p>
    <w:p w:rsidR="00F307A0" w:rsidRPr="00F307A0" w:rsidRDefault="002B5BF7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Зайцева В.В.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тракториста СХА (колхоз) (по согласованию).</w:t>
      </w:r>
    </w:p>
    <w:p w:rsidR="00F307A0" w:rsidRPr="00F307A0" w:rsidRDefault="00F307A0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Утвердить План мероприятий по подготовке к пропуску весенних паводковых вод  в 201</w:t>
      </w:r>
      <w:r w:rsidR="002B5BF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территории  сельского поселения Среднее Аверкино (приложение 1).</w:t>
      </w:r>
    </w:p>
    <w:p w:rsidR="00F307A0" w:rsidRPr="00F307A0" w:rsidRDefault="00F307A0" w:rsidP="00F307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307A0" w:rsidRPr="00F307A0" w:rsidRDefault="00F307A0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Данное Постановление вступает в силу со дня его подписания  и подлежит размещению на официальном сайте сельского поселения Среднее Аверкино.</w:t>
      </w:r>
    </w:p>
    <w:p w:rsidR="00F307A0" w:rsidRPr="00F307A0" w:rsidRDefault="00F307A0" w:rsidP="00F307A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7A0" w:rsidRPr="00F307A0" w:rsidRDefault="00F307A0" w:rsidP="00F307A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Глава поселения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84BB6">
        <w:rPr>
          <w:rFonts w:ascii="Times New Roman" w:eastAsia="Times New Roman" w:hAnsi="Times New Roman" w:cs="Times New Roman"/>
          <w:sz w:val="26"/>
          <w:szCs w:val="26"/>
          <w:lang w:eastAsia="ru-RU"/>
        </w:rPr>
        <w:t>Ф.М. Просвиркина</w:t>
      </w:r>
    </w:p>
    <w:p w:rsidR="002B5BF7" w:rsidRDefault="00F307A0" w:rsidP="00F307A0">
      <w:pPr>
        <w:tabs>
          <w:tab w:val="left" w:pos="6375"/>
          <w:tab w:val="left" w:pos="64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307A0" w:rsidRPr="00884BB6" w:rsidRDefault="00F307A0" w:rsidP="00F307A0">
      <w:pPr>
        <w:tabs>
          <w:tab w:val="left" w:pos="6375"/>
          <w:tab w:val="left" w:pos="64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4BB6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F307A0" w:rsidRPr="00884BB6" w:rsidRDefault="00F307A0" w:rsidP="00F307A0">
      <w:pPr>
        <w:tabs>
          <w:tab w:val="left" w:pos="6375"/>
          <w:tab w:val="left" w:pos="64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4BB6">
        <w:rPr>
          <w:rFonts w:ascii="Times New Roman" w:eastAsia="Times New Roman" w:hAnsi="Times New Roman" w:cs="Times New Roman"/>
          <w:lang w:eastAsia="ru-RU"/>
        </w:rPr>
        <w:t xml:space="preserve">                                     к Постановлению   Администрации    </w:t>
      </w:r>
    </w:p>
    <w:p w:rsidR="00F307A0" w:rsidRPr="00884BB6" w:rsidRDefault="00F307A0" w:rsidP="00F307A0">
      <w:pPr>
        <w:tabs>
          <w:tab w:val="left" w:pos="6375"/>
          <w:tab w:val="left" w:pos="64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4BB6">
        <w:rPr>
          <w:rFonts w:ascii="Times New Roman" w:eastAsia="Times New Roman" w:hAnsi="Times New Roman" w:cs="Times New Roman"/>
          <w:lang w:eastAsia="ru-RU"/>
        </w:rPr>
        <w:t>сельского поселения  Среднее Аверкино</w:t>
      </w:r>
    </w:p>
    <w:p w:rsidR="00F307A0" w:rsidRPr="00884BB6" w:rsidRDefault="00F307A0" w:rsidP="00F307A0">
      <w:pPr>
        <w:tabs>
          <w:tab w:val="left" w:pos="6375"/>
          <w:tab w:val="left" w:pos="64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4BB6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2B5BF7">
        <w:rPr>
          <w:rFonts w:ascii="Times New Roman" w:eastAsia="Times New Roman" w:hAnsi="Times New Roman" w:cs="Times New Roman"/>
          <w:u w:val="single"/>
          <w:lang w:eastAsia="ru-RU"/>
        </w:rPr>
        <w:t>16</w:t>
      </w:r>
      <w:r w:rsidRPr="00884BB6">
        <w:rPr>
          <w:rFonts w:ascii="Times New Roman" w:eastAsia="Times New Roman" w:hAnsi="Times New Roman" w:cs="Times New Roman"/>
          <w:lang w:eastAsia="ru-RU"/>
        </w:rPr>
        <w:t xml:space="preserve">  от  </w:t>
      </w:r>
      <w:r w:rsidR="002B5BF7">
        <w:rPr>
          <w:rFonts w:ascii="Times New Roman" w:eastAsia="Times New Roman" w:hAnsi="Times New Roman" w:cs="Times New Roman"/>
          <w:u w:val="single"/>
          <w:lang w:eastAsia="ru-RU"/>
        </w:rPr>
        <w:t>21</w:t>
      </w:r>
      <w:r w:rsidRPr="00884BB6">
        <w:rPr>
          <w:rFonts w:ascii="Times New Roman" w:eastAsia="Times New Roman" w:hAnsi="Times New Roman" w:cs="Times New Roman"/>
          <w:u w:val="single"/>
          <w:lang w:eastAsia="ru-RU"/>
        </w:rPr>
        <w:t>.02.201</w:t>
      </w:r>
      <w:r w:rsidR="002B5BF7">
        <w:rPr>
          <w:rFonts w:ascii="Times New Roman" w:eastAsia="Times New Roman" w:hAnsi="Times New Roman" w:cs="Times New Roman"/>
          <w:u w:val="single"/>
          <w:lang w:eastAsia="ru-RU"/>
        </w:rPr>
        <w:t>9</w:t>
      </w:r>
    </w:p>
    <w:p w:rsidR="00F307A0" w:rsidRDefault="00F307A0" w:rsidP="00F3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BB6" w:rsidRDefault="00884BB6" w:rsidP="00F3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BB6" w:rsidRPr="00F307A0" w:rsidRDefault="00884BB6" w:rsidP="00F3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0" w:rsidRPr="00F307A0" w:rsidRDefault="00F307A0" w:rsidP="00F3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мероприятий </w:t>
      </w:r>
    </w:p>
    <w:p w:rsidR="00F307A0" w:rsidRPr="00F307A0" w:rsidRDefault="00F307A0" w:rsidP="00F3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подготовке к пропуску весенних паводковых вод </w:t>
      </w:r>
    </w:p>
    <w:p w:rsidR="00F307A0" w:rsidRPr="00F307A0" w:rsidRDefault="00F307A0" w:rsidP="00F3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2B5BF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сельском поселении Среднее Аверкино</w:t>
      </w:r>
    </w:p>
    <w:p w:rsidR="00F307A0" w:rsidRPr="00F307A0" w:rsidRDefault="00F307A0" w:rsidP="00F3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65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877"/>
        <w:gridCol w:w="2268"/>
        <w:gridCol w:w="3686"/>
      </w:tblGrid>
      <w:tr w:rsidR="00F307A0" w:rsidRPr="00F307A0" w:rsidTr="00D51060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F307A0" w:rsidRPr="00F307A0" w:rsidTr="00D51060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07A0" w:rsidRPr="00F307A0" w:rsidTr="00D51060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паводковую комиссию по поселению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88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01.03.201</w:t>
            </w:r>
            <w:r w:rsidR="002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руководители предприятий, организаций (по согласованию)</w:t>
            </w:r>
          </w:p>
        </w:tc>
      </w:tr>
      <w:tr w:rsidR="00F307A0" w:rsidRPr="00F307A0" w:rsidTr="00D51060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мероприятия, обеспечивающие безаварийный пропуск паводковых вод в поселении (организациях, предприятиях)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88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01.03.201</w:t>
            </w:r>
            <w:r w:rsidR="002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руководители предприятий, организаций (по согласованию)</w:t>
            </w:r>
          </w:p>
        </w:tc>
      </w:tr>
      <w:tr w:rsidR="00F307A0" w:rsidRPr="00F307A0" w:rsidTr="00D51060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обследование водохозяйственных объектов (плотин, дамб)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2B5BF7" w:rsidP="0088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F307A0"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руководители предприятий, организаций, на балансе которых находятся объекты (по согласованию)</w:t>
            </w:r>
          </w:p>
        </w:tc>
      </w:tr>
      <w:tr w:rsidR="00F307A0" w:rsidRPr="00F307A0" w:rsidTr="00D51060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обследование водозаборных скважин и их </w:t>
            </w:r>
            <w:proofErr w:type="spellStart"/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обваловку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2B5BF7" w:rsidP="0088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  <w:r w:rsidR="00F307A0"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руководители предприятий, организаций, на балансе которых находятся объекты (по согласованию)</w:t>
            </w:r>
          </w:p>
        </w:tc>
      </w:tr>
      <w:tr w:rsidR="00F307A0" w:rsidRPr="00F307A0" w:rsidTr="00D51060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мероприятия, обеспечивающие отвод  паводковых вод от объектов, являющихся источниками загрязнения рек, озер (склады ГСМ, фермы, нефтяные ловушки)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88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21.03.201</w:t>
            </w:r>
            <w:r w:rsidR="002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 предприятий, организаций, балансодержатели </w:t>
            </w:r>
          </w:p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307A0" w:rsidRPr="00F307A0" w:rsidTr="00D51060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поводковый сброс воды из прудов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руководители предприятий, организаций, на балансе которых находятся объекты (по согласованию)</w:t>
            </w:r>
          </w:p>
        </w:tc>
      </w:tr>
      <w:tr w:rsidR="00F307A0" w:rsidRPr="00F307A0" w:rsidTr="00D51060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очистку улиц, водоотводных канав, трубчатых водотоков на дорогах в населенных пунктах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2B5BF7" w:rsidP="002B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  <w:r w:rsidR="00F307A0"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F307A0" w:rsidRPr="00F307A0" w:rsidTr="00D51060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противопожарной безопасности в период прохождения паводка организовать подъезды к местам забора воды.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F307A0" w:rsidRPr="00F307A0" w:rsidTr="00D51060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2B5BF7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план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</w:t>
            </w:r>
            <w:r w:rsidR="00F307A0"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spellEnd"/>
            <w:r w:rsidR="00F307A0"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вывозки (при необходимости) населения из затапливаемых населенных пунктов поселения:</w:t>
            </w:r>
          </w:p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Нижнеаверкино, Таволжанка.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88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21.03.201</w:t>
            </w:r>
            <w:r w:rsidR="002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F307A0" w:rsidRPr="00F307A0" w:rsidTr="00D51060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посты наблюдения за прохождением паводковых  вод в р. </w:t>
            </w:r>
            <w:proofErr w:type="spellStart"/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Б.Кинель</w:t>
            </w:r>
            <w:proofErr w:type="spellEnd"/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Информацию об уровне поднятия воды до критически опасных отметок предоставлять в </w:t>
            </w:r>
            <w:proofErr w:type="spellStart"/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противопавод-ковую</w:t>
            </w:r>
            <w:proofErr w:type="spellEnd"/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комиссию района 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прохождения паводка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F307A0" w:rsidRPr="00F307A0" w:rsidTr="00D51060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переправы в населенных пунктах </w:t>
            </w:r>
          </w:p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Нижнеаверкино и п. Таволжанка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88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21.03.201</w:t>
            </w:r>
            <w:r w:rsidR="002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F307A0" w:rsidRPr="00F307A0" w:rsidTr="00D51060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действиям при оповещении по громкоговорящей связи (сиренам)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2B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2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2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2B5BF7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="00F307A0"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</w:tbl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08D" w:rsidRDefault="00AF608D"/>
    <w:sectPr w:rsidR="00AF608D" w:rsidSect="00884B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40" w:rsidRDefault="00014A40" w:rsidP="00884BB6">
      <w:pPr>
        <w:spacing w:after="0" w:line="240" w:lineRule="auto"/>
      </w:pPr>
      <w:r>
        <w:separator/>
      </w:r>
    </w:p>
  </w:endnote>
  <w:endnote w:type="continuationSeparator" w:id="0">
    <w:p w:rsidR="00014A40" w:rsidRDefault="00014A40" w:rsidP="0088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40" w:rsidRDefault="00014A40" w:rsidP="00884BB6">
      <w:pPr>
        <w:spacing w:after="0" w:line="240" w:lineRule="auto"/>
      </w:pPr>
      <w:r>
        <w:separator/>
      </w:r>
    </w:p>
  </w:footnote>
  <w:footnote w:type="continuationSeparator" w:id="0">
    <w:p w:rsidR="00014A40" w:rsidRDefault="00014A40" w:rsidP="00884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17"/>
    <w:rsid w:val="00014A40"/>
    <w:rsid w:val="000D1A17"/>
    <w:rsid w:val="001C7168"/>
    <w:rsid w:val="002B5BF7"/>
    <w:rsid w:val="0032180E"/>
    <w:rsid w:val="003408EA"/>
    <w:rsid w:val="004036FD"/>
    <w:rsid w:val="00631A42"/>
    <w:rsid w:val="0073511F"/>
    <w:rsid w:val="00884BB6"/>
    <w:rsid w:val="008900A0"/>
    <w:rsid w:val="00903173"/>
    <w:rsid w:val="00973339"/>
    <w:rsid w:val="0099117E"/>
    <w:rsid w:val="00AF608D"/>
    <w:rsid w:val="00BC3717"/>
    <w:rsid w:val="00F30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BB6"/>
  </w:style>
  <w:style w:type="paragraph" w:styleId="a5">
    <w:name w:val="footer"/>
    <w:basedOn w:val="a"/>
    <w:link w:val="a6"/>
    <w:uiPriority w:val="99"/>
    <w:semiHidden/>
    <w:unhideWhenUsed/>
    <w:rsid w:val="0088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BB6"/>
  </w:style>
  <w:style w:type="paragraph" w:styleId="a5">
    <w:name w:val="footer"/>
    <w:basedOn w:val="a"/>
    <w:link w:val="a6"/>
    <w:uiPriority w:val="99"/>
    <w:semiHidden/>
    <w:unhideWhenUsed/>
    <w:rsid w:val="0088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Среднее Аверкино</cp:lastModifiedBy>
  <cp:revision>2</cp:revision>
  <cp:lastPrinted>2019-02-21T06:35:00Z</cp:lastPrinted>
  <dcterms:created xsi:type="dcterms:W3CDTF">2019-05-07T11:54:00Z</dcterms:created>
  <dcterms:modified xsi:type="dcterms:W3CDTF">2019-05-07T11:54:00Z</dcterms:modified>
</cp:coreProperties>
</file>