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0A" w:rsidRDefault="001E0B0A" w:rsidP="008910D0">
      <w:pPr>
        <w:shd w:val="clear" w:color="auto" w:fill="FFFFFF"/>
        <w:ind w:firstLine="284"/>
        <w:rPr>
          <w:rFonts w:cs="Arial"/>
        </w:rPr>
      </w:pPr>
    </w:p>
    <w:p w:rsidR="00910EB6" w:rsidRDefault="00910EB6" w:rsidP="008910D0">
      <w:pPr>
        <w:shd w:val="clear" w:color="auto" w:fill="FFFFFF"/>
        <w:ind w:firstLine="284"/>
        <w:rPr>
          <w:rFonts w:cs="Arial"/>
        </w:rPr>
      </w:pPr>
    </w:p>
    <w:p w:rsidR="00910EB6" w:rsidRPr="007F63BC" w:rsidRDefault="00910EB6" w:rsidP="00910EB6">
      <w:pPr>
        <w:shd w:val="clear" w:color="auto" w:fill="FFFFFF"/>
        <w:ind w:firstLine="284"/>
        <w:jc w:val="right"/>
        <w:rPr>
          <w:rFonts w:cs="Arial"/>
        </w:rPr>
      </w:pPr>
      <w:r>
        <w:rPr>
          <w:rFonts w:cs="Arial"/>
        </w:rPr>
        <w:t>ПРОЕКТ</w:t>
      </w:r>
    </w:p>
    <w:p w:rsidR="001E0B0A" w:rsidRPr="007F63BC" w:rsidRDefault="001E0B0A" w:rsidP="008910D0">
      <w:pPr>
        <w:shd w:val="clear" w:color="auto" w:fill="FFFFFF"/>
        <w:ind w:firstLine="284"/>
        <w:rPr>
          <w:rFonts w:cs="Arial"/>
        </w:rPr>
      </w:pPr>
    </w:p>
    <w:p w:rsidR="003F41A7" w:rsidRPr="00E27DBD" w:rsidRDefault="008910D0" w:rsidP="008910D0">
      <w:pPr>
        <w:pStyle w:val="a8"/>
        <w:ind w:firstLine="284"/>
        <w:rPr>
          <w:spacing w:val="20"/>
          <w:sz w:val="28"/>
          <w:szCs w:val="28"/>
        </w:rPr>
      </w:pPr>
      <w:r w:rsidRPr="00E27DBD">
        <w:rPr>
          <w:spacing w:val="20"/>
          <w:sz w:val="28"/>
          <w:szCs w:val="28"/>
        </w:rPr>
        <w:t xml:space="preserve">АДМИНИСТРАЦИЯ </w:t>
      </w:r>
    </w:p>
    <w:p w:rsidR="003F41A7" w:rsidRPr="00E27DBD" w:rsidRDefault="00E27DBD" w:rsidP="008910D0">
      <w:pPr>
        <w:pStyle w:val="a8"/>
        <w:ind w:firstLine="284"/>
        <w:rPr>
          <w:spacing w:val="20"/>
          <w:sz w:val="28"/>
          <w:szCs w:val="28"/>
        </w:rPr>
      </w:pPr>
      <w:r w:rsidRPr="00E27DBD">
        <w:rPr>
          <w:spacing w:val="20"/>
          <w:sz w:val="28"/>
          <w:szCs w:val="28"/>
        </w:rPr>
        <w:t xml:space="preserve">СТАРОКРИУШАНСКОГО </w:t>
      </w:r>
      <w:r w:rsidR="003F41A7" w:rsidRPr="00E27DBD">
        <w:rPr>
          <w:spacing w:val="20"/>
          <w:sz w:val="28"/>
          <w:szCs w:val="28"/>
        </w:rPr>
        <w:t>СЕЛЬСКОГО ПОСЕЛЕНИЯ</w:t>
      </w:r>
    </w:p>
    <w:p w:rsidR="003F41A7" w:rsidRPr="00E27DBD" w:rsidRDefault="003F41A7" w:rsidP="003F41A7">
      <w:pPr>
        <w:pStyle w:val="a8"/>
        <w:ind w:firstLine="284"/>
        <w:rPr>
          <w:spacing w:val="20"/>
          <w:sz w:val="28"/>
          <w:szCs w:val="28"/>
        </w:rPr>
      </w:pPr>
      <w:r w:rsidRPr="00E27DBD">
        <w:rPr>
          <w:spacing w:val="20"/>
          <w:sz w:val="28"/>
          <w:szCs w:val="28"/>
        </w:rPr>
        <w:t xml:space="preserve">ПЕТРОПАВЛОВСКОГО </w:t>
      </w:r>
      <w:r w:rsidR="008910D0" w:rsidRPr="00E27DBD">
        <w:rPr>
          <w:spacing w:val="20"/>
          <w:sz w:val="28"/>
          <w:szCs w:val="28"/>
        </w:rPr>
        <w:t xml:space="preserve">МУНИЦИПАЛЬНОГО РАЙОНА </w:t>
      </w:r>
    </w:p>
    <w:p w:rsidR="008910D0" w:rsidRPr="00E27DBD" w:rsidRDefault="008910D0" w:rsidP="008910D0">
      <w:pPr>
        <w:pStyle w:val="a8"/>
        <w:spacing w:line="360" w:lineRule="auto"/>
        <w:ind w:firstLine="284"/>
        <w:rPr>
          <w:spacing w:val="20"/>
          <w:sz w:val="28"/>
          <w:szCs w:val="28"/>
        </w:rPr>
      </w:pPr>
      <w:r w:rsidRPr="00E27DBD">
        <w:rPr>
          <w:spacing w:val="20"/>
          <w:sz w:val="28"/>
          <w:szCs w:val="28"/>
        </w:rPr>
        <w:t>ВОРОНЕЖСКОЙ ОБЛАСТИ</w:t>
      </w:r>
    </w:p>
    <w:p w:rsidR="00E27DBD" w:rsidRDefault="00E27DBD" w:rsidP="008910D0">
      <w:pPr>
        <w:pStyle w:val="a6"/>
        <w:tabs>
          <w:tab w:val="left" w:pos="708"/>
        </w:tabs>
        <w:ind w:firstLine="284"/>
        <w:jc w:val="center"/>
        <w:rPr>
          <w:b/>
          <w:spacing w:val="40"/>
        </w:rPr>
      </w:pPr>
    </w:p>
    <w:p w:rsidR="008910D0" w:rsidRPr="00E27DBD" w:rsidRDefault="008910D0" w:rsidP="008910D0">
      <w:pPr>
        <w:pStyle w:val="a6"/>
        <w:tabs>
          <w:tab w:val="left" w:pos="708"/>
        </w:tabs>
        <w:ind w:firstLine="284"/>
        <w:jc w:val="center"/>
        <w:rPr>
          <w:b/>
          <w:spacing w:val="40"/>
        </w:rPr>
      </w:pPr>
      <w:r w:rsidRPr="00E27DBD">
        <w:rPr>
          <w:b/>
          <w:spacing w:val="40"/>
        </w:rPr>
        <w:t>ПОСТАНОВЛЕНИЕ</w:t>
      </w:r>
    </w:p>
    <w:p w:rsidR="008910D0" w:rsidRPr="00E27DBD" w:rsidRDefault="008910D0" w:rsidP="008910D0">
      <w:pPr>
        <w:pStyle w:val="a6"/>
        <w:tabs>
          <w:tab w:val="left" w:pos="708"/>
        </w:tabs>
        <w:ind w:firstLine="284"/>
      </w:pPr>
    </w:p>
    <w:p w:rsidR="006F1996" w:rsidRPr="00E27DBD" w:rsidRDefault="006F1996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</w:pPr>
      <w:bookmarkStart w:id="0" w:name="_GoBack"/>
      <w:bookmarkEnd w:id="0"/>
    </w:p>
    <w:p w:rsidR="00E27DBD" w:rsidRPr="00E27DBD" w:rsidRDefault="003F41A7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</w:pPr>
      <w:r w:rsidRPr="00E27DBD">
        <w:t>от</w:t>
      </w:r>
      <w:r w:rsidR="00657E95">
        <w:t xml:space="preserve">.2021 года </w:t>
      </w:r>
      <w:r w:rsidRPr="00E27DBD">
        <w:t xml:space="preserve">№ </w:t>
      </w:r>
    </w:p>
    <w:p w:rsidR="008910D0" w:rsidRPr="00E27DBD" w:rsidRDefault="008910D0" w:rsidP="00E27DBD">
      <w:pPr>
        <w:pStyle w:val="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7DBD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жилищного контроля</w:t>
      </w:r>
      <w:r w:rsidR="006F1996" w:rsidRPr="00E2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7D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27DBD" w:rsidRPr="00E27DBD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3F41A7" w:rsidRPr="00E27DBD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Pr="00E27DBD"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</w:p>
    <w:p w:rsidR="008910D0" w:rsidRPr="00E27DBD" w:rsidRDefault="008910D0" w:rsidP="008910D0">
      <w:pPr>
        <w:spacing w:after="1" w:line="220" w:lineRule="atLeast"/>
        <w:ind w:right="4818" w:firstLine="284"/>
        <w:rPr>
          <w:rFonts w:ascii="Times New Roman" w:hAnsi="Times New Roman"/>
          <w:bCs/>
          <w:sz w:val="28"/>
          <w:szCs w:val="28"/>
        </w:rPr>
      </w:pPr>
    </w:p>
    <w:p w:rsidR="008910D0" w:rsidRPr="00E27DBD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F41A7" w:rsidRPr="00E27DBD">
        <w:rPr>
          <w:rFonts w:ascii="Times New Roman" w:hAnsi="Times New Roman"/>
          <w:sz w:val="28"/>
          <w:szCs w:val="28"/>
        </w:rPr>
        <w:t xml:space="preserve">, заключением о результатах общественных обсуждений от 22.11.2021г. </w:t>
      </w:r>
      <w:r w:rsidR="007F63BC">
        <w:rPr>
          <w:rFonts w:ascii="Times New Roman" w:hAnsi="Times New Roman"/>
          <w:sz w:val="28"/>
          <w:szCs w:val="28"/>
        </w:rPr>
        <w:t xml:space="preserve">№3 </w:t>
      </w:r>
      <w:r w:rsidR="003F41A7" w:rsidRPr="00E27DBD">
        <w:rPr>
          <w:rFonts w:ascii="Times New Roman" w:hAnsi="Times New Roman"/>
          <w:sz w:val="28"/>
          <w:szCs w:val="28"/>
        </w:rPr>
        <w:t xml:space="preserve">администрация </w:t>
      </w:r>
      <w:r w:rsidR="00E27DBD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3F41A7" w:rsidRPr="00E27D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7DB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910D0" w:rsidRPr="00E27DBD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8910D0" w:rsidRPr="00E27DBD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жилищного контроля </w:t>
      </w:r>
      <w:r w:rsidR="003F41A7" w:rsidRPr="00E27DBD">
        <w:rPr>
          <w:rFonts w:ascii="Times New Roman" w:hAnsi="Times New Roman"/>
          <w:sz w:val="28"/>
          <w:szCs w:val="28"/>
        </w:rPr>
        <w:t xml:space="preserve">в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3F41A7" w:rsidRPr="00E27DBD"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E27DBD">
        <w:rPr>
          <w:rFonts w:ascii="Times New Roman" w:hAnsi="Times New Roman"/>
          <w:sz w:val="28"/>
          <w:szCs w:val="28"/>
        </w:rPr>
        <w:t xml:space="preserve"> на 2022 год.</w:t>
      </w:r>
    </w:p>
    <w:p w:rsidR="00FF5D98" w:rsidRPr="00E27DBD" w:rsidRDefault="00FF5D98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2. Постановление обнародовать и разместить на официальном сайте администрации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 в информационно-телекоммуникационной сети «Интернет». </w:t>
      </w:r>
    </w:p>
    <w:p w:rsidR="00FF5D98" w:rsidRPr="00E27DBD" w:rsidRDefault="00FF5D98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3. Настоящее постановление вступает в силу с 01.01.2022 года.</w:t>
      </w:r>
    </w:p>
    <w:p w:rsidR="00FF5D98" w:rsidRPr="00E27DBD" w:rsidRDefault="00FF5D98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8910D0" w:rsidRPr="00E27DBD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8910D0" w:rsidRPr="007F63BC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E37DCD" w:rsidRPr="007F63BC" w:rsidRDefault="00E37DCD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4A0"/>
      </w:tblPr>
      <w:tblGrid>
        <w:gridCol w:w="4503"/>
        <w:gridCol w:w="4785"/>
      </w:tblGrid>
      <w:tr w:rsidR="008910D0" w:rsidRPr="00E27DBD" w:rsidTr="006F1996">
        <w:trPr>
          <w:trHeight w:val="604"/>
        </w:trPr>
        <w:tc>
          <w:tcPr>
            <w:tcW w:w="4503" w:type="dxa"/>
            <w:shd w:val="clear" w:color="auto" w:fill="auto"/>
          </w:tcPr>
          <w:p w:rsidR="008910D0" w:rsidRPr="00E27DBD" w:rsidRDefault="003F41A7" w:rsidP="006F1996">
            <w:pPr>
              <w:spacing w:after="1" w:line="22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7D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27DBD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8910D0" w:rsidRPr="00E27DBD" w:rsidRDefault="003F41A7" w:rsidP="006F1996">
            <w:pPr>
              <w:spacing w:after="1" w:line="22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7DB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F1996" w:rsidRPr="00E27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8910D0" w:rsidRPr="00E27DBD" w:rsidRDefault="00E27DBD" w:rsidP="006F1996">
            <w:pPr>
              <w:spacing w:after="1" w:line="220" w:lineRule="atLeast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</w:p>
        </w:tc>
      </w:tr>
    </w:tbl>
    <w:p w:rsidR="008910D0" w:rsidRPr="00E27DBD" w:rsidRDefault="008910D0" w:rsidP="008910D0">
      <w:pPr>
        <w:spacing w:after="1" w:line="220" w:lineRule="atLeast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br w:type="page"/>
      </w:r>
    </w:p>
    <w:p w:rsidR="00306998" w:rsidRPr="00E27DBD" w:rsidRDefault="00306998" w:rsidP="00306998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940AA" w:rsidRPr="00E27DBD" w:rsidRDefault="006940AA" w:rsidP="00306998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п</w:t>
      </w:r>
      <w:r w:rsidR="00306998" w:rsidRPr="00E27DBD">
        <w:rPr>
          <w:rFonts w:ascii="Times New Roman" w:hAnsi="Times New Roman"/>
          <w:sz w:val="28"/>
          <w:szCs w:val="28"/>
        </w:rPr>
        <w:t>остановлением</w:t>
      </w:r>
      <w:r w:rsidRPr="00E27DBD">
        <w:rPr>
          <w:rFonts w:ascii="Times New Roman" w:hAnsi="Times New Roman"/>
          <w:sz w:val="28"/>
          <w:szCs w:val="28"/>
        </w:rPr>
        <w:t xml:space="preserve"> </w:t>
      </w:r>
      <w:r w:rsidR="00306998" w:rsidRPr="00E27DB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06998" w:rsidRPr="00E27DBD" w:rsidRDefault="00E27DBD" w:rsidP="00306998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</w:p>
    <w:p w:rsidR="003E4B14" w:rsidRPr="00E27DBD" w:rsidRDefault="000F2B53" w:rsidP="003E4B1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от</w:t>
      </w:r>
      <w:r w:rsidR="00657E95">
        <w:rPr>
          <w:rFonts w:ascii="Times New Roman" w:hAnsi="Times New Roman"/>
          <w:sz w:val="28"/>
          <w:szCs w:val="28"/>
        </w:rPr>
        <w:t xml:space="preserve">.021года </w:t>
      </w:r>
      <w:r w:rsidR="00FF5D98" w:rsidRPr="00E27DBD">
        <w:rPr>
          <w:rFonts w:ascii="Times New Roman" w:hAnsi="Times New Roman"/>
          <w:sz w:val="28"/>
          <w:szCs w:val="28"/>
        </w:rPr>
        <w:t xml:space="preserve">№ </w:t>
      </w:r>
    </w:p>
    <w:p w:rsidR="000F2B53" w:rsidRDefault="000F2B53" w:rsidP="003E4B1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E27DBD" w:rsidRPr="00E27DBD" w:rsidRDefault="00E27DBD" w:rsidP="003E4B1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306998" w:rsidRDefault="003E4B14" w:rsidP="003E4B1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 w:rsidR="006940AA" w:rsidRPr="00E27DBD">
        <w:rPr>
          <w:rFonts w:ascii="Times New Roman" w:hAnsi="Times New Roman"/>
          <w:bCs/>
          <w:sz w:val="28"/>
          <w:szCs w:val="28"/>
        </w:rPr>
        <w:t>жилищного контроля</w:t>
      </w:r>
      <w:r w:rsidR="006F1996" w:rsidRPr="00E27DBD">
        <w:rPr>
          <w:rFonts w:ascii="Times New Roman" w:hAnsi="Times New Roman"/>
          <w:bCs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в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E27DBD">
        <w:rPr>
          <w:rFonts w:ascii="Times New Roman" w:hAnsi="Times New Roman"/>
          <w:sz w:val="28"/>
          <w:szCs w:val="28"/>
        </w:rPr>
        <w:t xml:space="preserve">Старокриушанском </w:t>
      </w:r>
      <w:r w:rsidR="00FF5D98" w:rsidRPr="00E27DBD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A05F4B" w:rsidRPr="00E27DBD">
        <w:rPr>
          <w:rFonts w:ascii="Times New Roman" w:hAnsi="Times New Roman"/>
          <w:bCs/>
          <w:sz w:val="28"/>
          <w:szCs w:val="28"/>
        </w:rPr>
        <w:t xml:space="preserve"> </w:t>
      </w:r>
      <w:r w:rsidRPr="00E27DBD">
        <w:rPr>
          <w:rFonts w:ascii="Times New Roman" w:hAnsi="Times New Roman"/>
          <w:bCs/>
          <w:sz w:val="28"/>
          <w:szCs w:val="28"/>
        </w:rPr>
        <w:t xml:space="preserve">на 2022 год </w:t>
      </w:r>
      <w:r w:rsidR="00306998" w:rsidRPr="00E27DBD">
        <w:rPr>
          <w:rFonts w:ascii="Times New Roman" w:hAnsi="Times New Roman"/>
          <w:sz w:val="28"/>
          <w:szCs w:val="28"/>
        </w:rPr>
        <w:t>(</w:t>
      </w:r>
      <w:r w:rsidRPr="00E27DBD">
        <w:rPr>
          <w:rFonts w:ascii="Times New Roman" w:hAnsi="Times New Roman"/>
          <w:sz w:val="28"/>
          <w:szCs w:val="28"/>
        </w:rPr>
        <w:t>далее – программа профилактики</w:t>
      </w:r>
      <w:r w:rsidR="00306998" w:rsidRPr="00E27DBD">
        <w:rPr>
          <w:rFonts w:ascii="Times New Roman" w:hAnsi="Times New Roman"/>
          <w:sz w:val="28"/>
          <w:szCs w:val="28"/>
        </w:rPr>
        <w:t>)</w:t>
      </w:r>
    </w:p>
    <w:p w:rsidR="00E27DBD" w:rsidRPr="00E27DBD" w:rsidRDefault="00E27DBD" w:rsidP="003E4B1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0699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E27DBD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I. Анализ текущего состояния осуществления муниципального</w:t>
      </w:r>
      <w:r w:rsidR="003E4B14" w:rsidRPr="00E27DBD">
        <w:rPr>
          <w:rFonts w:ascii="Times New Roman" w:hAnsi="Times New Roman"/>
          <w:sz w:val="28"/>
          <w:szCs w:val="28"/>
        </w:rPr>
        <w:t xml:space="preserve"> </w:t>
      </w:r>
      <w:r w:rsidR="006940AA" w:rsidRPr="00E27DBD">
        <w:rPr>
          <w:rFonts w:ascii="Times New Roman" w:hAnsi="Times New Roman"/>
          <w:sz w:val="28"/>
          <w:szCs w:val="28"/>
        </w:rPr>
        <w:t xml:space="preserve">жилищного </w:t>
      </w:r>
      <w:r w:rsidR="003E4B14" w:rsidRPr="00E27DBD">
        <w:rPr>
          <w:rFonts w:ascii="Times New Roman" w:hAnsi="Times New Roman"/>
          <w:sz w:val="28"/>
          <w:szCs w:val="28"/>
        </w:rPr>
        <w:t>к</w:t>
      </w:r>
      <w:r w:rsidRPr="00E27DBD">
        <w:rPr>
          <w:rFonts w:ascii="Times New Roman" w:hAnsi="Times New Roman"/>
          <w:sz w:val="28"/>
          <w:szCs w:val="28"/>
        </w:rPr>
        <w:t>онтроля, описание текущего развития</w:t>
      </w:r>
      <w:r w:rsidR="003E4B14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профилактической деятельности контрольного органа,</w:t>
      </w:r>
      <w:r w:rsidR="003E4B14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характеристика проблем, на решение которых направлена</w:t>
      </w:r>
      <w:r w:rsidR="003E4B14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программа профилактики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 w:rsidR="003E4B14" w:rsidRPr="00E27DBD">
        <w:rPr>
          <w:rFonts w:ascii="Times New Roman" w:hAnsi="Times New Roman"/>
          <w:sz w:val="28"/>
          <w:szCs w:val="28"/>
        </w:rPr>
        <w:t>№</w:t>
      </w:r>
      <w:r w:rsidRPr="00E27DBD">
        <w:rPr>
          <w:rFonts w:ascii="Times New Roman" w:hAnsi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3. Контролируемые лица - </w:t>
      </w:r>
      <w:r w:rsidR="00A414FC" w:rsidRPr="00E27DBD">
        <w:rPr>
          <w:rFonts w:ascii="Times New Roman" w:hAnsi="Times New Roman"/>
          <w:sz w:val="28"/>
          <w:szCs w:val="28"/>
        </w:rPr>
        <w:t>юридические лица, индивидуальные предприниматели, граждане</w:t>
      </w:r>
      <w:r w:rsidRPr="00E27DBD">
        <w:rPr>
          <w:rFonts w:ascii="Times New Roman" w:hAnsi="Times New Roman"/>
          <w:sz w:val="28"/>
          <w:szCs w:val="28"/>
        </w:rPr>
        <w:t>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4. Предметом муниципального контроля является </w:t>
      </w:r>
      <w:r w:rsidR="00B57AA3" w:rsidRPr="00E27DBD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A05F4B" w:rsidRPr="00E27DBD">
        <w:rPr>
          <w:rFonts w:ascii="Times New Roman" w:hAnsi="Times New Roman"/>
          <w:sz w:val="28"/>
          <w:szCs w:val="28"/>
        </w:rPr>
        <w:t>обязательных требований, установленных жилищным законодательством, законодательством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A05F4B" w:rsidRPr="00E27DBD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414FC" w:rsidRPr="00E27DBD" w:rsidRDefault="00A414FC" w:rsidP="00C27F0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5. В связи с </w:t>
      </w:r>
      <w:r w:rsidR="00C27F04" w:rsidRPr="00E27DBD">
        <w:rPr>
          <w:rFonts w:ascii="Times New Roman" w:hAnsi="Times New Roman"/>
          <w:bCs/>
          <w:sz w:val="28"/>
          <w:szCs w:val="28"/>
        </w:rPr>
        <w:t>мораторием на проведение плановых проверок (мероприятий) субъектов малого и среднего предпринимательства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 xml:space="preserve">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27F04" w:rsidRPr="00E27DBD">
        <w:rPr>
          <w:rFonts w:ascii="Times New Roman" w:hAnsi="Times New Roman"/>
          <w:sz w:val="28"/>
          <w:szCs w:val="28"/>
        </w:rPr>
        <w:t xml:space="preserve">на основании </w:t>
      </w:r>
      <w:r w:rsidRPr="00E27DBD">
        <w:rPr>
          <w:rFonts w:ascii="Times New Roman" w:hAnsi="Times New Roman"/>
          <w:sz w:val="28"/>
          <w:szCs w:val="28"/>
        </w:rPr>
        <w:t>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16DFB" w:rsidRPr="00E27DBD" w:rsidRDefault="00427F20" w:rsidP="00C27F0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Так же на территории Воронежской области действуют ограничения в связи с распространением новой коронавирусной инфекции (COVID-19), установленные у</w:t>
      </w:r>
      <w:r w:rsidR="00916DFB" w:rsidRPr="00E27DBD">
        <w:rPr>
          <w:rFonts w:ascii="Times New Roman" w:hAnsi="Times New Roman"/>
          <w:sz w:val="28"/>
          <w:szCs w:val="28"/>
        </w:rPr>
        <w:t>казом Губернатора Воронежской обл</w:t>
      </w:r>
      <w:r w:rsidRPr="00E27DBD">
        <w:rPr>
          <w:rFonts w:ascii="Times New Roman" w:hAnsi="Times New Roman"/>
          <w:sz w:val="28"/>
          <w:szCs w:val="28"/>
        </w:rPr>
        <w:t>асти</w:t>
      </w:r>
      <w:r w:rsidR="00916DFB" w:rsidRPr="00E27DBD">
        <w:rPr>
          <w:rFonts w:ascii="Times New Roman" w:hAnsi="Times New Roman"/>
          <w:sz w:val="28"/>
          <w:szCs w:val="28"/>
        </w:rPr>
        <w:t xml:space="preserve"> от 13.05.2020 N 184-у "О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(COVID-19)"</w:t>
      </w:r>
      <w:r w:rsidRPr="00E27DBD">
        <w:rPr>
          <w:rFonts w:ascii="Times New Roman" w:hAnsi="Times New Roman"/>
          <w:sz w:val="28"/>
          <w:szCs w:val="28"/>
        </w:rPr>
        <w:t>.</w:t>
      </w:r>
    </w:p>
    <w:p w:rsidR="00A414FC" w:rsidRPr="00E27DBD" w:rsidRDefault="00427F20" w:rsidP="00A414FC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Поэтому в 2021 году основная работа была направлена на</w:t>
      </w:r>
      <w:r w:rsidR="00A414FC" w:rsidRPr="00E27DBD">
        <w:rPr>
          <w:rFonts w:ascii="Times New Roman" w:hAnsi="Times New Roman"/>
          <w:sz w:val="28"/>
          <w:szCs w:val="28"/>
        </w:rPr>
        <w:t xml:space="preserve"> предупреждени</w:t>
      </w:r>
      <w:r w:rsidRPr="00E27DBD">
        <w:rPr>
          <w:rFonts w:ascii="Times New Roman" w:hAnsi="Times New Roman"/>
          <w:sz w:val="28"/>
          <w:szCs w:val="28"/>
        </w:rPr>
        <w:t>е</w:t>
      </w:r>
      <w:r w:rsidR="00A414FC" w:rsidRPr="00E27DBD">
        <w:rPr>
          <w:rFonts w:ascii="Times New Roman" w:hAnsi="Times New Roman"/>
          <w:sz w:val="28"/>
          <w:szCs w:val="28"/>
        </w:rPr>
        <w:t xml:space="preserve"> нарушений подконтрольными субъектами обязательных требований, требований, </w:t>
      </w:r>
      <w:r w:rsidR="00A414FC" w:rsidRPr="00E27DBD">
        <w:rPr>
          <w:rFonts w:ascii="Times New Roman" w:hAnsi="Times New Roman"/>
          <w:sz w:val="28"/>
          <w:szCs w:val="28"/>
        </w:rPr>
        <w:lastRenderedPageBreak/>
        <w:t xml:space="preserve">установленных муниципальными правовыми актами в сфере </w:t>
      </w:r>
      <w:r w:rsidR="00A05F4B" w:rsidRPr="00E27DBD">
        <w:rPr>
          <w:rFonts w:ascii="Times New Roman" w:hAnsi="Times New Roman"/>
          <w:sz w:val="28"/>
          <w:szCs w:val="28"/>
        </w:rPr>
        <w:t>жилищного контроля</w:t>
      </w:r>
      <w:r w:rsidR="00A414FC" w:rsidRPr="00E27DBD">
        <w:rPr>
          <w:rFonts w:ascii="Times New Roman" w:hAnsi="Times New Roman"/>
          <w:sz w:val="28"/>
          <w:szCs w:val="28"/>
        </w:rPr>
        <w:t>, устранения причин, факторов и условий, способствующих указанным нарушениям, администраци</w:t>
      </w:r>
      <w:r w:rsidRPr="00E27DBD">
        <w:rPr>
          <w:rFonts w:ascii="Times New Roman" w:hAnsi="Times New Roman"/>
          <w:sz w:val="28"/>
          <w:szCs w:val="28"/>
        </w:rPr>
        <w:t>ей</w:t>
      </w:r>
      <w:r w:rsidR="00A05F4B" w:rsidRPr="00E27DBD">
        <w:rPr>
          <w:rFonts w:ascii="Times New Roman" w:hAnsi="Times New Roman"/>
          <w:sz w:val="28"/>
          <w:szCs w:val="28"/>
        </w:rPr>
        <w:t xml:space="preserve">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="00A414FC" w:rsidRPr="00E27DBD">
        <w:rPr>
          <w:rFonts w:ascii="Times New Roman" w:hAnsi="Times New Roman"/>
          <w:sz w:val="28"/>
          <w:szCs w:val="28"/>
        </w:rPr>
        <w:t xml:space="preserve"> осуществлялись мероприятия по профилактике таких нарушений. Обеспечено размещение на официальном сайте </w:t>
      </w:r>
      <w:r w:rsidR="00A05F4B" w:rsidRPr="00E27DBD">
        <w:rPr>
          <w:rFonts w:ascii="Times New Roman" w:hAnsi="Times New Roman"/>
          <w:sz w:val="28"/>
          <w:szCs w:val="28"/>
        </w:rPr>
        <w:t>админи</w:t>
      </w:r>
      <w:r w:rsidR="00FF5D98" w:rsidRPr="00E27DBD">
        <w:rPr>
          <w:rFonts w:ascii="Times New Roman" w:hAnsi="Times New Roman"/>
          <w:sz w:val="28"/>
          <w:szCs w:val="28"/>
        </w:rPr>
        <w:t xml:space="preserve">страции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A414FC" w:rsidRPr="00E27DB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306998" w:rsidRPr="00E27DBD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6</w:t>
      </w:r>
      <w:r w:rsidR="00306998" w:rsidRPr="00E27DBD">
        <w:rPr>
          <w:rFonts w:ascii="Times New Roman" w:hAnsi="Times New Roman"/>
          <w:sz w:val="28"/>
          <w:szCs w:val="28"/>
        </w:rPr>
        <w:t>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публичных обсуждений, объявления предостережений.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II. Цели и задачи реализации Программы профилактики</w:t>
      </w:r>
    </w:p>
    <w:p w:rsidR="00306998" w:rsidRPr="00E27DBD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998" w:rsidRPr="00E27DBD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</w:t>
      </w:r>
      <w:r w:rsidR="00306998" w:rsidRPr="00E27DBD">
        <w:rPr>
          <w:rFonts w:ascii="Times New Roman" w:hAnsi="Times New Roman"/>
          <w:sz w:val="28"/>
          <w:szCs w:val="28"/>
        </w:rPr>
        <w:t>. Программа профилактики направлена на достижение следующих основных целей: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6998" w:rsidRPr="00E27DBD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</w:t>
      </w:r>
      <w:r w:rsidR="00306998" w:rsidRPr="00E27DBD">
        <w:rPr>
          <w:rFonts w:ascii="Times New Roman" w:hAnsi="Times New Roman"/>
          <w:sz w:val="28"/>
          <w:szCs w:val="28"/>
        </w:rPr>
        <w:t>. Программа профилактики направлена на решение следующих основных задач: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AF093A" w:rsidRPr="00E27DBD" w:rsidRDefault="00306998" w:rsidP="00AF093A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2) формирование у всех контролируемых лиц и их представителей единого понимания обязательных требований, установленных </w:t>
      </w:r>
      <w:r w:rsidR="00AF093A" w:rsidRPr="00E27DBD">
        <w:rPr>
          <w:rFonts w:ascii="Times New Roman" w:hAnsi="Times New Roman"/>
          <w:sz w:val="28"/>
          <w:szCs w:val="28"/>
        </w:rPr>
        <w:t xml:space="preserve">жилищным </w:t>
      </w:r>
      <w:r w:rsidRPr="00E27DBD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  <w:r w:rsidR="00AF093A" w:rsidRPr="00E27DBD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AF093A" w:rsidRPr="00E27DBD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F093A" w:rsidRPr="00E27DBD" w:rsidRDefault="00306998" w:rsidP="00AF093A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</w:t>
      </w:r>
      <w:r w:rsidR="00AF093A" w:rsidRPr="00E27DBD">
        <w:rPr>
          <w:rFonts w:ascii="Times New Roman" w:hAnsi="Times New Roman"/>
          <w:sz w:val="28"/>
          <w:szCs w:val="28"/>
        </w:rPr>
        <w:t>, обязательных требований, установленных жилищным законодательством Российской Федерации; законодательством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AF093A" w:rsidRPr="00E27DBD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306998" w:rsidRPr="00E27DBD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III. Перечень профилактических мероприятий, сроки</w:t>
      </w:r>
    </w:p>
    <w:p w:rsidR="00306998" w:rsidRPr="00E27DBD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(периодичность) их проведения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</w:t>
      </w:r>
      <w:r w:rsidR="00306998" w:rsidRPr="00E27DBD">
        <w:rPr>
          <w:rFonts w:ascii="Times New Roman" w:hAnsi="Times New Roman"/>
          <w:sz w:val="28"/>
          <w:szCs w:val="28"/>
        </w:rPr>
        <w:t xml:space="preserve">. </w:t>
      </w:r>
      <w:r w:rsidRPr="00E27DBD">
        <w:rPr>
          <w:rFonts w:ascii="Times New Roman" w:hAnsi="Times New Roman"/>
          <w:sz w:val="28"/>
          <w:szCs w:val="28"/>
        </w:rPr>
        <w:t xml:space="preserve">Должностным лицом, ответственным </w:t>
      </w:r>
      <w:r w:rsidR="00306998" w:rsidRPr="00E27DBD">
        <w:rPr>
          <w:rFonts w:ascii="Times New Roman" w:hAnsi="Times New Roman"/>
          <w:sz w:val="28"/>
          <w:szCs w:val="28"/>
        </w:rPr>
        <w:t xml:space="preserve">за реализацию профилактических мероприятий является </w:t>
      </w:r>
      <w:r w:rsidR="00FF5D98" w:rsidRPr="00E27DBD">
        <w:rPr>
          <w:rFonts w:ascii="Times New Roman" w:hAnsi="Times New Roman"/>
          <w:sz w:val="28"/>
          <w:szCs w:val="28"/>
        </w:rPr>
        <w:t xml:space="preserve"> </w:t>
      </w:r>
      <w:r w:rsidR="00E27DBD">
        <w:rPr>
          <w:rFonts w:ascii="Times New Roman" w:hAnsi="Times New Roman"/>
          <w:sz w:val="28"/>
          <w:szCs w:val="28"/>
        </w:rPr>
        <w:t>главный</w:t>
      </w:r>
      <w:r w:rsidR="00FF5D98" w:rsidRPr="00E27DBD">
        <w:rPr>
          <w:rFonts w:ascii="Times New Roman" w:hAnsi="Times New Roman"/>
          <w:sz w:val="28"/>
          <w:szCs w:val="28"/>
        </w:rPr>
        <w:t xml:space="preserve"> специалист администрации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(далее – должностное лицо)</w:t>
      </w:r>
      <w:r w:rsidR="00306998" w:rsidRPr="00E27DBD">
        <w:rPr>
          <w:rFonts w:ascii="Times New Roman" w:hAnsi="Times New Roman"/>
          <w:sz w:val="28"/>
          <w:szCs w:val="28"/>
        </w:rPr>
        <w:t>.</w:t>
      </w:r>
    </w:p>
    <w:p w:rsidR="00306998" w:rsidRPr="00E27DBD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</w:t>
      </w:r>
      <w:r w:rsidR="00306998" w:rsidRPr="00E27DBD">
        <w:rPr>
          <w:rFonts w:ascii="Times New Roman" w:hAnsi="Times New Roman"/>
          <w:sz w:val="28"/>
          <w:szCs w:val="28"/>
        </w:rPr>
        <w:t xml:space="preserve">. Адрес места нахождения </w:t>
      </w:r>
      <w:r w:rsidRPr="00E27DBD">
        <w:rPr>
          <w:rFonts w:ascii="Times New Roman" w:hAnsi="Times New Roman"/>
          <w:sz w:val="28"/>
          <w:szCs w:val="28"/>
        </w:rPr>
        <w:t>должностного лица</w:t>
      </w:r>
      <w:r w:rsidR="00306998" w:rsidRPr="00E27DBD">
        <w:rPr>
          <w:rFonts w:ascii="Times New Roman" w:hAnsi="Times New Roman"/>
          <w:sz w:val="28"/>
          <w:szCs w:val="28"/>
        </w:rPr>
        <w:t>:</w:t>
      </w:r>
    </w:p>
    <w:p w:rsidR="00306998" w:rsidRPr="00E27DBD" w:rsidRDefault="00AF093A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 Воро</w:t>
      </w:r>
      <w:r w:rsidR="00FF5D98" w:rsidRPr="00E27DBD">
        <w:rPr>
          <w:rFonts w:ascii="Times New Roman" w:hAnsi="Times New Roman"/>
          <w:sz w:val="28"/>
          <w:szCs w:val="28"/>
        </w:rPr>
        <w:t>нежская область, Петропавловский район, с</w:t>
      </w:r>
      <w:r w:rsidR="00E27DBD">
        <w:rPr>
          <w:rFonts w:ascii="Times New Roman" w:hAnsi="Times New Roman"/>
          <w:sz w:val="28"/>
          <w:szCs w:val="28"/>
        </w:rPr>
        <w:t xml:space="preserve">.Старая Криуша, </w:t>
      </w:r>
      <w:r w:rsidR="00FF5D98" w:rsidRPr="00E27DBD">
        <w:rPr>
          <w:rFonts w:ascii="Times New Roman" w:hAnsi="Times New Roman"/>
          <w:sz w:val="28"/>
          <w:szCs w:val="28"/>
        </w:rPr>
        <w:t xml:space="preserve">ул. </w:t>
      </w:r>
      <w:r w:rsidR="00E27DBD">
        <w:rPr>
          <w:rFonts w:ascii="Times New Roman" w:hAnsi="Times New Roman"/>
          <w:sz w:val="28"/>
          <w:szCs w:val="28"/>
        </w:rPr>
        <w:t>Ленина 16</w:t>
      </w:r>
      <w:r w:rsidR="00FF5D98" w:rsidRPr="00E27DBD">
        <w:rPr>
          <w:rFonts w:ascii="Times New Roman" w:hAnsi="Times New Roman"/>
          <w:sz w:val="28"/>
          <w:szCs w:val="28"/>
        </w:rPr>
        <w:t>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График работы:</w:t>
      </w:r>
    </w:p>
    <w:p w:rsidR="00236317" w:rsidRPr="00E27DBD" w:rsidRDefault="00AF093A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с 8.00 до 17.00</w:t>
      </w:r>
      <w:r w:rsidR="008D6300" w:rsidRPr="00E27DBD">
        <w:rPr>
          <w:rFonts w:ascii="Times New Roman" w:hAnsi="Times New Roman"/>
          <w:sz w:val="28"/>
          <w:szCs w:val="28"/>
        </w:rPr>
        <w:t>, перерыв с 12.00 до 13.00</w:t>
      </w:r>
      <w:r w:rsidR="00E27DBD">
        <w:rPr>
          <w:rFonts w:ascii="Times New Roman" w:hAnsi="Times New Roman"/>
          <w:sz w:val="28"/>
          <w:szCs w:val="28"/>
        </w:rPr>
        <w:t>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телефон/факс: </w:t>
      </w:r>
      <w:r w:rsidR="00FF5D98" w:rsidRPr="00E27DBD">
        <w:rPr>
          <w:rFonts w:ascii="Times New Roman" w:hAnsi="Times New Roman"/>
          <w:sz w:val="28"/>
          <w:szCs w:val="28"/>
        </w:rPr>
        <w:t>8 (</w:t>
      </w:r>
      <w:r w:rsidR="00E27DBD">
        <w:rPr>
          <w:rFonts w:ascii="Times New Roman" w:hAnsi="Times New Roman"/>
          <w:sz w:val="28"/>
          <w:szCs w:val="28"/>
        </w:rPr>
        <w:t>47364)45-3-87;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адрес электронной почты</w:t>
      </w:r>
      <w:r w:rsidR="00E27DBD">
        <w:rPr>
          <w:rFonts w:ascii="Times New Roman" w:hAnsi="Times New Roman"/>
          <w:sz w:val="28"/>
          <w:szCs w:val="28"/>
        </w:rPr>
        <w:t>:</w:t>
      </w:r>
      <w:r w:rsidR="00E27DBD" w:rsidRPr="00E27DBD">
        <w:rPr>
          <w:rFonts w:ascii="Times New Roman" w:hAnsi="Times New Roman"/>
          <w:sz w:val="28"/>
          <w:szCs w:val="28"/>
          <w:u w:val="single"/>
          <w:lang w:val="en-US"/>
        </w:rPr>
        <w:t>starokriush</w:t>
      </w:r>
      <w:r w:rsidR="00E27DBD" w:rsidRPr="00E27DBD">
        <w:rPr>
          <w:rFonts w:ascii="Times New Roman" w:hAnsi="Times New Roman"/>
          <w:sz w:val="28"/>
          <w:szCs w:val="28"/>
          <w:u w:val="single"/>
        </w:rPr>
        <w:t>.</w:t>
      </w:r>
      <w:r w:rsidR="00E27DBD" w:rsidRPr="00E27DBD">
        <w:rPr>
          <w:rFonts w:ascii="Times New Roman" w:hAnsi="Times New Roman"/>
          <w:sz w:val="28"/>
          <w:szCs w:val="28"/>
          <w:u w:val="single"/>
          <w:lang w:val="en-US"/>
        </w:rPr>
        <w:t>ppavl</w:t>
      </w:r>
      <w:r w:rsidR="00E27DBD" w:rsidRPr="00E27DBD">
        <w:rPr>
          <w:rFonts w:ascii="Times New Roman" w:hAnsi="Times New Roman"/>
          <w:sz w:val="28"/>
          <w:szCs w:val="28"/>
          <w:u w:val="single"/>
        </w:rPr>
        <w:t>@</w:t>
      </w:r>
      <w:r w:rsidR="00E27DBD" w:rsidRPr="00E27DBD">
        <w:rPr>
          <w:rFonts w:ascii="Times New Roman" w:hAnsi="Times New Roman"/>
          <w:sz w:val="28"/>
          <w:szCs w:val="28"/>
          <w:u w:val="single"/>
          <w:lang w:val="en-US"/>
        </w:rPr>
        <w:t>govvrn</w:t>
      </w:r>
      <w:r w:rsidR="00E27DBD" w:rsidRPr="00E27DBD">
        <w:rPr>
          <w:rFonts w:ascii="Times New Roman" w:hAnsi="Times New Roman"/>
          <w:sz w:val="28"/>
          <w:szCs w:val="28"/>
          <w:u w:val="single"/>
        </w:rPr>
        <w:t>.</w:t>
      </w:r>
      <w:r w:rsidR="00E27DBD" w:rsidRPr="00E27DBD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306998" w:rsidRPr="00E27DBD" w:rsidRDefault="008D6300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</w:t>
      </w:r>
      <w:r w:rsidR="00306998" w:rsidRPr="00E27DBD">
        <w:rPr>
          <w:rFonts w:ascii="Times New Roman" w:hAnsi="Times New Roman"/>
          <w:sz w:val="28"/>
          <w:szCs w:val="28"/>
        </w:rPr>
        <w:t xml:space="preserve">. </w:t>
      </w:r>
      <w:r w:rsidR="00236317" w:rsidRPr="00E27DBD">
        <w:rPr>
          <w:rFonts w:ascii="Times New Roman" w:hAnsi="Times New Roman"/>
          <w:sz w:val="28"/>
          <w:szCs w:val="28"/>
        </w:rPr>
        <w:t xml:space="preserve">Должностное лицо </w:t>
      </w:r>
      <w:r w:rsidR="00306998" w:rsidRPr="00E27DBD">
        <w:rPr>
          <w:rFonts w:ascii="Times New Roman" w:hAnsi="Times New Roman"/>
          <w:sz w:val="28"/>
          <w:szCs w:val="28"/>
        </w:rPr>
        <w:t>проводит следующие профилактические мероприятия: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информирование;</w:t>
      </w:r>
    </w:p>
    <w:p w:rsidR="00306998" w:rsidRPr="00E27DBD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</w:t>
      </w:r>
      <w:r w:rsidR="00306998" w:rsidRPr="00E27DBD">
        <w:rPr>
          <w:rFonts w:ascii="Times New Roman" w:hAnsi="Times New Roman"/>
          <w:sz w:val="28"/>
          <w:szCs w:val="28"/>
        </w:rPr>
        <w:t>) консультирование.</w:t>
      </w:r>
    </w:p>
    <w:p w:rsidR="004C6B19" w:rsidRPr="00E27DBD" w:rsidRDefault="008D6300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4</w:t>
      </w:r>
      <w:r w:rsidR="004C6B19" w:rsidRPr="00E27DBD">
        <w:rPr>
          <w:rFonts w:ascii="Times New Roman" w:hAnsi="Times New Roman"/>
          <w:sz w:val="28"/>
          <w:szCs w:val="28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C6B19" w:rsidRPr="00E27DBD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6B19" w:rsidRPr="00E27DBD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Администрация также в</w:t>
      </w:r>
      <w:r w:rsidR="00FF5D98" w:rsidRPr="00E27DBD">
        <w:rPr>
          <w:rFonts w:ascii="Times New Roman" w:hAnsi="Times New Roman"/>
          <w:sz w:val="28"/>
          <w:szCs w:val="28"/>
        </w:rPr>
        <w:t xml:space="preserve">праве информировать население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Pr="00E27D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C6B19" w:rsidRPr="00E27DBD" w:rsidRDefault="008D6300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5</w:t>
      </w:r>
      <w:r w:rsidR="004C6B19" w:rsidRPr="00E27DBD">
        <w:rPr>
          <w:rFonts w:ascii="Times New Roman" w:hAnsi="Times New Roman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C6B19" w:rsidRPr="00E27DBD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Pr="00E27DBD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5.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130DAD" w:rsidRPr="00E27DBD" w:rsidRDefault="00130DAD" w:rsidP="00E27DB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</w:t>
      </w:r>
      <w:r w:rsidR="00FF5D98" w:rsidRPr="00E27DBD">
        <w:rPr>
          <w:rFonts w:ascii="Times New Roman" w:hAnsi="Times New Roman"/>
          <w:sz w:val="28"/>
          <w:szCs w:val="28"/>
        </w:rPr>
        <w:t xml:space="preserve">ого главой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Pr="00E27DBD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муниципальный жилищный контроль.</w:t>
      </w:r>
    </w:p>
    <w:p w:rsidR="00130DAD" w:rsidRPr="00E27DBD" w:rsidRDefault="00130DAD" w:rsidP="004C6B19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7F63BC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IV. Показатели результативности и эффективности</w:t>
      </w:r>
    </w:p>
    <w:p w:rsidR="00306998" w:rsidRPr="00E27DBD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Программы профилактики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4C6B19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</w:t>
      </w:r>
      <w:r w:rsidR="00306998" w:rsidRPr="00E27DBD">
        <w:rPr>
          <w:rFonts w:ascii="Times New Roman" w:hAnsi="Times New Roman"/>
          <w:sz w:val="28"/>
          <w:szCs w:val="28"/>
        </w:rPr>
        <w:t>. Показатели результативности и эффективности программы профилактики: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1) количество контрольных мероприятий, проведенных в рамках муниципального </w:t>
      </w:r>
      <w:r w:rsidR="005B7177" w:rsidRPr="00E27DBD">
        <w:rPr>
          <w:rFonts w:ascii="Times New Roman" w:hAnsi="Times New Roman"/>
          <w:sz w:val="28"/>
          <w:szCs w:val="28"/>
        </w:rPr>
        <w:t xml:space="preserve">жилищного </w:t>
      </w:r>
      <w:r w:rsidRPr="00E27DBD">
        <w:rPr>
          <w:rFonts w:ascii="Times New Roman" w:hAnsi="Times New Roman"/>
          <w:sz w:val="28"/>
          <w:szCs w:val="28"/>
        </w:rPr>
        <w:t>контроля</w:t>
      </w:r>
      <w:r w:rsidR="00EC735E" w:rsidRPr="00E27DBD">
        <w:rPr>
          <w:rFonts w:ascii="Times New Roman" w:hAnsi="Times New Roman"/>
          <w:sz w:val="28"/>
          <w:szCs w:val="28"/>
        </w:rPr>
        <w:t xml:space="preserve"> </w:t>
      </w:r>
      <w:r w:rsidR="005B7177" w:rsidRPr="00E27DBD">
        <w:rPr>
          <w:rFonts w:ascii="Times New Roman" w:hAnsi="Times New Roman"/>
          <w:sz w:val="28"/>
          <w:szCs w:val="28"/>
        </w:rPr>
        <w:t xml:space="preserve">на территории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Pr="00E27DBD">
        <w:rPr>
          <w:rFonts w:ascii="Times New Roman" w:hAnsi="Times New Roman"/>
          <w:sz w:val="28"/>
          <w:szCs w:val="28"/>
        </w:rPr>
        <w:t>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2) количество контрольных мероприятий, проведенных в рамках муниципального </w:t>
      </w:r>
      <w:r w:rsidR="005B7177" w:rsidRPr="00E27DBD">
        <w:rPr>
          <w:rFonts w:ascii="Times New Roman" w:hAnsi="Times New Roman"/>
          <w:sz w:val="28"/>
          <w:szCs w:val="28"/>
        </w:rPr>
        <w:t xml:space="preserve">жилищного </w:t>
      </w:r>
      <w:r w:rsidRPr="00E27DBD">
        <w:rPr>
          <w:rFonts w:ascii="Times New Roman" w:hAnsi="Times New Roman"/>
          <w:sz w:val="28"/>
          <w:szCs w:val="28"/>
        </w:rPr>
        <w:t>контроля</w:t>
      </w:r>
      <w:r w:rsidR="00EC735E" w:rsidRPr="00E27DBD">
        <w:rPr>
          <w:rFonts w:ascii="Times New Roman" w:hAnsi="Times New Roman"/>
          <w:sz w:val="28"/>
          <w:szCs w:val="28"/>
        </w:rPr>
        <w:t xml:space="preserve"> </w:t>
      </w:r>
      <w:r w:rsidR="005B7177" w:rsidRPr="00E27DBD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bCs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27DBD">
        <w:rPr>
          <w:rFonts w:ascii="Times New Roman" w:hAnsi="Times New Roman"/>
          <w:sz w:val="28"/>
          <w:szCs w:val="28"/>
        </w:rPr>
        <w:t xml:space="preserve"> без выявленных нарушений;</w:t>
      </w:r>
    </w:p>
    <w:p w:rsidR="000F322C" w:rsidRPr="00E27DBD" w:rsidRDefault="00306998" w:rsidP="000F2B53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3) количество предписаний об </w:t>
      </w:r>
      <w:r w:rsidR="003C2DF6" w:rsidRPr="00E27DBD">
        <w:rPr>
          <w:rFonts w:ascii="Times New Roman" w:hAnsi="Times New Roman"/>
          <w:sz w:val="28"/>
          <w:szCs w:val="28"/>
        </w:rPr>
        <w:t>устранении выявленных нарушений.</w:t>
      </w:r>
    </w:p>
    <w:sectPr w:rsidR="000F322C" w:rsidRPr="00E27DBD" w:rsidSect="00E27DBD">
      <w:pgSz w:w="11905" w:h="16838"/>
      <w:pgMar w:top="851" w:right="565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55" w:rsidRDefault="00FE6E55" w:rsidP="006F1996">
      <w:r>
        <w:separator/>
      </w:r>
    </w:p>
  </w:endnote>
  <w:endnote w:type="continuationSeparator" w:id="0">
    <w:p w:rsidR="00FE6E55" w:rsidRDefault="00FE6E55" w:rsidP="006F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55" w:rsidRDefault="00FE6E55" w:rsidP="006F1996">
      <w:r>
        <w:separator/>
      </w:r>
    </w:p>
  </w:footnote>
  <w:footnote w:type="continuationSeparator" w:id="0">
    <w:p w:rsidR="00FE6E55" w:rsidRDefault="00FE6E55" w:rsidP="006F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98"/>
    <w:rsid w:val="000947F2"/>
    <w:rsid w:val="000F2B53"/>
    <w:rsid w:val="000F322C"/>
    <w:rsid w:val="00130DAD"/>
    <w:rsid w:val="001974BB"/>
    <w:rsid w:val="001E0B0A"/>
    <w:rsid w:val="0020776F"/>
    <w:rsid w:val="0021035A"/>
    <w:rsid w:val="00236317"/>
    <w:rsid w:val="002517E4"/>
    <w:rsid w:val="00277B9F"/>
    <w:rsid w:val="002D1624"/>
    <w:rsid w:val="002D1A27"/>
    <w:rsid w:val="00305E61"/>
    <w:rsid w:val="00306998"/>
    <w:rsid w:val="00357133"/>
    <w:rsid w:val="003C2DF6"/>
    <w:rsid w:val="003E4B14"/>
    <w:rsid w:val="003F41A7"/>
    <w:rsid w:val="00417287"/>
    <w:rsid w:val="00427F20"/>
    <w:rsid w:val="00433EBB"/>
    <w:rsid w:val="0045315F"/>
    <w:rsid w:val="00465803"/>
    <w:rsid w:val="004C6B19"/>
    <w:rsid w:val="004E5699"/>
    <w:rsid w:val="004F624C"/>
    <w:rsid w:val="00511D75"/>
    <w:rsid w:val="0055623C"/>
    <w:rsid w:val="00567DBC"/>
    <w:rsid w:val="00571654"/>
    <w:rsid w:val="005B7177"/>
    <w:rsid w:val="005C5598"/>
    <w:rsid w:val="00651706"/>
    <w:rsid w:val="00657E95"/>
    <w:rsid w:val="006940AA"/>
    <w:rsid w:val="006F1996"/>
    <w:rsid w:val="00721182"/>
    <w:rsid w:val="007F63BC"/>
    <w:rsid w:val="0082331F"/>
    <w:rsid w:val="008250B9"/>
    <w:rsid w:val="008910D0"/>
    <w:rsid w:val="008D6300"/>
    <w:rsid w:val="00910D3F"/>
    <w:rsid w:val="00910EB6"/>
    <w:rsid w:val="00916DFB"/>
    <w:rsid w:val="00922577"/>
    <w:rsid w:val="00925790"/>
    <w:rsid w:val="00A05F4B"/>
    <w:rsid w:val="00A414FC"/>
    <w:rsid w:val="00AB3E67"/>
    <w:rsid w:val="00AF093A"/>
    <w:rsid w:val="00B476C2"/>
    <w:rsid w:val="00B57AA3"/>
    <w:rsid w:val="00B82C12"/>
    <w:rsid w:val="00B85EF4"/>
    <w:rsid w:val="00BA0380"/>
    <w:rsid w:val="00C27F04"/>
    <w:rsid w:val="00C776CB"/>
    <w:rsid w:val="00CE63D1"/>
    <w:rsid w:val="00D94CE2"/>
    <w:rsid w:val="00E27DBD"/>
    <w:rsid w:val="00E37DCD"/>
    <w:rsid w:val="00E76583"/>
    <w:rsid w:val="00EC13DB"/>
    <w:rsid w:val="00EC735E"/>
    <w:rsid w:val="00EF725E"/>
    <w:rsid w:val="00FE4B45"/>
    <w:rsid w:val="00FE6E55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5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59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7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7F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aliases w:val=" Знак,Знак"/>
    <w:basedOn w:val="a"/>
    <w:link w:val="a7"/>
    <w:rsid w:val="008910D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link w:val="a6"/>
    <w:rsid w:val="008910D0"/>
    <w:rPr>
      <w:rFonts w:ascii="Times New Roman" w:eastAsia="Times New Roman" w:hAnsi="Times New Roman"/>
      <w:sz w:val="28"/>
      <w:szCs w:val="28"/>
    </w:rPr>
  </w:style>
  <w:style w:type="paragraph" w:styleId="a8">
    <w:name w:val="Title"/>
    <w:basedOn w:val="a"/>
    <w:link w:val="a9"/>
    <w:qFormat/>
    <w:rsid w:val="008910D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100"/>
      <w:sz w:val="36"/>
      <w:szCs w:val="20"/>
    </w:rPr>
  </w:style>
  <w:style w:type="character" w:customStyle="1" w:styleId="a9">
    <w:name w:val="Название Знак"/>
    <w:link w:val="a8"/>
    <w:rsid w:val="008910D0"/>
    <w:rPr>
      <w:rFonts w:ascii="Times New Roman" w:eastAsia="Times New Roman" w:hAnsi="Times New Roman"/>
      <w:b/>
      <w:spacing w:val="100"/>
      <w:sz w:val="36"/>
    </w:rPr>
  </w:style>
  <w:style w:type="character" w:customStyle="1" w:styleId="10">
    <w:name w:val="Заголовок 1 Знак"/>
    <w:aliases w:val="!Части документа Знак"/>
    <w:link w:val="1"/>
    <w:rsid w:val="006F1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9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9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9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C559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F19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6F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99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55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5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5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5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59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7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7F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aliases w:val=" Знак,Знак"/>
    <w:basedOn w:val="a"/>
    <w:link w:val="a7"/>
    <w:rsid w:val="008910D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link w:val="a6"/>
    <w:rsid w:val="008910D0"/>
    <w:rPr>
      <w:rFonts w:ascii="Times New Roman" w:eastAsia="Times New Roman" w:hAnsi="Times New Roman"/>
      <w:sz w:val="28"/>
      <w:szCs w:val="28"/>
    </w:rPr>
  </w:style>
  <w:style w:type="paragraph" w:styleId="a8">
    <w:name w:val="Title"/>
    <w:basedOn w:val="a"/>
    <w:link w:val="a9"/>
    <w:qFormat/>
    <w:rsid w:val="008910D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100"/>
      <w:sz w:val="36"/>
      <w:szCs w:val="20"/>
    </w:rPr>
  </w:style>
  <w:style w:type="character" w:customStyle="1" w:styleId="a9">
    <w:name w:val="Название Знак"/>
    <w:link w:val="a8"/>
    <w:rsid w:val="008910D0"/>
    <w:rPr>
      <w:rFonts w:ascii="Times New Roman" w:eastAsia="Times New Roman" w:hAnsi="Times New Roman"/>
      <w:b/>
      <w:spacing w:val="100"/>
      <w:sz w:val="36"/>
    </w:rPr>
  </w:style>
  <w:style w:type="character" w:customStyle="1" w:styleId="10">
    <w:name w:val="Заголовок 1 Знак"/>
    <w:aliases w:val="!Части документа Знак"/>
    <w:link w:val="1"/>
    <w:rsid w:val="006F1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9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9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9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C559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F19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6F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99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55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5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5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26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13</cp:revision>
  <cp:lastPrinted>2021-12-15T08:27:00Z</cp:lastPrinted>
  <dcterms:created xsi:type="dcterms:W3CDTF">2021-12-14T07:11:00Z</dcterms:created>
  <dcterms:modified xsi:type="dcterms:W3CDTF">2021-12-17T09:02:00Z</dcterms:modified>
</cp:coreProperties>
</file>