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B" w:rsidRDefault="00E1076B" w:rsidP="00E1076B">
      <w:pPr>
        <w:pStyle w:val="Standard"/>
        <w:rPr>
          <w:b/>
          <w:sz w:val="28"/>
          <w:szCs w:val="28"/>
        </w:rPr>
      </w:pP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E1076B" w:rsidRPr="00E1076B" w:rsidRDefault="00E1076B" w:rsidP="00E1076B">
      <w:pPr>
        <w:pStyle w:val="Standard"/>
        <w:pBdr>
          <w:bottom w:val="single" w:sz="20" w:space="1" w:color="00008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СЕЛЬСКОГО ПОСЕЛЕНИЯ КУЛЕШОВКА</w:t>
      </w:r>
    </w:p>
    <w:p w:rsidR="00E1076B" w:rsidRPr="00E1076B" w:rsidRDefault="00E1076B" w:rsidP="00E1076B">
      <w:pPr>
        <w:pStyle w:val="Standard"/>
        <w:pBdr>
          <w:bottom w:val="single" w:sz="20" w:space="1" w:color="00008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1076B" w:rsidRDefault="00E1076B" w:rsidP="0051275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1076B" w:rsidRDefault="00E1076B" w:rsidP="00EA2AD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</w:t>
      </w:r>
    </w:p>
    <w:p w:rsidR="00954DB6" w:rsidRDefault="00E1076B" w:rsidP="00EA2AD7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7D">
        <w:rPr>
          <w:rFonts w:ascii="Times New Roman" w:hAnsi="Times New Roman" w:cs="Times New Roman"/>
          <w:b/>
        </w:rPr>
        <w:t xml:space="preserve">от </w:t>
      </w:r>
      <w:r w:rsidR="002F5B7B">
        <w:rPr>
          <w:rFonts w:ascii="Times New Roman" w:hAnsi="Times New Roman" w:cs="Times New Roman"/>
          <w:b/>
        </w:rPr>
        <w:t>1</w:t>
      </w:r>
      <w:r w:rsidR="004826D4" w:rsidRPr="00C44D4F">
        <w:rPr>
          <w:rFonts w:ascii="Times New Roman" w:hAnsi="Times New Roman" w:cs="Times New Roman"/>
          <w:b/>
        </w:rPr>
        <w:t>5</w:t>
      </w:r>
      <w:r w:rsidR="002F5B7B">
        <w:rPr>
          <w:rFonts w:ascii="Times New Roman" w:hAnsi="Times New Roman" w:cs="Times New Roman"/>
          <w:b/>
        </w:rPr>
        <w:t>.0</w:t>
      </w:r>
      <w:r w:rsidR="004826D4" w:rsidRPr="00C44D4F">
        <w:rPr>
          <w:rFonts w:ascii="Times New Roman" w:hAnsi="Times New Roman" w:cs="Times New Roman"/>
          <w:b/>
        </w:rPr>
        <w:t>2</w:t>
      </w:r>
      <w:r w:rsidR="002F5B7B">
        <w:rPr>
          <w:rFonts w:ascii="Times New Roman" w:hAnsi="Times New Roman" w:cs="Times New Roman"/>
          <w:b/>
        </w:rPr>
        <w:t>.2024</w:t>
      </w:r>
      <w:r w:rsidRPr="00470D7D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470D7D">
        <w:rPr>
          <w:rFonts w:ascii="Times New Roman" w:hAnsi="Times New Roman" w:cs="Times New Roman"/>
          <w:b/>
        </w:rPr>
        <w:t xml:space="preserve">№ </w:t>
      </w:r>
      <w:r w:rsidR="004826D4">
        <w:rPr>
          <w:rFonts w:ascii="Times New Roman" w:hAnsi="Times New Roman" w:cs="Times New Roman"/>
          <w:b/>
        </w:rPr>
        <w:t>1</w:t>
      </w:r>
      <w:r w:rsidR="002F5B7B">
        <w:rPr>
          <w:rFonts w:ascii="Times New Roman" w:hAnsi="Times New Roman" w:cs="Times New Roman"/>
          <w:b/>
        </w:rPr>
        <w:t>47</w:t>
      </w:r>
    </w:p>
    <w:p w:rsidR="00EA2AD7" w:rsidRPr="00EA2AD7" w:rsidRDefault="00EA2AD7" w:rsidP="00EA2AD7">
      <w:pPr>
        <w:pStyle w:val="Standard"/>
        <w:rPr>
          <w:rFonts w:ascii="Times New Roman" w:hAnsi="Times New Roman" w:cs="Times New Roman"/>
          <w:b/>
        </w:rPr>
      </w:pPr>
    </w:p>
    <w:p w:rsidR="00954DB6" w:rsidRPr="00EA2AD7" w:rsidRDefault="00954DB6" w:rsidP="00EA2AD7">
      <w:pPr>
        <w:spacing w:after="0" w:line="240" w:lineRule="auto"/>
        <w:jc w:val="center"/>
        <w:rPr>
          <w:b/>
          <w:sz w:val="24"/>
          <w:szCs w:val="24"/>
        </w:rPr>
      </w:pPr>
      <w:r w:rsidRPr="00EA2AD7">
        <w:rPr>
          <w:b/>
          <w:sz w:val="24"/>
          <w:szCs w:val="24"/>
        </w:rPr>
        <w:t xml:space="preserve">Об утверждении Порядка </w:t>
      </w:r>
      <w:r w:rsidR="00AE4973" w:rsidRPr="00EA2AD7">
        <w:rPr>
          <w:b/>
          <w:sz w:val="24"/>
          <w:szCs w:val="24"/>
        </w:rPr>
        <w:t xml:space="preserve">предоставления </w:t>
      </w:r>
      <w:r w:rsidRPr="00EA2AD7">
        <w:rPr>
          <w:b/>
          <w:sz w:val="24"/>
          <w:szCs w:val="24"/>
        </w:rPr>
        <w:t xml:space="preserve">лицами, замещающими муниципальные должности, </w:t>
      </w:r>
      <w:r w:rsidR="00AE4973" w:rsidRPr="00EA2AD7">
        <w:rPr>
          <w:b/>
          <w:sz w:val="24"/>
          <w:szCs w:val="24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A2AD7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C45C23" w:rsidRPr="00EA2AD7" w:rsidRDefault="00AE4973" w:rsidP="0051275D">
      <w:pPr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 w:rsidRPr="00EA2AD7">
        <w:rPr>
          <w:sz w:val="24"/>
          <w:szCs w:val="24"/>
        </w:rPr>
        <w:t>В соответствии со статьей 121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</w:t>
      </w:r>
      <w:r w:rsidR="0051275D" w:rsidRPr="00EA2AD7">
        <w:rPr>
          <w:sz w:val="24"/>
          <w:szCs w:val="24"/>
        </w:rPr>
        <w:t xml:space="preserve"> 131 Закона Самарской области</w:t>
      </w:r>
      <w:r w:rsidRPr="00EA2AD7">
        <w:rPr>
          <w:sz w:val="24"/>
          <w:szCs w:val="24"/>
        </w:rPr>
        <w:t xml:space="preserve"> от 10.03.2009 № 23-ГД «О противодействии коррупции в Самарской области»,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 w:rsidR="00954DB6" w:rsidRPr="00EA2AD7">
        <w:rPr>
          <w:sz w:val="24"/>
          <w:szCs w:val="24"/>
        </w:rPr>
        <w:t xml:space="preserve">, руководствуясь Уставом сельского поселения </w:t>
      </w:r>
      <w:r w:rsidR="0051275D" w:rsidRPr="00EA2AD7">
        <w:rPr>
          <w:sz w:val="24"/>
          <w:szCs w:val="24"/>
        </w:rPr>
        <w:t>Кулешовка</w:t>
      </w:r>
      <w:r w:rsidR="00954DB6" w:rsidRPr="00EA2AD7">
        <w:rPr>
          <w:i/>
          <w:sz w:val="24"/>
          <w:szCs w:val="24"/>
        </w:rPr>
        <w:t xml:space="preserve">  </w:t>
      </w:r>
      <w:r w:rsidR="00954DB6" w:rsidRPr="00EA2AD7">
        <w:rPr>
          <w:sz w:val="24"/>
          <w:szCs w:val="24"/>
        </w:rPr>
        <w:t xml:space="preserve">муниципального района </w:t>
      </w:r>
      <w:r w:rsidR="00FD1826" w:rsidRPr="00EA2AD7">
        <w:rPr>
          <w:sz w:val="24"/>
          <w:szCs w:val="24"/>
        </w:rPr>
        <w:t>Нефтегорский</w:t>
      </w:r>
      <w:r w:rsidR="00954DB6" w:rsidRPr="00EA2AD7">
        <w:rPr>
          <w:sz w:val="24"/>
          <w:szCs w:val="24"/>
        </w:rPr>
        <w:t xml:space="preserve"> Самарской области, Собрание представителей сельского поселения </w:t>
      </w:r>
      <w:r w:rsidR="0051275D" w:rsidRPr="00EA2AD7">
        <w:rPr>
          <w:sz w:val="24"/>
          <w:szCs w:val="24"/>
        </w:rPr>
        <w:t>Кулешовка</w:t>
      </w:r>
      <w:r w:rsidR="00954DB6" w:rsidRPr="00EA2AD7">
        <w:rPr>
          <w:sz w:val="24"/>
          <w:szCs w:val="24"/>
        </w:rPr>
        <w:t xml:space="preserve"> муниципального района </w:t>
      </w:r>
      <w:r w:rsidR="00FD1826" w:rsidRPr="00EA2AD7">
        <w:rPr>
          <w:sz w:val="24"/>
          <w:szCs w:val="24"/>
        </w:rPr>
        <w:t>Нефтегорский</w:t>
      </w:r>
      <w:r w:rsidR="00954DB6" w:rsidRPr="00EA2AD7">
        <w:rPr>
          <w:sz w:val="24"/>
          <w:szCs w:val="24"/>
        </w:rPr>
        <w:t xml:space="preserve"> Самарской области </w:t>
      </w:r>
      <w:r w:rsidR="00FD1826" w:rsidRPr="00EA2AD7">
        <w:rPr>
          <w:sz w:val="24"/>
          <w:szCs w:val="24"/>
        </w:rPr>
        <w:t xml:space="preserve">               </w:t>
      </w:r>
      <w:r w:rsidR="0051275D" w:rsidRPr="00EA2AD7">
        <w:rPr>
          <w:sz w:val="24"/>
          <w:szCs w:val="24"/>
        </w:rPr>
        <w:t xml:space="preserve">                               </w:t>
      </w:r>
    </w:p>
    <w:p w:rsidR="00954DB6" w:rsidRPr="00C44D4F" w:rsidRDefault="00C45C23" w:rsidP="003E21AB">
      <w:pPr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44D4F">
        <w:rPr>
          <w:sz w:val="26"/>
          <w:szCs w:val="26"/>
        </w:rPr>
        <w:t xml:space="preserve">                                              </w:t>
      </w:r>
      <w:r w:rsidR="00C44D4F">
        <w:rPr>
          <w:sz w:val="26"/>
          <w:szCs w:val="26"/>
        </w:rPr>
        <w:t xml:space="preserve">          </w:t>
      </w:r>
      <w:r w:rsidR="00EA2AD7">
        <w:rPr>
          <w:sz w:val="26"/>
          <w:szCs w:val="26"/>
        </w:rPr>
        <w:t xml:space="preserve"> </w:t>
      </w:r>
      <w:r w:rsidR="00C44D4F">
        <w:rPr>
          <w:sz w:val="26"/>
          <w:szCs w:val="26"/>
        </w:rPr>
        <w:t xml:space="preserve"> </w:t>
      </w:r>
      <w:r w:rsidR="00954DB6" w:rsidRPr="00C44D4F">
        <w:rPr>
          <w:sz w:val="26"/>
          <w:szCs w:val="26"/>
        </w:rPr>
        <w:t>РЕШИЛО:</w:t>
      </w:r>
    </w:p>
    <w:p w:rsidR="00954DB6" w:rsidRPr="00EA2AD7" w:rsidRDefault="00D37C8B" w:rsidP="00D37C8B">
      <w:pPr>
        <w:adjustRightInd w:val="0"/>
        <w:spacing w:line="240" w:lineRule="auto"/>
        <w:jc w:val="both"/>
        <w:outlineLvl w:val="0"/>
        <w:rPr>
          <w:sz w:val="24"/>
          <w:szCs w:val="24"/>
        </w:rPr>
      </w:pPr>
      <w:r w:rsidRPr="00EA2AD7">
        <w:rPr>
          <w:sz w:val="24"/>
          <w:szCs w:val="24"/>
        </w:rPr>
        <w:t xml:space="preserve">          </w:t>
      </w:r>
      <w:r w:rsidR="00C44D4F" w:rsidRPr="00EA2AD7">
        <w:rPr>
          <w:sz w:val="24"/>
          <w:szCs w:val="24"/>
        </w:rPr>
        <w:t xml:space="preserve">  </w:t>
      </w:r>
      <w:r w:rsidR="00EA2AD7" w:rsidRPr="00EA2AD7">
        <w:rPr>
          <w:sz w:val="24"/>
          <w:szCs w:val="24"/>
        </w:rPr>
        <w:t>1.</w:t>
      </w:r>
      <w:r w:rsidR="00954DB6" w:rsidRPr="00EA2AD7">
        <w:rPr>
          <w:sz w:val="24"/>
          <w:szCs w:val="24"/>
        </w:rPr>
        <w:t>Утвердить</w:t>
      </w:r>
      <w:r w:rsidRPr="00EA2AD7">
        <w:rPr>
          <w:sz w:val="24"/>
          <w:szCs w:val="24"/>
        </w:rPr>
        <w:t xml:space="preserve"> Порядок</w:t>
      </w:r>
      <w:r w:rsidR="00954DB6" w:rsidRPr="00EA2AD7">
        <w:rPr>
          <w:sz w:val="24"/>
          <w:szCs w:val="24"/>
        </w:rPr>
        <w:t xml:space="preserve"> </w:t>
      </w:r>
      <w:r w:rsidRPr="00EA2AD7">
        <w:rPr>
          <w:sz w:val="24"/>
          <w:szCs w:val="24"/>
        </w:rPr>
        <w:t xml:space="preserve"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 w:rsidR="00954DB6" w:rsidRPr="00EA2AD7">
        <w:rPr>
          <w:sz w:val="24"/>
          <w:szCs w:val="24"/>
        </w:rPr>
        <w:t>(приложение 1 к настоящему решению).</w:t>
      </w:r>
    </w:p>
    <w:p w:rsidR="00954DB6" w:rsidRPr="00EA2AD7" w:rsidRDefault="00EA2AD7" w:rsidP="0051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1"/>
          <w:sz w:val="24"/>
          <w:szCs w:val="24"/>
        </w:rPr>
      </w:pPr>
      <w:r w:rsidRPr="00EA2AD7">
        <w:rPr>
          <w:sz w:val="24"/>
          <w:szCs w:val="24"/>
        </w:rPr>
        <w:t>2.</w:t>
      </w:r>
      <w:r w:rsidR="000558DB" w:rsidRPr="00EA2AD7">
        <w:rPr>
          <w:sz w:val="24"/>
          <w:szCs w:val="24"/>
        </w:rPr>
        <w:t>Опубликовать настоящее р</w:t>
      </w:r>
      <w:r w:rsidR="00954DB6" w:rsidRPr="00EA2AD7">
        <w:rPr>
          <w:sz w:val="24"/>
          <w:szCs w:val="24"/>
        </w:rPr>
        <w:t xml:space="preserve">ешение </w:t>
      </w:r>
      <w:r w:rsidR="000558DB" w:rsidRPr="00EA2AD7">
        <w:rPr>
          <w:sz w:val="24"/>
          <w:szCs w:val="24"/>
        </w:rPr>
        <w:t xml:space="preserve">в средства массовой информации и разместить на </w:t>
      </w:r>
      <w:r w:rsidR="00954DB6" w:rsidRPr="00EA2AD7">
        <w:rPr>
          <w:sz w:val="24"/>
          <w:szCs w:val="24"/>
        </w:rPr>
        <w:t xml:space="preserve">официальном сайте Администрации сельского поселения </w:t>
      </w:r>
      <w:r w:rsidR="0051275D" w:rsidRPr="00EA2AD7">
        <w:rPr>
          <w:sz w:val="24"/>
          <w:szCs w:val="24"/>
        </w:rPr>
        <w:t>Кулешовка</w:t>
      </w:r>
      <w:r w:rsidR="00954DB6" w:rsidRPr="00EA2AD7">
        <w:rPr>
          <w:sz w:val="24"/>
          <w:szCs w:val="24"/>
        </w:rPr>
        <w:t xml:space="preserve"> </w:t>
      </w:r>
      <w:r w:rsidR="0051275D" w:rsidRPr="00EA2AD7">
        <w:rPr>
          <w:sz w:val="24"/>
          <w:szCs w:val="24"/>
        </w:rPr>
        <w:t xml:space="preserve">муниципального района Нефтегорский Самарской области </w:t>
      </w:r>
    </w:p>
    <w:p w:rsidR="00D37C8B" w:rsidRPr="00EA2AD7" w:rsidRDefault="00D37C8B" w:rsidP="0051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</w:p>
    <w:p w:rsidR="00954DB6" w:rsidRDefault="00EA2AD7" w:rsidP="00D37C8B">
      <w:pPr>
        <w:spacing w:after="0" w:line="240" w:lineRule="auto"/>
        <w:ind w:left="709"/>
        <w:jc w:val="both"/>
        <w:rPr>
          <w:iCs/>
          <w:sz w:val="24"/>
          <w:szCs w:val="24"/>
        </w:rPr>
      </w:pPr>
      <w:r w:rsidRPr="00EA2AD7">
        <w:rPr>
          <w:iCs/>
          <w:sz w:val="24"/>
          <w:szCs w:val="24"/>
        </w:rPr>
        <w:t>3.</w:t>
      </w:r>
      <w:r w:rsidR="000558DB" w:rsidRPr="00EA2AD7">
        <w:rPr>
          <w:iCs/>
          <w:sz w:val="24"/>
          <w:szCs w:val="24"/>
        </w:rPr>
        <w:t>Настоящее р</w:t>
      </w:r>
      <w:r w:rsidR="00954DB6" w:rsidRPr="00EA2AD7">
        <w:rPr>
          <w:iCs/>
          <w:sz w:val="24"/>
          <w:szCs w:val="24"/>
        </w:rPr>
        <w:t>ешение вступает в силу со дня</w:t>
      </w:r>
      <w:r w:rsidR="00954DB6" w:rsidRPr="00EA2AD7">
        <w:rPr>
          <w:sz w:val="24"/>
          <w:szCs w:val="24"/>
        </w:rPr>
        <w:t xml:space="preserve"> </w:t>
      </w:r>
      <w:r w:rsidR="00954DB6" w:rsidRPr="00EA2AD7">
        <w:rPr>
          <w:iCs/>
          <w:sz w:val="24"/>
          <w:szCs w:val="24"/>
        </w:rPr>
        <w:t xml:space="preserve">его официального опубликования. </w:t>
      </w:r>
    </w:p>
    <w:p w:rsidR="00EA2AD7" w:rsidRPr="00EA2AD7" w:rsidRDefault="00EA2AD7" w:rsidP="00D37C8B">
      <w:pPr>
        <w:spacing w:after="0" w:line="240" w:lineRule="auto"/>
        <w:ind w:left="709"/>
        <w:jc w:val="both"/>
        <w:rPr>
          <w:color w:val="262626"/>
          <w:sz w:val="24"/>
          <w:szCs w:val="24"/>
          <w:shd w:val="clear" w:color="auto" w:fill="FFFFFF"/>
          <w:lang w:eastAsia="ru-RU"/>
        </w:rPr>
      </w:pPr>
    </w:p>
    <w:p w:rsidR="00954DB6" w:rsidRPr="00EA2AD7" w:rsidRDefault="00954DB6" w:rsidP="003E21AB">
      <w:pPr>
        <w:spacing w:after="0" w:line="240" w:lineRule="auto"/>
        <w:rPr>
          <w:sz w:val="24"/>
          <w:szCs w:val="24"/>
        </w:rPr>
      </w:pP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Председатель Собрания представителей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сельского поселения Кулешовка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муниципального района Нефтегорский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 xml:space="preserve">Самарской области                                                                                                               </w:t>
      </w:r>
      <w:r w:rsidR="00EA2AD7">
        <w:rPr>
          <w:rFonts w:ascii="Times New Roman" w:hAnsi="Times New Roman" w:cs="Times New Roman"/>
        </w:rPr>
        <w:t xml:space="preserve"> </w:t>
      </w:r>
      <w:r w:rsidRPr="00EA2AD7">
        <w:rPr>
          <w:rFonts w:ascii="Times New Roman" w:hAnsi="Times New Roman" w:cs="Times New Roman"/>
        </w:rPr>
        <w:t xml:space="preserve"> А.А. Потапов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Глава сельского поселения Кулешовка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муниципального района Нефтегорский</w:t>
      </w:r>
    </w:p>
    <w:p w:rsidR="00954DB6" w:rsidRPr="00EA2AD7" w:rsidRDefault="0069525B" w:rsidP="00EA2AD7">
      <w:pPr>
        <w:pStyle w:val="Standard"/>
        <w:rPr>
          <w:rFonts w:ascii="Times New Roman" w:hAnsi="Times New Roman" w:cs="Times New Roman"/>
          <w:b/>
        </w:rPr>
      </w:pPr>
      <w:r w:rsidRPr="00EA2AD7">
        <w:rPr>
          <w:rFonts w:ascii="Times New Roman" w:hAnsi="Times New Roman" w:cs="Times New Roman"/>
        </w:rPr>
        <w:t>Самарской области                                                                                                                С.М. Лопухов</w:t>
      </w:r>
    </w:p>
    <w:p w:rsidR="00EA2AD7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</w:t>
      </w:r>
    </w:p>
    <w:p w:rsidR="00954DB6" w:rsidRPr="003E21AB" w:rsidRDefault="00954DB6" w:rsidP="00EA2AD7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к </w:t>
      </w:r>
      <w:r w:rsidR="00EA2AD7">
        <w:rPr>
          <w:sz w:val="24"/>
          <w:szCs w:val="24"/>
        </w:rPr>
        <w:t>р</w:t>
      </w:r>
      <w:r w:rsidRPr="003E21AB">
        <w:rPr>
          <w:sz w:val="24"/>
          <w:szCs w:val="24"/>
        </w:rPr>
        <w:t xml:space="preserve">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r w:rsidR="0051275D">
        <w:rPr>
          <w:sz w:val="24"/>
          <w:szCs w:val="24"/>
        </w:rPr>
        <w:t>Кулешовка</w:t>
      </w:r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FD1826">
        <w:rPr>
          <w:sz w:val="24"/>
          <w:szCs w:val="24"/>
        </w:rPr>
        <w:t xml:space="preserve"> </w:t>
      </w:r>
      <w:r w:rsidR="000F02F8">
        <w:rPr>
          <w:sz w:val="24"/>
          <w:szCs w:val="24"/>
        </w:rPr>
        <w:t>15.02.2024</w:t>
      </w:r>
      <w:r w:rsidR="00071AE7">
        <w:rPr>
          <w:sz w:val="24"/>
          <w:szCs w:val="24"/>
        </w:rPr>
        <w:t xml:space="preserve"> г.</w:t>
      </w:r>
      <w:r w:rsidR="00FD1826">
        <w:rPr>
          <w:sz w:val="24"/>
          <w:szCs w:val="24"/>
        </w:rPr>
        <w:t xml:space="preserve"> № </w:t>
      </w:r>
      <w:r w:rsidR="00EA2AD7">
        <w:rPr>
          <w:sz w:val="24"/>
          <w:szCs w:val="24"/>
        </w:rPr>
        <w:t>14</w:t>
      </w:r>
      <w:r w:rsidR="000F02F8">
        <w:rPr>
          <w:sz w:val="24"/>
          <w:szCs w:val="24"/>
        </w:rPr>
        <w:t>7</w:t>
      </w:r>
      <w:r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Pr="00EA2AD7" w:rsidRDefault="00954DB6" w:rsidP="00EA2AD7">
      <w:pPr>
        <w:spacing w:after="0" w:line="240" w:lineRule="auto"/>
        <w:rPr>
          <w:b/>
          <w:sz w:val="24"/>
          <w:szCs w:val="24"/>
        </w:rPr>
      </w:pPr>
    </w:p>
    <w:p w:rsidR="00C45C23" w:rsidRPr="00EA2AD7" w:rsidRDefault="00C45C23" w:rsidP="00C45C23">
      <w:pPr>
        <w:spacing w:after="0" w:line="240" w:lineRule="auto"/>
        <w:jc w:val="center"/>
        <w:rPr>
          <w:b/>
          <w:sz w:val="24"/>
          <w:szCs w:val="24"/>
        </w:rPr>
      </w:pPr>
      <w:r w:rsidRPr="00EA2AD7">
        <w:rPr>
          <w:b/>
          <w:sz w:val="24"/>
          <w:szCs w:val="24"/>
        </w:rPr>
        <w:t>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A2AD7" w:rsidRDefault="00954DB6" w:rsidP="0097246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5C0C87" w:rsidRPr="00EA2AD7" w:rsidRDefault="00EA2AD7" w:rsidP="00EA2AD7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="005C0C87" w:rsidRPr="00EA2AD7">
        <w:rPr>
          <w:sz w:val="24"/>
          <w:szCs w:val="24"/>
        </w:rPr>
        <w:t>ОБЩИЕ ПОЛОЖЕНИЯ</w:t>
      </w: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ab/>
        <w:t>1.1. Порядок разработан в соответствии со статьей 12</w:t>
      </w:r>
      <w:r w:rsidRPr="00EA2AD7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EA2AD7">
        <w:rPr>
          <w:rFonts w:eastAsia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 </w:t>
      </w:r>
      <w:r w:rsidRPr="00EA2AD7">
        <w:rPr>
          <w:rFonts w:eastAsia="Times New Roman"/>
          <w:b/>
          <w:sz w:val="24"/>
          <w:szCs w:val="24"/>
          <w:lang w:eastAsia="ru-RU"/>
        </w:rPr>
        <w:t>(</w:t>
      </w:r>
      <w:r w:rsidRPr="00EA2AD7">
        <w:rPr>
          <w:rFonts w:eastAsia="Times New Roman"/>
          <w:sz w:val="24"/>
          <w:szCs w:val="24"/>
          <w:lang w:eastAsia="ru-RU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 w:rsidRPr="00EA2AD7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EA2AD7">
        <w:rPr>
          <w:rFonts w:eastAsia="Times New Roman"/>
          <w:sz w:val="24"/>
          <w:szCs w:val="24"/>
          <w:lang w:eastAsia="ru-RU"/>
        </w:rPr>
        <w:t xml:space="preserve"> Закона Самарской области от </w:t>
      </w:r>
      <w:r w:rsidRPr="00EA2AD7">
        <w:rPr>
          <w:bCs/>
          <w:sz w:val="24"/>
          <w:szCs w:val="24"/>
        </w:rPr>
        <w:t xml:space="preserve">от 10.03.2009 № 23-ГД «О противодействии коррупции в Самарской области» </w:t>
      </w:r>
      <w:r w:rsidRPr="00EA2AD7">
        <w:rPr>
          <w:rFonts w:eastAsia="Times New Roman"/>
          <w:sz w:val="24"/>
          <w:szCs w:val="24"/>
          <w:lang w:eastAsia="ru-RU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 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5C0C87" w:rsidRPr="00EA2AD7" w:rsidRDefault="00EA2AD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="005C0C87" w:rsidRPr="00EA2AD7">
        <w:rPr>
          <w:rFonts w:eastAsia="Times New Roman"/>
          <w:sz w:val="24"/>
          <w:szCs w:val="24"/>
          <w:lang w:eastAsia="ru-RU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II. ПОРЯДОК ПРЕДСТАВЛЕНИЯ СВЕДЕНИЙ </w:t>
      </w:r>
      <w:r w:rsidRPr="00EA2AD7">
        <w:rPr>
          <w:rFonts w:eastAsia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5C0C87" w:rsidRPr="00EA2AD7" w:rsidRDefault="005C0C87" w:rsidP="00EA2AD7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A2AD7">
        <w:rPr>
          <w:sz w:val="24"/>
          <w:szCs w:val="24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5C0C87" w:rsidRPr="00EA2AD7" w:rsidRDefault="005C0C87" w:rsidP="00EA2AD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  <w:r w:rsidRPr="00EA2AD7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</w:t>
      </w:r>
      <w:r w:rsidR="00EA2AD7">
        <w:rPr>
          <w:sz w:val="24"/>
          <w:szCs w:val="24"/>
        </w:rPr>
        <w:t xml:space="preserve">супругу (супруга) и на каждого </w:t>
      </w:r>
      <w:r w:rsidRPr="00EA2AD7">
        <w:rPr>
          <w:sz w:val="24"/>
          <w:szCs w:val="24"/>
        </w:rPr>
        <w:t>из несовершеннолетних детей.</w:t>
      </w:r>
    </w:p>
    <w:p w:rsidR="007B57B6" w:rsidRPr="00EA2AD7" w:rsidRDefault="007B57B6" w:rsidP="00EA2AD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4"/>
          <w:szCs w:val="24"/>
        </w:rPr>
      </w:pPr>
      <w:r w:rsidRPr="00EA2AD7">
        <w:rPr>
          <w:sz w:val="24"/>
          <w:szCs w:val="24"/>
        </w:rPr>
        <w:tab/>
        <w:t>2.2. Л</w:t>
      </w:r>
      <w:r w:rsidRPr="00EA2AD7">
        <w:rPr>
          <w:rFonts w:eastAsiaTheme="minorHAnsi"/>
          <w:sz w:val="24"/>
          <w:szCs w:val="24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EA2AD7">
        <w:rPr>
          <w:rFonts w:eastAsiaTheme="minorHAnsi"/>
          <w:bCs/>
          <w:sz w:val="24"/>
          <w:szCs w:val="24"/>
        </w:rPr>
        <w:t xml:space="preserve">в порядке, предусмотренном </w:t>
      </w:r>
      <w:hyperlink r:id="rId7" w:history="1">
        <w:r w:rsidRPr="00EA2AD7">
          <w:rPr>
            <w:rFonts w:eastAsiaTheme="minorHAnsi"/>
            <w:bCs/>
            <w:sz w:val="24"/>
            <w:szCs w:val="24"/>
          </w:rPr>
          <w:t>статьей 4.1</w:t>
        </w:r>
      </w:hyperlink>
      <w:r w:rsidRPr="00EA2AD7">
        <w:rPr>
          <w:rFonts w:eastAsiaTheme="minorHAnsi"/>
          <w:bCs/>
          <w:sz w:val="24"/>
          <w:szCs w:val="24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EA2AD7">
        <w:rPr>
          <w:sz w:val="24"/>
          <w:szCs w:val="24"/>
        </w:rPr>
        <w:t>13</w:t>
      </w:r>
      <w:r w:rsidRPr="00EA2AD7">
        <w:rPr>
          <w:sz w:val="24"/>
          <w:szCs w:val="24"/>
          <w:vertAlign w:val="superscript"/>
        </w:rPr>
        <w:t>1</w:t>
      </w:r>
      <w:r w:rsidR="00EA2AD7">
        <w:rPr>
          <w:sz w:val="24"/>
          <w:szCs w:val="24"/>
        </w:rPr>
        <w:t xml:space="preserve"> Закона Самарскойобласти№</w:t>
      </w:r>
      <w:r w:rsidRPr="00EA2AD7">
        <w:rPr>
          <w:sz w:val="24"/>
          <w:szCs w:val="24"/>
        </w:rPr>
        <w:t xml:space="preserve">23-ГД </w:t>
      </w:r>
      <w:r w:rsidRPr="00EA2AD7">
        <w:rPr>
          <w:rFonts w:eastAsiaTheme="minorHAnsi"/>
          <w:bCs/>
          <w:sz w:val="24"/>
          <w:szCs w:val="24"/>
        </w:rPr>
        <w:t>и федеральным законодательством.</w:t>
      </w:r>
    </w:p>
    <w:p w:rsidR="007B57B6" w:rsidRPr="00EA2AD7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4"/>
          <w:szCs w:val="24"/>
        </w:rPr>
      </w:pPr>
      <w:r w:rsidRPr="00EA2AD7">
        <w:rPr>
          <w:rFonts w:eastAsiaTheme="minorHAnsi"/>
          <w:bCs/>
          <w:sz w:val="24"/>
          <w:szCs w:val="24"/>
        </w:rPr>
        <w:lastRenderedPageBreak/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</w:t>
      </w:r>
      <w:r w:rsidRPr="00EA2AD7">
        <w:rPr>
          <w:rFonts w:eastAsiaTheme="minorHAnsi"/>
          <w:bCs/>
          <w:sz w:val="24"/>
          <w:szCs w:val="24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 w:rsidRPr="00EA2AD7">
        <w:rPr>
          <w:rFonts w:eastAsiaTheme="minorHAnsi"/>
          <w:bCs/>
          <w:sz w:val="24"/>
          <w:szCs w:val="24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EA2AD7">
        <w:rPr>
          <w:rFonts w:eastAsiaTheme="minorHAnsi"/>
          <w:bCs/>
          <w:sz w:val="24"/>
          <w:szCs w:val="24"/>
        </w:rPr>
        <w:br/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AD7">
        <w:rPr>
          <w:bCs/>
          <w:sz w:val="24"/>
          <w:szCs w:val="24"/>
        </w:rPr>
        <w:t xml:space="preserve">Лицо, замещающее муниципальную должность депутата </w:t>
      </w:r>
      <w:r w:rsidR="001D4126" w:rsidRPr="00EA2AD7">
        <w:rPr>
          <w:bCs/>
          <w:iCs/>
          <w:sz w:val="24"/>
          <w:szCs w:val="24"/>
        </w:rPr>
        <w:t xml:space="preserve">сельского поселения </w:t>
      </w:r>
      <w:r w:rsidR="0051275D" w:rsidRPr="00EA2AD7">
        <w:rPr>
          <w:bCs/>
          <w:iCs/>
          <w:sz w:val="24"/>
          <w:szCs w:val="24"/>
        </w:rPr>
        <w:t>Кулешовка</w:t>
      </w:r>
      <w:r w:rsidR="001D4126" w:rsidRPr="00EA2AD7">
        <w:rPr>
          <w:bCs/>
          <w:iCs/>
          <w:sz w:val="24"/>
          <w:szCs w:val="24"/>
        </w:rPr>
        <w:t xml:space="preserve"> муниципального района Нефтегорский Самарской области</w:t>
      </w:r>
      <w:r w:rsidRPr="00EA2AD7">
        <w:rPr>
          <w:bCs/>
          <w:sz w:val="24"/>
          <w:szCs w:val="24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EA2AD7">
          <w:rPr>
            <w:bCs/>
            <w:sz w:val="24"/>
            <w:szCs w:val="24"/>
          </w:rPr>
          <w:t>частью 1 статьи 3</w:t>
        </w:r>
      </w:hyperlink>
      <w:r w:rsidRPr="00EA2AD7">
        <w:rPr>
          <w:bCs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</w:t>
      </w:r>
      <w:r w:rsidR="001D4126" w:rsidRPr="00EA2AD7">
        <w:rPr>
          <w:bCs/>
          <w:sz w:val="24"/>
          <w:szCs w:val="24"/>
        </w:rPr>
        <w:t xml:space="preserve"> </w:t>
      </w:r>
      <w:r w:rsidRPr="00EA2AD7">
        <w:rPr>
          <w:bCs/>
          <w:sz w:val="24"/>
          <w:szCs w:val="24"/>
        </w:rPr>
        <w:t xml:space="preserve">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EA2AD7">
        <w:rPr>
          <w:rFonts w:eastAsia="Times New Roman"/>
          <w:sz w:val="24"/>
          <w:szCs w:val="24"/>
          <w:lang w:eastAsia="ru-RU"/>
        </w:rPr>
        <w:t>приложением 1 к Закону Самарской области № 23-ГД</w:t>
      </w:r>
      <w:r w:rsidRPr="00EA2AD7">
        <w:rPr>
          <w:bCs/>
          <w:sz w:val="24"/>
          <w:szCs w:val="24"/>
        </w:rPr>
        <w:t>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2AD7">
        <w:rPr>
          <w:sz w:val="24"/>
          <w:szCs w:val="24"/>
        </w:rPr>
        <w:tab/>
        <w:t xml:space="preserve">2.4. Сбор справок, содержащих сведения о доходах, расходах, </w:t>
      </w:r>
      <w:r w:rsidRPr="00EA2AD7">
        <w:rPr>
          <w:sz w:val="24"/>
          <w:szCs w:val="24"/>
        </w:rPr>
        <w:br/>
        <w:t>об имуществе и обязательствах имущественного характера осуществляется: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2AD7">
        <w:rPr>
          <w:sz w:val="24"/>
          <w:szCs w:val="24"/>
        </w:rPr>
        <w:tab/>
        <w:t xml:space="preserve">в отношении </w:t>
      </w:r>
      <w:r w:rsidRPr="00EA2AD7">
        <w:rPr>
          <w:rFonts w:eastAsia="Times New Roman"/>
          <w:sz w:val="24"/>
          <w:szCs w:val="24"/>
          <w:lang w:eastAsia="ru-RU"/>
        </w:rPr>
        <w:t>главы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 </w:t>
      </w:r>
      <w:r w:rsidRPr="00EA2AD7">
        <w:rPr>
          <w:rFonts w:eastAsia="Times New Roman"/>
          <w:sz w:val="24"/>
          <w:szCs w:val="24"/>
          <w:lang w:eastAsia="ru-RU"/>
        </w:rPr>
        <w:t>Самарской области</w:t>
      </w:r>
      <w:r w:rsidRPr="00EA2AD7">
        <w:rPr>
          <w:sz w:val="24"/>
          <w:szCs w:val="24"/>
        </w:rPr>
        <w:t>;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sz w:val="24"/>
          <w:szCs w:val="24"/>
        </w:rPr>
        <w:tab/>
        <w:t xml:space="preserve">в отношении </w:t>
      </w:r>
      <w:r w:rsidRPr="00EA2AD7">
        <w:rPr>
          <w:rFonts w:eastAsia="Times New Roman"/>
          <w:sz w:val="24"/>
          <w:szCs w:val="24"/>
          <w:lang w:eastAsia="ru-RU"/>
        </w:rPr>
        <w:t xml:space="preserve">депутатов 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 Самарской области.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2AD7">
        <w:rPr>
          <w:sz w:val="24"/>
          <w:szCs w:val="24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2AD7">
        <w:rPr>
          <w:sz w:val="24"/>
          <w:szCs w:val="24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EA2AD7">
        <w:rPr>
          <w:bCs/>
          <w:sz w:val="24"/>
          <w:szCs w:val="24"/>
        </w:rPr>
        <w:t>30 апреля года, следующего за отчетным.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0" w:name="Par0"/>
      <w:bookmarkEnd w:id="0"/>
      <w:r w:rsidRPr="00EA2AD7">
        <w:rPr>
          <w:rFonts w:eastAsia="Times New Roman"/>
          <w:sz w:val="24"/>
          <w:szCs w:val="24"/>
          <w:lang w:eastAsia="ru-RU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EA2AD7">
        <w:rPr>
          <w:rFonts w:eastAsia="Times New Roman"/>
          <w:sz w:val="24"/>
          <w:szCs w:val="24"/>
          <w:lang w:eastAsia="ru-RU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Лицо, замещающее муниципальную должность, может представить уточненные сведения в течение </w:t>
      </w:r>
      <w:r w:rsidRPr="00EA2AD7">
        <w:rPr>
          <w:rFonts w:eastAsia="Times New Roman"/>
          <w:i/>
          <w:sz w:val="24"/>
          <w:szCs w:val="24"/>
          <w:lang w:eastAsia="ru-RU"/>
        </w:rPr>
        <w:t>одного месяца</w:t>
      </w:r>
      <w:r w:rsidRPr="00EA2AD7">
        <w:rPr>
          <w:rFonts w:eastAsia="Times New Roman"/>
          <w:sz w:val="24"/>
          <w:szCs w:val="24"/>
          <w:lang w:eastAsia="ru-RU"/>
        </w:rPr>
        <w:t xml:space="preserve"> после окончания срока, указанного в </w:t>
      </w:r>
      <w:hyperlink w:anchor="Par58" w:history="1">
        <w:r w:rsidRPr="00EA2AD7">
          <w:rPr>
            <w:rFonts w:eastAsia="Times New Roman"/>
            <w:sz w:val="24"/>
            <w:szCs w:val="24"/>
            <w:lang w:eastAsia="ru-RU"/>
          </w:rPr>
          <w:t>пункте 2.6</w:t>
        </w:r>
      </w:hyperlink>
      <w:r w:rsidRPr="00EA2AD7">
        <w:rPr>
          <w:rFonts w:eastAsia="Times New Roman"/>
          <w:sz w:val="24"/>
          <w:szCs w:val="24"/>
          <w:lang w:eastAsia="ru-RU"/>
        </w:rPr>
        <w:t xml:space="preserve"> настоящего Порядка. 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 w:rsidRPr="00EA2AD7">
        <w:rPr>
          <w:rFonts w:eastAsia="Times New Roman"/>
          <w:sz w:val="24"/>
          <w:szCs w:val="24"/>
          <w:lang w:eastAsia="ru-RU"/>
        </w:rPr>
        <w:br/>
        <w:t>с последующим направлением их указанными должностными лицами Губернатору Самарской области.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</w:t>
      </w:r>
      <w:r w:rsidRPr="00EA2AD7">
        <w:rPr>
          <w:rFonts w:eastAsia="Times New Roman"/>
          <w:sz w:val="24"/>
          <w:szCs w:val="24"/>
          <w:lang w:eastAsia="ru-RU"/>
        </w:rPr>
        <w:lastRenderedPageBreak/>
        <w:t xml:space="preserve">требований настоящего пункта, </w:t>
      </w:r>
      <w:r w:rsidRPr="00EA2AD7">
        <w:rPr>
          <w:rFonts w:eastAsia="Times New Roman"/>
          <w:sz w:val="24"/>
          <w:szCs w:val="24"/>
          <w:lang w:eastAsia="ru-RU"/>
        </w:rPr>
        <w:br/>
        <w:t>не считаются представленными с нарушением срока.</w:t>
      </w:r>
    </w:p>
    <w:p w:rsidR="007B57B6" w:rsidRPr="00EA2AD7" w:rsidRDefault="007B57B6" w:rsidP="00071A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>2.8. Н</w:t>
      </w:r>
      <w:r w:rsidRPr="00EA2AD7">
        <w:rPr>
          <w:sz w:val="24"/>
          <w:szCs w:val="24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EA2AD7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 xml:space="preserve">применения в отношении </w:t>
      </w:r>
      <w:r w:rsidRPr="00EA2AD7">
        <w:rPr>
          <w:sz w:val="24"/>
          <w:szCs w:val="24"/>
        </w:rPr>
        <w:t>лица, замещающего муниципальную должность,</w:t>
      </w:r>
      <w:r w:rsidRPr="00EA2AD7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 xml:space="preserve"> иной меры ответственности в соответствии с частью 7.3-1 Федерального закона № 131-ФЗ</w:t>
      </w:r>
      <w:r w:rsidRPr="00EA2AD7">
        <w:rPr>
          <w:sz w:val="24"/>
          <w:szCs w:val="24"/>
        </w:rPr>
        <w:t xml:space="preserve">. 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 w:rsidRPr="00EA2AD7">
        <w:rPr>
          <w:rFonts w:eastAsia="Times New Roman"/>
          <w:sz w:val="24"/>
          <w:szCs w:val="24"/>
          <w:lang w:eastAsia="ru-RU"/>
        </w:rPr>
        <w:br/>
        <w:t>в соответствии с законодательством Российской Федерации и Самарской области.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в орган местного самоуправления приобщаются </w:t>
      </w:r>
      <w:r w:rsidRPr="00EA2AD7">
        <w:rPr>
          <w:rFonts w:eastAsia="Times New Roman"/>
          <w:sz w:val="24"/>
          <w:szCs w:val="24"/>
          <w:lang w:eastAsia="ru-RU"/>
        </w:rPr>
        <w:t>к личным делам лиц, замещающих муниципальные должности.</w:t>
      </w:r>
    </w:p>
    <w:p w:rsidR="007B57B6" w:rsidRPr="00EA2AD7" w:rsidRDefault="007B57B6" w:rsidP="00071AE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val="en-US" w:eastAsia="ru-RU"/>
        </w:rPr>
        <w:t>III</w:t>
      </w:r>
      <w:r w:rsidRPr="00EA2AD7">
        <w:rPr>
          <w:rFonts w:eastAsia="Times New Roman"/>
          <w:sz w:val="24"/>
          <w:szCs w:val="24"/>
          <w:lang w:eastAsia="ru-RU"/>
        </w:rPr>
        <w:t>. ЗАКЛЮЧИТЕЛЬНЫЕ ПОЛОЖЕНИЯ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EA2AD7">
        <w:rPr>
          <w:rFonts w:eastAsia="Times New Roman"/>
          <w:sz w:val="24"/>
          <w:szCs w:val="24"/>
          <w:lang w:eastAsia="ru-RU"/>
        </w:rPr>
        <w:br/>
        <w:t xml:space="preserve">на официальном сайте соответствующего органа местного самоуправления, </w:t>
      </w:r>
      <w:r w:rsidRPr="00EA2AD7">
        <w:rPr>
          <w:rFonts w:eastAsia="Times New Roman"/>
          <w:sz w:val="24"/>
          <w:szCs w:val="24"/>
          <w:lang w:eastAsia="ru-RU"/>
        </w:rPr>
        <w:br/>
        <w:t xml:space="preserve">в случае его отсутствия - на официальном сайте 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</w:t>
      </w:r>
      <w:r w:rsidRPr="00EA2AD7">
        <w:rPr>
          <w:rFonts w:eastAsia="Times New Roman"/>
          <w:sz w:val="24"/>
          <w:szCs w:val="24"/>
          <w:lang w:eastAsia="ru-RU"/>
        </w:rPr>
        <w:t xml:space="preserve">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</w:t>
      </w:r>
      <w:r w:rsidRPr="00EA2AD7">
        <w:rPr>
          <w:rFonts w:eastAsia="Times New Roman"/>
          <w:sz w:val="24"/>
          <w:szCs w:val="24"/>
          <w:lang w:eastAsia="ru-RU"/>
        </w:rPr>
        <w:br/>
        <w:t xml:space="preserve">в порядке, установленном  </w:t>
      </w:r>
      <w:r w:rsidR="008E4E43" w:rsidRPr="00EA2AD7">
        <w:rPr>
          <w:rFonts w:eastAsia="Times New Roman"/>
          <w:sz w:val="24"/>
          <w:szCs w:val="24"/>
          <w:lang w:eastAsia="ru-RU"/>
        </w:rPr>
        <w:t>РСП от 02.08.2018г. № 150</w:t>
      </w:r>
      <w:r w:rsidRPr="00EA2AD7">
        <w:rPr>
          <w:rFonts w:eastAsia="Times New Roman"/>
          <w:sz w:val="24"/>
          <w:szCs w:val="24"/>
          <w:lang w:eastAsia="ru-RU"/>
        </w:rPr>
        <w:t>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3.3. Муниципальные служащие 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</w:t>
      </w:r>
      <w:r w:rsidRPr="00EA2AD7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Самарской области, в должностные обязанности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которых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входит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работа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со сведениями о доходах, расходах, об имуществе и обязательствах имущественного характера, виновные в их разглашении или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использовании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B57B6" w:rsidRPr="00EA2AD7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B57B6" w:rsidRPr="00EA2AD7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sectPr w:rsidR="005C0C87" w:rsidRPr="00EA2AD7" w:rsidSect="00C44D4F">
      <w:headerReference w:type="default" r:id="rId9"/>
      <w:headerReference w:type="first" r:id="rId10"/>
      <w:pgSz w:w="11906" w:h="16838"/>
      <w:pgMar w:top="1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EF" w:rsidRDefault="00B710EF" w:rsidP="008C0734">
      <w:pPr>
        <w:spacing w:after="0" w:line="240" w:lineRule="auto"/>
      </w:pPr>
      <w:r>
        <w:separator/>
      </w:r>
    </w:p>
  </w:endnote>
  <w:endnote w:type="continuationSeparator" w:id="1">
    <w:p w:rsidR="00B710EF" w:rsidRDefault="00B710EF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EF" w:rsidRDefault="00B710EF" w:rsidP="008C0734">
      <w:pPr>
        <w:spacing w:after="0" w:line="240" w:lineRule="auto"/>
      </w:pPr>
      <w:r>
        <w:separator/>
      </w:r>
    </w:p>
  </w:footnote>
  <w:footnote w:type="continuationSeparator" w:id="1">
    <w:p w:rsidR="00B710EF" w:rsidRDefault="00B710EF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B6" w:rsidRDefault="00076E42">
    <w:pPr>
      <w:pStyle w:val="a7"/>
      <w:jc w:val="center"/>
    </w:pPr>
    <w:r>
      <w:fldChar w:fldCharType="begin"/>
    </w:r>
    <w:r w:rsidR="00954DB6">
      <w:instrText xml:space="preserve"> PAGE   \* MERGEFORMAT </w:instrText>
    </w:r>
    <w:r>
      <w:fldChar w:fldCharType="separate"/>
    </w:r>
    <w:r w:rsidR="000F02F8">
      <w:rPr>
        <w:noProof/>
      </w:rPr>
      <w:t>3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EB"/>
    <w:rsid w:val="0000224D"/>
    <w:rsid w:val="000025CB"/>
    <w:rsid w:val="00016359"/>
    <w:rsid w:val="00021D1D"/>
    <w:rsid w:val="0005251F"/>
    <w:rsid w:val="000558DB"/>
    <w:rsid w:val="000615AC"/>
    <w:rsid w:val="00071AE7"/>
    <w:rsid w:val="00076E42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2F8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056E"/>
    <w:rsid w:val="002B2DA4"/>
    <w:rsid w:val="002B6BB9"/>
    <w:rsid w:val="002B7B9E"/>
    <w:rsid w:val="002C0B1F"/>
    <w:rsid w:val="002E1ED9"/>
    <w:rsid w:val="002E78F3"/>
    <w:rsid w:val="002F5B7B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3E19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26D4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275D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A8F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25B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710EF"/>
    <w:rsid w:val="00BA4793"/>
    <w:rsid w:val="00BB4544"/>
    <w:rsid w:val="00BC5293"/>
    <w:rsid w:val="00BD6F68"/>
    <w:rsid w:val="00BE572D"/>
    <w:rsid w:val="00BF367D"/>
    <w:rsid w:val="00C005CB"/>
    <w:rsid w:val="00C21006"/>
    <w:rsid w:val="00C36F31"/>
    <w:rsid w:val="00C41617"/>
    <w:rsid w:val="00C44D4F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1076B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A2AD7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E1076B"/>
    <w:pPr>
      <w:suppressAutoHyphens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2</cp:revision>
  <cp:lastPrinted>2020-04-01T07:23:00Z</cp:lastPrinted>
  <dcterms:created xsi:type="dcterms:W3CDTF">2024-02-14T05:26:00Z</dcterms:created>
  <dcterms:modified xsi:type="dcterms:W3CDTF">2024-02-14T05:26:00Z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