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D" w:rsidRDefault="00F1428D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428D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761112" cy="787060"/>
            <wp:effectExtent l="19050" t="0" r="888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7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8D" w:rsidRDefault="00F1428D" w:rsidP="00F1428D">
      <w:pPr>
        <w:pStyle w:val="a7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F1428D" w:rsidRDefault="00F1428D" w:rsidP="00F1428D">
      <w:pPr>
        <w:pStyle w:val="a7"/>
        <w:rPr>
          <w:szCs w:val="28"/>
        </w:rPr>
      </w:pPr>
      <w:r>
        <w:rPr>
          <w:szCs w:val="28"/>
        </w:rPr>
        <w:t xml:space="preserve">ПЕРВОМАЙСКОГО СЕЛЬСКОГО  ПОСЕЛЕНИЯ  </w:t>
      </w:r>
    </w:p>
    <w:p w:rsidR="00F1428D" w:rsidRDefault="00F1428D" w:rsidP="00F1428D">
      <w:pPr>
        <w:pStyle w:val="a7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F1428D" w:rsidRDefault="00F1428D" w:rsidP="00F1428D">
      <w:pPr>
        <w:pStyle w:val="a7"/>
        <w:rPr>
          <w:szCs w:val="28"/>
        </w:rPr>
      </w:pPr>
      <w:r>
        <w:rPr>
          <w:szCs w:val="28"/>
        </w:rPr>
        <w:t>ВОРОНЕЖСКОЙ  ОБЛАСТИ</w:t>
      </w:r>
    </w:p>
    <w:p w:rsidR="00F1428D" w:rsidRDefault="00F1428D" w:rsidP="00F1428D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D31C63" w:rsidRPr="00C50199" w:rsidRDefault="00D31C63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D3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F1428D" w:rsidP="00D3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«23» июля 2018 года  № 30</w:t>
      </w:r>
    </w:p>
    <w:p w:rsidR="00D31C63" w:rsidRPr="00C50199" w:rsidRDefault="00F1428D" w:rsidP="00D3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Лебединка</w:t>
      </w:r>
      <w:proofErr w:type="spellEnd"/>
    </w:p>
    <w:p w:rsidR="00D31C63" w:rsidRPr="00C50199" w:rsidRDefault="00D31C63" w:rsidP="00D3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2D58D9" w:rsidRDefault="00D31C63" w:rsidP="00D31C63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99">
        <w:rPr>
          <w:rFonts w:ascii="Times New Roman" w:hAnsi="Times New Roman" w:cs="Times New Roman"/>
          <w:b/>
          <w:sz w:val="28"/>
          <w:szCs w:val="28"/>
        </w:rPr>
        <w:t>О содействии избирательным комиссиям в организации подг</w:t>
      </w:r>
      <w:r w:rsidRPr="00C50199">
        <w:rPr>
          <w:rFonts w:ascii="Times New Roman" w:hAnsi="Times New Roman" w:cs="Times New Roman"/>
          <w:b/>
          <w:sz w:val="28"/>
          <w:szCs w:val="28"/>
        </w:rPr>
        <w:t>о</w:t>
      </w:r>
      <w:r w:rsidRPr="00C50199">
        <w:rPr>
          <w:rFonts w:ascii="Times New Roman" w:hAnsi="Times New Roman" w:cs="Times New Roman"/>
          <w:b/>
          <w:sz w:val="28"/>
          <w:szCs w:val="28"/>
        </w:rPr>
        <w:t>товки и проведения выборов г</w:t>
      </w:r>
      <w:r w:rsidRPr="00C50199">
        <w:rPr>
          <w:rFonts w:ascii="Times New Roman" w:hAnsi="Times New Roman" w:cs="Times New Roman"/>
          <w:b/>
          <w:sz w:val="28"/>
          <w:szCs w:val="28"/>
        </w:rPr>
        <w:t>у</w:t>
      </w:r>
      <w:r w:rsidRPr="00C50199">
        <w:rPr>
          <w:rFonts w:ascii="Times New Roman" w:hAnsi="Times New Roman" w:cs="Times New Roman"/>
          <w:b/>
          <w:sz w:val="28"/>
          <w:szCs w:val="28"/>
        </w:rPr>
        <w:t xml:space="preserve">бернатора Воронежской области 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F1428D" w:rsidRDefault="00D31C63" w:rsidP="00C43C34">
      <w:pPr>
        <w:tabs>
          <w:tab w:val="left" w:pos="2610"/>
          <w:tab w:val="left" w:pos="3686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Федеральными законами: от 12.06. 2002 N 67-ФЗ "Об основных г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 избирательных прав и права на участие в референдуме граждан Ро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Федерации", 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Избирательным кодексом Воронежской области, 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Богучарского муниципального района от </w:t>
      </w:r>
      <w:r w:rsidR="00C43C34"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43C34"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3C34"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3C34"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О содействии избирательным комиссиям в организации подготовки и проведения выборов</w:t>
      </w:r>
      <w:proofErr w:type="gramEnd"/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 губернатора Воронежской области и д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о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полнительных выборов депутатов Совета народных депутатов городского и сельских поселений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оказания содействия избирательным комисс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в организации подготовки и проведения выборов </w:t>
      </w:r>
      <w:r w:rsidRPr="00C50199">
        <w:rPr>
          <w:rFonts w:ascii="Times New Roman" w:hAnsi="Times New Roman" w:cs="Times New Roman"/>
          <w:sz w:val="28"/>
          <w:szCs w:val="28"/>
        </w:rPr>
        <w:t>губернатора Вороне</w:t>
      </w:r>
      <w:r w:rsidRPr="00C50199">
        <w:rPr>
          <w:rFonts w:ascii="Times New Roman" w:hAnsi="Times New Roman" w:cs="Times New Roman"/>
          <w:sz w:val="28"/>
          <w:szCs w:val="28"/>
        </w:rPr>
        <w:t>ж</w:t>
      </w:r>
      <w:r w:rsidRPr="00C5019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</w:t>
      </w:r>
      <w:r w:rsidRPr="00C5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1428D" w:rsidRPr="00F1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</w:t>
      </w:r>
      <w:r w:rsidR="00F1428D" w:rsidRPr="00F1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1428D" w:rsidRPr="00F1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ляет: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1. Создать рабочую групп</w:t>
      </w:r>
      <w:r w:rsidR="00C016E3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по оказанию содействия избирательным комиссиям в решении вопросов, связанных с подготовкой и проведением 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в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ы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боров губернатора Воронежской области </w:t>
      </w:r>
      <w:r w:rsidRPr="00C50199">
        <w:rPr>
          <w:rFonts w:ascii="Times New Roman" w:eastAsia="Calibri" w:hAnsi="Times New Roman" w:cs="Times New Roman"/>
          <w:sz w:val="28"/>
          <w:szCs w:val="28"/>
        </w:rPr>
        <w:t>согласно приложению № 1.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F1428D" w:rsidRPr="00C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199">
        <w:rPr>
          <w:rFonts w:ascii="Times New Roman" w:eastAsia="Calibri" w:hAnsi="Times New Roman" w:cs="Times New Roman"/>
          <w:sz w:val="28"/>
          <w:szCs w:val="28"/>
        </w:rPr>
        <w:t>сельского поселения в установле</w:t>
      </w:r>
      <w:r w:rsidRPr="00C50199">
        <w:rPr>
          <w:rFonts w:ascii="Times New Roman" w:eastAsia="Calibri" w:hAnsi="Times New Roman" w:cs="Times New Roman"/>
          <w:sz w:val="28"/>
          <w:szCs w:val="28"/>
        </w:rPr>
        <w:t>н</w:t>
      </w:r>
      <w:r w:rsidRPr="00C50199">
        <w:rPr>
          <w:rFonts w:ascii="Times New Roman" w:eastAsia="Calibri" w:hAnsi="Times New Roman" w:cs="Times New Roman"/>
          <w:sz w:val="28"/>
          <w:szCs w:val="28"/>
        </w:rPr>
        <w:t>ном порядке обеспечить: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2.2. Предоставление избирательным комиссиям на безвозмездной о</w:t>
      </w:r>
      <w:r w:rsidRPr="00C50199">
        <w:rPr>
          <w:rFonts w:ascii="Times New Roman" w:eastAsia="Calibri" w:hAnsi="Times New Roman" w:cs="Times New Roman"/>
          <w:sz w:val="28"/>
          <w:szCs w:val="28"/>
        </w:rPr>
        <w:t>с</w:t>
      </w:r>
      <w:r w:rsidRPr="00C50199">
        <w:rPr>
          <w:rFonts w:ascii="Times New Roman" w:eastAsia="Calibri" w:hAnsi="Times New Roman" w:cs="Times New Roman"/>
          <w:sz w:val="28"/>
          <w:szCs w:val="28"/>
        </w:rPr>
        <w:t>нове помещений для работы избирательных комиссий и голосования, хран</w:t>
      </w:r>
      <w:r w:rsidRPr="00C50199">
        <w:rPr>
          <w:rFonts w:ascii="Times New Roman" w:eastAsia="Calibri" w:hAnsi="Times New Roman" w:cs="Times New Roman"/>
          <w:sz w:val="28"/>
          <w:szCs w:val="28"/>
        </w:rPr>
        <w:t>е</w:t>
      </w:r>
      <w:r w:rsidRPr="00C50199">
        <w:rPr>
          <w:rFonts w:ascii="Times New Roman" w:eastAsia="Calibri" w:hAnsi="Times New Roman" w:cs="Times New Roman"/>
          <w:sz w:val="28"/>
          <w:szCs w:val="28"/>
        </w:rPr>
        <w:t>ния избирательной документации, а также выделение технологического об</w:t>
      </w:r>
      <w:r w:rsidRPr="00C50199">
        <w:rPr>
          <w:rFonts w:ascii="Times New Roman" w:eastAsia="Calibri" w:hAnsi="Times New Roman" w:cs="Times New Roman"/>
          <w:sz w:val="28"/>
          <w:szCs w:val="28"/>
        </w:rPr>
        <w:t>о</w:t>
      </w:r>
      <w:r w:rsidRPr="00C50199">
        <w:rPr>
          <w:rFonts w:ascii="Times New Roman" w:eastAsia="Calibri" w:hAnsi="Times New Roman" w:cs="Times New Roman"/>
          <w:sz w:val="28"/>
          <w:szCs w:val="28"/>
        </w:rPr>
        <w:t>рудования.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2.3. Выделение специально оборудованных мест для размещения пре</w:t>
      </w:r>
      <w:r w:rsidRPr="00C50199">
        <w:rPr>
          <w:rFonts w:ascii="Times New Roman" w:eastAsia="Calibri" w:hAnsi="Times New Roman" w:cs="Times New Roman"/>
          <w:sz w:val="28"/>
          <w:szCs w:val="28"/>
        </w:rPr>
        <w:t>д</w:t>
      </w:r>
      <w:r w:rsidRPr="00C50199">
        <w:rPr>
          <w:rFonts w:ascii="Times New Roman" w:eastAsia="Calibri" w:hAnsi="Times New Roman" w:cs="Times New Roman"/>
          <w:sz w:val="28"/>
          <w:szCs w:val="28"/>
        </w:rPr>
        <w:t>выборных агитационных материалов.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lastRenderedPageBreak/>
        <w:t>2.4. Наличие государственной атрибутики (герб, флаг) Российской Ф</w:t>
      </w:r>
      <w:r w:rsidRPr="00C50199">
        <w:rPr>
          <w:rFonts w:ascii="Times New Roman" w:eastAsia="Calibri" w:hAnsi="Times New Roman" w:cs="Times New Roman"/>
          <w:sz w:val="28"/>
          <w:szCs w:val="28"/>
        </w:rPr>
        <w:t>е</w:t>
      </w:r>
      <w:r w:rsidRPr="00C50199">
        <w:rPr>
          <w:rFonts w:ascii="Times New Roman" w:eastAsia="Calibri" w:hAnsi="Times New Roman" w:cs="Times New Roman"/>
          <w:sz w:val="28"/>
          <w:szCs w:val="28"/>
        </w:rPr>
        <w:t>дерации и Воронежской области на избирательных участках.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выборах 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губернатора Воронежской области </w:t>
      </w:r>
      <w:r w:rsidRPr="00C50199">
        <w:rPr>
          <w:rFonts w:ascii="Times New Roman" w:eastAsia="Calibri" w:hAnsi="Times New Roman" w:cs="Times New Roman"/>
          <w:sz w:val="28"/>
          <w:szCs w:val="28"/>
        </w:rPr>
        <w:t>согласно приложению № 2.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4</w:t>
      </w:r>
      <w:r w:rsidR="00F1428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F1428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1428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постановления оставляю за с</w:t>
      </w:r>
      <w:r w:rsidRPr="00C50199">
        <w:rPr>
          <w:rFonts w:ascii="Times New Roman" w:eastAsia="Calibri" w:hAnsi="Times New Roman" w:cs="Times New Roman"/>
          <w:sz w:val="28"/>
          <w:szCs w:val="28"/>
        </w:rPr>
        <w:t>о</w:t>
      </w:r>
      <w:r w:rsidRPr="00C50199">
        <w:rPr>
          <w:rFonts w:ascii="Times New Roman" w:eastAsia="Calibri" w:hAnsi="Times New Roman" w:cs="Times New Roman"/>
          <w:sz w:val="28"/>
          <w:szCs w:val="28"/>
        </w:rPr>
        <w:t>бой.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C34" w:rsidRPr="00C50199" w:rsidRDefault="00C43C34" w:rsidP="00C43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</w:t>
      </w:r>
      <w:r w:rsidR="00F1428D">
        <w:rPr>
          <w:rFonts w:ascii="Times New Roman" w:eastAsia="Calibri" w:hAnsi="Times New Roman" w:cs="Times New Roman"/>
          <w:sz w:val="28"/>
          <w:szCs w:val="28"/>
        </w:rPr>
        <w:t xml:space="preserve">                   В.В. </w:t>
      </w:r>
      <w:proofErr w:type="spellStart"/>
      <w:r w:rsidR="00F1428D">
        <w:rPr>
          <w:rFonts w:ascii="Times New Roman" w:eastAsia="Calibri" w:hAnsi="Times New Roman" w:cs="Times New Roman"/>
          <w:sz w:val="28"/>
          <w:szCs w:val="28"/>
        </w:rPr>
        <w:t>Войтиков</w:t>
      </w:r>
      <w:proofErr w:type="spellEnd"/>
    </w:p>
    <w:p w:rsidR="00C43C34" w:rsidRPr="00C50199" w:rsidRDefault="00C43C34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D31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5019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D31C63" w:rsidRPr="00C50199" w:rsidRDefault="00F1428D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C63" w:rsidRPr="00C5019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428D">
        <w:rPr>
          <w:rFonts w:ascii="Times New Roman" w:eastAsia="Calibri" w:hAnsi="Times New Roman" w:cs="Times New Roman"/>
          <w:sz w:val="28"/>
          <w:szCs w:val="28"/>
        </w:rPr>
        <w:t>23.07.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2018 № </w:t>
      </w:r>
      <w:r w:rsidR="00F1428D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Состав рабочей группы по оказанию содействия избирательным комиссиям в решении вопросов, связанных с подготовкой и проведением 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выборов губе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>р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натора Воронежской области 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F1428D">
        <w:rPr>
          <w:rFonts w:ascii="Times New Roman" w:eastAsia="Calibri" w:hAnsi="Times New Roman" w:cs="Times New Roman"/>
          <w:sz w:val="28"/>
          <w:szCs w:val="28"/>
        </w:rPr>
        <w:t>Войтиков</w:t>
      </w:r>
      <w:proofErr w:type="spellEnd"/>
      <w:r w:rsidR="00F1428D">
        <w:rPr>
          <w:rFonts w:ascii="Times New Roman" w:eastAsia="Calibri" w:hAnsi="Times New Roman" w:cs="Times New Roman"/>
          <w:sz w:val="28"/>
          <w:szCs w:val="28"/>
        </w:rPr>
        <w:t xml:space="preserve"> Владислав Владиславович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- глава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F1428D" w:rsidRPr="00C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199"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0199">
        <w:rPr>
          <w:rFonts w:ascii="Times New Roman" w:eastAsia="Calibri" w:hAnsi="Times New Roman" w:cs="Times New Roman"/>
          <w:sz w:val="28"/>
          <w:szCs w:val="28"/>
        </w:rPr>
        <w:t>о</w:t>
      </w:r>
      <w:r w:rsidRPr="00C50199">
        <w:rPr>
          <w:rFonts w:ascii="Times New Roman" w:eastAsia="Calibri" w:hAnsi="Times New Roman" w:cs="Times New Roman"/>
          <w:sz w:val="28"/>
          <w:szCs w:val="28"/>
        </w:rPr>
        <w:t>го поселения, председатель рабочей группы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1428D">
        <w:rPr>
          <w:rFonts w:ascii="Times New Roman" w:eastAsia="Calibri" w:hAnsi="Times New Roman" w:cs="Times New Roman"/>
          <w:sz w:val="28"/>
          <w:szCs w:val="28"/>
        </w:rPr>
        <w:t>Туз Наталья Петровна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- заместитель председателя Совета народных депутатов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F1428D">
        <w:rPr>
          <w:rFonts w:ascii="Times New Roman" w:eastAsia="Calibri" w:hAnsi="Times New Roman" w:cs="Times New Roman"/>
          <w:sz w:val="28"/>
          <w:szCs w:val="28"/>
        </w:rPr>
        <w:t>Шматко</w:t>
      </w:r>
      <w:proofErr w:type="spellEnd"/>
      <w:r w:rsidR="00F1428D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  <w:r w:rsidR="00D07F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администрации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F1428D" w:rsidRPr="00C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199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1428D">
        <w:rPr>
          <w:rFonts w:ascii="Times New Roman" w:eastAsia="Calibri" w:hAnsi="Times New Roman" w:cs="Times New Roman"/>
          <w:sz w:val="28"/>
          <w:szCs w:val="28"/>
        </w:rPr>
        <w:t>Золотов Василий Васильевич</w:t>
      </w:r>
      <w:r w:rsidR="00D07F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председатель ТОС </w:t>
      </w:r>
      <w:proofErr w:type="spellStart"/>
      <w:r w:rsidRPr="00C5019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50199">
        <w:rPr>
          <w:rFonts w:ascii="Times New Roman" w:eastAsia="Calibri" w:hAnsi="Times New Roman" w:cs="Times New Roman"/>
          <w:sz w:val="28"/>
          <w:szCs w:val="28"/>
        </w:rPr>
        <w:t>.</w:t>
      </w:r>
      <w:r w:rsidR="00F142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1428D">
        <w:rPr>
          <w:rFonts w:ascii="Times New Roman" w:eastAsia="Calibri" w:hAnsi="Times New Roman" w:cs="Times New Roman"/>
          <w:sz w:val="28"/>
          <w:szCs w:val="28"/>
        </w:rPr>
        <w:t>лесновка</w:t>
      </w:r>
      <w:proofErr w:type="spellEnd"/>
      <w:r w:rsidRPr="00C50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1428D">
        <w:rPr>
          <w:rFonts w:ascii="Times New Roman" w:eastAsia="Calibri" w:hAnsi="Times New Roman" w:cs="Times New Roman"/>
          <w:sz w:val="28"/>
          <w:szCs w:val="28"/>
        </w:rPr>
        <w:t>Раковский Александр Александрович</w:t>
      </w:r>
      <w:r w:rsidR="00D07F6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депутат Совета народных д</w:t>
      </w:r>
      <w:r w:rsidRPr="00C50199">
        <w:rPr>
          <w:rFonts w:ascii="Times New Roman" w:eastAsia="Calibri" w:hAnsi="Times New Roman" w:cs="Times New Roman"/>
          <w:sz w:val="28"/>
          <w:szCs w:val="28"/>
        </w:rPr>
        <w:t>е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путатов </w:t>
      </w:r>
      <w:r w:rsidR="00F14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14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5019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D31C63" w:rsidRPr="00C50199" w:rsidRDefault="00F1428D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C63" w:rsidRPr="00C5019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31C63" w:rsidRPr="00C50199" w:rsidRDefault="00D31C63" w:rsidP="00F1428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428D">
        <w:rPr>
          <w:rFonts w:ascii="Times New Roman" w:eastAsia="Calibri" w:hAnsi="Times New Roman" w:cs="Times New Roman"/>
          <w:sz w:val="28"/>
          <w:szCs w:val="28"/>
        </w:rPr>
        <w:t>23.07.2018 № 30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63" w:rsidRPr="00C50199" w:rsidRDefault="00D31C63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Перечень мероприятий</w:t>
      </w:r>
    </w:p>
    <w:p w:rsidR="00D31C63" w:rsidRPr="00C50199" w:rsidRDefault="00D31C63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по информированию населения</w:t>
      </w:r>
    </w:p>
    <w:p w:rsidR="00D31C63" w:rsidRPr="00C50199" w:rsidRDefault="00D31C63" w:rsidP="00D31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о выборах </w:t>
      </w:r>
      <w:r w:rsidR="00C43C34" w:rsidRPr="00C50199">
        <w:rPr>
          <w:rFonts w:ascii="Times New Roman" w:hAnsi="Times New Roman" w:cs="Times New Roman"/>
          <w:bCs/>
          <w:sz w:val="28"/>
          <w:szCs w:val="28"/>
        </w:rPr>
        <w:t xml:space="preserve">губернатора Воронежской области </w:t>
      </w:r>
    </w:p>
    <w:p w:rsidR="00D31C63" w:rsidRPr="00C50199" w:rsidRDefault="00D31C63" w:rsidP="00D31C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3544"/>
        <w:gridCol w:w="2393"/>
      </w:tblGrid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организац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онных и информационно – разъяснительных м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роприятий: семинары, заседания «круглых ст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лов»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F14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</w:t>
            </w:r>
            <w:r w:rsidR="00D07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="00D07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7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тий по повышению пр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вовой культуры с изб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рателями разных возра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тных групп по вопросам электоральной активн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сти с привлечением сп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циалистов учреждений культуры,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D07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ского п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07F6B">
              <w:rPr>
                <w:rFonts w:ascii="Times New Roman" w:eastAsia="Calibri" w:hAnsi="Times New Roman" w:cs="Times New Roman"/>
                <w:sz w:val="28"/>
                <w:szCs w:val="28"/>
              </w:rPr>
              <w:t>селения, директор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D07F6B">
              <w:rPr>
                <w:rFonts w:ascii="Times New Roman" w:eastAsia="Calibri" w:hAnsi="Times New Roman" w:cs="Times New Roman"/>
                <w:sz w:val="28"/>
                <w:szCs w:val="28"/>
              </w:rPr>
              <w:t>ы, директор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СДК, располо</w:t>
            </w:r>
            <w:r w:rsidR="00D07F6B">
              <w:rPr>
                <w:rFonts w:ascii="Times New Roman" w:eastAsia="Calibri" w:hAnsi="Times New Roman" w:cs="Times New Roman"/>
                <w:sz w:val="28"/>
                <w:szCs w:val="28"/>
              </w:rPr>
              <w:t>женного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тории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«горячей линии» тел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фонной связи с избир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07F6B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поселения, ведущий сп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циалист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избирател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ного законодательства в области информиров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ния и предвыборной аг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тации среди индивид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альных предпринимат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и организаций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07F6B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поселения, ведущий специалист администр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ления через районную газету «Сельская новь» о предстоящих выборах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D07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Доведение информации о выборах до избират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 через </w:t>
            </w:r>
            <w:proofErr w:type="spellStart"/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ТОСы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07F6B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редседатели ТОС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  <w:tr w:rsidR="00D31C63" w:rsidRPr="00C50199" w:rsidTr="00D31C63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D31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31C63" w:rsidP="00C5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Орга</w:t>
            </w:r>
            <w:r w:rsidR="00D07F6B">
              <w:rPr>
                <w:rFonts w:ascii="Times New Roman" w:eastAsia="Calibri" w:hAnsi="Times New Roman" w:cs="Times New Roman"/>
                <w:sz w:val="28"/>
                <w:szCs w:val="28"/>
              </w:rPr>
              <w:t>низация проведения в библиотеке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2D58D9">
              <w:rPr>
                <w:rFonts w:ascii="Times New Roman" w:eastAsia="Calibri" w:hAnsi="Times New Roman" w:cs="Times New Roman"/>
                <w:sz w:val="28"/>
                <w:szCs w:val="28"/>
              </w:rPr>
              <w:t>стреч с и</w:t>
            </w:r>
            <w:r w:rsidR="002D58D9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D5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бирателями, выставок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D07F6B" w:rsidP="00C43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, 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положенной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31C6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Pr="00C50199" w:rsidRDefault="00C43C34" w:rsidP="00D31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</w:tr>
    </w:tbl>
    <w:p w:rsidR="00B72B6C" w:rsidRDefault="00B72B6C" w:rsidP="00C43C34">
      <w:pPr>
        <w:rPr>
          <w:rFonts w:ascii="Times New Roman" w:hAnsi="Times New Roman" w:cs="Times New Roman"/>
          <w:sz w:val="28"/>
          <w:szCs w:val="28"/>
        </w:rPr>
      </w:pPr>
    </w:p>
    <w:sectPr w:rsidR="00B72B6C" w:rsidSect="00C8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6096"/>
    <w:rsid w:val="000E3EB7"/>
    <w:rsid w:val="002068B2"/>
    <w:rsid w:val="00270B55"/>
    <w:rsid w:val="002D58D9"/>
    <w:rsid w:val="003C70A5"/>
    <w:rsid w:val="004D0E3F"/>
    <w:rsid w:val="00580DC1"/>
    <w:rsid w:val="00632AC2"/>
    <w:rsid w:val="006405CC"/>
    <w:rsid w:val="00657A5D"/>
    <w:rsid w:val="0066094F"/>
    <w:rsid w:val="00B72B6C"/>
    <w:rsid w:val="00BC3080"/>
    <w:rsid w:val="00C016E3"/>
    <w:rsid w:val="00C43C34"/>
    <w:rsid w:val="00C50199"/>
    <w:rsid w:val="00C8412D"/>
    <w:rsid w:val="00CE5830"/>
    <w:rsid w:val="00D07F6B"/>
    <w:rsid w:val="00D2145D"/>
    <w:rsid w:val="00D31C63"/>
    <w:rsid w:val="00EF6503"/>
    <w:rsid w:val="00F0099D"/>
    <w:rsid w:val="00F1428D"/>
    <w:rsid w:val="00F9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D"/>
  </w:style>
  <w:style w:type="paragraph" w:styleId="2">
    <w:name w:val="heading 2"/>
    <w:basedOn w:val="a"/>
    <w:next w:val="a"/>
    <w:link w:val="20"/>
    <w:semiHidden/>
    <w:unhideWhenUsed/>
    <w:qFormat/>
    <w:rsid w:val="00F142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C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D31C6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43C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1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F1428D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1428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428D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12</cp:revision>
  <cp:lastPrinted>2018-07-24T13:01:00Z</cp:lastPrinted>
  <dcterms:created xsi:type="dcterms:W3CDTF">2018-07-24T07:27:00Z</dcterms:created>
  <dcterms:modified xsi:type="dcterms:W3CDTF">2018-07-26T04:02:00Z</dcterms:modified>
</cp:coreProperties>
</file>