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67" w:rsidRPr="00F57C6A" w:rsidRDefault="00073367" w:rsidP="00073367">
      <w:pPr>
        <w:shd w:val="clear" w:color="auto" w:fill="FFFFFF"/>
        <w:ind w:firstLine="709"/>
        <w:jc w:val="center"/>
        <w:textAlignment w:val="top"/>
        <w:rPr>
          <w:bCs/>
          <w:color w:val="000000"/>
        </w:rPr>
      </w:pPr>
      <w:r w:rsidRPr="00F57C6A">
        <w:rPr>
          <w:bCs/>
          <w:color w:val="000000"/>
        </w:rPr>
        <w:t xml:space="preserve">АДМИНИСТРАЦИЯ </w:t>
      </w:r>
    </w:p>
    <w:p w:rsidR="00073367" w:rsidRPr="00F57C6A" w:rsidRDefault="00073367" w:rsidP="00073367">
      <w:pPr>
        <w:shd w:val="clear" w:color="auto" w:fill="FFFFFF"/>
        <w:ind w:firstLine="709"/>
        <w:jc w:val="center"/>
        <w:textAlignment w:val="top"/>
      </w:pPr>
      <w:r w:rsidRPr="00F57C6A">
        <w:rPr>
          <w:bCs/>
          <w:color w:val="000000"/>
        </w:rPr>
        <w:t>БУГАЕВСКОГО СЕЛЬСКОГО ПОСЕЛЕНИЯ</w:t>
      </w:r>
    </w:p>
    <w:p w:rsidR="00073367" w:rsidRPr="00F57C6A" w:rsidRDefault="00073367" w:rsidP="00073367">
      <w:pPr>
        <w:shd w:val="clear" w:color="auto" w:fill="FFFFFF"/>
        <w:ind w:firstLine="709"/>
        <w:jc w:val="center"/>
        <w:textAlignment w:val="top"/>
        <w:rPr>
          <w:color w:val="000000"/>
        </w:rPr>
      </w:pPr>
      <w:r w:rsidRPr="00F57C6A">
        <w:rPr>
          <w:bCs/>
          <w:color w:val="000000"/>
        </w:rPr>
        <w:t>КАНТЕМИРОВСКОГО МУНИЦИПАЛЬНОГО РАЙОНА</w:t>
      </w:r>
    </w:p>
    <w:p w:rsidR="00073367" w:rsidRPr="00F57C6A" w:rsidRDefault="00073367" w:rsidP="00073367">
      <w:pPr>
        <w:shd w:val="clear" w:color="auto" w:fill="FFFFFF"/>
        <w:ind w:firstLine="709"/>
        <w:jc w:val="center"/>
        <w:textAlignment w:val="top"/>
        <w:rPr>
          <w:bCs/>
        </w:rPr>
      </w:pPr>
      <w:r w:rsidRPr="00F57C6A">
        <w:rPr>
          <w:bCs/>
          <w:color w:val="000000"/>
        </w:rPr>
        <w:t xml:space="preserve">ВОРОНЕЖСКОЙ ОБЛАСТИ </w:t>
      </w:r>
    </w:p>
    <w:p w:rsidR="00073367" w:rsidRPr="00F57C6A" w:rsidRDefault="00073367" w:rsidP="00073367">
      <w:pPr>
        <w:shd w:val="clear" w:color="auto" w:fill="FFFFFF"/>
        <w:ind w:firstLine="709"/>
        <w:jc w:val="center"/>
        <w:textAlignment w:val="top"/>
        <w:rPr>
          <w:bCs/>
          <w:color w:val="000000"/>
        </w:rPr>
      </w:pPr>
      <w:r w:rsidRPr="00F57C6A">
        <w:rPr>
          <w:bCs/>
          <w:color w:val="000000"/>
        </w:rPr>
        <w:t>РАСПОРЯЖЕНИЕ</w:t>
      </w:r>
    </w:p>
    <w:p w:rsidR="00073367" w:rsidRPr="00F57C6A" w:rsidRDefault="00073367" w:rsidP="00073367">
      <w:pPr>
        <w:shd w:val="clear" w:color="auto" w:fill="FFFFFF"/>
        <w:ind w:firstLine="709"/>
        <w:jc w:val="center"/>
        <w:textAlignment w:val="top"/>
        <w:rPr>
          <w:bCs/>
          <w:color w:val="000000"/>
        </w:rPr>
      </w:pPr>
    </w:p>
    <w:p w:rsidR="00073367" w:rsidRPr="00AD6ADA" w:rsidRDefault="00073367" w:rsidP="00073367">
      <w:pPr>
        <w:shd w:val="clear" w:color="auto" w:fill="FFFFFF"/>
        <w:ind w:firstLine="709"/>
        <w:textAlignment w:val="top"/>
        <w:rPr>
          <w:b/>
        </w:rPr>
      </w:pPr>
      <w:r w:rsidRPr="00AD6ADA">
        <w:rPr>
          <w:b/>
        </w:rPr>
        <w:t>от  02.03.2021 года № 6</w:t>
      </w:r>
    </w:p>
    <w:p w:rsidR="00073367" w:rsidRPr="00F57C6A" w:rsidRDefault="00073367" w:rsidP="00073367">
      <w:pPr>
        <w:shd w:val="clear" w:color="auto" w:fill="FFFFFF"/>
        <w:ind w:firstLine="709"/>
        <w:textAlignment w:val="top"/>
        <w:rPr>
          <w:color w:val="000000"/>
        </w:rPr>
      </w:pPr>
      <w:r w:rsidRPr="00F57C6A">
        <w:rPr>
          <w:color w:val="000000"/>
        </w:rPr>
        <w:t>с. Бугаевка</w:t>
      </w:r>
    </w:p>
    <w:p w:rsidR="00073367" w:rsidRPr="00F57C6A" w:rsidRDefault="00073367" w:rsidP="00073367">
      <w:pPr>
        <w:shd w:val="clear" w:color="auto" w:fill="FFFFFF"/>
        <w:ind w:firstLine="709"/>
        <w:textAlignment w:val="top"/>
        <w:rPr>
          <w:color w:val="000000"/>
        </w:rPr>
      </w:pPr>
    </w:p>
    <w:p w:rsidR="00073367" w:rsidRPr="00F57C6A" w:rsidRDefault="00073367" w:rsidP="00073367">
      <w:pPr>
        <w:shd w:val="clear" w:color="auto" w:fill="FFFFFF"/>
        <w:ind w:right="-1" w:firstLine="709"/>
        <w:jc w:val="center"/>
        <w:textAlignment w:val="top"/>
        <w:rPr>
          <w:b/>
          <w:color w:val="000000"/>
          <w:sz w:val="32"/>
          <w:szCs w:val="32"/>
        </w:rPr>
      </w:pPr>
      <w:r w:rsidRPr="00F57C6A">
        <w:rPr>
          <w:b/>
          <w:sz w:val="32"/>
          <w:szCs w:val="32"/>
        </w:rPr>
        <w:t>Об утверждении Программы профилактики нарушений обязательных требований в сфере муниципального контроля в Бугаевском сельском поселении Кантемировского муниципального района Воронежской области на 202</w:t>
      </w:r>
      <w:r>
        <w:rPr>
          <w:b/>
          <w:sz w:val="32"/>
          <w:szCs w:val="32"/>
        </w:rPr>
        <w:t>1</w:t>
      </w:r>
      <w:r w:rsidRPr="00F57C6A">
        <w:rPr>
          <w:b/>
          <w:sz w:val="32"/>
          <w:szCs w:val="32"/>
        </w:rPr>
        <w:t xml:space="preserve"> год</w:t>
      </w:r>
      <w:r w:rsidRPr="00F57C6A">
        <w:rPr>
          <w:b/>
          <w:color w:val="000000"/>
          <w:sz w:val="32"/>
          <w:szCs w:val="32"/>
        </w:rPr>
        <w:t xml:space="preserve"> и плановый период 2022-2023 годов</w:t>
      </w:r>
    </w:p>
    <w:p w:rsidR="00073367" w:rsidRPr="00F57C6A" w:rsidRDefault="00073367" w:rsidP="00073367">
      <w:pPr>
        <w:shd w:val="clear" w:color="auto" w:fill="FFFFFF"/>
        <w:ind w:firstLine="709"/>
        <w:textAlignment w:val="top"/>
        <w:rPr>
          <w:color w:val="000000"/>
        </w:rPr>
      </w:pPr>
    </w:p>
    <w:p w:rsidR="00073367" w:rsidRPr="00F57C6A" w:rsidRDefault="00073367" w:rsidP="00073367">
      <w:pPr>
        <w:shd w:val="clear" w:color="auto" w:fill="FFFFFF"/>
        <w:ind w:firstLine="709"/>
        <w:jc w:val="both"/>
        <w:textAlignment w:val="top"/>
        <w:rPr>
          <w:color w:val="000000"/>
        </w:rPr>
      </w:pPr>
      <w:proofErr w:type="gramStart"/>
      <w:r w:rsidRPr="00F57C6A">
        <w:rPr>
          <w:color w:val="000000"/>
        </w:rPr>
        <w:t>Рассмотрев представление прокуратуры Кантемировского района от 08.02.202</w:t>
      </w:r>
      <w:r>
        <w:rPr>
          <w:color w:val="000000"/>
        </w:rPr>
        <w:t>1</w:t>
      </w:r>
      <w:r w:rsidRPr="00F57C6A">
        <w:rPr>
          <w:color w:val="000000"/>
        </w:rPr>
        <w:t xml:space="preserve"> г.  № 2-2-202</w:t>
      </w:r>
      <w:r>
        <w:rPr>
          <w:color w:val="000000"/>
        </w:rPr>
        <w:t>1</w:t>
      </w:r>
      <w:r w:rsidRPr="00F57C6A">
        <w:rPr>
          <w:color w:val="000000"/>
        </w:rPr>
        <w:t xml:space="preserve">, руководствуясь с Федеральным законом от 06.10.2003 № 131-ФЗ «Об общих принципах организации местного самоуправления в Российской Федерации», </w:t>
      </w:r>
      <w:r w:rsidRPr="00F57C6A">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57C6A">
        <w:rPr>
          <w:color w:val="000000"/>
        </w:rPr>
        <w:t>, Постановлением Правительства Российской Федерации от 26.12.2018 № 1680 «Об утверждении общих требований к организации и</w:t>
      </w:r>
      <w:proofErr w:type="gramEnd"/>
      <w:r w:rsidRPr="00F57C6A">
        <w:rPr>
          <w:color w:val="000000"/>
        </w:rPr>
        <w:t xml:space="preserve">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Федеральным законом от 24.07.2007 № 209-ФЗ «О развитии малого и среднего предпринимательства в Российской Федерации»</w:t>
      </w:r>
    </w:p>
    <w:p w:rsidR="00073367" w:rsidRPr="00F57C6A" w:rsidRDefault="00073367" w:rsidP="00073367">
      <w:pPr>
        <w:shd w:val="clear" w:color="auto" w:fill="FFFFFF"/>
        <w:ind w:firstLine="709"/>
        <w:jc w:val="both"/>
        <w:textAlignment w:val="top"/>
        <w:rPr>
          <w:color w:val="000000"/>
        </w:rPr>
      </w:pPr>
    </w:p>
    <w:p w:rsidR="00073367" w:rsidRPr="00F57C6A" w:rsidRDefault="00073367" w:rsidP="00073367">
      <w:pPr>
        <w:shd w:val="clear" w:color="auto" w:fill="FFFFFF"/>
        <w:ind w:firstLine="709"/>
        <w:jc w:val="both"/>
        <w:textAlignment w:val="top"/>
        <w:rPr>
          <w:color w:val="000000"/>
        </w:rPr>
      </w:pPr>
      <w:r w:rsidRPr="00F57C6A">
        <w:rPr>
          <w:color w:val="000000"/>
        </w:rPr>
        <w:t>1. Утвердить Программу профилактики нарушений обязательных требований в сфере муниципального контроля в Бугаевском сельском поселении Кантемировского муниципального района Воронежской области на 202</w:t>
      </w:r>
      <w:r>
        <w:rPr>
          <w:color w:val="000000"/>
        </w:rPr>
        <w:t>1</w:t>
      </w:r>
      <w:r w:rsidRPr="00F57C6A">
        <w:rPr>
          <w:color w:val="000000"/>
        </w:rPr>
        <w:t xml:space="preserve"> год и плановый период 2022-2023 годов согласно приложению к настоящему распоряжению.</w:t>
      </w:r>
    </w:p>
    <w:p w:rsidR="00073367" w:rsidRPr="00F57C6A" w:rsidRDefault="00073367" w:rsidP="00073367">
      <w:pPr>
        <w:shd w:val="clear" w:color="auto" w:fill="FFFFFF"/>
        <w:ind w:firstLine="709"/>
        <w:jc w:val="both"/>
        <w:textAlignment w:val="top"/>
      </w:pPr>
      <w:r w:rsidRPr="00F57C6A">
        <w:t>2. Настоящее распоряжение опубликовать в «Вестнике муниципальных правовых актов Бугаевского сельского поселения Кантемировского муниципального района Воронежской области» и разместить на официальном сайте Бугаевского сельского поселения Кантемировского муниципального района Воронежской области в сети Интернет.</w:t>
      </w:r>
    </w:p>
    <w:p w:rsidR="00073367" w:rsidRPr="00F57C6A" w:rsidRDefault="00073367" w:rsidP="00073367">
      <w:pPr>
        <w:shd w:val="clear" w:color="auto" w:fill="FFFFFF"/>
        <w:ind w:firstLine="709"/>
        <w:jc w:val="both"/>
        <w:textAlignment w:val="top"/>
      </w:pPr>
      <w:r w:rsidRPr="00F57C6A">
        <w:t xml:space="preserve">3. Настоящее распоряжение вступает в силу </w:t>
      </w:r>
      <w:r>
        <w:t>от</w:t>
      </w:r>
      <w:r w:rsidRPr="00F57C6A">
        <w:t xml:space="preserve"> даты его официального опубликования.</w:t>
      </w:r>
    </w:p>
    <w:p w:rsidR="00073367" w:rsidRPr="00F57C6A" w:rsidRDefault="00073367" w:rsidP="00073367">
      <w:pPr>
        <w:shd w:val="clear" w:color="auto" w:fill="FFFFFF"/>
        <w:ind w:firstLine="709"/>
        <w:jc w:val="both"/>
        <w:textAlignment w:val="top"/>
        <w:rPr>
          <w:color w:val="000000"/>
        </w:rPr>
      </w:pPr>
      <w:r w:rsidRPr="00F57C6A">
        <w:rPr>
          <w:color w:val="000000"/>
        </w:rPr>
        <w:t xml:space="preserve">4. Контроль исполнения распоряжения возложить на главу Бугаевского сельского поселения. </w:t>
      </w:r>
    </w:p>
    <w:p w:rsidR="00073367" w:rsidRPr="00F57C6A" w:rsidRDefault="00073367" w:rsidP="00073367">
      <w:pPr>
        <w:shd w:val="clear" w:color="auto" w:fill="FFFFFF"/>
        <w:ind w:firstLine="709"/>
        <w:jc w:val="both"/>
        <w:textAlignment w:val="top"/>
        <w:rPr>
          <w:color w:val="000000"/>
        </w:rPr>
      </w:pPr>
    </w:p>
    <w:p w:rsidR="00073367" w:rsidRPr="00F57C6A" w:rsidRDefault="00073367" w:rsidP="00073367">
      <w:pPr>
        <w:shd w:val="clear" w:color="auto" w:fill="FFFFFF"/>
        <w:ind w:firstLine="709"/>
        <w:textAlignment w:val="top"/>
        <w:rPr>
          <w:color w:val="000000"/>
        </w:rPr>
      </w:pPr>
    </w:p>
    <w:p w:rsidR="00073367" w:rsidRPr="00F57C6A" w:rsidRDefault="00073367" w:rsidP="00073367">
      <w:pPr>
        <w:shd w:val="clear" w:color="auto" w:fill="FFFFFF"/>
        <w:ind w:firstLine="709"/>
        <w:textAlignment w:val="top"/>
        <w:rPr>
          <w:color w:val="000000"/>
        </w:rPr>
      </w:pPr>
    </w:p>
    <w:tbl>
      <w:tblPr>
        <w:tblW w:w="8897" w:type="dxa"/>
        <w:tblLook w:val="04A0"/>
      </w:tblPr>
      <w:tblGrid>
        <w:gridCol w:w="4928"/>
        <w:gridCol w:w="1701"/>
        <w:gridCol w:w="2268"/>
      </w:tblGrid>
      <w:tr w:rsidR="00073367" w:rsidRPr="00F57C6A" w:rsidTr="00C466DF">
        <w:tc>
          <w:tcPr>
            <w:tcW w:w="4928" w:type="dxa"/>
            <w:hideMark/>
          </w:tcPr>
          <w:p w:rsidR="00073367" w:rsidRPr="00F57C6A" w:rsidRDefault="00073367" w:rsidP="00C466DF">
            <w:pPr>
              <w:shd w:val="clear" w:color="auto" w:fill="FFFFFF"/>
              <w:textAlignment w:val="top"/>
              <w:rPr>
                <w:color w:val="000000"/>
              </w:rPr>
            </w:pPr>
            <w:r w:rsidRPr="00F57C6A">
              <w:rPr>
                <w:color w:val="000000"/>
              </w:rPr>
              <w:t>Глава Бугаевского сельского поселения</w:t>
            </w:r>
          </w:p>
          <w:p w:rsidR="00073367" w:rsidRPr="00F57C6A" w:rsidRDefault="00073367" w:rsidP="00C466DF">
            <w:pPr>
              <w:textAlignment w:val="top"/>
              <w:rPr>
                <w:color w:val="000000"/>
              </w:rPr>
            </w:pPr>
          </w:p>
        </w:tc>
        <w:tc>
          <w:tcPr>
            <w:tcW w:w="1701" w:type="dxa"/>
          </w:tcPr>
          <w:p w:rsidR="00073367" w:rsidRPr="00F57C6A" w:rsidRDefault="00073367" w:rsidP="00C466DF">
            <w:pPr>
              <w:textAlignment w:val="top"/>
              <w:rPr>
                <w:color w:val="000000"/>
              </w:rPr>
            </w:pPr>
          </w:p>
        </w:tc>
        <w:tc>
          <w:tcPr>
            <w:tcW w:w="2268" w:type="dxa"/>
            <w:hideMark/>
          </w:tcPr>
          <w:p w:rsidR="00073367" w:rsidRPr="00F57C6A" w:rsidRDefault="00073367" w:rsidP="00C466DF">
            <w:pPr>
              <w:textAlignment w:val="top"/>
              <w:rPr>
                <w:color w:val="000000"/>
              </w:rPr>
            </w:pPr>
            <w:r w:rsidRPr="00F57C6A">
              <w:rPr>
                <w:color w:val="000000"/>
              </w:rPr>
              <w:t>Н. В. Воронько</w:t>
            </w:r>
          </w:p>
        </w:tc>
      </w:tr>
    </w:tbl>
    <w:p w:rsidR="00073367" w:rsidRPr="00F57C6A" w:rsidRDefault="00073367" w:rsidP="00073367">
      <w:pPr>
        <w:shd w:val="clear" w:color="auto" w:fill="FFFFFF"/>
        <w:ind w:left="4962"/>
        <w:textAlignment w:val="top"/>
        <w:rPr>
          <w:color w:val="000000"/>
        </w:rPr>
      </w:pPr>
    </w:p>
    <w:p w:rsidR="00073367" w:rsidRPr="00F57C6A" w:rsidRDefault="00073367" w:rsidP="00073367">
      <w:pPr>
        <w:shd w:val="clear" w:color="auto" w:fill="FFFFFF"/>
        <w:ind w:left="4962"/>
        <w:jc w:val="right"/>
        <w:textAlignment w:val="top"/>
        <w:rPr>
          <w:color w:val="000000"/>
        </w:rPr>
      </w:pPr>
      <w:r w:rsidRPr="00F57C6A">
        <w:rPr>
          <w:color w:val="000000"/>
        </w:rPr>
        <w:br w:type="page"/>
      </w:r>
      <w:r w:rsidRPr="00F57C6A">
        <w:rPr>
          <w:color w:val="000000"/>
        </w:rPr>
        <w:lastRenderedPageBreak/>
        <w:t xml:space="preserve">Приложение </w:t>
      </w:r>
    </w:p>
    <w:p w:rsidR="00073367" w:rsidRPr="00F57C6A" w:rsidRDefault="00073367" w:rsidP="00073367">
      <w:pPr>
        <w:shd w:val="clear" w:color="auto" w:fill="FFFFFF"/>
        <w:ind w:left="4962"/>
        <w:jc w:val="right"/>
        <w:textAlignment w:val="top"/>
        <w:rPr>
          <w:color w:val="000000"/>
        </w:rPr>
      </w:pPr>
      <w:r w:rsidRPr="00F57C6A">
        <w:rPr>
          <w:color w:val="000000"/>
        </w:rPr>
        <w:t xml:space="preserve"> к распоряжению администрации Бугаевского сельского поселения Кантемировского муниципального района Воронежской области</w:t>
      </w:r>
    </w:p>
    <w:p w:rsidR="00073367" w:rsidRPr="00F57C6A" w:rsidRDefault="00073367" w:rsidP="00073367">
      <w:pPr>
        <w:shd w:val="clear" w:color="auto" w:fill="FFFFFF"/>
        <w:ind w:left="4962"/>
        <w:jc w:val="right"/>
        <w:textAlignment w:val="top"/>
        <w:rPr>
          <w:color w:val="000000"/>
        </w:rPr>
      </w:pPr>
      <w:r w:rsidRPr="00F57C6A">
        <w:rPr>
          <w:color w:val="000000"/>
        </w:rPr>
        <w:t xml:space="preserve"> от 02.03.</w:t>
      </w:r>
      <w:r>
        <w:rPr>
          <w:color w:val="000000"/>
        </w:rPr>
        <w:t>2021</w:t>
      </w:r>
      <w:r w:rsidRPr="00F57C6A">
        <w:rPr>
          <w:color w:val="000000"/>
        </w:rPr>
        <w:t xml:space="preserve"> г. № 6</w:t>
      </w:r>
    </w:p>
    <w:p w:rsidR="00073367" w:rsidRPr="00F57C6A" w:rsidRDefault="00073367" w:rsidP="00073367">
      <w:pPr>
        <w:shd w:val="clear" w:color="auto" w:fill="FFFFFF"/>
        <w:ind w:left="4962"/>
        <w:textAlignment w:val="top"/>
        <w:rPr>
          <w:color w:val="000000"/>
        </w:rPr>
      </w:pPr>
    </w:p>
    <w:p w:rsidR="00073367" w:rsidRPr="00F57C6A" w:rsidRDefault="00073367" w:rsidP="00073367">
      <w:pPr>
        <w:shd w:val="clear" w:color="auto" w:fill="FFFFFF"/>
        <w:ind w:left="4962"/>
        <w:textAlignment w:val="top"/>
        <w:rPr>
          <w:color w:val="000000"/>
        </w:rPr>
      </w:pPr>
    </w:p>
    <w:p w:rsidR="00073367" w:rsidRPr="00F57C6A" w:rsidRDefault="00073367" w:rsidP="00073367">
      <w:pPr>
        <w:shd w:val="clear" w:color="auto" w:fill="FFFFFF"/>
        <w:jc w:val="center"/>
        <w:textAlignment w:val="top"/>
        <w:rPr>
          <w:b/>
          <w:color w:val="000000"/>
        </w:rPr>
      </w:pPr>
      <w:r w:rsidRPr="00F57C6A">
        <w:rPr>
          <w:b/>
          <w:color w:val="000000"/>
        </w:rPr>
        <w:t xml:space="preserve">Программа </w:t>
      </w:r>
    </w:p>
    <w:p w:rsidR="00073367" w:rsidRPr="00F57C6A" w:rsidRDefault="00073367" w:rsidP="00073367">
      <w:pPr>
        <w:shd w:val="clear" w:color="auto" w:fill="FFFFFF"/>
        <w:jc w:val="center"/>
        <w:textAlignment w:val="top"/>
        <w:rPr>
          <w:b/>
        </w:rPr>
      </w:pPr>
      <w:r w:rsidRPr="00F57C6A">
        <w:rPr>
          <w:b/>
          <w:color w:val="000000"/>
        </w:rPr>
        <w:t xml:space="preserve">профилактики нарушений обязательных требований в сфере муниципального контроля в Бугаевском сельском поселении Кантемировского муниципального района Воронежской области на </w:t>
      </w:r>
      <w:r>
        <w:rPr>
          <w:b/>
          <w:color w:val="000000"/>
        </w:rPr>
        <w:t>2021</w:t>
      </w:r>
      <w:r w:rsidRPr="00F57C6A">
        <w:rPr>
          <w:b/>
          <w:color w:val="000000"/>
        </w:rPr>
        <w:t xml:space="preserve"> год и плановый период 2022-2023 годов</w:t>
      </w:r>
      <w:r w:rsidRPr="00F57C6A">
        <w:rPr>
          <w:b/>
        </w:rPr>
        <w:t xml:space="preserve">  </w:t>
      </w:r>
    </w:p>
    <w:p w:rsidR="00073367" w:rsidRPr="00F57C6A" w:rsidRDefault="00073367" w:rsidP="00073367">
      <w:pPr>
        <w:shd w:val="clear" w:color="auto" w:fill="FFFFFF"/>
        <w:jc w:val="center"/>
        <w:textAlignment w:val="top"/>
      </w:pPr>
    </w:p>
    <w:p w:rsidR="00073367" w:rsidRPr="00F57C6A" w:rsidRDefault="00073367" w:rsidP="00073367">
      <w:pPr>
        <w:shd w:val="clear" w:color="auto" w:fill="FFFFFF"/>
        <w:jc w:val="center"/>
        <w:textAlignment w:val="top"/>
      </w:pPr>
    </w:p>
    <w:p w:rsidR="00073367" w:rsidRPr="00F57C6A" w:rsidRDefault="00073367" w:rsidP="00073367">
      <w:pPr>
        <w:jc w:val="center"/>
        <w:rPr>
          <w:color w:val="000000"/>
        </w:rPr>
      </w:pPr>
      <w:r w:rsidRPr="00F57C6A">
        <w:rPr>
          <w:color w:val="000000"/>
        </w:rPr>
        <w:t>1. Общие положения (аналитическая часть)</w:t>
      </w:r>
    </w:p>
    <w:p w:rsidR="00073367" w:rsidRPr="00F57C6A" w:rsidRDefault="00073367" w:rsidP="00073367">
      <w:pPr>
        <w:jc w:val="center"/>
        <w:rPr>
          <w:color w:val="000000"/>
        </w:rPr>
      </w:pPr>
    </w:p>
    <w:p w:rsidR="00073367" w:rsidRPr="00F57C6A" w:rsidRDefault="00073367" w:rsidP="00073367">
      <w:pPr>
        <w:ind w:firstLine="709"/>
        <w:jc w:val="both"/>
        <w:rPr>
          <w:color w:val="000000"/>
        </w:rPr>
      </w:pPr>
      <w:r w:rsidRPr="00F57C6A">
        <w:rPr>
          <w:color w:val="000000"/>
        </w:rPr>
        <w:t>1.1. Настоящая Программа разработана в целях организации администрацией Бугаевского сельского поселения Кантемировского муниципального района Воронежской области профилактики нарушений обязательных требований, требований, установленных муниципальными правовыми актами (далее – профилактика нарушений обязательных требований).</w:t>
      </w:r>
    </w:p>
    <w:p w:rsidR="00073367" w:rsidRPr="00F57C6A" w:rsidRDefault="00073367" w:rsidP="00073367">
      <w:pPr>
        <w:ind w:firstLine="709"/>
        <w:jc w:val="both"/>
        <w:rPr>
          <w:color w:val="000000"/>
        </w:rPr>
      </w:pPr>
      <w:r w:rsidRPr="00F57C6A">
        <w:rPr>
          <w:color w:val="000000"/>
        </w:rPr>
        <w:t>1.2. Профилактика нарушений обязательных требований проводится в рамках осуществления следующих видов муниципального контроля:</w:t>
      </w:r>
    </w:p>
    <w:p w:rsidR="00073367" w:rsidRPr="00F57C6A" w:rsidRDefault="00073367" w:rsidP="00073367">
      <w:pPr>
        <w:ind w:firstLine="709"/>
        <w:jc w:val="both"/>
      </w:pPr>
      <w:r w:rsidRPr="00F57C6A">
        <w:rPr>
          <w:color w:val="000000"/>
        </w:rPr>
        <w:t xml:space="preserve">1.2.1. </w:t>
      </w:r>
      <w:r w:rsidRPr="00F57C6A">
        <w:t>Муниципальный контроль сохранности автомобильных дорог местного значения в границах населенных пунктов Бугаевского сельского поселения.</w:t>
      </w:r>
    </w:p>
    <w:p w:rsidR="00073367" w:rsidRPr="00F57C6A" w:rsidRDefault="00073367" w:rsidP="00073367">
      <w:pPr>
        <w:ind w:firstLine="709"/>
        <w:jc w:val="both"/>
      </w:pPr>
      <w:r w:rsidRPr="00F57C6A">
        <w:rPr>
          <w:color w:val="000000"/>
        </w:rPr>
        <w:t xml:space="preserve"> 1.2.2. </w:t>
      </w:r>
      <w:r w:rsidRPr="00F57C6A">
        <w:t>Муниципальный контроль в области торговой деятельности на территории Бугаевского сельского поселения.</w:t>
      </w:r>
    </w:p>
    <w:p w:rsidR="00073367" w:rsidRPr="00F57C6A" w:rsidRDefault="00073367" w:rsidP="00073367">
      <w:pPr>
        <w:ind w:firstLine="709"/>
        <w:jc w:val="both"/>
        <w:rPr>
          <w:color w:val="000000"/>
        </w:rPr>
      </w:pPr>
      <w:r w:rsidRPr="00F57C6A">
        <w:rPr>
          <w:color w:val="000000"/>
        </w:rPr>
        <w:t xml:space="preserve">1.3. Настоящая программа утверждена для реализации мероприятий в </w:t>
      </w:r>
      <w:r>
        <w:rPr>
          <w:color w:val="000000"/>
        </w:rPr>
        <w:t>2021</w:t>
      </w:r>
      <w:r w:rsidRPr="00F57C6A">
        <w:rPr>
          <w:color w:val="000000"/>
        </w:rPr>
        <w:t xml:space="preserve"> году и плановых периодах 2022-2023 годов.</w:t>
      </w:r>
    </w:p>
    <w:p w:rsidR="00073367" w:rsidRPr="00F57C6A" w:rsidRDefault="00073367" w:rsidP="00073367">
      <w:pPr>
        <w:ind w:firstLine="709"/>
        <w:jc w:val="both"/>
        <w:rPr>
          <w:color w:val="000000"/>
        </w:rPr>
      </w:pPr>
      <w:r w:rsidRPr="00F57C6A">
        <w:rPr>
          <w:color w:val="000000"/>
        </w:rPr>
        <w:t>1.4. Обзор по видам муниципального контроля.</w:t>
      </w:r>
    </w:p>
    <w:p w:rsidR="00073367" w:rsidRPr="00F57C6A" w:rsidRDefault="00073367" w:rsidP="00073367">
      <w:pPr>
        <w:ind w:firstLine="709"/>
        <w:jc w:val="both"/>
        <w:rPr>
          <w:color w:val="000000"/>
        </w:rPr>
      </w:pPr>
      <w:r w:rsidRPr="00F57C6A">
        <w:rPr>
          <w:color w:val="000000"/>
        </w:rPr>
        <w:t xml:space="preserve">1.4.1. Муниципальный контроль сохранности </w:t>
      </w:r>
      <w:r w:rsidRPr="00F57C6A">
        <w:t>автомобильных дорог местного значения в границах населенных пунктов Бугаевского сельского поселения.</w:t>
      </w:r>
    </w:p>
    <w:p w:rsidR="00073367" w:rsidRPr="00F57C6A" w:rsidRDefault="00073367" w:rsidP="00073367">
      <w:pPr>
        <w:ind w:firstLine="709"/>
        <w:jc w:val="both"/>
        <w:rPr>
          <w:color w:val="000000"/>
        </w:rPr>
      </w:pPr>
    </w:p>
    <w:tbl>
      <w:tblPr>
        <w:tblW w:w="0" w:type="auto"/>
        <w:tblCellMar>
          <w:left w:w="0" w:type="dxa"/>
          <w:right w:w="0" w:type="dxa"/>
        </w:tblCellMar>
        <w:tblLook w:val="04A0"/>
      </w:tblPr>
      <w:tblGrid>
        <w:gridCol w:w="3114"/>
        <w:gridCol w:w="6231"/>
      </w:tblGrid>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rPr>
                <w:bCs/>
                <w:sz w:val="20"/>
                <w:szCs w:val="20"/>
              </w:rPr>
            </w:pPr>
            <w:r w:rsidRPr="00F57C6A">
              <w:rPr>
                <w:bCs/>
                <w:sz w:val="20"/>
                <w:szCs w:val="20"/>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both"/>
              <w:rPr>
                <w:bCs/>
                <w:sz w:val="20"/>
                <w:szCs w:val="20"/>
              </w:rPr>
            </w:pPr>
            <w:r w:rsidRPr="00F57C6A">
              <w:rPr>
                <w:bCs/>
                <w:sz w:val="20"/>
                <w:szCs w:val="20"/>
              </w:rPr>
              <w:t>Юридические лица, индивидуальные предприниматели, являющиеся пользователями автомобильных дорог и (или) осуществляющих дорожную деятельность</w:t>
            </w:r>
          </w:p>
        </w:tc>
      </w:tr>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both"/>
              <w:rPr>
                <w:sz w:val="20"/>
                <w:szCs w:val="20"/>
              </w:rPr>
            </w:pPr>
            <w:r w:rsidRPr="00F57C6A">
              <w:rPr>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w:t>
            </w:r>
          </w:p>
        </w:tc>
      </w:tr>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both"/>
              <w:rPr>
                <w:sz w:val="20"/>
                <w:szCs w:val="20"/>
              </w:rPr>
            </w:pPr>
            <w:r w:rsidRPr="00F57C6A">
              <w:rPr>
                <w:sz w:val="20"/>
                <w:szCs w:val="20"/>
              </w:rPr>
              <w:t>Контрольные мероприятия и плановые (внеплановые) проверки в истекший период 2020 года не осуществлялись.</w:t>
            </w:r>
          </w:p>
          <w:p w:rsidR="00073367" w:rsidRPr="00F57C6A" w:rsidRDefault="00073367" w:rsidP="00C466DF">
            <w:pPr>
              <w:autoSpaceDE w:val="0"/>
              <w:autoSpaceDN w:val="0"/>
              <w:adjustRightInd w:val="0"/>
              <w:jc w:val="both"/>
              <w:rPr>
                <w:sz w:val="20"/>
                <w:szCs w:val="20"/>
              </w:rPr>
            </w:pPr>
            <w:proofErr w:type="gramStart"/>
            <w:r w:rsidRPr="00F57C6A">
              <w:rPr>
                <w:sz w:val="20"/>
                <w:szCs w:val="20"/>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Бугаевского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roofErr w:type="gramEnd"/>
          </w:p>
        </w:tc>
      </w:tr>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 xml:space="preserve">Анализ и оценка рисков </w:t>
            </w:r>
            <w:r w:rsidRPr="00F57C6A">
              <w:rPr>
                <w:sz w:val="20"/>
                <w:szCs w:val="20"/>
              </w:rPr>
              <w:lastRenderedPageBreak/>
              <w:t>причинения вреда охраняемым 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autoSpaceDE w:val="0"/>
              <w:autoSpaceDN w:val="0"/>
              <w:adjustRightInd w:val="0"/>
              <w:jc w:val="both"/>
              <w:rPr>
                <w:sz w:val="20"/>
                <w:szCs w:val="20"/>
              </w:rPr>
            </w:pPr>
            <w:r w:rsidRPr="00F57C6A">
              <w:rPr>
                <w:sz w:val="20"/>
                <w:szCs w:val="20"/>
              </w:rPr>
              <w:lastRenderedPageBreak/>
              <w:t xml:space="preserve">Ключевыми и наиболее значимыми рисками при реализации </w:t>
            </w:r>
            <w:r w:rsidRPr="00F57C6A">
              <w:rPr>
                <w:sz w:val="20"/>
                <w:szCs w:val="20"/>
              </w:rPr>
              <w:lastRenderedPageBreak/>
              <w:t>Программы профилактики нарушений обязательных требований, требований, установленных муниципальными правовыми актами в сфере использования автомобильных дорог местного значения, являются:</w:t>
            </w:r>
          </w:p>
          <w:p w:rsidR="00073367" w:rsidRPr="00F57C6A" w:rsidRDefault="00073367" w:rsidP="00C466DF">
            <w:pPr>
              <w:autoSpaceDE w:val="0"/>
              <w:autoSpaceDN w:val="0"/>
              <w:adjustRightInd w:val="0"/>
              <w:jc w:val="both"/>
              <w:rPr>
                <w:sz w:val="20"/>
                <w:szCs w:val="20"/>
              </w:rPr>
            </w:pPr>
            <w:proofErr w:type="gramStart"/>
            <w:r w:rsidRPr="00F57C6A">
              <w:rPr>
                <w:sz w:val="20"/>
                <w:szCs w:val="20"/>
              </w:rPr>
              <w:t>-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Бугаевского сельского поселения;</w:t>
            </w:r>
            <w:proofErr w:type="gramEnd"/>
          </w:p>
          <w:p w:rsidR="00073367" w:rsidRPr="00F57C6A" w:rsidRDefault="00073367" w:rsidP="00C466DF">
            <w:pPr>
              <w:autoSpaceDE w:val="0"/>
              <w:autoSpaceDN w:val="0"/>
              <w:adjustRightInd w:val="0"/>
              <w:jc w:val="both"/>
              <w:rPr>
                <w:sz w:val="20"/>
                <w:szCs w:val="20"/>
              </w:rPr>
            </w:pPr>
            <w:r w:rsidRPr="00F57C6A">
              <w:rPr>
                <w:sz w:val="20"/>
                <w:szCs w:val="20"/>
              </w:rPr>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tc>
      </w:tr>
    </w:tbl>
    <w:p w:rsidR="00073367" w:rsidRPr="00F57C6A" w:rsidRDefault="00073367" w:rsidP="00073367">
      <w:pPr>
        <w:ind w:firstLine="709"/>
        <w:rPr>
          <w:color w:val="000000"/>
        </w:rPr>
      </w:pPr>
    </w:p>
    <w:p w:rsidR="00073367" w:rsidRPr="00F57C6A" w:rsidRDefault="00073367" w:rsidP="00073367">
      <w:pPr>
        <w:ind w:firstLine="709"/>
      </w:pPr>
      <w:r w:rsidRPr="00F57C6A">
        <w:rPr>
          <w:color w:val="000000"/>
        </w:rPr>
        <w:t xml:space="preserve">1.4.2. Муниципальный контроль </w:t>
      </w:r>
      <w:r w:rsidRPr="00F57C6A">
        <w:t>в области торговой деятельности на территории Бугаевского сельского поселения.</w:t>
      </w:r>
    </w:p>
    <w:p w:rsidR="00073367" w:rsidRPr="00F57C6A" w:rsidRDefault="00073367" w:rsidP="00073367">
      <w:pPr>
        <w:ind w:firstLine="709"/>
        <w:rPr>
          <w:color w:val="000000"/>
        </w:rPr>
      </w:pPr>
    </w:p>
    <w:tbl>
      <w:tblPr>
        <w:tblW w:w="0" w:type="auto"/>
        <w:tblCellMar>
          <w:left w:w="0" w:type="dxa"/>
          <w:right w:w="0" w:type="dxa"/>
        </w:tblCellMar>
        <w:tblLook w:val="04A0"/>
      </w:tblPr>
      <w:tblGrid>
        <w:gridCol w:w="3114"/>
        <w:gridCol w:w="6231"/>
      </w:tblGrid>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rPr>
                <w:bCs/>
                <w:sz w:val="20"/>
                <w:szCs w:val="20"/>
              </w:rPr>
            </w:pPr>
            <w:r w:rsidRPr="00F57C6A">
              <w:rPr>
                <w:bCs/>
                <w:sz w:val="20"/>
                <w:szCs w:val="20"/>
              </w:rPr>
              <w:t>Подконтрольные субъекты</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both"/>
              <w:rPr>
                <w:bCs/>
                <w:sz w:val="20"/>
                <w:szCs w:val="20"/>
              </w:rPr>
            </w:pPr>
            <w:r w:rsidRPr="00F57C6A">
              <w:rPr>
                <w:bCs/>
                <w:sz w:val="20"/>
                <w:szCs w:val="20"/>
              </w:rPr>
              <w:t>Юридические лица, индивидуальные предприниматели, осуществляющие торговую деятельность на территории Бугаевского сельского поселения</w:t>
            </w:r>
          </w:p>
        </w:tc>
      </w:tr>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Предмет муниципального контроля</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both"/>
              <w:rPr>
                <w:sz w:val="20"/>
                <w:szCs w:val="20"/>
              </w:rPr>
            </w:pPr>
            <w:r w:rsidRPr="00F57C6A">
              <w:rPr>
                <w:sz w:val="20"/>
                <w:szCs w:val="20"/>
              </w:rPr>
              <w:t>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в сфере торговой деятельности</w:t>
            </w:r>
          </w:p>
        </w:tc>
      </w:tr>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Данные о проведенных мероприятиях по контролю, мероприятиях по профилактике нарушений и их результатах</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both"/>
              <w:rPr>
                <w:sz w:val="20"/>
                <w:szCs w:val="20"/>
              </w:rPr>
            </w:pPr>
            <w:r w:rsidRPr="00F57C6A">
              <w:rPr>
                <w:sz w:val="20"/>
                <w:szCs w:val="20"/>
              </w:rPr>
              <w:t>Контрольные мероприятия и плановые (внеплановые) проверки в истекший период 2020 года не осуществлялись.</w:t>
            </w:r>
          </w:p>
          <w:p w:rsidR="00073367" w:rsidRPr="00F57C6A" w:rsidRDefault="00073367" w:rsidP="00C466DF">
            <w:pPr>
              <w:autoSpaceDE w:val="0"/>
              <w:autoSpaceDN w:val="0"/>
              <w:adjustRightInd w:val="0"/>
              <w:jc w:val="both"/>
              <w:rPr>
                <w:sz w:val="20"/>
                <w:szCs w:val="20"/>
              </w:rPr>
            </w:pPr>
            <w:proofErr w:type="gramStart"/>
            <w:r w:rsidRPr="00F57C6A">
              <w:rPr>
                <w:sz w:val="20"/>
                <w:szCs w:val="20"/>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Бугаевского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требований, установленных муниципальными правовыми актами</w:t>
            </w:r>
            <w:proofErr w:type="gramEnd"/>
          </w:p>
        </w:tc>
      </w:tr>
      <w:tr w:rsidR="00073367" w:rsidRPr="00F57C6A" w:rsidTr="00C466DF">
        <w:tc>
          <w:tcPr>
            <w:tcW w:w="31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Анализ и оценка рисков причинения вреда охраняемым законом ценностям и (или) анализ и оценка причиненного ущерба</w:t>
            </w:r>
          </w:p>
        </w:tc>
        <w:tc>
          <w:tcPr>
            <w:tcW w:w="6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pStyle w:val="a3"/>
              <w:jc w:val="both"/>
              <w:rPr>
                <w:rFonts w:ascii="Times New Roman" w:hAnsi="Times New Roman"/>
                <w:sz w:val="20"/>
                <w:szCs w:val="20"/>
              </w:rPr>
            </w:pPr>
            <w:r w:rsidRPr="00F57C6A">
              <w:rPr>
                <w:rFonts w:ascii="Times New Roman" w:hAnsi="Times New Roman"/>
                <w:sz w:val="20"/>
                <w:szCs w:val="20"/>
              </w:rPr>
              <w:t>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правовыми актами в сфере использования автомобильных дорог местного значения, являются:</w:t>
            </w:r>
          </w:p>
          <w:p w:rsidR="00073367" w:rsidRPr="00F57C6A" w:rsidRDefault="00073367" w:rsidP="00C466DF">
            <w:pPr>
              <w:pStyle w:val="a3"/>
              <w:jc w:val="both"/>
              <w:rPr>
                <w:rFonts w:ascii="Times New Roman" w:hAnsi="Times New Roman"/>
                <w:sz w:val="20"/>
                <w:szCs w:val="20"/>
              </w:rPr>
            </w:pPr>
            <w:proofErr w:type="gramStart"/>
            <w:r w:rsidRPr="00F57C6A">
              <w:rPr>
                <w:rFonts w:ascii="Times New Roman" w:hAnsi="Times New Roman"/>
                <w:sz w:val="20"/>
                <w:szCs w:val="20"/>
              </w:rPr>
              <w:t>- различное толкование содержания обязательных требований, требований, установленных муниципальными правовыми актами, подконтрольными субъектами, которое может привести к нарушению ими отдельных положений нормативных правовых актов Бугаевского сельского поселения;</w:t>
            </w:r>
            <w:proofErr w:type="gramEnd"/>
          </w:p>
          <w:p w:rsidR="00073367" w:rsidRPr="00F57C6A" w:rsidRDefault="00073367" w:rsidP="00C466DF">
            <w:pPr>
              <w:pStyle w:val="a3"/>
              <w:jc w:val="both"/>
              <w:rPr>
                <w:rFonts w:ascii="Times New Roman" w:hAnsi="Times New Roman"/>
                <w:sz w:val="20"/>
                <w:szCs w:val="20"/>
              </w:rPr>
            </w:pPr>
            <w:r w:rsidRPr="00F57C6A">
              <w:rPr>
                <w:rFonts w:ascii="Times New Roman" w:hAnsi="Times New Roman"/>
                <w:sz w:val="20"/>
                <w:szCs w:val="20"/>
              </w:rPr>
              <w:t>- частые кадровые изменения на руководящих должностях в подконтрольных субъектах и, как следствие, изменение подходов к обеспечению системы соблюдения обязательных требований, требований, установленных муниципальными правовыми актами.</w:t>
            </w:r>
          </w:p>
        </w:tc>
      </w:tr>
    </w:tbl>
    <w:p w:rsidR="00073367" w:rsidRPr="00F57C6A" w:rsidRDefault="00073367" w:rsidP="00073367">
      <w:pPr>
        <w:ind w:firstLine="709"/>
        <w:jc w:val="both"/>
        <w:rPr>
          <w:color w:val="000000"/>
        </w:rPr>
      </w:pPr>
      <w:r w:rsidRPr="00F57C6A">
        <w:rPr>
          <w:color w:val="000000"/>
        </w:rPr>
        <w:t>1.5. Целями Программы являются:</w:t>
      </w:r>
    </w:p>
    <w:p w:rsidR="00073367" w:rsidRPr="00F57C6A" w:rsidRDefault="00073367" w:rsidP="00073367">
      <w:pPr>
        <w:autoSpaceDE w:val="0"/>
        <w:autoSpaceDN w:val="0"/>
        <w:adjustRightInd w:val="0"/>
        <w:ind w:firstLine="709"/>
        <w:jc w:val="both"/>
      </w:pPr>
      <w:r w:rsidRPr="00F57C6A">
        <w:t>1.5.1. Повышение прозрачности системы муниципального контроля.</w:t>
      </w:r>
    </w:p>
    <w:p w:rsidR="00073367" w:rsidRPr="00F57C6A" w:rsidRDefault="00073367" w:rsidP="00073367">
      <w:pPr>
        <w:autoSpaceDE w:val="0"/>
        <w:autoSpaceDN w:val="0"/>
        <w:adjustRightInd w:val="0"/>
        <w:ind w:firstLine="709"/>
        <w:jc w:val="both"/>
      </w:pPr>
      <w:r w:rsidRPr="00F57C6A">
        <w:t>1.5.2.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73367" w:rsidRPr="00F57C6A" w:rsidRDefault="00073367" w:rsidP="00073367">
      <w:pPr>
        <w:autoSpaceDE w:val="0"/>
        <w:autoSpaceDN w:val="0"/>
        <w:adjustRightInd w:val="0"/>
        <w:ind w:firstLine="709"/>
        <w:jc w:val="both"/>
      </w:pPr>
      <w:r w:rsidRPr="00F57C6A">
        <w:t>1.5.3. Мотивация к добросовестному поведению подконтрольных субъектов, и, как следствие, снижение количества нарушений обязательных требований.</w:t>
      </w:r>
    </w:p>
    <w:p w:rsidR="00073367" w:rsidRPr="00F57C6A" w:rsidRDefault="00073367" w:rsidP="00073367">
      <w:pPr>
        <w:autoSpaceDE w:val="0"/>
        <w:autoSpaceDN w:val="0"/>
        <w:adjustRightInd w:val="0"/>
        <w:ind w:firstLine="709"/>
        <w:jc w:val="both"/>
      </w:pPr>
      <w:r w:rsidRPr="00F57C6A">
        <w:t>1.5.4. Разъяснение подконтрольным субъектам обязательных требований.</w:t>
      </w:r>
    </w:p>
    <w:p w:rsidR="00073367" w:rsidRPr="00F57C6A" w:rsidRDefault="00073367" w:rsidP="00073367">
      <w:pPr>
        <w:ind w:firstLine="709"/>
        <w:jc w:val="both"/>
        <w:rPr>
          <w:color w:val="000000"/>
        </w:rPr>
      </w:pPr>
      <w:r w:rsidRPr="00F57C6A">
        <w:rPr>
          <w:color w:val="000000"/>
        </w:rPr>
        <w:lastRenderedPageBreak/>
        <w:t>1.5.5. Снижение уровня ущерба охраняемым законом ценностям.</w:t>
      </w:r>
      <w:r w:rsidRPr="00F57C6A">
        <w:rPr>
          <w:color w:val="FFFFFF"/>
        </w:rPr>
        <w:t xml:space="preserve"> </w:t>
      </w:r>
    </w:p>
    <w:p w:rsidR="00073367" w:rsidRPr="00F57C6A" w:rsidRDefault="00073367" w:rsidP="00073367">
      <w:pPr>
        <w:ind w:firstLine="709"/>
        <w:jc w:val="both"/>
        <w:rPr>
          <w:color w:val="000000"/>
        </w:rPr>
      </w:pPr>
      <w:r w:rsidRPr="00F57C6A">
        <w:rPr>
          <w:color w:val="000000"/>
        </w:rPr>
        <w:t>1.6. Задачами программы являются:</w:t>
      </w:r>
    </w:p>
    <w:p w:rsidR="00073367" w:rsidRPr="00F57C6A" w:rsidRDefault="00073367" w:rsidP="00073367">
      <w:pPr>
        <w:autoSpaceDE w:val="0"/>
        <w:autoSpaceDN w:val="0"/>
        <w:adjustRightInd w:val="0"/>
        <w:ind w:firstLine="709"/>
        <w:jc w:val="both"/>
      </w:pPr>
      <w:r w:rsidRPr="00F57C6A">
        <w:t>1.6.1. 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073367" w:rsidRPr="00F57C6A" w:rsidRDefault="00073367" w:rsidP="00073367">
      <w:pPr>
        <w:autoSpaceDE w:val="0"/>
        <w:autoSpaceDN w:val="0"/>
        <w:adjustRightInd w:val="0"/>
        <w:ind w:firstLine="709"/>
        <w:jc w:val="both"/>
      </w:pPr>
      <w:r w:rsidRPr="00F57C6A">
        <w:t>1.6.2. Оценка состояния подконтрольной сферы.</w:t>
      </w:r>
    </w:p>
    <w:p w:rsidR="00073367" w:rsidRPr="00F57C6A" w:rsidRDefault="00073367" w:rsidP="00073367">
      <w:pPr>
        <w:autoSpaceDE w:val="0"/>
        <w:autoSpaceDN w:val="0"/>
        <w:adjustRightInd w:val="0"/>
        <w:ind w:firstLine="709"/>
        <w:jc w:val="both"/>
      </w:pPr>
      <w:r w:rsidRPr="00F57C6A">
        <w:t>1.6.3.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их устранения.</w:t>
      </w:r>
    </w:p>
    <w:p w:rsidR="00073367" w:rsidRPr="00F57C6A" w:rsidRDefault="00073367" w:rsidP="00073367">
      <w:pPr>
        <w:autoSpaceDE w:val="0"/>
        <w:autoSpaceDN w:val="0"/>
        <w:adjustRightInd w:val="0"/>
        <w:ind w:firstLine="709"/>
        <w:jc w:val="both"/>
      </w:pPr>
      <w:r w:rsidRPr="00F57C6A">
        <w:t xml:space="preserve">1.6.4. Повышение уровня правовой грамотности подконтрольных субъектов, в том числе путем обеспечения доступности информации об обязательных требованиях, требованиях, установленных муниципальными правовыми актами, и необходимых мерах по их исполнению. </w:t>
      </w:r>
    </w:p>
    <w:p w:rsidR="00073367" w:rsidRPr="00F57C6A" w:rsidRDefault="00073367" w:rsidP="00073367">
      <w:pPr>
        <w:autoSpaceDE w:val="0"/>
        <w:autoSpaceDN w:val="0"/>
        <w:adjustRightInd w:val="0"/>
        <w:ind w:firstLine="709"/>
      </w:pPr>
    </w:p>
    <w:p w:rsidR="00073367" w:rsidRPr="00F57C6A" w:rsidRDefault="00073367" w:rsidP="00073367">
      <w:pPr>
        <w:shd w:val="clear" w:color="auto" w:fill="FFFFFF"/>
        <w:ind w:firstLine="709"/>
        <w:jc w:val="center"/>
        <w:rPr>
          <w:color w:val="000000"/>
        </w:rPr>
      </w:pPr>
      <w:r w:rsidRPr="00F57C6A">
        <w:rPr>
          <w:color w:val="000000"/>
        </w:rPr>
        <w:t>2. Основные мероприятия профилактики нарушений обязательных требований, требований, установленных муниципальными правовыми актами.</w:t>
      </w:r>
    </w:p>
    <w:p w:rsidR="00073367" w:rsidRPr="00F57C6A" w:rsidRDefault="00073367" w:rsidP="00073367">
      <w:pPr>
        <w:shd w:val="clear" w:color="auto" w:fill="FFFFFF"/>
        <w:ind w:firstLine="709"/>
        <w:jc w:val="center"/>
        <w:rPr>
          <w:color w:val="000000"/>
        </w:rPr>
      </w:pPr>
    </w:p>
    <w:p w:rsidR="00073367" w:rsidRPr="00F57C6A" w:rsidRDefault="00073367" w:rsidP="00073367">
      <w:pPr>
        <w:shd w:val="clear" w:color="auto" w:fill="FFFFFF"/>
        <w:ind w:firstLine="709"/>
        <w:jc w:val="both"/>
        <w:rPr>
          <w:color w:val="000000"/>
        </w:rPr>
      </w:pPr>
      <w:r w:rsidRPr="00F57C6A">
        <w:rPr>
          <w:color w:val="000000"/>
        </w:rPr>
        <w:t>2.1. План мероприятий профилактики нарушений обязательных требований, требований, установленных муниципальными правовыми актами на 202</w:t>
      </w:r>
      <w:r>
        <w:rPr>
          <w:color w:val="000000"/>
        </w:rPr>
        <w:t>1</w:t>
      </w:r>
      <w:r w:rsidRPr="00F57C6A">
        <w:rPr>
          <w:color w:val="000000"/>
        </w:rPr>
        <w:t xml:space="preserve"> год.</w:t>
      </w:r>
    </w:p>
    <w:p w:rsidR="00073367" w:rsidRPr="00F57C6A" w:rsidRDefault="00073367" w:rsidP="00073367">
      <w:pPr>
        <w:shd w:val="clear" w:color="auto" w:fill="FFFFFF"/>
        <w:ind w:firstLine="709"/>
        <w:rPr>
          <w:color w:val="000000"/>
        </w:rPr>
      </w:pPr>
    </w:p>
    <w:tbl>
      <w:tblPr>
        <w:tblW w:w="9606" w:type="dxa"/>
        <w:tblCellMar>
          <w:left w:w="0" w:type="dxa"/>
          <w:right w:w="0" w:type="dxa"/>
        </w:tblCellMar>
        <w:tblLook w:val="04A0"/>
      </w:tblPr>
      <w:tblGrid>
        <w:gridCol w:w="567"/>
        <w:gridCol w:w="4389"/>
        <w:gridCol w:w="1763"/>
        <w:gridCol w:w="2887"/>
      </w:tblGrid>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N</w:t>
            </w:r>
            <w:r w:rsidRPr="00F57C6A">
              <w:t xml:space="preserve"> </w:t>
            </w:r>
            <w:proofErr w:type="spellStart"/>
            <w:proofErr w:type="gramStart"/>
            <w:r w:rsidRPr="00F57C6A">
              <w:rPr>
                <w:sz w:val="20"/>
                <w:szCs w:val="20"/>
              </w:rPr>
              <w:t>п</w:t>
            </w:r>
            <w:proofErr w:type="spellEnd"/>
            <w:proofErr w:type="gramEnd"/>
            <w:r w:rsidRPr="00F57C6A">
              <w:rPr>
                <w:sz w:val="20"/>
                <w:szCs w:val="20"/>
              </w:rPr>
              <w:t>/</w:t>
            </w:r>
            <w:proofErr w:type="spellStart"/>
            <w:r w:rsidRPr="00F57C6A">
              <w:rPr>
                <w:sz w:val="20"/>
                <w:szCs w:val="20"/>
              </w:rPr>
              <w:t>п</w:t>
            </w:r>
            <w:proofErr w:type="spellEnd"/>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Сроки исполнения</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t>Ответственный исполнитель</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3</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4</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Размещение на официальном сайте администрации Бугаевского сельского 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В течение десяти дней от даты принятия документа</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adjustRightInd w:val="0"/>
              <w:rPr>
                <w:sz w:val="20"/>
                <w:szCs w:val="20"/>
              </w:rPr>
            </w:pPr>
            <w:r w:rsidRPr="00F57C6A">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73367" w:rsidRPr="00F57C6A" w:rsidRDefault="00073367" w:rsidP="00C466DF">
            <w:pPr>
              <w:adjustRightInd w:val="0"/>
              <w:rPr>
                <w:sz w:val="20"/>
                <w:szCs w:val="20"/>
              </w:rPr>
            </w:pPr>
            <w:proofErr w:type="gramStart"/>
            <w:r w:rsidRPr="00F57C6A">
              <w:rPr>
                <w:sz w:val="20"/>
                <w:szCs w:val="20"/>
              </w:rPr>
              <w:t xml:space="preserve">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w:t>
            </w:r>
            <w:r w:rsidRPr="00F57C6A">
              <w:rPr>
                <w:sz w:val="20"/>
                <w:szCs w:val="20"/>
              </w:rPr>
              <w:lastRenderedPageBreak/>
              <w:t>направленных на внедрение и обеспечение соблюдения обязательных требований, требований, установленных муниципальными</w:t>
            </w:r>
            <w:proofErr w:type="gramEnd"/>
            <w:r w:rsidRPr="00F57C6A">
              <w:rPr>
                <w:sz w:val="20"/>
                <w:szCs w:val="20"/>
              </w:rPr>
              <w:t xml:space="preserve"> 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lastRenderedPageBreak/>
              <w:t>В течение десяти дней от даты принятия документа</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lastRenderedPageBreak/>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В течение года (по мере необходимости)</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 xml:space="preserve">В течение года </w:t>
            </w:r>
          </w:p>
          <w:p w:rsidR="00073367" w:rsidRPr="00F57C6A" w:rsidRDefault="00073367" w:rsidP="00C466DF">
            <w:r w:rsidRPr="00F57C6A">
              <w:rPr>
                <w:sz w:val="20"/>
                <w:szCs w:val="20"/>
              </w:rPr>
              <w:t>( по мере необходимости, но не реже двух раз в год)</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Обобщение практики осуществления муниципального контроля и размещение на официальном сайте Бугаевского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lang w:val="en-US"/>
              </w:rPr>
              <w:t xml:space="preserve">IV </w:t>
            </w:r>
            <w:r w:rsidRPr="00F57C6A">
              <w:rPr>
                <w:sz w:val="20"/>
                <w:szCs w:val="20"/>
              </w:rPr>
              <w:t>квартал</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roofErr w:type="gramStart"/>
            <w:r w:rsidRPr="00F57C6A">
              <w:rPr>
                <w:sz w:val="20"/>
                <w:szCs w:val="20"/>
              </w:rPr>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F57C6A">
              <w:rPr>
                <w:color w:val="000000"/>
                <w:sz w:val="20"/>
              </w:rPr>
              <w:t xml:space="preserve">частями 5-7 статьи 8.2 </w:t>
            </w:r>
            <w:r w:rsidRPr="00F57C6A">
              <w:rPr>
                <w:sz w:val="20"/>
                <w:szCs w:val="20"/>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rPr>
              <w:t>В течение года</w:t>
            </w:r>
          </w:p>
          <w:p w:rsidR="00073367" w:rsidRPr="00F57C6A" w:rsidRDefault="00073367" w:rsidP="00C466DF">
            <w:r w:rsidRPr="00F57C6A">
              <w:rPr>
                <w:sz w:val="20"/>
                <w:szCs w:val="20"/>
              </w:rPr>
              <w:t xml:space="preserve"> (по мере необходимости при наличии сведений о признаках нарушений обязательных требований)</w:t>
            </w:r>
          </w:p>
        </w:tc>
        <w:tc>
          <w:tcPr>
            <w:tcW w:w="28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bl>
    <w:p w:rsidR="00073367" w:rsidRPr="00F57C6A" w:rsidRDefault="00073367" w:rsidP="00073367">
      <w:pPr>
        <w:autoSpaceDE w:val="0"/>
        <w:autoSpaceDN w:val="0"/>
        <w:adjustRightInd w:val="0"/>
        <w:jc w:val="both"/>
      </w:pPr>
      <w:r w:rsidRPr="00F57C6A">
        <w:t xml:space="preserve">Органом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w:t>
      </w:r>
      <w:proofErr w:type="gramStart"/>
      <w:r w:rsidRPr="00F57C6A">
        <w:t>требований, установленных муниципальными правовыми актами является</w:t>
      </w:r>
      <w:proofErr w:type="gramEnd"/>
      <w:r w:rsidRPr="00F57C6A">
        <w:t xml:space="preserve"> администрация Бугаевского сельского поселения Кантемировского муниципального района Воронежской области. Конкретное должностное лицо администрации Бугаевского сельского поселения,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распоряжением администрации Бугаевского сельского поселения.</w:t>
      </w:r>
    </w:p>
    <w:p w:rsidR="00073367" w:rsidRPr="00F57C6A" w:rsidRDefault="00073367" w:rsidP="00073367">
      <w:pPr>
        <w:autoSpaceDE w:val="0"/>
        <w:autoSpaceDN w:val="0"/>
        <w:adjustRightInd w:val="0"/>
        <w:ind w:firstLine="709"/>
        <w:jc w:val="both"/>
      </w:pPr>
      <w:r w:rsidRPr="00F57C6A">
        <w:rPr>
          <w:color w:val="000000"/>
        </w:rPr>
        <w:t>2.2. Проект Плана мероприятий профилактики нарушений обязательных требований, требований, установленных муниципальными правовыми актами на плановый период 2022-2023 годов.</w:t>
      </w:r>
    </w:p>
    <w:tbl>
      <w:tblPr>
        <w:tblW w:w="10096" w:type="dxa"/>
        <w:tblCellMar>
          <w:left w:w="0" w:type="dxa"/>
          <w:right w:w="0" w:type="dxa"/>
        </w:tblCellMar>
        <w:tblLook w:val="04A0"/>
      </w:tblPr>
      <w:tblGrid>
        <w:gridCol w:w="567"/>
        <w:gridCol w:w="4389"/>
        <w:gridCol w:w="1763"/>
        <w:gridCol w:w="3377"/>
      </w:tblGrid>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N</w:t>
            </w:r>
            <w:r w:rsidRPr="00F57C6A">
              <w:t xml:space="preserve"> </w:t>
            </w:r>
            <w:proofErr w:type="spellStart"/>
            <w:proofErr w:type="gramStart"/>
            <w:r w:rsidRPr="00F57C6A">
              <w:rPr>
                <w:sz w:val="20"/>
                <w:szCs w:val="20"/>
              </w:rPr>
              <w:t>п</w:t>
            </w:r>
            <w:proofErr w:type="spellEnd"/>
            <w:proofErr w:type="gramEnd"/>
            <w:r w:rsidRPr="00F57C6A">
              <w:rPr>
                <w:sz w:val="20"/>
                <w:szCs w:val="20"/>
              </w:rPr>
              <w:t>/</w:t>
            </w:r>
            <w:proofErr w:type="spellStart"/>
            <w:r w:rsidRPr="00F57C6A">
              <w:rPr>
                <w:sz w:val="20"/>
                <w:szCs w:val="20"/>
              </w:rPr>
              <w:t>п</w:t>
            </w:r>
            <w:proofErr w:type="spellEnd"/>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Мероприятие</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Сроки исполнения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t>Ответственный исполнитель</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2</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3</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4</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1.</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 xml:space="preserve">Размещение на официальном сайте администрации Бугаевского сельского </w:t>
            </w:r>
            <w:r w:rsidRPr="00F57C6A">
              <w:rPr>
                <w:sz w:val="20"/>
                <w:szCs w:val="20"/>
              </w:rPr>
              <w:lastRenderedPageBreak/>
              <w:t>поселения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или их отдельных частей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lastRenderedPageBreak/>
              <w:t xml:space="preserve">В течение 2022-2023 годов (в </w:t>
            </w:r>
            <w:r w:rsidRPr="00F57C6A">
              <w:rPr>
                <w:sz w:val="20"/>
                <w:szCs w:val="20"/>
              </w:rPr>
              <w:lastRenderedPageBreak/>
              <w:t>течение десяти дней от даты принятия)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lastRenderedPageBreak/>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lastRenderedPageBreak/>
              <w:t>2.</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adjustRightInd w:val="0"/>
              <w:rPr>
                <w:sz w:val="20"/>
                <w:szCs w:val="20"/>
              </w:rPr>
            </w:pPr>
            <w:r w:rsidRPr="00F57C6A">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73367" w:rsidRPr="00F57C6A" w:rsidRDefault="00073367" w:rsidP="00C466DF">
            <w:pPr>
              <w:adjustRightInd w:val="0"/>
              <w:rPr>
                <w:sz w:val="20"/>
                <w:szCs w:val="20"/>
              </w:rPr>
            </w:pPr>
            <w:proofErr w:type="gramStart"/>
            <w:r w:rsidRPr="00F57C6A">
              <w:rPr>
                <w:sz w:val="20"/>
                <w:szCs w:val="20"/>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57C6A">
              <w:rPr>
                <w:sz w:val="20"/>
                <w:szCs w:val="20"/>
              </w:rPr>
              <w:t xml:space="preserve"> правовыми актами.</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В течение 2022-2023 годов (в течение десяти дней от даты принятия)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color w:val="000000"/>
                <w:sz w:val="20"/>
                <w:szCs w:val="20"/>
              </w:rPr>
              <w:t>Глава  Бугаевского сельского поселения</w:t>
            </w:r>
            <w:r w:rsidRPr="00F57C6A">
              <w:rPr>
                <w:sz w:val="20"/>
                <w:szCs w:val="20"/>
              </w:rPr>
              <w:t xml:space="preserve"> </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3.</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Проведение разъяснительной работы по вопросам соблюдения обязательных требований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В течение 2022-2023 годов (в течение десяти дней от даты принятия)</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color w:val="000000"/>
                <w:sz w:val="20"/>
                <w:szCs w:val="20"/>
              </w:rPr>
              <w:t>Глава Бугаевского сельского поселения</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4.</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Проведение семинаров</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В течение 2022-2023 годов (по мере необходимости, но не реже двух раз в 2022 году, и двух раз в 2023 году)</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color w:val="000000"/>
                <w:sz w:val="20"/>
                <w:szCs w:val="20"/>
              </w:rPr>
              <w:t>Глава Бугаевского сельского поселения</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t>5.</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 xml:space="preserve">Обобщение практики осуществления муниципального контроля и размещение на официальном сайте Бугаевского сельского 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w:t>
            </w:r>
            <w:r w:rsidRPr="00F57C6A">
              <w:rPr>
                <w:sz w:val="20"/>
                <w:szCs w:val="20"/>
              </w:rPr>
              <w:lastRenderedPageBreak/>
              <w:t>нарушений</w:t>
            </w:r>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rPr>
                <w:sz w:val="20"/>
                <w:szCs w:val="20"/>
              </w:rPr>
            </w:pPr>
            <w:r w:rsidRPr="00F57C6A">
              <w:rPr>
                <w:sz w:val="20"/>
                <w:szCs w:val="20"/>
                <w:lang w:val="en-US"/>
              </w:rPr>
              <w:lastRenderedPageBreak/>
              <w:t>IV</w:t>
            </w:r>
            <w:r w:rsidRPr="00F57C6A">
              <w:rPr>
                <w:sz w:val="20"/>
                <w:szCs w:val="20"/>
              </w:rPr>
              <w:t xml:space="preserve"> квартал 2022 года</w:t>
            </w:r>
          </w:p>
          <w:p w:rsidR="00073367" w:rsidRPr="00F57C6A" w:rsidRDefault="00073367" w:rsidP="00C466DF">
            <w:r w:rsidRPr="00F57C6A">
              <w:rPr>
                <w:sz w:val="20"/>
                <w:szCs w:val="20"/>
                <w:lang w:val="en-US"/>
              </w:rPr>
              <w:t>IV</w:t>
            </w:r>
            <w:r w:rsidRPr="00F57C6A">
              <w:rPr>
                <w:sz w:val="20"/>
                <w:szCs w:val="20"/>
              </w:rPr>
              <w:t xml:space="preserve"> квартал 2023 года</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color w:val="000000"/>
                <w:sz w:val="20"/>
                <w:szCs w:val="20"/>
              </w:rPr>
              <w:t>Глава Бугаевского сельского поселения</w:t>
            </w:r>
          </w:p>
        </w:tc>
      </w:tr>
      <w:tr w:rsidR="00073367" w:rsidRPr="00F57C6A" w:rsidTr="00C466DF">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Pr>
              <w:jc w:val="center"/>
            </w:pPr>
            <w:r w:rsidRPr="00F57C6A">
              <w:rPr>
                <w:sz w:val="20"/>
                <w:szCs w:val="20"/>
              </w:rPr>
              <w:lastRenderedPageBreak/>
              <w:t>6.</w:t>
            </w:r>
          </w:p>
        </w:tc>
        <w:tc>
          <w:tcPr>
            <w:tcW w:w="43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proofErr w:type="gramStart"/>
            <w:r w:rsidRPr="00F57C6A">
              <w:rPr>
                <w:sz w:val="20"/>
                <w:szCs w:val="20"/>
              </w:rPr>
              <w:t xml:space="preserve">Выдача предостережений юридическим лицам, индивидуальным предпринимателям о недопустимости нарушения обязательных требований, требований, установленных муниципальными правовыми актами, в соответствии с </w:t>
            </w:r>
            <w:r w:rsidRPr="00F57C6A">
              <w:rPr>
                <w:color w:val="000000"/>
                <w:sz w:val="20"/>
              </w:rPr>
              <w:t xml:space="preserve">частями 5-7 статьи 8.2 </w:t>
            </w:r>
            <w:r w:rsidRPr="00F57C6A">
              <w:rPr>
                <w:sz w:val="20"/>
                <w:szCs w:val="20"/>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7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sz w:val="20"/>
                <w:szCs w:val="20"/>
              </w:rPr>
              <w:t>В течение 2022-2023 годов (по мере необходимости, при наличии сведений о признаках нарушений обязательных требований)</w:t>
            </w:r>
          </w:p>
        </w:tc>
        <w:tc>
          <w:tcPr>
            <w:tcW w:w="33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3367" w:rsidRPr="00F57C6A" w:rsidRDefault="00073367" w:rsidP="00C466DF">
            <w:r w:rsidRPr="00F57C6A">
              <w:rPr>
                <w:color w:val="000000"/>
                <w:sz w:val="20"/>
                <w:szCs w:val="20"/>
              </w:rPr>
              <w:t>Глава Бугаевского сельского поселения</w:t>
            </w:r>
          </w:p>
        </w:tc>
      </w:tr>
    </w:tbl>
    <w:p w:rsidR="00073367" w:rsidRPr="00F57C6A" w:rsidRDefault="00073367" w:rsidP="00073367">
      <w:pPr>
        <w:autoSpaceDE w:val="0"/>
        <w:autoSpaceDN w:val="0"/>
        <w:adjustRightInd w:val="0"/>
      </w:pPr>
    </w:p>
    <w:p w:rsidR="00073367" w:rsidRPr="00F57C6A" w:rsidRDefault="00073367" w:rsidP="00073367">
      <w:pPr>
        <w:jc w:val="center"/>
        <w:rPr>
          <w:color w:val="000000"/>
        </w:rPr>
      </w:pPr>
      <w:r w:rsidRPr="00F57C6A">
        <w:rPr>
          <w:color w:val="000000"/>
        </w:rPr>
        <w:t>3. Оценка эффективности профилактики нарушений обязательных требований, требований, установленных муниципальными правовыми актами.</w:t>
      </w:r>
    </w:p>
    <w:p w:rsidR="00073367" w:rsidRPr="00F57C6A" w:rsidRDefault="00073367" w:rsidP="00073367">
      <w:pPr>
        <w:jc w:val="center"/>
        <w:rPr>
          <w:color w:val="000000"/>
        </w:rPr>
      </w:pPr>
    </w:p>
    <w:p w:rsidR="00073367" w:rsidRPr="00F57C6A" w:rsidRDefault="00073367" w:rsidP="00073367">
      <w:pPr>
        <w:pStyle w:val="ConsPlusNormal"/>
        <w:ind w:firstLine="709"/>
        <w:jc w:val="both"/>
        <w:rPr>
          <w:sz w:val="24"/>
          <w:szCs w:val="24"/>
        </w:rPr>
      </w:pPr>
      <w:r w:rsidRPr="00F57C6A">
        <w:rPr>
          <w:sz w:val="24"/>
          <w:szCs w:val="24"/>
        </w:rPr>
        <w:t xml:space="preserve">3.1 Отчетные показатели </w:t>
      </w:r>
      <w:r w:rsidRPr="00F57C6A">
        <w:rPr>
          <w:color w:val="000000"/>
          <w:sz w:val="24"/>
          <w:szCs w:val="24"/>
        </w:rPr>
        <w:t>эффективности профилактики нарушений обязательных требований, требований, установленных муниципальными правовыми актами на</w:t>
      </w:r>
      <w:r w:rsidRPr="00F57C6A">
        <w:rPr>
          <w:sz w:val="24"/>
          <w:szCs w:val="24"/>
        </w:rPr>
        <w:t xml:space="preserve"> 2021 год</w:t>
      </w:r>
    </w:p>
    <w:p w:rsidR="00073367" w:rsidRPr="00F57C6A" w:rsidRDefault="00073367" w:rsidP="00073367">
      <w:pPr>
        <w:pStyle w:val="ConsPlusNormal"/>
        <w:ind w:firstLine="709"/>
        <w:jc w:val="both"/>
        <w:rPr>
          <w:szCs w:val="24"/>
        </w:rPr>
      </w:pPr>
    </w:p>
    <w:tbl>
      <w:tblPr>
        <w:tblW w:w="0" w:type="auto"/>
        <w:tblInd w:w="149" w:type="dxa"/>
        <w:tblCellMar>
          <w:left w:w="0" w:type="dxa"/>
          <w:right w:w="0" w:type="dxa"/>
        </w:tblCellMar>
        <w:tblLook w:val="0000"/>
      </w:tblPr>
      <w:tblGrid>
        <w:gridCol w:w="6781"/>
        <w:gridCol w:w="2573"/>
      </w:tblGrid>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Значение показателя</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70%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100% мероприятий, предусмотренных перечнем</w:t>
            </w:r>
          </w:p>
        </w:tc>
      </w:tr>
    </w:tbl>
    <w:p w:rsidR="00073367" w:rsidRPr="00F57C6A" w:rsidRDefault="00073367" w:rsidP="00073367">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073367" w:rsidRPr="00F57C6A" w:rsidRDefault="00073367" w:rsidP="00073367">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sidRPr="00F57C6A">
        <w:rPr>
          <w:rFonts w:ascii="Times New Roman" w:hAnsi="Times New Roman"/>
          <w:bCs/>
          <w:kern w:val="24"/>
        </w:rPr>
        <w:t>Бугаевского сельского поселения</w:t>
      </w:r>
      <w:r w:rsidRPr="00F57C6A">
        <w:rPr>
          <w:rFonts w:ascii="Times New Roman" w:hAnsi="Times New Roman"/>
          <w:spacing w:val="2"/>
        </w:rPr>
        <w:t xml:space="preserve"> в информационно-телекоммуникационной сети Интернет </w:t>
      </w:r>
    </w:p>
    <w:p w:rsidR="00073367" w:rsidRPr="00F57C6A" w:rsidRDefault="00073367" w:rsidP="00073367">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 xml:space="preserve">3.2 Проект отчетных показателей </w:t>
      </w:r>
      <w:r w:rsidRPr="00F57C6A">
        <w:rPr>
          <w:rFonts w:ascii="Times New Roman" w:hAnsi="Times New Roman"/>
          <w:color w:val="000000"/>
        </w:rPr>
        <w:t>эффективности профилактики нарушений обязательных требований, требований, установленных муниципальными правовыми актами</w:t>
      </w:r>
      <w:r w:rsidRPr="00F57C6A">
        <w:rPr>
          <w:rFonts w:ascii="Times New Roman" w:hAnsi="Times New Roman"/>
          <w:spacing w:val="2"/>
        </w:rPr>
        <w:t xml:space="preserve"> на 2022 год.</w:t>
      </w:r>
    </w:p>
    <w:tbl>
      <w:tblPr>
        <w:tblW w:w="0" w:type="auto"/>
        <w:tblCellMar>
          <w:left w:w="0" w:type="dxa"/>
          <w:right w:w="0" w:type="dxa"/>
        </w:tblCellMar>
        <w:tblLook w:val="0000"/>
      </w:tblPr>
      <w:tblGrid>
        <w:gridCol w:w="6781"/>
        <w:gridCol w:w="2573"/>
      </w:tblGrid>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Значение показателя</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2. Понятность обязательных требований, их однозначное толкование </w:t>
            </w:r>
            <w:r w:rsidRPr="00F57C6A">
              <w:rPr>
                <w:rFonts w:ascii="Times New Roman" w:hAnsi="Times New Roman"/>
                <w:sz w:val="20"/>
                <w:szCs w:val="20"/>
              </w:rPr>
              <w:lastRenderedPageBreak/>
              <w:t>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lastRenderedPageBreak/>
              <w:t xml:space="preserve">Не менее 80% </w:t>
            </w:r>
            <w:r w:rsidRPr="00F57C6A">
              <w:rPr>
                <w:rFonts w:ascii="Times New Roman" w:hAnsi="Times New Roman"/>
                <w:sz w:val="20"/>
                <w:szCs w:val="20"/>
              </w:rPr>
              <w:lastRenderedPageBreak/>
              <w:t>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lastRenderedPageBreak/>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80%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100% мероприятий, предусмотренных перечнем</w:t>
            </w:r>
          </w:p>
        </w:tc>
      </w:tr>
    </w:tbl>
    <w:p w:rsidR="00073367" w:rsidRPr="00F57C6A" w:rsidRDefault="00073367" w:rsidP="00073367">
      <w:pPr>
        <w:pStyle w:val="formattexttopleveltext"/>
        <w:shd w:val="clear" w:color="auto" w:fill="FFFFFF"/>
        <w:spacing w:before="0" w:beforeAutospacing="0" w:after="0" w:afterAutospacing="0"/>
        <w:ind w:firstLine="709"/>
        <w:textAlignment w:val="baseline"/>
        <w:rPr>
          <w:rFonts w:ascii="Times New Roman" w:hAnsi="Times New Roman"/>
          <w:spacing w:val="2"/>
        </w:rPr>
      </w:pPr>
      <w:r w:rsidRPr="00F57C6A">
        <w:rPr>
          <w:rFonts w:ascii="Times New Roman" w:hAnsi="Times New Roman"/>
          <w:spacing w:val="2"/>
        </w:rPr>
        <w:t xml:space="preserve">3.3 Проект отчетных показателей </w:t>
      </w:r>
      <w:r w:rsidRPr="00F57C6A">
        <w:rPr>
          <w:rFonts w:ascii="Times New Roman" w:hAnsi="Times New Roman"/>
          <w:color w:val="000000"/>
        </w:rPr>
        <w:t>эффективности профилактики нарушений обязательных требований, требований, установленных муниципальными правовыми актами</w:t>
      </w:r>
      <w:r w:rsidRPr="00F57C6A">
        <w:rPr>
          <w:rFonts w:ascii="Times New Roman" w:hAnsi="Times New Roman"/>
          <w:spacing w:val="2"/>
        </w:rPr>
        <w:t xml:space="preserve"> на 2023 год.</w:t>
      </w:r>
    </w:p>
    <w:tbl>
      <w:tblPr>
        <w:tblW w:w="0" w:type="auto"/>
        <w:tblCellMar>
          <w:left w:w="0" w:type="dxa"/>
          <w:right w:w="0" w:type="dxa"/>
        </w:tblCellMar>
        <w:tblLook w:val="0000"/>
      </w:tblPr>
      <w:tblGrid>
        <w:gridCol w:w="6781"/>
        <w:gridCol w:w="2573"/>
      </w:tblGrid>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Значение показателя</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r w:rsidRPr="00F57C6A">
              <w:rPr>
                <w:rFonts w:ascii="Times New Roman" w:hAnsi="Times New Roman"/>
                <w:bCs/>
                <w:kern w:val="24"/>
                <w:sz w:val="20"/>
                <w:szCs w:val="20"/>
              </w:rPr>
              <w:t>Бугаевского сельского поселения</w:t>
            </w:r>
            <w:r w:rsidRPr="00F57C6A">
              <w:rPr>
                <w:rFonts w:ascii="Times New Roman" w:hAnsi="Times New Roman"/>
                <w:sz w:val="20"/>
                <w:szCs w:val="20"/>
              </w:rPr>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85% опрошенных</w:t>
            </w:r>
          </w:p>
        </w:tc>
      </w:tr>
      <w:tr w:rsidR="00073367" w:rsidRPr="00F57C6A" w:rsidTr="00C466DF">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367" w:rsidRPr="00F57C6A" w:rsidRDefault="00073367" w:rsidP="00C466DF">
            <w:pPr>
              <w:pStyle w:val="formattext"/>
              <w:spacing w:before="0" w:beforeAutospacing="0" w:after="0" w:afterAutospacing="0"/>
              <w:ind w:firstLine="0"/>
              <w:textAlignment w:val="baseline"/>
              <w:rPr>
                <w:rFonts w:ascii="Times New Roman" w:hAnsi="Times New Roman"/>
                <w:sz w:val="20"/>
                <w:szCs w:val="20"/>
              </w:rPr>
            </w:pPr>
            <w:r w:rsidRPr="00F57C6A">
              <w:rPr>
                <w:rFonts w:ascii="Times New Roman" w:hAnsi="Times New Roman"/>
                <w:sz w:val="20"/>
                <w:szCs w:val="20"/>
              </w:rPr>
              <w:t>Не менее 100% мероприятий, предусмотренных перечнем</w:t>
            </w:r>
          </w:p>
        </w:tc>
      </w:tr>
    </w:tbl>
    <w:p w:rsidR="00073367" w:rsidRPr="00F57C6A" w:rsidRDefault="00073367" w:rsidP="00073367">
      <w:pPr>
        <w:ind w:firstLine="709"/>
      </w:pPr>
    </w:p>
    <w:p w:rsidR="00073367" w:rsidRPr="00F57C6A" w:rsidRDefault="00073367" w:rsidP="00073367">
      <w:pPr>
        <w:ind w:firstLine="709"/>
        <w:jc w:val="center"/>
      </w:pPr>
      <w:r w:rsidRPr="00F57C6A">
        <w:t>4. Ресурсное обеспечение Программы</w:t>
      </w:r>
    </w:p>
    <w:p w:rsidR="00073367" w:rsidRPr="00F57C6A" w:rsidRDefault="00073367" w:rsidP="00073367">
      <w:pPr>
        <w:ind w:firstLine="709"/>
        <w:jc w:val="center"/>
      </w:pPr>
    </w:p>
    <w:p w:rsidR="00073367" w:rsidRPr="00F57C6A" w:rsidRDefault="00073367" w:rsidP="00073367">
      <w:pPr>
        <w:ind w:firstLine="709"/>
        <w:jc w:val="both"/>
      </w:pPr>
      <w:r w:rsidRPr="00F57C6A">
        <w:t>4.1. Ресурсное обеспечение Программы включает в себя кадровое и информационно-аналитическое обеспечение ее реализации.</w:t>
      </w:r>
    </w:p>
    <w:p w:rsidR="00073367" w:rsidRPr="00F57C6A" w:rsidRDefault="00073367" w:rsidP="00073367">
      <w:pPr>
        <w:ind w:firstLine="709"/>
        <w:jc w:val="both"/>
      </w:pPr>
      <w:r w:rsidRPr="00F57C6A">
        <w:t xml:space="preserve">4.2. Информационно-аналитическое обеспечение реализации Программы осуществляется с использованием официального сайта администрации </w:t>
      </w:r>
      <w:r w:rsidRPr="00F57C6A">
        <w:rPr>
          <w:bCs/>
          <w:kern w:val="24"/>
        </w:rPr>
        <w:t>Бугаевского сельского поселения</w:t>
      </w:r>
      <w:r w:rsidRPr="00F57C6A">
        <w:t xml:space="preserve"> в информационно-телекоммуникационной сети Интернет.</w:t>
      </w:r>
    </w:p>
    <w:p w:rsidR="00073367" w:rsidRDefault="00073367" w:rsidP="00073367"/>
    <w:p w:rsidR="00073367" w:rsidRDefault="00073367" w:rsidP="00073367"/>
    <w:p w:rsidR="00073367" w:rsidRDefault="00073367" w:rsidP="00073367"/>
    <w:p w:rsidR="00073367" w:rsidRDefault="00073367" w:rsidP="00073367"/>
    <w:p w:rsidR="00376BB0" w:rsidRDefault="00376BB0"/>
    <w:sectPr w:rsidR="00376BB0" w:rsidSect="00376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367"/>
    <w:rsid w:val="00073367"/>
    <w:rsid w:val="002D3635"/>
    <w:rsid w:val="00376BB0"/>
    <w:rsid w:val="0059082D"/>
    <w:rsid w:val="007C4219"/>
    <w:rsid w:val="00FA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3367"/>
    <w:pPr>
      <w:autoSpaceDE w:val="0"/>
      <w:autoSpaceDN w:val="0"/>
      <w:adjustRightInd w:val="0"/>
      <w:spacing w:after="0" w:line="240" w:lineRule="auto"/>
      <w:ind w:firstLine="720"/>
    </w:pPr>
    <w:rPr>
      <w:rFonts w:ascii="Times New Roman" w:hAnsi="Times New Roman" w:cs="Times New Roman"/>
    </w:rPr>
  </w:style>
  <w:style w:type="paragraph" w:styleId="a3">
    <w:name w:val="No Spacing"/>
    <w:uiPriority w:val="1"/>
    <w:qFormat/>
    <w:rsid w:val="00073367"/>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73367"/>
    <w:rPr>
      <w:rFonts w:ascii="Times New Roman" w:hAnsi="Times New Roman" w:cs="Times New Roman"/>
    </w:rPr>
  </w:style>
  <w:style w:type="paragraph" w:customStyle="1" w:styleId="formattext">
    <w:name w:val="formattext"/>
    <w:basedOn w:val="a"/>
    <w:rsid w:val="00073367"/>
    <w:pPr>
      <w:spacing w:before="100" w:beforeAutospacing="1" w:after="100" w:afterAutospacing="1"/>
      <w:ind w:firstLine="567"/>
      <w:jc w:val="both"/>
    </w:pPr>
    <w:rPr>
      <w:rFonts w:ascii="Arial" w:hAnsi="Arial"/>
    </w:rPr>
  </w:style>
  <w:style w:type="paragraph" w:customStyle="1" w:styleId="formattexttopleveltext">
    <w:name w:val="formattext topleveltext"/>
    <w:basedOn w:val="a"/>
    <w:rsid w:val="00073367"/>
    <w:pPr>
      <w:spacing w:before="100" w:beforeAutospacing="1" w:after="100" w:afterAutospacing="1"/>
      <w:ind w:firstLine="567"/>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3319</Words>
  <Characters>18924</Characters>
  <Application>Microsoft Office Word</Application>
  <DocSecurity>0</DocSecurity>
  <Lines>157</Lines>
  <Paragraphs>44</Paragraphs>
  <ScaleCrop>false</ScaleCrop>
  <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dc:creator>
  <cp:keywords/>
  <dc:description/>
  <cp:lastModifiedBy>U13</cp:lastModifiedBy>
  <cp:revision>2</cp:revision>
  <dcterms:created xsi:type="dcterms:W3CDTF">2021-03-09T14:17:00Z</dcterms:created>
  <dcterms:modified xsi:type="dcterms:W3CDTF">2021-03-09T14:17:00Z</dcterms:modified>
</cp:coreProperties>
</file>