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20" w:rsidRPr="00242120" w:rsidRDefault="00242120" w:rsidP="002421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242120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2659380</wp:posOffset>
            </wp:positionH>
            <wp:positionV relativeFrom="paragraph">
              <wp:posOffset>121285</wp:posOffset>
            </wp:positionV>
            <wp:extent cx="584200" cy="711200"/>
            <wp:effectExtent l="19050" t="0" r="6350" b="0"/>
            <wp:wrapSquare wrapText="right"/>
            <wp:docPr id="2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2120" w:rsidRPr="00242120" w:rsidRDefault="00242120" w:rsidP="00242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42120" w:rsidRPr="00242120" w:rsidRDefault="00242120" w:rsidP="00242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42120" w:rsidRPr="00242120" w:rsidRDefault="00242120" w:rsidP="00242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42120" w:rsidRPr="00242120" w:rsidRDefault="00242120" w:rsidP="00242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42120" w:rsidRPr="00242120" w:rsidRDefault="00242120" w:rsidP="00242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42120">
        <w:rPr>
          <w:rFonts w:ascii="Times New Roman" w:hAnsi="Times New Roman" w:cs="Times New Roman"/>
          <w:b/>
          <w:sz w:val="28"/>
        </w:rPr>
        <w:t xml:space="preserve">Совет депутатов муниципального образования </w:t>
      </w:r>
    </w:p>
    <w:p w:rsidR="00242120" w:rsidRPr="00242120" w:rsidRDefault="00CB56AD" w:rsidP="00242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сельское поселение Волжский</w:t>
      </w:r>
      <w:r w:rsidR="00242120" w:rsidRPr="00242120">
        <w:rPr>
          <w:rFonts w:ascii="Times New Roman" w:hAnsi="Times New Roman" w:cs="Times New Roman"/>
          <w:b/>
          <w:sz w:val="28"/>
        </w:rPr>
        <w:t xml:space="preserve"> сельсовет Курманаевского района </w:t>
      </w:r>
    </w:p>
    <w:p w:rsidR="00242120" w:rsidRPr="00242120" w:rsidRDefault="00242120" w:rsidP="00242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42120">
        <w:rPr>
          <w:rFonts w:ascii="Times New Roman" w:hAnsi="Times New Roman" w:cs="Times New Roman"/>
          <w:b/>
          <w:sz w:val="28"/>
        </w:rPr>
        <w:t>Оренбургской области</w:t>
      </w:r>
    </w:p>
    <w:p w:rsidR="00242120" w:rsidRPr="00242120" w:rsidRDefault="00242120" w:rsidP="002421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2120">
        <w:rPr>
          <w:rFonts w:ascii="Times New Roman" w:hAnsi="Times New Roman" w:cs="Times New Roman"/>
          <w:b/>
        </w:rPr>
        <w:t>(четвёртого созыва)</w:t>
      </w:r>
    </w:p>
    <w:p w:rsidR="00242120" w:rsidRPr="00242120" w:rsidRDefault="00242120" w:rsidP="002421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2120" w:rsidRPr="00242120" w:rsidRDefault="00242120" w:rsidP="002421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2120">
        <w:rPr>
          <w:rFonts w:ascii="Times New Roman" w:hAnsi="Times New Roman" w:cs="Times New Roman"/>
          <w:b/>
        </w:rPr>
        <w:t>РЕШЕНИЕ</w:t>
      </w:r>
    </w:p>
    <w:p w:rsidR="00242120" w:rsidRDefault="009B036E" w:rsidP="00242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15.04</w:t>
      </w:r>
      <w:r w:rsidR="00242120" w:rsidRPr="00242120">
        <w:rPr>
          <w:rFonts w:ascii="Times New Roman" w:hAnsi="Times New Roman" w:cs="Times New Roman"/>
          <w:b/>
          <w:sz w:val="28"/>
        </w:rPr>
        <w:t xml:space="preserve">.2021                                                                                    </w:t>
      </w:r>
      <w:r w:rsidR="00C94F12">
        <w:rPr>
          <w:rFonts w:ascii="Times New Roman" w:hAnsi="Times New Roman" w:cs="Times New Roman"/>
          <w:b/>
          <w:sz w:val="28"/>
        </w:rPr>
        <w:t xml:space="preserve">                    № 3</w:t>
      </w:r>
      <w:r w:rsidR="00242120" w:rsidRPr="00242120">
        <w:rPr>
          <w:rFonts w:ascii="Times New Roman" w:hAnsi="Times New Roman" w:cs="Times New Roman"/>
          <w:b/>
          <w:sz w:val="28"/>
        </w:rPr>
        <w:t>0</w:t>
      </w:r>
    </w:p>
    <w:p w:rsidR="00242120" w:rsidRPr="00242120" w:rsidRDefault="00242120" w:rsidP="00242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03ED2" w:rsidRPr="00F03ED2" w:rsidRDefault="00F03ED2" w:rsidP="002421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3ED2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в решение Совета депутатов от </w:t>
      </w:r>
      <w:r w:rsidR="00CB56AD">
        <w:rPr>
          <w:rFonts w:ascii="Times New Roman" w:hAnsi="Times New Roman" w:cs="Times New Roman"/>
          <w:b/>
          <w:bCs/>
          <w:sz w:val="28"/>
          <w:szCs w:val="28"/>
        </w:rPr>
        <w:t>29.04</w:t>
      </w:r>
      <w:r w:rsidR="00242120">
        <w:rPr>
          <w:rFonts w:ascii="Times New Roman" w:hAnsi="Times New Roman" w:cs="Times New Roman"/>
          <w:b/>
          <w:bCs/>
          <w:sz w:val="28"/>
          <w:szCs w:val="28"/>
        </w:rPr>
        <w:t>.2011</w:t>
      </w:r>
      <w:r w:rsidRPr="00F03ED2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CB56AD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Pr="00F03ED2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Положения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3ED2">
        <w:rPr>
          <w:rFonts w:ascii="Times New Roman" w:hAnsi="Times New Roman" w:cs="Times New Roman"/>
          <w:b/>
          <w:bCs/>
          <w:sz w:val="28"/>
          <w:szCs w:val="28"/>
        </w:rPr>
        <w:t xml:space="preserve">«О порядке установления публичного сервитута в муниципальном образования </w:t>
      </w:r>
      <w:r w:rsidR="00CB56AD">
        <w:rPr>
          <w:rFonts w:ascii="Times New Roman" w:hAnsi="Times New Roman" w:cs="Times New Roman"/>
          <w:b/>
          <w:bCs/>
          <w:sz w:val="28"/>
          <w:szCs w:val="28"/>
        </w:rPr>
        <w:t>Волжский</w:t>
      </w:r>
      <w:r w:rsidRPr="00F03ED2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сельсовет»</w:t>
      </w:r>
    </w:p>
    <w:p w:rsidR="00F03ED2" w:rsidRPr="00F03ED2" w:rsidRDefault="00F03ED2" w:rsidP="00F03ED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3ED2" w:rsidRPr="00F03ED2" w:rsidRDefault="00F03ED2" w:rsidP="00242120">
      <w:pPr>
        <w:shd w:val="clear" w:color="auto" w:fill="FFFFFF"/>
        <w:tabs>
          <w:tab w:val="left" w:pos="949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ED2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Гражданским кодексом Российской Федерации,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CB56AD">
        <w:rPr>
          <w:rFonts w:ascii="Times New Roman" w:hAnsi="Times New Roman" w:cs="Times New Roman"/>
          <w:sz w:val="28"/>
          <w:szCs w:val="28"/>
        </w:rPr>
        <w:t>Волжский</w:t>
      </w:r>
      <w:r w:rsidRPr="00F03ED2">
        <w:rPr>
          <w:rFonts w:ascii="Times New Roman" w:hAnsi="Times New Roman" w:cs="Times New Roman"/>
          <w:sz w:val="28"/>
          <w:szCs w:val="28"/>
        </w:rPr>
        <w:t xml:space="preserve"> сельсовет, протестом прокуратуры Курманаевского района от 17.03.2021 № 07-01-2021 «на положение о порядке установления публичного сервитута», Совет депутатов решил:</w:t>
      </w:r>
    </w:p>
    <w:p w:rsidR="00F03ED2" w:rsidRPr="00E42F52" w:rsidRDefault="00E42F52" w:rsidP="002421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2F52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3ED2" w:rsidRPr="00E42F52">
        <w:rPr>
          <w:rFonts w:ascii="Times New Roman" w:hAnsi="Times New Roman" w:cs="Times New Roman"/>
          <w:bCs/>
          <w:sz w:val="28"/>
          <w:szCs w:val="28"/>
        </w:rPr>
        <w:t xml:space="preserve">Внести в решение Совета депутатов от </w:t>
      </w:r>
      <w:r w:rsidR="00CB56AD">
        <w:rPr>
          <w:rFonts w:ascii="Times New Roman" w:hAnsi="Times New Roman" w:cs="Times New Roman"/>
          <w:bCs/>
          <w:sz w:val="28"/>
          <w:szCs w:val="28"/>
        </w:rPr>
        <w:t>29.04</w:t>
      </w:r>
      <w:r w:rsidR="00242120">
        <w:rPr>
          <w:rFonts w:ascii="Times New Roman" w:hAnsi="Times New Roman" w:cs="Times New Roman"/>
          <w:bCs/>
          <w:sz w:val="28"/>
          <w:szCs w:val="28"/>
        </w:rPr>
        <w:t>.2011</w:t>
      </w:r>
      <w:r w:rsidR="00F03ED2" w:rsidRPr="00E42F52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CB56AD">
        <w:rPr>
          <w:rFonts w:ascii="Times New Roman" w:hAnsi="Times New Roman" w:cs="Times New Roman"/>
          <w:bCs/>
          <w:sz w:val="28"/>
          <w:szCs w:val="28"/>
        </w:rPr>
        <w:t>26</w:t>
      </w:r>
      <w:r w:rsidR="00F03ED2" w:rsidRPr="00E42F52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Положения «О порядке установления публичного сервитута в муниципальном образования </w:t>
      </w:r>
      <w:r w:rsidR="00CB56AD">
        <w:rPr>
          <w:rFonts w:ascii="Times New Roman" w:hAnsi="Times New Roman" w:cs="Times New Roman"/>
          <w:bCs/>
          <w:sz w:val="28"/>
          <w:szCs w:val="28"/>
        </w:rPr>
        <w:t>Волжский</w:t>
      </w:r>
      <w:r w:rsidR="00F03ED2" w:rsidRPr="00E42F52">
        <w:rPr>
          <w:rFonts w:ascii="Times New Roman" w:hAnsi="Times New Roman" w:cs="Times New Roman"/>
          <w:bCs/>
          <w:sz w:val="28"/>
          <w:szCs w:val="28"/>
        </w:rPr>
        <w:t xml:space="preserve"> сельсовет» (далее – Положение) следующие изменения и дополнения:</w:t>
      </w:r>
    </w:p>
    <w:p w:rsidR="00E42F52" w:rsidRPr="00E42F52" w:rsidRDefault="00E42F52" w:rsidP="002421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F52">
        <w:rPr>
          <w:rFonts w:ascii="Times New Roman" w:hAnsi="Times New Roman" w:cs="Times New Roman"/>
          <w:sz w:val="28"/>
          <w:szCs w:val="28"/>
        </w:rPr>
        <w:t>1.1. Абзац 2 раздела 1 Положения изложить в новой редакции:</w:t>
      </w:r>
    </w:p>
    <w:p w:rsidR="00E42F52" w:rsidRPr="00E42F52" w:rsidRDefault="00E42F52" w:rsidP="002421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F52">
        <w:rPr>
          <w:rFonts w:ascii="Times New Roman" w:hAnsi="Times New Roman" w:cs="Times New Roman"/>
          <w:sz w:val="28"/>
          <w:szCs w:val="28"/>
        </w:rPr>
        <w:t>«Сервитут может быть установлен решением органа местного самоуправления в целях обеспечения муниципальных нужд, а также нужд местного населения без изъятия земельных участков (публичный сервитут).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03ED2" w:rsidRPr="00F03ED2" w:rsidRDefault="00F03ED2" w:rsidP="00242120">
      <w:pPr>
        <w:shd w:val="clear" w:color="auto" w:fill="FFFFFF"/>
        <w:tabs>
          <w:tab w:val="left" w:pos="1248"/>
          <w:tab w:val="left" w:pos="9637"/>
        </w:tabs>
        <w:spacing w:after="0"/>
        <w:ind w:right="26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ED2">
        <w:rPr>
          <w:rFonts w:ascii="Times New Roman" w:hAnsi="Times New Roman" w:cs="Times New Roman"/>
          <w:sz w:val="28"/>
          <w:szCs w:val="28"/>
        </w:rPr>
        <w:t>1.</w:t>
      </w:r>
      <w:r w:rsidR="00E42F52">
        <w:rPr>
          <w:rFonts w:ascii="Times New Roman" w:hAnsi="Times New Roman" w:cs="Times New Roman"/>
          <w:sz w:val="28"/>
          <w:szCs w:val="28"/>
        </w:rPr>
        <w:t>2</w:t>
      </w:r>
      <w:r w:rsidRPr="00F03ED2">
        <w:rPr>
          <w:rFonts w:ascii="Times New Roman" w:hAnsi="Times New Roman" w:cs="Times New Roman"/>
          <w:sz w:val="28"/>
          <w:szCs w:val="28"/>
        </w:rPr>
        <w:t>. Раздел 2 Положения после предложения «</w:t>
      </w:r>
      <w:r w:rsidRPr="00F03ED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Сервитут может быть срочным или постоянным.» </w:t>
      </w:r>
      <w:r w:rsidRPr="00F03ED2">
        <w:rPr>
          <w:rFonts w:ascii="Times New Roman" w:hAnsi="Times New Roman" w:cs="Times New Roman"/>
          <w:sz w:val="28"/>
          <w:szCs w:val="28"/>
        </w:rPr>
        <w:t xml:space="preserve"> дополнить абзацами следующего содержания:</w:t>
      </w:r>
    </w:p>
    <w:p w:rsidR="00F03ED2" w:rsidRPr="00F03ED2" w:rsidRDefault="00F03ED2" w:rsidP="002421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ED2">
        <w:rPr>
          <w:rFonts w:ascii="Times New Roman" w:hAnsi="Times New Roman" w:cs="Times New Roman"/>
          <w:sz w:val="28"/>
          <w:szCs w:val="28"/>
        </w:rPr>
        <w:t xml:space="preserve">«Публичный сервитут устанавливается на срок, указанный в ходатайстве об установлении публичного сервитута, с учетом положений </w:t>
      </w:r>
      <w:hyperlink r:id="rId6" w:history="1">
        <w:r w:rsidRPr="00F03ED2">
          <w:rPr>
            <w:rFonts w:ascii="Times New Roman" w:hAnsi="Times New Roman" w:cs="Times New Roman"/>
            <w:sz w:val="28"/>
            <w:szCs w:val="28"/>
          </w:rPr>
          <w:t>пункта 7 статьи 23</w:t>
        </w:r>
      </w:hyperlink>
      <w:r w:rsidRPr="00F03ED2">
        <w:rPr>
          <w:rFonts w:ascii="Times New Roman" w:hAnsi="Times New Roman" w:cs="Times New Roman"/>
          <w:sz w:val="28"/>
          <w:szCs w:val="28"/>
        </w:rPr>
        <w:t xml:space="preserve"> Земельного кодекса и следующих ограничений:</w:t>
      </w:r>
    </w:p>
    <w:p w:rsidR="00F03ED2" w:rsidRPr="00F03ED2" w:rsidRDefault="00F03ED2" w:rsidP="002421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ED2">
        <w:rPr>
          <w:rFonts w:ascii="Times New Roman" w:hAnsi="Times New Roman" w:cs="Times New Roman"/>
          <w:sz w:val="28"/>
          <w:szCs w:val="28"/>
        </w:rPr>
        <w:t xml:space="preserve">1) от десяти до сорока девяти лет в случае установления публичного сервитута в целях, предусмотренных </w:t>
      </w:r>
      <w:hyperlink r:id="rId7" w:history="1">
        <w:r w:rsidRPr="00F03ED2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F03ED2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F03ED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F03ED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F03ED2">
          <w:rPr>
            <w:rFonts w:ascii="Times New Roman" w:hAnsi="Times New Roman" w:cs="Times New Roman"/>
            <w:sz w:val="28"/>
            <w:szCs w:val="28"/>
          </w:rPr>
          <w:t>4 статьи 39.37</w:t>
        </w:r>
      </w:hyperlink>
      <w:r w:rsidRPr="00F03ED2">
        <w:rPr>
          <w:rFonts w:ascii="Times New Roman" w:hAnsi="Times New Roman" w:cs="Times New Roman"/>
          <w:sz w:val="28"/>
          <w:szCs w:val="28"/>
        </w:rPr>
        <w:t xml:space="preserve"> Земельного кодекса;</w:t>
      </w:r>
    </w:p>
    <w:p w:rsidR="00F03ED2" w:rsidRPr="00F03ED2" w:rsidRDefault="00F03ED2" w:rsidP="002421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ED2">
        <w:rPr>
          <w:rFonts w:ascii="Times New Roman" w:hAnsi="Times New Roman" w:cs="Times New Roman"/>
          <w:sz w:val="28"/>
          <w:szCs w:val="28"/>
        </w:rPr>
        <w:t xml:space="preserve">2) на срок строительства, реконструкции, ремонта объектов транспортной инфраструктуры федерального, регионального или местного значения в </w:t>
      </w:r>
      <w:r w:rsidRPr="00F03ED2">
        <w:rPr>
          <w:rFonts w:ascii="Times New Roman" w:hAnsi="Times New Roman" w:cs="Times New Roman"/>
          <w:sz w:val="28"/>
          <w:szCs w:val="28"/>
        </w:rPr>
        <w:lastRenderedPageBreak/>
        <w:t xml:space="preserve">случае установления публичного сервитута в целях, предусмотренных </w:t>
      </w:r>
      <w:hyperlink r:id="rId10" w:history="1">
        <w:r w:rsidRPr="00F03ED2">
          <w:rPr>
            <w:rFonts w:ascii="Times New Roman" w:hAnsi="Times New Roman" w:cs="Times New Roman"/>
            <w:sz w:val="28"/>
            <w:szCs w:val="28"/>
          </w:rPr>
          <w:t>подпунктом 2 статьи 39.37</w:t>
        </w:r>
      </w:hyperlink>
      <w:r w:rsidRPr="00F03ED2">
        <w:rPr>
          <w:rFonts w:ascii="Times New Roman" w:hAnsi="Times New Roman" w:cs="Times New Roman"/>
          <w:sz w:val="28"/>
          <w:szCs w:val="28"/>
        </w:rPr>
        <w:t xml:space="preserve"> Земельного кодекса;</w:t>
      </w:r>
    </w:p>
    <w:p w:rsidR="00F03ED2" w:rsidRPr="00F03ED2" w:rsidRDefault="00F03ED2" w:rsidP="002421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ED2">
        <w:rPr>
          <w:rFonts w:ascii="Times New Roman" w:hAnsi="Times New Roman" w:cs="Times New Roman"/>
          <w:sz w:val="28"/>
          <w:szCs w:val="28"/>
        </w:rPr>
        <w:t xml:space="preserve">3) на срок не более одного года в случае установления публичного сервитута в целях, предусмотренных </w:t>
      </w:r>
      <w:hyperlink r:id="rId11" w:history="1">
        <w:r w:rsidRPr="00F03ED2">
          <w:rPr>
            <w:rFonts w:ascii="Times New Roman" w:hAnsi="Times New Roman" w:cs="Times New Roman"/>
            <w:sz w:val="28"/>
            <w:szCs w:val="28"/>
          </w:rPr>
          <w:t>подпунктом 5 статьи 39.37</w:t>
        </w:r>
      </w:hyperlink>
      <w:r w:rsidRPr="00F03ED2">
        <w:rPr>
          <w:rFonts w:ascii="Times New Roman" w:hAnsi="Times New Roman" w:cs="Times New Roman"/>
          <w:sz w:val="28"/>
          <w:szCs w:val="28"/>
        </w:rPr>
        <w:t xml:space="preserve"> Земельного кодекса.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03ED2" w:rsidRDefault="00F03ED2" w:rsidP="00242120">
      <w:pPr>
        <w:shd w:val="clear" w:color="auto" w:fill="FFFFFF"/>
        <w:tabs>
          <w:tab w:val="left" w:pos="1248"/>
          <w:tab w:val="left" w:pos="9637"/>
        </w:tabs>
        <w:spacing w:after="0"/>
        <w:ind w:right="26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42F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Раздел 3 Положения дополнить пунктом 3.1.4. следующего содержания:</w:t>
      </w:r>
    </w:p>
    <w:p w:rsidR="00F03ED2" w:rsidRDefault="00F03ED2" w:rsidP="002421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«3.1.4</w:t>
      </w:r>
      <w:r w:rsidRPr="00F03ED2">
        <w:rPr>
          <w:rFonts w:ascii="Times New Roman" w:hAnsi="Times New Roman" w:cs="Times New Roman"/>
          <w:sz w:val="28"/>
          <w:szCs w:val="28"/>
        </w:rPr>
        <w:t xml:space="preserve">. В целях реконструкции инженерного сооружения, которое переносится в связи с изъятием земельного участка для государственных или муниципальных нужд, публичный сервитут может быть установлен по ходатайству правообладателя подлежащего реконструкции инженерного сооружения или лиц, указанных в </w:t>
      </w:r>
      <w:hyperlink r:id="rId12" w:history="1">
        <w:r w:rsidRPr="00F03ED2">
          <w:rPr>
            <w:rFonts w:ascii="Times New Roman" w:hAnsi="Times New Roman" w:cs="Times New Roman"/>
            <w:sz w:val="28"/>
            <w:szCs w:val="28"/>
          </w:rPr>
          <w:t>статье 56.4</w:t>
        </w:r>
      </w:hyperlink>
      <w:r w:rsidRPr="00F03ED2">
        <w:rPr>
          <w:rFonts w:ascii="Times New Roman" w:hAnsi="Times New Roman" w:cs="Times New Roman"/>
          <w:sz w:val="28"/>
          <w:szCs w:val="28"/>
        </w:rPr>
        <w:t xml:space="preserve"> Земельного кодекса.»;</w:t>
      </w:r>
    </w:p>
    <w:p w:rsidR="00F03ED2" w:rsidRDefault="00F03ED2" w:rsidP="002421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464B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Раздел 3 Положения дополнить пунктом 3.4.3.1. следующего содержания:</w:t>
      </w:r>
    </w:p>
    <w:p w:rsidR="00F03ED2" w:rsidRPr="00F03ED2" w:rsidRDefault="00F03ED2" w:rsidP="002421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03ED2">
        <w:rPr>
          <w:rFonts w:ascii="Times New Roman" w:hAnsi="Times New Roman" w:cs="Times New Roman"/>
          <w:sz w:val="28"/>
          <w:szCs w:val="28"/>
        </w:rPr>
        <w:t xml:space="preserve">3.4.3.1. В случае установления публичного сервитута по ходатайству лиц, указанных в </w:t>
      </w:r>
      <w:hyperlink r:id="rId13" w:history="1">
        <w:r w:rsidRPr="00F03ED2">
          <w:rPr>
            <w:rFonts w:ascii="Times New Roman" w:hAnsi="Times New Roman" w:cs="Times New Roman"/>
            <w:sz w:val="28"/>
            <w:szCs w:val="28"/>
          </w:rPr>
          <w:t>статье 56.4</w:t>
        </w:r>
      </w:hyperlink>
      <w:r w:rsidRPr="00F03ED2">
        <w:rPr>
          <w:rFonts w:ascii="Times New Roman" w:hAnsi="Times New Roman" w:cs="Times New Roman"/>
          <w:sz w:val="28"/>
          <w:szCs w:val="28"/>
        </w:rPr>
        <w:t xml:space="preserve"> Земельного кодекса,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сооружения. При этом условия осуществления публичного сервитута не изменяются и внесение изменений в решение об установлении публичного сервитута не требуется. В течение пяти рабочих дней новый обладатель публичного сервитута уведомляет об этом правообладателя земельного участка, в отношении которого установлен публичный сервитут.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03ED2" w:rsidRDefault="00F03ED2" w:rsidP="00242120">
      <w:pPr>
        <w:shd w:val="clear" w:color="auto" w:fill="FFFFFF"/>
        <w:spacing w:after="0"/>
        <w:ind w:right="26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ED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ED2">
        <w:rPr>
          <w:rFonts w:ascii="Times New Roman" w:hAnsi="Times New Roman" w:cs="Times New Roman"/>
          <w:sz w:val="28"/>
          <w:szCs w:val="28"/>
        </w:rPr>
        <w:t>Направить данное решение на подпись главе муниципального образования.</w:t>
      </w:r>
    </w:p>
    <w:p w:rsidR="00F03ED2" w:rsidRPr="00242120" w:rsidRDefault="00F03ED2" w:rsidP="00242120">
      <w:pPr>
        <w:shd w:val="clear" w:color="auto" w:fill="FFFFFF"/>
        <w:spacing w:after="0"/>
        <w:ind w:right="26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120">
        <w:rPr>
          <w:rFonts w:ascii="Times New Roman" w:hAnsi="Times New Roman" w:cs="Times New Roman"/>
          <w:sz w:val="28"/>
          <w:szCs w:val="28"/>
        </w:rPr>
        <w:t xml:space="preserve">3. Решение вступает в силу после опубликования </w:t>
      </w:r>
      <w:r w:rsidR="00242120" w:rsidRPr="00242120">
        <w:rPr>
          <w:rFonts w:ascii="Times New Roman" w:hAnsi="Times New Roman" w:cs="Times New Roman"/>
          <w:sz w:val="28"/>
          <w:szCs w:val="28"/>
        </w:rPr>
        <w:t xml:space="preserve">в </w:t>
      </w:r>
      <w:r w:rsidR="00CB56AD">
        <w:rPr>
          <w:rFonts w:ascii="Times New Roman" w:hAnsi="Times New Roman" w:cs="Times New Roman"/>
          <w:sz w:val="28"/>
          <w:szCs w:val="28"/>
        </w:rPr>
        <w:t>газете «Волжский вестник</w:t>
      </w:r>
      <w:r w:rsidR="00242120" w:rsidRPr="00242120">
        <w:rPr>
          <w:rFonts w:ascii="Times New Roman" w:hAnsi="Times New Roman" w:cs="Times New Roman"/>
          <w:sz w:val="28"/>
          <w:szCs w:val="28"/>
        </w:rPr>
        <w:t xml:space="preserve">» и </w:t>
      </w:r>
      <w:r w:rsidR="00242120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242120" w:rsidRPr="00242120">
        <w:rPr>
          <w:rFonts w:ascii="Times New Roman" w:hAnsi="Times New Roman" w:cs="Times New Roman"/>
          <w:sz w:val="28"/>
          <w:szCs w:val="28"/>
        </w:rPr>
        <w:t>размещению на официальном сайте администрации муниципа</w:t>
      </w:r>
      <w:r w:rsidR="00CB56AD">
        <w:rPr>
          <w:rFonts w:ascii="Times New Roman" w:hAnsi="Times New Roman" w:cs="Times New Roman"/>
          <w:sz w:val="28"/>
          <w:szCs w:val="28"/>
        </w:rPr>
        <w:t>льного образования Волжский</w:t>
      </w:r>
      <w:r w:rsidR="00242120" w:rsidRPr="00242120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</w:t>
      </w:r>
      <w:r w:rsidR="00CB56AD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CB56AD">
        <w:rPr>
          <w:rFonts w:ascii="Times New Roman" w:hAnsi="Times New Roman" w:cs="Times New Roman"/>
          <w:sz w:val="28"/>
          <w:szCs w:val="28"/>
          <w:lang w:val="en-US"/>
        </w:rPr>
        <w:t>volsovet</w:t>
      </w:r>
      <w:r w:rsidR="00CB56AD" w:rsidRPr="00CB56AD">
        <w:rPr>
          <w:rFonts w:ascii="Times New Roman" w:hAnsi="Times New Roman" w:cs="Times New Roman"/>
          <w:sz w:val="28"/>
          <w:szCs w:val="28"/>
        </w:rPr>
        <w:t>.</w:t>
      </w:r>
      <w:r w:rsidR="00CB56A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42120">
        <w:rPr>
          <w:rFonts w:ascii="Times New Roman" w:hAnsi="Times New Roman" w:cs="Times New Roman"/>
          <w:sz w:val="28"/>
          <w:szCs w:val="28"/>
        </w:rPr>
        <w:t>.</w:t>
      </w:r>
    </w:p>
    <w:p w:rsidR="00F03ED2" w:rsidRPr="00F03ED2" w:rsidRDefault="00F03ED2" w:rsidP="00F03ED2">
      <w:pPr>
        <w:shd w:val="clear" w:color="auto" w:fill="FFFFFF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242120" w:rsidRPr="00CB56AD" w:rsidRDefault="00242120" w:rsidP="00242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20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</w:t>
      </w:r>
      <w:r w:rsidR="00CB56AD">
        <w:rPr>
          <w:rFonts w:ascii="Times New Roman" w:hAnsi="Times New Roman" w:cs="Times New Roman"/>
          <w:sz w:val="28"/>
          <w:szCs w:val="28"/>
        </w:rPr>
        <w:t xml:space="preserve">                   М.М.Пудовкин</w:t>
      </w:r>
    </w:p>
    <w:p w:rsidR="00242120" w:rsidRPr="00242120" w:rsidRDefault="00242120" w:rsidP="00242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120" w:rsidRPr="00242120" w:rsidRDefault="00242120" w:rsidP="00242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2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</w:t>
      </w:r>
      <w:r w:rsidR="00CB56AD">
        <w:rPr>
          <w:rFonts w:ascii="Times New Roman" w:hAnsi="Times New Roman" w:cs="Times New Roman"/>
          <w:sz w:val="28"/>
          <w:szCs w:val="28"/>
        </w:rPr>
        <w:t xml:space="preserve">                    К.А.Казачков</w:t>
      </w:r>
    </w:p>
    <w:p w:rsidR="00242120" w:rsidRPr="00242120" w:rsidRDefault="00242120" w:rsidP="0024212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120" w:rsidRPr="00242120" w:rsidRDefault="00242120" w:rsidP="00242120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242120" w:rsidRPr="00242120" w:rsidRDefault="00242120" w:rsidP="002421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120">
        <w:rPr>
          <w:rFonts w:ascii="Times New Roman" w:hAnsi="Times New Roman" w:cs="Times New Roman"/>
          <w:sz w:val="28"/>
          <w:szCs w:val="28"/>
        </w:rPr>
        <w:t xml:space="preserve">Разослано: в дело, администрации района, прокуратуру района, </w:t>
      </w:r>
      <w:r w:rsidR="00CB56AD">
        <w:rPr>
          <w:rFonts w:ascii="Times New Roman" w:hAnsi="Times New Roman" w:cs="Times New Roman"/>
          <w:sz w:val="28"/>
          <w:szCs w:val="28"/>
        </w:rPr>
        <w:t>газете «Волжский вестник</w:t>
      </w:r>
      <w:r w:rsidRPr="00242120">
        <w:rPr>
          <w:rFonts w:ascii="Times New Roman" w:hAnsi="Times New Roman" w:cs="Times New Roman"/>
          <w:sz w:val="28"/>
          <w:szCs w:val="28"/>
        </w:rPr>
        <w:t>»</w:t>
      </w:r>
    </w:p>
    <w:p w:rsidR="008F4DE9" w:rsidRDefault="008F4DE9" w:rsidP="00E74E83">
      <w:pPr>
        <w:pStyle w:val="ConsPlusNormal"/>
        <w:jc w:val="center"/>
      </w:pPr>
    </w:p>
    <w:p w:rsidR="008F4DE9" w:rsidRDefault="008F4DE9" w:rsidP="00E74E83">
      <w:pPr>
        <w:pStyle w:val="ConsPlusNormal"/>
        <w:jc w:val="center"/>
      </w:pPr>
    </w:p>
    <w:p w:rsidR="008F4DE9" w:rsidRDefault="008F4DE9" w:rsidP="00E74E83">
      <w:pPr>
        <w:pStyle w:val="ConsPlusNormal"/>
        <w:jc w:val="center"/>
      </w:pPr>
    </w:p>
    <w:sectPr w:rsidR="008F4DE9" w:rsidSect="00F03ED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6634E"/>
    <w:multiLevelType w:val="hybridMultilevel"/>
    <w:tmpl w:val="ADAAF030"/>
    <w:lvl w:ilvl="0" w:tplc="90E64B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C05359"/>
    <w:multiLevelType w:val="hybridMultilevel"/>
    <w:tmpl w:val="4D2E4DD4"/>
    <w:lvl w:ilvl="0" w:tplc="C2802C2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03ED2"/>
    <w:rsid w:val="001E4576"/>
    <w:rsid w:val="00242120"/>
    <w:rsid w:val="0045546D"/>
    <w:rsid w:val="007D41E6"/>
    <w:rsid w:val="008F4DE9"/>
    <w:rsid w:val="009B036E"/>
    <w:rsid w:val="009B7E78"/>
    <w:rsid w:val="00AE27C6"/>
    <w:rsid w:val="00B464BA"/>
    <w:rsid w:val="00C93F71"/>
    <w:rsid w:val="00C94F12"/>
    <w:rsid w:val="00CB56AD"/>
    <w:rsid w:val="00D0192E"/>
    <w:rsid w:val="00E42F52"/>
    <w:rsid w:val="00E74E83"/>
    <w:rsid w:val="00EF50F2"/>
    <w:rsid w:val="00F03ED2"/>
    <w:rsid w:val="00F4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D2"/>
    <w:pPr>
      <w:ind w:left="720"/>
      <w:contextualSpacing/>
    </w:pPr>
  </w:style>
  <w:style w:type="paragraph" w:customStyle="1" w:styleId="ConsPlusNormal">
    <w:name w:val="ConsPlusNormal"/>
    <w:rsid w:val="00E74E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7D02A1203ED7ADD431F5AD6A8FB890DE37B9F2303733C25A1BEDD1A4D72DDF90F457454CAE6D11B777A4ED231053BCE4117F62D33E4FF8I" TargetMode="External"/><Relationship Id="rId13" Type="http://schemas.openxmlformats.org/officeDocument/2006/relationships/hyperlink" Target="consultantplus://offline/ref=882C81BB153BC92687BC065B472243C529C28D44206B0F841917FC3283F74F30F9C07D0F18E8E2DDDCC1ACE499CA1E573AF1C4CF2B6Bt2v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7D02A1203ED7ADD431F5AD6A8FB890DE37B9F2303733C25A1BEDD1A4D72DDF90F457454CAE6311B777A4ED231053BCE4117F62D33E4FF8I" TargetMode="External"/><Relationship Id="rId12" Type="http://schemas.openxmlformats.org/officeDocument/2006/relationships/hyperlink" Target="consultantplus://offline/ref=882C81BB153BC92687BC065B472243C529C28D44206B0F841917FC3283F74F30F9C07D0F18E8E2DDDCC1ACE499CA1E573AF1C4CF2B6Bt2v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7D02A1203ED7ADD431F5AD6A8FB890DE37B9F2303733C25A1BEDD1A4D72DDF90F4574645A76411B777A4ED231053BCE4117F62D33E4FF8I" TargetMode="External"/><Relationship Id="rId11" Type="http://schemas.openxmlformats.org/officeDocument/2006/relationships/hyperlink" Target="consultantplus://offline/ref=B77D02A1203ED7ADD431F5AD6A8FB890DE37B9F2303733C25A1BEDD1A4D72DDF90F457454CAD6511B777A4ED231053BCE4117F62D33E4FF8I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77D02A1203ED7ADD431F5AD6A8FB890DE37B9F2303733C25A1BEDD1A4D72DDF90F457454CAE6211B777A4ED231053BCE4117F62D33E4FF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7D02A1203ED7ADD431F5AD6A8FB890DE37B9F2303733C25A1BEDD1A4D72DDF90F457454CAE6C11B777A4ED231053BCE4117F62D33E4FF8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otdel-ts</dc:creator>
  <cp:keywords/>
  <dc:description/>
  <cp:lastModifiedBy>VOLGA</cp:lastModifiedBy>
  <cp:revision>13</cp:revision>
  <dcterms:created xsi:type="dcterms:W3CDTF">2021-04-01T08:10:00Z</dcterms:created>
  <dcterms:modified xsi:type="dcterms:W3CDTF">2021-04-14T09:37:00Z</dcterms:modified>
</cp:coreProperties>
</file>