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6" w:rsidRPr="006A07F6" w:rsidRDefault="004752EE" w:rsidP="006A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7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0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07F6">
        <w:rPr>
          <w:rFonts w:ascii="Times New Roman" w:hAnsi="Times New Roman" w:cs="Times New Roman"/>
          <w:sz w:val="28"/>
          <w:szCs w:val="28"/>
        </w:rPr>
        <w:t xml:space="preserve"> </w:t>
      </w:r>
      <w:r w:rsidRPr="00090FAE">
        <w:rPr>
          <w:rFonts w:ascii="Times New Roman" w:hAnsi="Times New Roman" w:cs="Times New Roman"/>
          <w:sz w:val="28"/>
        </w:rPr>
        <w:t xml:space="preserve">Администрации (исполнительно-распорядительного органа) 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0FAE">
        <w:rPr>
          <w:rFonts w:ascii="Times New Roman" w:hAnsi="Times New Roman" w:cs="Times New Roman"/>
          <w:sz w:val="28"/>
        </w:rPr>
        <w:t>сельское поселение «Деревня Людково»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0FAE">
        <w:rPr>
          <w:rFonts w:ascii="Times New Roman" w:hAnsi="Times New Roman" w:cs="Times New Roman"/>
          <w:sz w:val="28"/>
        </w:rPr>
        <w:t>Мосальского района, Калужской области</w:t>
      </w:r>
    </w:p>
    <w:p w:rsidR="004752EE" w:rsidRPr="00090FAE" w:rsidRDefault="004752EE" w:rsidP="006A07F6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F6" w:rsidRPr="006A07F6" w:rsidRDefault="006A07F6" w:rsidP="006A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090FAE" w:rsidP="00011B64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т </w:t>
      </w:r>
      <w:r w:rsidR="001D3FD6">
        <w:rPr>
          <w:rFonts w:ascii="Times New Roman" w:hAnsi="Times New Roman" w:cs="Times New Roman"/>
          <w:sz w:val="28"/>
          <w:szCs w:val="28"/>
        </w:rPr>
        <w:t>26 сентября  2023</w:t>
      </w:r>
      <w:r w:rsidR="005335E0">
        <w:rPr>
          <w:rFonts w:ascii="Times New Roman" w:hAnsi="Times New Roman" w:cs="Times New Roman"/>
          <w:sz w:val="28"/>
          <w:szCs w:val="28"/>
        </w:rPr>
        <w:t xml:space="preserve">  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2D3390">
        <w:rPr>
          <w:rFonts w:ascii="Times New Roman" w:hAnsi="Times New Roman" w:cs="Times New Roman"/>
          <w:sz w:val="28"/>
          <w:szCs w:val="28"/>
        </w:rPr>
        <w:t>Д</w:t>
      </w:r>
      <w:r w:rsidR="004752EE">
        <w:rPr>
          <w:rFonts w:ascii="Times New Roman" w:hAnsi="Times New Roman" w:cs="Times New Roman"/>
          <w:sz w:val="28"/>
          <w:szCs w:val="28"/>
        </w:rPr>
        <w:t>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Людково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B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  <w:r w:rsidR="00011B64">
        <w:rPr>
          <w:rFonts w:ascii="Times New Roman" w:hAnsi="Times New Roman" w:cs="Times New Roman"/>
          <w:sz w:val="28"/>
          <w:szCs w:val="28"/>
        </w:rPr>
        <w:t xml:space="preserve">   </w:t>
      </w:r>
      <w:r w:rsidR="001D3FD6">
        <w:rPr>
          <w:rFonts w:ascii="Times New Roman" w:hAnsi="Times New Roman" w:cs="Times New Roman"/>
          <w:sz w:val="28"/>
          <w:szCs w:val="28"/>
        </w:rPr>
        <w:t xml:space="preserve">   № 35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Об утверждении основных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 –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экономического развития сельского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поселения «Деревня Людково»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B90C95" w:rsidRDefault="009437D2" w:rsidP="009437D2">
      <w:pPr>
        <w:tabs>
          <w:tab w:val="left" w:pos="139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ab/>
      </w:r>
      <w:r w:rsidRPr="00B9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М 131-ФЗ “Об общих принципах организации местного самоуправления в Российской Федерации”, Уставом МО СП «Деревня Людково»» </w:t>
      </w:r>
      <w:r w:rsidR="004752EE" w:rsidRPr="00B9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2EE" w:rsidRPr="00B90C95">
        <w:rPr>
          <w:rFonts w:ascii="Times New Roman" w:hAnsi="Times New Roman" w:cs="Times New Roman"/>
          <w:sz w:val="28"/>
          <w:szCs w:val="28"/>
        </w:rPr>
        <w:t xml:space="preserve">администрация  МО СП "Деревня Людково" </w:t>
      </w:r>
      <w:r w:rsidR="004752EE" w:rsidRPr="00B90C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37D2" w:rsidRPr="009437D2" w:rsidRDefault="009437D2" w:rsidP="009437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>Утвердить основные показатели прогноза социально – экономического развития сельского п</w:t>
      </w:r>
      <w:r w:rsidR="001D3FD6">
        <w:rPr>
          <w:rFonts w:ascii="Times New Roman" w:hAnsi="Times New Roman"/>
          <w:sz w:val="28"/>
          <w:szCs w:val="28"/>
        </w:rPr>
        <w:t>оселения деревня Людково на 2024</w:t>
      </w:r>
      <w:r w:rsidR="00C95E58">
        <w:rPr>
          <w:rFonts w:ascii="Times New Roman" w:hAnsi="Times New Roman"/>
          <w:sz w:val="28"/>
          <w:szCs w:val="28"/>
        </w:rPr>
        <w:t xml:space="preserve"> </w:t>
      </w:r>
      <w:r w:rsidR="001D3FD6">
        <w:rPr>
          <w:rFonts w:ascii="Times New Roman" w:hAnsi="Times New Roman"/>
          <w:sz w:val="28"/>
          <w:szCs w:val="28"/>
        </w:rPr>
        <w:t>год и на плановый период 2025 и 2026</w:t>
      </w:r>
      <w:r w:rsidRPr="009437D2">
        <w:rPr>
          <w:rFonts w:ascii="Times New Roman" w:hAnsi="Times New Roman"/>
          <w:sz w:val="28"/>
          <w:szCs w:val="28"/>
        </w:rPr>
        <w:t xml:space="preserve"> годов.      (приложение 1)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 Главе администрации сельского поселения «Деревня Людково» представлять материалы и оказывать содействие в сборе информации отделу экономики администрации муниципального района «Мосальский район»  необходимой для разработки прогноза социально-экономического развития муниципального района на очередной финансовый год и плановый период в соответствии с Положением.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752EE">
        <w:rPr>
          <w:rFonts w:ascii="Times New Roman" w:hAnsi="Times New Roman"/>
          <w:sz w:val="28"/>
          <w:szCs w:val="28"/>
        </w:rPr>
        <w:t xml:space="preserve">постановления </w:t>
      </w:r>
      <w:r w:rsidRPr="009437D2">
        <w:rPr>
          <w:rFonts w:ascii="Times New Roman" w:hAnsi="Times New Roman"/>
          <w:sz w:val="28"/>
          <w:szCs w:val="28"/>
        </w:rPr>
        <w:t xml:space="preserve"> возложить на главу  </w:t>
      </w:r>
      <w:r w:rsidR="004752EE">
        <w:rPr>
          <w:rFonts w:ascii="Times New Roman" w:hAnsi="Times New Roman"/>
          <w:sz w:val="28"/>
          <w:szCs w:val="28"/>
        </w:rPr>
        <w:t xml:space="preserve">администрации </w:t>
      </w:r>
      <w:r w:rsidRPr="009437D2">
        <w:rPr>
          <w:rFonts w:ascii="Times New Roman" w:hAnsi="Times New Roman"/>
          <w:sz w:val="28"/>
          <w:szCs w:val="28"/>
        </w:rPr>
        <w:t>сельского поселения «Деревня Людково»</w:t>
      </w:r>
    </w:p>
    <w:p w:rsidR="009437D2" w:rsidRPr="009437D2" w:rsidRDefault="009437D2" w:rsidP="009437D2">
      <w:pPr>
        <w:pStyle w:val="a3"/>
        <w:shd w:val="clear" w:color="auto" w:fill="FFFFFF"/>
        <w:rPr>
          <w:sz w:val="28"/>
          <w:szCs w:val="28"/>
        </w:rPr>
      </w:pPr>
      <w:r w:rsidRPr="009437D2">
        <w:rPr>
          <w:color w:val="4A5562"/>
          <w:sz w:val="28"/>
          <w:szCs w:val="28"/>
        </w:rPr>
        <w:t> </w:t>
      </w:r>
    </w:p>
    <w:p w:rsidR="009437D2" w:rsidRPr="009437D2" w:rsidRDefault="004752EE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СП </w:t>
      </w:r>
      <w:r w:rsidRPr="009437D2">
        <w:rPr>
          <w:rFonts w:ascii="Times New Roman" w:hAnsi="Times New Roman" w:cs="Times New Roman"/>
          <w:sz w:val="28"/>
          <w:szCs w:val="28"/>
        </w:rPr>
        <w:t xml:space="preserve">«Деревня Людково»                         </w:t>
      </w:r>
      <w:r w:rsidR="004752EE">
        <w:rPr>
          <w:rFonts w:ascii="Times New Roman" w:hAnsi="Times New Roman" w:cs="Times New Roman"/>
          <w:sz w:val="28"/>
          <w:szCs w:val="28"/>
        </w:rPr>
        <w:t>В.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В.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Андриянов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  <w:r w:rsidRPr="009437D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11B64" w:rsidRPr="00837F19" w:rsidRDefault="00011B64" w:rsidP="0001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  по</w:t>
      </w: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М</w:t>
      </w:r>
      <w:r w:rsidR="00090FAE" w:rsidRPr="00837F19">
        <w:rPr>
          <w:rFonts w:ascii="Times New Roman" w:hAnsi="Times New Roman" w:cs="Times New Roman"/>
          <w:b/>
          <w:sz w:val="24"/>
          <w:szCs w:val="24"/>
        </w:rPr>
        <w:t xml:space="preserve">О СП « Деревня </w:t>
      </w:r>
      <w:r w:rsidR="00E80C27">
        <w:rPr>
          <w:rFonts w:ascii="Times New Roman" w:hAnsi="Times New Roman" w:cs="Times New Roman"/>
          <w:b/>
          <w:sz w:val="24"/>
          <w:szCs w:val="24"/>
        </w:rPr>
        <w:t>Людково»  на 2024-2026</w:t>
      </w:r>
      <w:r w:rsidRPr="00837F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90C95" w:rsidRDefault="00B90C95" w:rsidP="00B9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B90C95" w:rsidRDefault="004752EE" w:rsidP="00B9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95">
        <w:rPr>
          <w:rFonts w:ascii="Times New Roman" w:hAnsi="Times New Roman" w:cs="Times New Roman"/>
          <w:b/>
          <w:sz w:val="24"/>
          <w:szCs w:val="24"/>
        </w:rPr>
        <w:t>Население и занятость</w:t>
      </w:r>
    </w:p>
    <w:p w:rsidR="004752EE" w:rsidRPr="00B90C95" w:rsidRDefault="00837F1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2EE" w:rsidRPr="00B90C95">
        <w:rPr>
          <w:rFonts w:ascii="Times New Roman" w:hAnsi="Times New Roman" w:cs="Times New Roman"/>
          <w:sz w:val="24"/>
          <w:szCs w:val="24"/>
        </w:rPr>
        <w:t>Постоянное население муниципа</w:t>
      </w:r>
      <w:r w:rsidR="001D3FD6">
        <w:rPr>
          <w:rFonts w:ascii="Times New Roman" w:hAnsi="Times New Roman" w:cs="Times New Roman"/>
          <w:sz w:val="24"/>
          <w:szCs w:val="24"/>
        </w:rPr>
        <w:t>льного образования на 01.01.2023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42B6F">
        <w:rPr>
          <w:rFonts w:ascii="Times New Roman" w:hAnsi="Times New Roman" w:cs="Times New Roman"/>
          <w:color w:val="000000" w:themeColor="text1"/>
          <w:sz w:val="24"/>
          <w:szCs w:val="24"/>
        </w:rPr>
        <w:t>828</w:t>
      </w:r>
      <w:r w:rsidR="004752EE" w:rsidRPr="00B90C95">
        <w:rPr>
          <w:rFonts w:ascii="Times New Roman" w:hAnsi="Times New Roman" w:cs="Times New Roman"/>
          <w:color w:val="000000" w:themeColor="text1"/>
          <w:sz w:val="24"/>
          <w:szCs w:val="24"/>
        </w:rPr>
        <w:t> человек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. </w:t>
      </w:r>
      <w:r w:rsidR="00FA1089">
        <w:rPr>
          <w:rFonts w:ascii="Times New Roman" w:hAnsi="Times New Roman" w:cs="Times New Roman"/>
          <w:sz w:val="24"/>
          <w:szCs w:val="24"/>
        </w:rPr>
        <w:t xml:space="preserve"> Демографическая ситуация, сложившаяся за последние годы, характеризуется незначительным сокращением численности населения.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</w:t>
      </w:r>
      <w:r w:rsidR="004752EE" w:rsidRPr="00B90C95">
        <w:rPr>
          <w:rFonts w:ascii="Times New Roman" w:hAnsi="Times New Roman" w:cs="Times New Roman"/>
          <w:sz w:val="24"/>
          <w:szCs w:val="24"/>
        </w:rPr>
        <w:tab/>
      </w:r>
    </w:p>
    <w:p w:rsidR="004752EE" w:rsidRPr="00B90C95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ab/>
        <w:t xml:space="preserve">Трудовые ресурсы формируются из населения в трудоспособном возрасте и работающих пенсионеров. Доля трудоспособного населения от  общей численности составляет </w:t>
      </w:r>
      <w:r w:rsidR="00FA3F8F">
        <w:rPr>
          <w:rFonts w:ascii="Times New Roman" w:hAnsi="Times New Roman" w:cs="Times New Roman"/>
          <w:sz w:val="24"/>
          <w:szCs w:val="24"/>
        </w:rPr>
        <w:t>59</w:t>
      </w:r>
      <w:r w:rsidRPr="00B90C95">
        <w:rPr>
          <w:rFonts w:ascii="Times New Roman" w:hAnsi="Times New Roman" w:cs="Times New Roman"/>
          <w:sz w:val="24"/>
          <w:szCs w:val="24"/>
        </w:rPr>
        <w:t xml:space="preserve"> %. Трудоспособное население сельского поселения занято в различных отраслях экономики: промышленной, сельскохозяйственной и лесной, строительной и бюджетной сфере. </w:t>
      </w:r>
    </w:p>
    <w:p w:rsidR="004752EE" w:rsidRPr="00B90C95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ab/>
        <w:t xml:space="preserve">Численность работающих в </w:t>
      </w:r>
      <w:r w:rsidR="00D422A6">
        <w:rPr>
          <w:rFonts w:ascii="Times New Roman" w:hAnsi="Times New Roman" w:cs="Times New Roman"/>
          <w:sz w:val="24"/>
          <w:szCs w:val="24"/>
        </w:rPr>
        <w:t>среднегодовом исчислении за 2022</w:t>
      </w:r>
      <w:r w:rsidRPr="00B90C95">
        <w:rPr>
          <w:rFonts w:ascii="Times New Roman" w:hAnsi="Times New Roman" w:cs="Times New Roman"/>
          <w:sz w:val="24"/>
          <w:szCs w:val="24"/>
        </w:rPr>
        <w:t xml:space="preserve"> го</w:t>
      </w:r>
      <w:r w:rsidR="00E739F8">
        <w:rPr>
          <w:rFonts w:ascii="Times New Roman" w:hAnsi="Times New Roman" w:cs="Times New Roman"/>
          <w:sz w:val="24"/>
          <w:szCs w:val="24"/>
        </w:rPr>
        <w:t>д</w:t>
      </w:r>
      <w:r w:rsidR="00A75EF7">
        <w:rPr>
          <w:rFonts w:ascii="Times New Roman" w:hAnsi="Times New Roman" w:cs="Times New Roman"/>
          <w:sz w:val="24"/>
          <w:szCs w:val="24"/>
        </w:rPr>
        <w:t xml:space="preserve"> </w:t>
      </w:r>
      <w:r w:rsidR="00442B6F">
        <w:rPr>
          <w:rFonts w:ascii="Times New Roman" w:hAnsi="Times New Roman" w:cs="Times New Roman"/>
          <w:sz w:val="24"/>
          <w:szCs w:val="24"/>
        </w:rPr>
        <w:t>485</w:t>
      </w:r>
      <w:r w:rsidR="00E739F8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A1E27" w:rsidRPr="00B90C9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3473">
        <w:rPr>
          <w:rFonts w:ascii="Times New Roman" w:hAnsi="Times New Roman" w:cs="Times New Roman"/>
          <w:sz w:val="24"/>
          <w:szCs w:val="24"/>
        </w:rPr>
        <w:t xml:space="preserve">. </w:t>
      </w:r>
      <w:r w:rsidRPr="001B3473">
        <w:rPr>
          <w:rFonts w:ascii="Times New Roman" w:hAnsi="Times New Roman" w:cs="Times New Roman"/>
          <w:sz w:val="24"/>
          <w:szCs w:val="24"/>
        </w:rPr>
        <w:t>Среднегодов</w:t>
      </w:r>
      <w:r w:rsidR="00D422A6">
        <w:rPr>
          <w:rFonts w:ascii="Times New Roman" w:hAnsi="Times New Roman" w:cs="Times New Roman"/>
          <w:sz w:val="24"/>
          <w:szCs w:val="24"/>
        </w:rPr>
        <w:t>ая численность работающих в 2023</w:t>
      </w:r>
      <w:r w:rsidR="001B347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B3473">
        <w:rPr>
          <w:rFonts w:ascii="Times New Roman" w:hAnsi="Times New Roman" w:cs="Times New Roman"/>
          <w:sz w:val="24"/>
          <w:szCs w:val="24"/>
        </w:rPr>
        <w:t>стабилизировалась. Это связа</w:t>
      </w:r>
      <w:r w:rsidRPr="00B90C95">
        <w:rPr>
          <w:rFonts w:ascii="Times New Roman" w:hAnsi="Times New Roman" w:cs="Times New Roman"/>
          <w:sz w:val="24"/>
          <w:szCs w:val="24"/>
        </w:rPr>
        <w:t>но с работой на территории поселения нового структурного подразделения ООО "</w:t>
      </w:r>
      <w:proofErr w:type="spellStart"/>
      <w:r w:rsidRPr="00B90C95">
        <w:rPr>
          <w:rFonts w:ascii="Times New Roman" w:hAnsi="Times New Roman" w:cs="Times New Roman"/>
          <w:sz w:val="24"/>
          <w:szCs w:val="24"/>
        </w:rPr>
        <w:t>Изо</w:t>
      </w:r>
      <w:r w:rsidR="00E630CA">
        <w:rPr>
          <w:rFonts w:ascii="Times New Roman" w:hAnsi="Times New Roman" w:cs="Times New Roman"/>
          <w:sz w:val="24"/>
          <w:szCs w:val="24"/>
        </w:rPr>
        <w:t>бент</w:t>
      </w:r>
      <w:proofErr w:type="spellEnd"/>
      <w:r w:rsidR="00E630CA">
        <w:rPr>
          <w:rFonts w:ascii="Times New Roman" w:hAnsi="Times New Roman" w:cs="Times New Roman"/>
          <w:sz w:val="24"/>
          <w:szCs w:val="24"/>
        </w:rPr>
        <w:t xml:space="preserve">", который производит </w:t>
      </w:r>
      <w:proofErr w:type="spellStart"/>
      <w:r w:rsidR="00E630CA">
        <w:rPr>
          <w:rFonts w:ascii="Times New Roman" w:hAnsi="Times New Roman" w:cs="Times New Roman"/>
          <w:sz w:val="24"/>
          <w:szCs w:val="24"/>
        </w:rPr>
        <w:t>бентон</w:t>
      </w:r>
      <w:r w:rsidRPr="00B90C95">
        <w:rPr>
          <w:rFonts w:ascii="Times New Roman" w:hAnsi="Times New Roman" w:cs="Times New Roman"/>
          <w:sz w:val="24"/>
          <w:szCs w:val="24"/>
        </w:rPr>
        <w:t>итовые</w:t>
      </w:r>
      <w:proofErr w:type="spellEnd"/>
      <w:r w:rsidRPr="00B90C95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8C27D9" w:rsidRPr="00B90C95" w:rsidRDefault="00442B6F" w:rsidP="00B9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2022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году заработная плата на 1 работника  составила </w:t>
      </w:r>
      <w:r w:rsidR="00A6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26836,00</w:t>
      </w:r>
      <w:r w:rsidR="004752EE" w:rsidRPr="00B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013B4D" w:rsidRPr="00B90C95">
        <w:rPr>
          <w:rFonts w:ascii="Times New Roman" w:hAnsi="Times New Roman" w:cs="Times New Roman"/>
          <w:sz w:val="24"/>
          <w:szCs w:val="24"/>
        </w:rPr>
        <w:t>Рост заработной платы в про</w:t>
      </w:r>
      <w:r w:rsidR="00152809">
        <w:rPr>
          <w:rFonts w:ascii="Times New Roman" w:hAnsi="Times New Roman" w:cs="Times New Roman"/>
          <w:sz w:val="24"/>
          <w:szCs w:val="24"/>
        </w:rPr>
        <w:t>гнозируемом 2022</w:t>
      </w:r>
      <w:r w:rsidR="00E739F8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1B3473">
        <w:rPr>
          <w:rFonts w:ascii="Times New Roman" w:hAnsi="Times New Roman" w:cs="Times New Roman"/>
          <w:sz w:val="24"/>
          <w:szCs w:val="24"/>
        </w:rPr>
        <w:t xml:space="preserve">106 % - </w:t>
      </w:r>
      <w:r>
        <w:rPr>
          <w:rFonts w:ascii="Times New Roman" w:hAnsi="Times New Roman" w:cs="Times New Roman"/>
          <w:sz w:val="24"/>
          <w:szCs w:val="24"/>
        </w:rPr>
        <w:t xml:space="preserve"> 27989,00</w:t>
      </w:r>
      <w:r w:rsidR="001B3473" w:rsidRPr="00B90C9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39F8">
        <w:rPr>
          <w:rFonts w:ascii="Times New Roman" w:hAnsi="Times New Roman" w:cs="Times New Roman"/>
          <w:sz w:val="24"/>
          <w:szCs w:val="24"/>
        </w:rPr>
        <w:t>.</w:t>
      </w:r>
    </w:p>
    <w:p w:rsidR="008C27D9" w:rsidRPr="00B90C95" w:rsidRDefault="008C27D9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>По прогнозным данным в 2023-2025 г.г. заработная плата увеличится и составит, соответственно, в 2023 г. -</w:t>
      </w:r>
      <w:r w:rsidR="00442B6F">
        <w:rPr>
          <w:rFonts w:ascii="Times New Roman" w:hAnsi="Times New Roman" w:cs="Times New Roman"/>
          <w:sz w:val="24"/>
          <w:szCs w:val="24"/>
        </w:rPr>
        <w:t xml:space="preserve"> 29380</w:t>
      </w:r>
      <w:r w:rsidR="00442B6F" w:rsidRPr="00456651">
        <w:rPr>
          <w:rFonts w:ascii="Times New Roman" w:hAnsi="Times New Roman" w:cs="Times New Roman"/>
          <w:sz w:val="24"/>
          <w:szCs w:val="24"/>
        </w:rPr>
        <w:t>,00</w:t>
      </w:r>
      <w:r w:rsidRPr="00B90C95">
        <w:rPr>
          <w:rFonts w:ascii="Times New Roman" w:hAnsi="Times New Roman" w:cs="Times New Roman"/>
          <w:sz w:val="24"/>
          <w:szCs w:val="24"/>
        </w:rPr>
        <w:t xml:space="preserve">  рублей (106 %), 2024 г.</w:t>
      </w:r>
      <w:r w:rsidR="007E0C3A">
        <w:rPr>
          <w:rFonts w:ascii="Times New Roman" w:hAnsi="Times New Roman" w:cs="Times New Roman"/>
          <w:sz w:val="24"/>
          <w:szCs w:val="24"/>
        </w:rPr>
        <w:t xml:space="preserve"> - </w:t>
      </w:r>
      <w:r w:rsidR="00442B6F">
        <w:rPr>
          <w:rFonts w:ascii="Times New Roman" w:hAnsi="Times New Roman" w:cs="Times New Roman"/>
          <w:sz w:val="24"/>
          <w:szCs w:val="24"/>
        </w:rPr>
        <w:t>31007</w:t>
      </w:r>
      <w:r w:rsidR="00442B6F" w:rsidRPr="00456651">
        <w:rPr>
          <w:rFonts w:ascii="Times New Roman" w:hAnsi="Times New Roman" w:cs="Times New Roman"/>
          <w:sz w:val="24"/>
          <w:szCs w:val="24"/>
        </w:rPr>
        <w:t>,00</w:t>
      </w:r>
      <w:r w:rsidR="00442B6F">
        <w:rPr>
          <w:rFonts w:ascii="Times New Roman" w:hAnsi="Times New Roman" w:cs="Times New Roman"/>
          <w:sz w:val="24"/>
          <w:szCs w:val="24"/>
        </w:rPr>
        <w:t xml:space="preserve"> </w:t>
      </w:r>
      <w:r w:rsidR="007E0C3A">
        <w:rPr>
          <w:rFonts w:ascii="Times New Roman" w:hAnsi="Times New Roman" w:cs="Times New Roman"/>
          <w:sz w:val="24"/>
          <w:szCs w:val="24"/>
        </w:rPr>
        <w:t xml:space="preserve"> рублей (105 %), 2025</w:t>
      </w:r>
      <w:r w:rsidRPr="00B90C95">
        <w:rPr>
          <w:rFonts w:ascii="Times New Roman" w:hAnsi="Times New Roman" w:cs="Times New Roman"/>
          <w:sz w:val="24"/>
          <w:szCs w:val="24"/>
        </w:rPr>
        <w:t xml:space="preserve">г. - </w:t>
      </w:r>
      <w:r w:rsidR="00442B6F">
        <w:rPr>
          <w:rFonts w:ascii="Times New Roman" w:hAnsi="Times New Roman" w:cs="Times New Roman"/>
          <w:sz w:val="24"/>
          <w:szCs w:val="24"/>
        </w:rPr>
        <w:t xml:space="preserve"> 32726</w:t>
      </w:r>
      <w:r w:rsidR="00442B6F" w:rsidRPr="00456651">
        <w:rPr>
          <w:rFonts w:ascii="Times New Roman" w:hAnsi="Times New Roman" w:cs="Times New Roman"/>
          <w:sz w:val="24"/>
          <w:szCs w:val="24"/>
        </w:rPr>
        <w:t>,00</w:t>
      </w:r>
      <w:r w:rsidRPr="00B90C95">
        <w:rPr>
          <w:rFonts w:ascii="Times New Roman" w:hAnsi="Times New Roman" w:cs="Times New Roman"/>
          <w:sz w:val="24"/>
          <w:szCs w:val="24"/>
        </w:rPr>
        <w:t xml:space="preserve"> рублей (105 %).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 xml:space="preserve"> </w:t>
      </w:r>
      <w:r w:rsidR="00465DF7">
        <w:rPr>
          <w:rFonts w:ascii="Times New Roman" w:hAnsi="Times New Roman" w:cs="Times New Roman"/>
          <w:sz w:val="24"/>
          <w:szCs w:val="24"/>
        </w:rPr>
        <w:t xml:space="preserve"> </w:t>
      </w:r>
      <w:r w:rsidRPr="00837F19">
        <w:rPr>
          <w:rFonts w:ascii="Times New Roman" w:hAnsi="Times New Roman" w:cs="Times New Roman"/>
          <w:sz w:val="24"/>
          <w:szCs w:val="24"/>
        </w:rPr>
        <w:tab/>
        <w:t>На основании сведений представленных МИФНС России № 4 по Калужской области налоговые и неналоговые поступления бюд</w:t>
      </w:r>
      <w:r w:rsidR="00442B6F">
        <w:rPr>
          <w:rFonts w:ascii="Times New Roman" w:hAnsi="Times New Roman" w:cs="Times New Roman"/>
          <w:sz w:val="24"/>
          <w:szCs w:val="24"/>
        </w:rPr>
        <w:t>жета сельского поселения за 2022</w:t>
      </w:r>
      <w:r w:rsidR="007E0C3A">
        <w:rPr>
          <w:rFonts w:ascii="Times New Roman" w:hAnsi="Times New Roman" w:cs="Times New Roman"/>
          <w:sz w:val="24"/>
          <w:szCs w:val="24"/>
        </w:rPr>
        <w:t xml:space="preserve"> год составили  </w:t>
      </w:r>
      <w:r w:rsidR="00442B6F">
        <w:rPr>
          <w:rFonts w:ascii="Times New Roman" w:hAnsi="Times New Roman" w:cs="Times New Roman"/>
          <w:sz w:val="24"/>
          <w:szCs w:val="24"/>
        </w:rPr>
        <w:t xml:space="preserve"> 4051,661</w:t>
      </w:r>
      <w:r w:rsidR="007E0C3A">
        <w:rPr>
          <w:rFonts w:ascii="Times New Roman" w:hAnsi="Times New Roman" w:cs="Times New Roman"/>
          <w:sz w:val="24"/>
          <w:szCs w:val="24"/>
        </w:rPr>
        <w:t xml:space="preserve"> </w:t>
      </w:r>
      <w:r w:rsidRPr="00837F19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На территории МО СП «Деревня Л</w:t>
      </w:r>
      <w:r w:rsidR="00BC5479">
        <w:rPr>
          <w:rFonts w:ascii="Times New Roman" w:hAnsi="Times New Roman" w:cs="Times New Roman"/>
          <w:sz w:val="24"/>
          <w:szCs w:val="24"/>
        </w:rPr>
        <w:t xml:space="preserve">юдково» </w:t>
      </w:r>
      <w:r w:rsidR="00442B6F">
        <w:rPr>
          <w:rFonts w:ascii="Times New Roman" w:hAnsi="Times New Roman" w:cs="Times New Roman"/>
          <w:sz w:val="24"/>
          <w:szCs w:val="24"/>
        </w:rPr>
        <w:t>зарегистрировано 3</w:t>
      </w:r>
      <w:r w:rsidR="00BC5479" w:rsidRPr="006B3A36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B3A36">
        <w:rPr>
          <w:rFonts w:ascii="Times New Roman" w:hAnsi="Times New Roman" w:cs="Times New Roman"/>
          <w:sz w:val="24"/>
          <w:szCs w:val="24"/>
        </w:rPr>
        <w:t>приятия</w:t>
      </w:r>
      <w:r w:rsidRPr="00837F19">
        <w:rPr>
          <w:rFonts w:ascii="Times New Roman" w:hAnsi="Times New Roman" w:cs="Times New Roman"/>
          <w:sz w:val="24"/>
          <w:szCs w:val="24"/>
        </w:rPr>
        <w:t xml:space="preserve"> промышленного производства. Это ООО "</w:t>
      </w:r>
      <w:r w:rsidR="0057179D">
        <w:rPr>
          <w:rFonts w:ascii="Times New Roman" w:hAnsi="Times New Roman" w:cs="Times New Roman"/>
          <w:sz w:val="24"/>
          <w:szCs w:val="24"/>
        </w:rPr>
        <w:t xml:space="preserve"> Ресурс</w:t>
      </w:r>
      <w:r w:rsidRPr="00837F19">
        <w:rPr>
          <w:rFonts w:ascii="Times New Roman" w:hAnsi="Times New Roman" w:cs="Times New Roman"/>
          <w:sz w:val="24"/>
          <w:szCs w:val="24"/>
        </w:rPr>
        <w:t>", и структур</w:t>
      </w:r>
      <w:r w:rsidR="00442B6F">
        <w:rPr>
          <w:rFonts w:ascii="Times New Roman" w:hAnsi="Times New Roman" w:cs="Times New Roman"/>
          <w:sz w:val="24"/>
          <w:szCs w:val="24"/>
        </w:rPr>
        <w:t>ное подразделение ООО "</w:t>
      </w:r>
      <w:proofErr w:type="spellStart"/>
      <w:r w:rsidR="00442B6F">
        <w:rPr>
          <w:rFonts w:ascii="Times New Roman" w:hAnsi="Times New Roman" w:cs="Times New Roman"/>
          <w:sz w:val="24"/>
          <w:szCs w:val="24"/>
        </w:rPr>
        <w:t>Изобент</w:t>
      </w:r>
      <w:proofErr w:type="spellEnd"/>
      <w:r w:rsidR="00442B6F">
        <w:rPr>
          <w:rFonts w:ascii="Times New Roman" w:hAnsi="Times New Roman" w:cs="Times New Roman"/>
          <w:sz w:val="24"/>
          <w:szCs w:val="24"/>
        </w:rPr>
        <w:t>",ООО "</w:t>
      </w:r>
      <w:proofErr w:type="spellStart"/>
      <w:r w:rsidR="00442B6F">
        <w:rPr>
          <w:rFonts w:ascii="Times New Roman" w:hAnsi="Times New Roman" w:cs="Times New Roman"/>
          <w:sz w:val="24"/>
          <w:szCs w:val="24"/>
        </w:rPr>
        <w:t>Стангид</w:t>
      </w:r>
      <w:proofErr w:type="spellEnd"/>
      <w:r w:rsidR="00442B6F">
        <w:rPr>
          <w:rFonts w:ascii="Times New Roman" w:hAnsi="Times New Roman" w:cs="Times New Roman"/>
          <w:sz w:val="24"/>
          <w:szCs w:val="24"/>
        </w:rPr>
        <w:t>".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 xml:space="preserve">По экономическим видам деятельности (по классификатору ОКВЭД) промышленность района представлена следующими отраслями: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Style w:val="bolder"/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- добывающее производство: (ООО "</w:t>
      </w:r>
      <w:r w:rsidR="0057179D">
        <w:rPr>
          <w:rFonts w:ascii="Times New Roman" w:hAnsi="Times New Roman" w:cs="Times New Roman"/>
          <w:sz w:val="24"/>
          <w:szCs w:val="24"/>
        </w:rPr>
        <w:t xml:space="preserve"> Ресурс</w:t>
      </w:r>
      <w:r w:rsidRPr="00837F19">
        <w:rPr>
          <w:rFonts w:ascii="Times New Roman" w:hAnsi="Times New Roman" w:cs="Times New Roman"/>
          <w:sz w:val="24"/>
          <w:szCs w:val="24"/>
        </w:rPr>
        <w:t xml:space="preserve">") - </w:t>
      </w:r>
      <w:r w:rsidRPr="00837F19">
        <w:rPr>
          <w:rStyle w:val="company-infotext"/>
          <w:rFonts w:ascii="Times New Roman" w:hAnsi="Times New Roman" w:cs="Times New Roman"/>
          <w:sz w:val="24"/>
          <w:szCs w:val="24"/>
        </w:rPr>
        <w:t>разработка гравийных и песчаных карьеров, добыча глины и каолина</w:t>
      </w:r>
      <w:r w:rsidRPr="00837F19">
        <w:rPr>
          <w:rStyle w:val="bolder"/>
          <w:rFonts w:ascii="Times New Roman" w:hAnsi="Times New Roman" w:cs="Times New Roman"/>
          <w:sz w:val="24"/>
          <w:szCs w:val="24"/>
        </w:rPr>
        <w:t xml:space="preserve">;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Style w:val="bolder"/>
          <w:rFonts w:ascii="Times New Roman" w:hAnsi="Times New Roman" w:cs="Times New Roman"/>
          <w:sz w:val="24"/>
          <w:szCs w:val="24"/>
        </w:rPr>
        <w:t xml:space="preserve">- </w:t>
      </w:r>
      <w:r w:rsidRPr="00837F19">
        <w:rPr>
          <w:rFonts w:ascii="Times New Roman" w:hAnsi="Times New Roman" w:cs="Times New Roman"/>
          <w:sz w:val="24"/>
          <w:szCs w:val="24"/>
        </w:rPr>
        <w:t>обрабатывающие производства: ООО "</w:t>
      </w:r>
      <w:proofErr w:type="spellStart"/>
      <w:r w:rsidRPr="00837F19">
        <w:rPr>
          <w:rFonts w:ascii="Times New Roman" w:hAnsi="Times New Roman" w:cs="Times New Roman"/>
          <w:sz w:val="24"/>
          <w:szCs w:val="24"/>
        </w:rPr>
        <w:t>Изобент</w:t>
      </w:r>
      <w:proofErr w:type="spellEnd"/>
      <w:r w:rsidRPr="00837F19">
        <w:rPr>
          <w:rFonts w:ascii="Times New Roman" w:hAnsi="Times New Roman" w:cs="Times New Roman"/>
          <w:sz w:val="24"/>
          <w:szCs w:val="24"/>
        </w:rPr>
        <w:t xml:space="preserve">" - производство минеральных тепло- и звукоизоляционных материалов и изделий;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ООО "</w:t>
      </w:r>
      <w:r w:rsidR="0044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6F">
        <w:rPr>
          <w:rFonts w:ascii="Times New Roman" w:hAnsi="Times New Roman" w:cs="Times New Roman"/>
          <w:sz w:val="24"/>
          <w:szCs w:val="24"/>
        </w:rPr>
        <w:t>Стангид</w:t>
      </w:r>
      <w:proofErr w:type="spellEnd"/>
      <w:r w:rsidRPr="00837F19">
        <w:rPr>
          <w:rFonts w:ascii="Times New Roman" w:hAnsi="Times New Roman" w:cs="Times New Roman"/>
          <w:sz w:val="24"/>
          <w:szCs w:val="24"/>
        </w:rPr>
        <w:t xml:space="preserve">" - </w:t>
      </w:r>
      <w:r w:rsidR="00A67070">
        <w:rPr>
          <w:rStyle w:val="company-infotext"/>
          <w:rFonts w:ascii="Times New Roman" w:hAnsi="Times New Roman" w:cs="Times New Roman"/>
          <w:sz w:val="24"/>
          <w:szCs w:val="24"/>
        </w:rPr>
        <w:t xml:space="preserve"> производство оборудования</w:t>
      </w:r>
      <w:r w:rsidR="00442B6F">
        <w:rPr>
          <w:rStyle w:val="company-infotext"/>
          <w:rFonts w:ascii="Times New Roman" w:hAnsi="Times New Roman" w:cs="Times New Roman"/>
          <w:sz w:val="24"/>
          <w:szCs w:val="24"/>
        </w:rPr>
        <w:t>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Малое предпринимательство</w:t>
      </w:r>
    </w:p>
    <w:p w:rsidR="004752EE" w:rsidRPr="00837F19" w:rsidRDefault="00837F1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>На территории МР «Моса</w:t>
      </w:r>
      <w:r w:rsidR="006B3A36">
        <w:rPr>
          <w:rFonts w:ascii="Times New Roman" w:hAnsi="Times New Roman" w:cs="Times New Roman"/>
          <w:sz w:val="24"/>
          <w:szCs w:val="24"/>
        </w:rPr>
        <w:t>льский район» зарегистр</w:t>
      </w:r>
      <w:r w:rsidR="000604E3">
        <w:rPr>
          <w:rFonts w:ascii="Times New Roman" w:hAnsi="Times New Roman" w:cs="Times New Roman"/>
          <w:sz w:val="24"/>
          <w:szCs w:val="24"/>
        </w:rPr>
        <w:t>ировано 8 малых предприятий и 12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Деятельность малых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Pr="00837F19">
        <w:rPr>
          <w:rFonts w:ascii="Times New Roman" w:hAnsi="Times New Roman" w:cs="Times New Roman"/>
          <w:sz w:val="24"/>
          <w:szCs w:val="24"/>
        </w:rPr>
        <w:t>предприятий многогранна. Многие из них ведут свою деятельность за пределами поселения. Одними из основных видов деятельности малых предприятий является торговля, стр</w:t>
      </w:r>
      <w:r w:rsidR="006B3A36">
        <w:rPr>
          <w:rFonts w:ascii="Times New Roman" w:hAnsi="Times New Roman" w:cs="Times New Roman"/>
          <w:sz w:val="24"/>
          <w:szCs w:val="24"/>
        </w:rPr>
        <w:t xml:space="preserve">оительство, сельское хозяйство </w:t>
      </w:r>
      <w:r w:rsidRPr="00837F19">
        <w:rPr>
          <w:rFonts w:ascii="Times New Roman" w:hAnsi="Times New Roman" w:cs="Times New Roman"/>
          <w:sz w:val="24"/>
          <w:szCs w:val="24"/>
        </w:rPr>
        <w:t>и пр</w:t>
      </w:r>
      <w:r w:rsidR="006B3A36">
        <w:rPr>
          <w:rFonts w:ascii="Times New Roman" w:hAnsi="Times New Roman" w:cs="Times New Roman"/>
          <w:sz w:val="24"/>
          <w:szCs w:val="24"/>
        </w:rPr>
        <w:t>едоставление прочих</w:t>
      </w:r>
      <w:r w:rsidRPr="00837F1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Численность работающих (без внешних совместителей</w:t>
      </w:r>
      <w:r w:rsidR="00837F19" w:rsidRPr="00837F19">
        <w:rPr>
          <w:rFonts w:ascii="Times New Roman" w:hAnsi="Times New Roman" w:cs="Times New Roman"/>
          <w:sz w:val="24"/>
          <w:szCs w:val="24"/>
        </w:rPr>
        <w:t>) на малы</w:t>
      </w:r>
      <w:r w:rsidR="006B3A36">
        <w:rPr>
          <w:rFonts w:ascii="Times New Roman" w:hAnsi="Times New Roman" w:cs="Times New Roman"/>
          <w:sz w:val="24"/>
          <w:szCs w:val="24"/>
        </w:rPr>
        <w:t>х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="00837F19" w:rsidRPr="00837F19">
        <w:rPr>
          <w:rFonts w:ascii="Times New Roman" w:hAnsi="Times New Roman" w:cs="Times New Roman"/>
          <w:sz w:val="24"/>
          <w:szCs w:val="24"/>
        </w:rPr>
        <w:t>предпри</w:t>
      </w:r>
      <w:r w:rsidR="00152809">
        <w:rPr>
          <w:rFonts w:ascii="Times New Roman" w:hAnsi="Times New Roman" w:cs="Times New Roman"/>
          <w:sz w:val="24"/>
          <w:szCs w:val="24"/>
        </w:rPr>
        <w:t>ятиях  в  2022</w:t>
      </w:r>
      <w:r w:rsidR="006B3A36">
        <w:rPr>
          <w:rFonts w:ascii="Times New Roman" w:hAnsi="Times New Roman" w:cs="Times New Roman"/>
          <w:sz w:val="24"/>
          <w:szCs w:val="24"/>
        </w:rPr>
        <w:t xml:space="preserve"> г.  состав</w:t>
      </w:r>
      <w:r w:rsidR="0057179D">
        <w:rPr>
          <w:rFonts w:ascii="Times New Roman" w:hAnsi="Times New Roman" w:cs="Times New Roman"/>
          <w:sz w:val="24"/>
          <w:szCs w:val="24"/>
        </w:rPr>
        <w:t>ила  81</w:t>
      </w:r>
      <w:r w:rsidRPr="00837F1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752EE" w:rsidRPr="00837F19" w:rsidRDefault="00D422A6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 оценке в 2023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году количество действующих малых </w:t>
      </w:r>
      <w:r w:rsidR="00B07A1D">
        <w:rPr>
          <w:rFonts w:ascii="Times New Roman" w:hAnsi="Times New Roman" w:cs="Times New Roman"/>
          <w:sz w:val="24"/>
          <w:szCs w:val="24"/>
        </w:rPr>
        <w:t xml:space="preserve">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="004752EE" w:rsidRPr="00837F19">
        <w:rPr>
          <w:rFonts w:ascii="Times New Roman" w:hAnsi="Times New Roman" w:cs="Times New Roman"/>
          <w:sz w:val="24"/>
          <w:szCs w:val="24"/>
        </w:rPr>
        <w:t>предприятий останется на прежнем уровне. Численность работающих по оценоч</w:t>
      </w:r>
      <w:r w:rsidR="0057179D">
        <w:rPr>
          <w:rFonts w:ascii="Times New Roman" w:hAnsi="Times New Roman" w:cs="Times New Roman"/>
          <w:sz w:val="24"/>
          <w:szCs w:val="24"/>
        </w:rPr>
        <w:t>ным данным  составит не менее 81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179D">
        <w:rPr>
          <w:rFonts w:ascii="Times New Roman" w:hAnsi="Times New Roman" w:cs="Times New Roman"/>
          <w:sz w:val="24"/>
          <w:szCs w:val="24"/>
        </w:rPr>
        <w:t>а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. Незначительное увеличение планируется за счет создания новых рабочих мест </w:t>
      </w:r>
      <w:r w:rsidR="00A640AE">
        <w:rPr>
          <w:rFonts w:ascii="Times New Roman" w:hAnsi="Times New Roman" w:cs="Times New Roman"/>
          <w:sz w:val="24"/>
          <w:szCs w:val="24"/>
        </w:rPr>
        <w:t>в уже действующих предприятиях.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FA1089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Строительство, инвестиции</w:t>
      </w:r>
    </w:p>
    <w:p w:rsidR="00E630CA" w:rsidRDefault="000548C0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На территории МО СП "Деревня Людково" зарегистрировано 1 предприятие  с видом деятельности «Строительство». </w:t>
      </w:r>
      <w:r w:rsidR="00E6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E630CA" w:rsidP="00B90C95">
      <w:pPr>
        <w:spacing w:after="0" w:line="240" w:lineRule="auto"/>
        <w:jc w:val="both"/>
        <w:rPr>
          <w:rStyle w:val="company-info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Это ООО "Ресурс" (по классификатору ОКВЭД)  -  </w:t>
      </w:r>
      <w:r w:rsidR="004752EE" w:rsidRPr="00837F19">
        <w:rPr>
          <w:rStyle w:val="company-infotext"/>
          <w:rFonts w:ascii="Times New Roman" w:hAnsi="Times New Roman" w:cs="Times New Roman"/>
          <w:sz w:val="24"/>
          <w:szCs w:val="24"/>
        </w:rPr>
        <w:t>строительство жилых и нежилых зданий. Свою деятельность он осуществляет вне территории сельского поселения.</w:t>
      </w:r>
    </w:p>
    <w:p w:rsidR="00B737E8" w:rsidRDefault="00B737E8" w:rsidP="0083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225">
        <w:rPr>
          <w:rFonts w:ascii="Times New Roman" w:hAnsi="Times New Roman" w:cs="Times New Roman"/>
          <w:sz w:val="24"/>
          <w:szCs w:val="24"/>
        </w:rPr>
        <w:t xml:space="preserve">В 2022 </w:t>
      </w:r>
      <w:r w:rsidR="00B74454">
        <w:rPr>
          <w:rFonts w:ascii="Times New Roman" w:hAnsi="Times New Roman" w:cs="Times New Roman"/>
          <w:sz w:val="24"/>
          <w:szCs w:val="24"/>
        </w:rPr>
        <w:t>объем инвестиций составил 196</w:t>
      </w:r>
      <w:r>
        <w:rPr>
          <w:rFonts w:ascii="Times New Roman" w:hAnsi="Times New Roman" w:cs="Times New Roman"/>
          <w:sz w:val="24"/>
          <w:szCs w:val="24"/>
        </w:rPr>
        <w:t>6</w:t>
      </w:r>
      <w:r w:rsidR="006A3CAD">
        <w:rPr>
          <w:rFonts w:ascii="Times New Roman" w:hAnsi="Times New Roman" w:cs="Times New Roman"/>
          <w:sz w:val="24"/>
          <w:szCs w:val="24"/>
        </w:rPr>
        <w:t>,</w:t>
      </w:r>
      <w:r w:rsidR="00D422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тыс.рублей направлен на благоустройство территории поселения .</w:t>
      </w:r>
    </w:p>
    <w:p w:rsidR="00D422A6" w:rsidRPr="00F80309" w:rsidRDefault="00F80309" w:rsidP="00D422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2A6">
        <w:rPr>
          <w:rFonts w:ascii="Times New Roman" w:hAnsi="Times New Roman" w:cs="Times New Roman"/>
          <w:sz w:val="24"/>
          <w:szCs w:val="24"/>
        </w:rPr>
        <w:t xml:space="preserve"> Инвес</w:t>
      </w:r>
      <w:r w:rsidR="006A3CAD">
        <w:rPr>
          <w:rFonts w:ascii="Times New Roman" w:hAnsi="Times New Roman" w:cs="Times New Roman"/>
          <w:sz w:val="24"/>
          <w:szCs w:val="24"/>
        </w:rPr>
        <w:t xml:space="preserve">тиции в основной капитал за </w:t>
      </w:r>
      <w:r w:rsidR="00D422A6">
        <w:rPr>
          <w:rFonts w:ascii="Times New Roman" w:hAnsi="Times New Roman" w:cs="Times New Roman"/>
          <w:sz w:val="24"/>
          <w:szCs w:val="24"/>
        </w:rPr>
        <w:t>2023</w:t>
      </w:r>
      <w:r w:rsidR="006A3CAD">
        <w:rPr>
          <w:rFonts w:ascii="Times New Roman" w:hAnsi="Times New Roman" w:cs="Times New Roman"/>
          <w:sz w:val="24"/>
          <w:szCs w:val="24"/>
        </w:rPr>
        <w:t xml:space="preserve"> </w:t>
      </w:r>
      <w:r w:rsidR="00D422A6">
        <w:rPr>
          <w:rFonts w:ascii="Times New Roman" w:hAnsi="Times New Roman" w:cs="Times New Roman"/>
          <w:sz w:val="24"/>
          <w:szCs w:val="24"/>
        </w:rPr>
        <w:t>год составили в сумме 1966</w:t>
      </w:r>
      <w:r w:rsidR="006A3CAD">
        <w:rPr>
          <w:rFonts w:ascii="Times New Roman" w:hAnsi="Times New Roman" w:cs="Times New Roman"/>
          <w:sz w:val="24"/>
          <w:szCs w:val="24"/>
        </w:rPr>
        <w:t>,</w:t>
      </w:r>
      <w:r w:rsidR="00D422A6">
        <w:rPr>
          <w:rFonts w:ascii="Times New Roman" w:hAnsi="Times New Roman" w:cs="Times New Roman"/>
          <w:sz w:val="24"/>
          <w:szCs w:val="24"/>
        </w:rPr>
        <w:t xml:space="preserve">000 тыс.рублей. </w:t>
      </w:r>
    </w:p>
    <w:p w:rsidR="00D422A6" w:rsidRDefault="00D422A6" w:rsidP="00D4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Инвестиции в сумме </w:t>
      </w:r>
      <w:r w:rsidR="005625BD">
        <w:rPr>
          <w:rFonts w:ascii="Times New Roman" w:hAnsi="Times New Roman" w:cs="Times New Roman"/>
          <w:sz w:val="24"/>
          <w:szCs w:val="24"/>
        </w:rPr>
        <w:t xml:space="preserve"> 1500,00</w:t>
      </w:r>
      <w:r w:rsidR="00F80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были направлены на </w:t>
      </w:r>
      <w:r w:rsidR="006A3CAD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09">
        <w:rPr>
          <w:rFonts w:ascii="Times New Roman" w:hAnsi="Times New Roman" w:cs="Times New Roman"/>
          <w:sz w:val="24"/>
          <w:szCs w:val="24"/>
        </w:rPr>
        <w:t xml:space="preserve"> дороги в П. Шаховский</w:t>
      </w:r>
      <w:r w:rsidR="006A3CAD">
        <w:rPr>
          <w:rFonts w:ascii="Times New Roman" w:hAnsi="Times New Roman" w:cs="Times New Roman"/>
          <w:sz w:val="24"/>
          <w:szCs w:val="24"/>
        </w:rPr>
        <w:t xml:space="preserve"> ,</w:t>
      </w:r>
      <w:r w:rsidR="00A703D3">
        <w:rPr>
          <w:rFonts w:ascii="Times New Roman" w:hAnsi="Times New Roman" w:cs="Times New Roman"/>
          <w:sz w:val="24"/>
          <w:szCs w:val="24"/>
        </w:rPr>
        <w:t xml:space="preserve"> в сумме 300,00тыс.рублей</w:t>
      </w:r>
      <w:r w:rsidR="00E80C27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D3">
        <w:rPr>
          <w:rFonts w:ascii="Times New Roman" w:hAnsi="Times New Roman" w:cs="Times New Roman"/>
          <w:sz w:val="24"/>
          <w:szCs w:val="24"/>
        </w:rPr>
        <w:t xml:space="preserve">были направлены на ремонт памятника, </w:t>
      </w:r>
      <w:r>
        <w:rPr>
          <w:rFonts w:ascii="Times New Roman" w:hAnsi="Times New Roman" w:cs="Times New Roman"/>
          <w:sz w:val="24"/>
          <w:szCs w:val="24"/>
        </w:rPr>
        <w:t>и  прочие работы-</w:t>
      </w:r>
      <w:r w:rsidR="00A703D3">
        <w:rPr>
          <w:rFonts w:ascii="Times New Roman" w:hAnsi="Times New Roman" w:cs="Times New Roman"/>
          <w:sz w:val="24"/>
          <w:szCs w:val="24"/>
        </w:rPr>
        <w:t xml:space="preserve"> 166</w:t>
      </w:r>
      <w:r w:rsidR="006A3CA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D422A6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 xml:space="preserve">  Современный жилищный фонд населенных пунктов МО СП "Деревня Людково" представлен индивидуальными отдельно стоящими (усадебными) 1-2-х этажными домами с придомовыми участками и  многоквартирными малоэтажными  жилыми домами. 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Ввода в эксплуатацию нов</w:t>
      </w:r>
      <w:r w:rsidR="00CA554E">
        <w:rPr>
          <w:rFonts w:ascii="Times New Roman" w:hAnsi="Times New Roman" w:cs="Times New Roman"/>
          <w:sz w:val="24"/>
          <w:szCs w:val="24"/>
        </w:rPr>
        <w:t>ого жилья в 2023</w:t>
      </w:r>
      <w:r w:rsidRPr="00837F19">
        <w:rPr>
          <w:rFonts w:ascii="Times New Roman" w:hAnsi="Times New Roman" w:cs="Times New Roman"/>
          <w:sz w:val="24"/>
          <w:szCs w:val="24"/>
        </w:rPr>
        <w:t xml:space="preserve"> г. не было.</w:t>
      </w:r>
    </w:p>
    <w:p w:rsidR="00B90C95" w:rsidRDefault="004752EE" w:rsidP="000548C0">
      <w:pPr>
        <w:tabs>
          <w:tab w:val="left" w:pos="4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</w:r>
    </w:p>
    <w:p w:rsidR="004752EE" w:rsidRPr="00837F19" w:rsidRDefault="004752EE" w:rsidP="00B90C95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F80309" w:rsidRDefault="000548C0" w:rsidP="00B90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Объём розничного товарооборота в МО СП "Деревня Людково" формирует 6 </w:t>
      </w:r>
      <w:r w:rsidR="00F80309">
        <w:rPr>
          <w:rFonts w:ascii="Times New Roman" w:hAnsi="Times New Roman" w:cs="Times New Roman"/>
          <w:sz w:val="24"/>
          <w:szCs w:val="24"/>
        </w:rPr>
        <w:t xml:space="preserve">  </w:t>
      </w:r>
      <w:r w:rsidR="004752EE" w:rsidRPr="00837F19">
        <w:rPr>
          <w:rFonts w:ascii="Times New Roman" w:hAnsi="Times New Roman" w:cs="Times New Roman"/>
          <w:sz w:val="24"/>
          <w:szCs w:val="24"/>
        </w:rPr>
        <w:t>предприятий  розничной торг</w:t>
      </w:r>
      <w:r w:rsidR="00F80309">
        <w:rPr>
          <w:rFonts w:ascii="Times New Roman" w:hAnsi="Times New Roman" w:cs="Times New Roman"/>
          <w:sz w:val="24"/>
          <w:szCs w:val="24"/>
        </w:rPr>
        <w:t xml:space="preserve">овли. Это МОСПО, ООО "Триумф", </w:t>
      </w:r>
      <w:r w:rsidR="004752EE" w:rsidRPr="00837F19">
        <w:rPr>
          <w:rFonts w:ascii="Times New Roman" w:hAnsi="Times New Roman" w:cs="Times New Roman"/>
          <w:sz w:val="24"/>
          <w:szCs w:val="24"/>
        </w:rPr>
        <w:t>ИП</w:t>
      </w:r>
      <w:r w:rsidR="00F67305">
        <w:rPr>
          <w:rFonts w:ascii="Times New Roman" w:hAnsi="Times New Roman" w:cs="Times New Roman"/>
          <w:sz w:val="24"/>
          <w:szCs w:val="24"/>
        </w:rPr>
        <w:t xml:space="preserve"> </w:t>
      </w:r>
      <w:r w:rsidR="00F80309">
        <w:rPr>
          <w:rFonts w:ascii="Times New Roman" w:hAnsi="Times New Roman" w:cs="Times New Roman"/>
          <w:sz w:val="24"/>
          <w:szCs w:val="24"/>
        </w:rPr>
        <w:t xml:space="preserve"> Полякова М.В.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</w:t>
      </w:r>
      <w:r w:rsidR="00F6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F80309" w:rsidP="00B90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ИП</w:t>
      </w:r>
      <w:r w:rsidR="00495388">
        <w:rPr>
          <w:rFonts w:ascii="Times New Roman" w:hAnsi="Times New Roman" w:cs="Times New Roman"/>
          <w:sz w:val="24"/>
          <w:szCs w:val="24"/>
        </w:rPr>
        <w:t xml:space="preserve"> Андриянова Т.И., ИП Красовская С.Н.,</w:t>
      </w:r>
      <w:r w:rsidR="000740C9">
        <w:rPr>
          <w:rFonts w:ascii="Times New Roman" w:hAnsi="Times New Roman" w:cs="Times New Roman"/>
          <w:sz w:val="24"/>
          <w:szCs w:val="24"/>
        </w:rPr>
        <w:t>ИП Мотрук Н.П.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</w:t>
      </w:r>
      <w:r w:rsidR="000604E3">
        <w:rPr>
          <w:rFonts w:ascii="Times New Roman" w:hAnsi="Times New Roman" w:cs="Times New Roman"/>
          <w:sz w:val="24"/>
          <w:szCs w:val="24"/>
        </w:rPr>
        <w:t xml:space="preserve"> </w:t>
      </w:r>
      <w:r w:rsidR="00495388">
        <w:rPr>
          <w:rFonts w:ascii="Times New Roman" w:hAnsi="Times New Roman" w:cs="Times New Roman"/>
          <w:sz w:val="24"/>
          <w:szCs w:val="24"/>
        </w:rPr>
        <w:t xml:space="preserve"> </w:t>
      </w:r>
      <w:r w:rsidR="000604E3">
        <w:rPr>
          <w:rFonts w:ascii="Times New Roman" w:hAnsi="Times New Roman" w:cs="Times New Roman"/>
          <w:sz w:val="24"/>
          <w:szCs w:val="24"/>
        </w:rPr>
        <w:t xml:space="preserve"> </w:t>
      </w:r>
      <w:r w:rsidR="0049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4752EE" w:rsidP="00B90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Все магазины являются частной формой собственности.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Общая торговая площадь всех магазино</w:t>
      </w:r>
      <w:r w:rsidR="00091DEC">
        <w:rPr>
          <w:rFonts w:ascii="Times New Roman" w:hAnsi="Times New Roman" w:cs="Times New Roman"/>
          <w:sz w:val="24"/>
          <w:szCs w:val="24"/>
        </w:rPr>
        <w:t>в - 190 кв. м. Численность рабо</w:t>
      </w:r>
      <w:r w:rsidRPr="00837F19">
        <w:rPr>
          <w:rFonts w:ascii="Times New Roman" w:hAnsi="Times New Roman" w:cs="Times New Roman"/>
          <w:sz w:val="24"/>
          <w:szCs w:val="24"/>
        </w:rPr>
        <w:t>тающих составила 9 человек. Все магазины осуществляют торговлю смешанными товарами, в пяти  магазинах обеспечена безналичная система расчетов с покупателями.</w:t>
      </w:r>
    </w:p>
    <w:p w:rsidR="004752EE" w:rsidRPr="00837F19" w:rsidRDefault="00D422A6" w:rsidP="00B90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розничной торговли в 2023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0604E3">
        <w:rPr>
          <w:rFonts w:ascii="Times New Roman" w:hAnsi="Times New Roman" w:cs="Times New Roman"/>
          <w:sz w:val="24"/>
          <w:szCs w:val="24"/>
        </w:rPr>
        <w:t xml:space="preserve"> 1983</w:t>
      </w:r>
      <w:r w:rsidR="008121A8">
        <w:rPr>
          <w:rFonts w:ascii="Times New Roman" w:hAnsi="Times New Roman" w:cs="Times New Roman"/>
          <w:sz w:val="24"/>
          <w:szCs w:val="24"/>
        </w:rPr>
        <w:t>,</w:t>
      </w:r>
      <w:r w:rsidR="000604E3">
        <w:rPr>
          <w:rFonts w:ascii="Times New Roman" w:hAnsi="Times New Roman" w:cs="Times New Roman"/>
          <w:sz w:val="24"/>
          <w:szCs w:val="24"/>
        </w:rPr>
        <w:t>0</w:t>
      </w:r>
      <w:r w:rsidR="008121A8">
        <w:rPr>
          <w:rFonts w:ascii="Times New Roman" w:hAnsi="Times New Roman" w:cs="Times New Roman"/>
          <w:sz w:val="24"/>
          <w:szCs w:val="24"/>
        </w:rPr>
        <w:t>0</w:t>
      </w:r>
      <w:r w:rsidR="000604E3">
        <w:rPr>
          <w:rFonts w:ascii="Times New Roman" w:hAnsi="Times New Roman" w:cs="Times New Roman"/>
          <w:sz w:val="24"/>
          <w:szCs w:val="24"/>
        </w:rPr>
        <w:t xml:space="preserve"> </w:t>
      </w:r>
      <w:r w:rsidR="00FA1089">
        <w:rPr>
          <w:rFonts w:ascii="Times New Roman" w:hAnsi="Times New Roman" w:cs="Times New Roman"/>
          <w:sz w:val="24"/>
          <w:szCs w:val="24"/>
        </w:rPr>
        <w:t>тыс</w:t>
      </w:r>
      <w:r w:rsidR="004752EE" w:rsidRPr="00837F19">
        <w:rPr>
          <w:rFonts w:ascii="Times New Roman" w:hAnsi="Times New Roman" w:cs="Times New Roman"/>
          <w:sz w:val="24"/>
          <w:szCs w:val="24"/>
        </w:rPr>
        <w:t>. рублей. Все торговые предприятия работают стабильно, обеспечивая местных жителей товарами первой необходимости.</w:t>
      </w:r>
    </w:p>
    <w:p w:rsidR="004752EE" w:rsidRPr="00837F19" w:rsidRDefault="0015280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2024-2026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годы прогнозируется увеличение оборота розничной торговли за счет увеличения объема продаж и ассортимента продукции.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F19">
        <w:rPr>
          <w:rFonts w:ascii="Times New Roman" w:hAnsi="Times New Roman" w:cs="Times New Roman"/>
          <w:b/>
          <w:bCs/>
          <w:sz w:val="24"/>
          <w:szCs w:val="24"/>
        </w:rPr>
        <w:t>Форма 1-АПК «Сельское хозяйство»</w:t>
      </w:r>
    </w:p>
    <w:p w:rsidR="004752EE" w:rsidRPr="00837F19" w:rsidRDefault="000548C0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52EE" w:rsidRPr="00837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2EE" w:rsidRPr="00837F19">
        <w:rPr>
          <w:rFonts w:ascii="Times New Roman" w:hAnsi="Times New Roman" w:cs="Times New Roman"/>
          <w:sz w:val="24"/>
          <w:szCs w:val="24"/>
        </w:rPr>
        <w:t>В состав основных показате</w:t>
      </w:r>
      <w:r w:rsidR="00A37055">
        <w:rPr>
          <w:rFonts w:ascii="Times New Roman" w:hAnsi="Times New Roman" w:cs="Times New Roman"/>
          <w:sz w:val="24"/>
          <w:szCs w:val="24"/>
        </w:rPr>
        <w:t>лей прогноза развития сельскохо</w:t>
      </w:r>
      <w:r w:rsidR="004752EE" w:rsidRPr="00837F19">
        <w:rPr>
          <w:rFonts w:ascii="Times New Roman" w:hAnsi="Times New Roman" w:cs="Times New Roman"/>
          <w:sz w:val="24"/>
          <w:szCs w:val="24"/>
        </w:rPr>
        <w:t>зяйственного производства МО СП "Деревня Лю</w:t>
      </w:r>
      <w:r w:rsidR="00F80309">
        <w:rPr>
          <w:rFonts w:ascii="Times New Roman" w:hAnsi="Times New Roman" w:cs="Times New Roman"/>
          <w:sz w:val="24"/>
          <w:szCs w:val="24"/>
        </w:rPr>
        <w:t>дково" вошли: 300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личных подсобных хозяйств граждан. 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 xml:space="preserve">Сельское хозяйство поселения специализируется на производстве мяса, молока, </w:t>
      </w:r>
      <w:r w:rsidR="00837F19" w:rsidRPr="00837F19">
        <w:rPr>
          <w:rFonts w:ascii="Times New Roman" w:hAnsi="Times New Roman" w:cs="Times New Roman"/>
          <w:sz w:val="24"/>
          <w:szCs w:val="24"/>
        </w:rPr>
        <w:t>зерна, картофеля, овощ</w:t>
      </w:r>
      <w:r w:rsidR="00CA554E">
        <w:rPr>
          <w:rFonts w:ascii="Times New Roman" w:hAnsi="Times New Roman" w:cs="Times New Roman"/>
          <w:sz w:val="24"/>
          <w:szCs w:val="24"/>
        </w:rPr>
        <w:t>ей. В 2023-2025</w:t>
      </w:r>
      <w:r w:rsidR="00A37055">
        <w:rPr>
          <w:rFonts w:ascii="Times New Roman" w:hAnsi="Times New Roman" w:cs="Times New Roman"/>
          <w:sz w:val="24"/>
          <w:szCs w:val="24"/>
        </w:rPr>
        <w:t xml:space="preserve"> годы прогнозируется уменьше</w:t>
      </w:r>
      <w:r w:rsidRPr="00837F19">
        <w:rPr>
          <w:rFonts w:ascii="Times New Roman" w:hAnsi="Times New Roman" w:cs="Times New Roman"/>
          <w:sz w:val="24"/>
          <w:szCs w:val="24"/>
        </w:rPr>
        <w:t>ние основных показателей производства продукции сельского хозяйства в связи с сокращением ЛПХ.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DB" w:rsidRDefault="00156CDB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DB" w:rsidRDefault="00156CDB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DB" w:rsidRDefault="00156CDB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09" w:rsidRDefault="00F80309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Pr="00456651" w:rsidRDefault="004752EE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51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социально-экономического развития</w:t>
      </w:r>
    </w:p>
    <w:p w:rsidR="004752EE" w:rsidRDefault="00837F19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51">
        <w:rPr>
          <w:rFonts w:ascii="Times New Roman" w:hAnsi="Times New Roman" w:cs="Times New Roman"/>
          <w:b/>
          <w:sz w:val="28"/>
          <w:szCs w:val="28"/>
        </w:rPr>
        <w:t>М</w:t>
      </w:r>
      <w:r w:rsidR="00CA554E">
        <w:rPr>
          <w:rFonts w:ascii="Times New Roman" w:hAnsi="Times New Roman" w:cs="Times New Roman"/>
          <w:b/>
          <w:sz w:val="28"/>
          <w:szCs w:val="28"/>
        </w:rPr>
        <w:t>О СП « Деревня Людково»  на 2023-2025</w:t>
      </w:r>
      <w:r w:rsidR="004752EE" w:rsidRPr="004566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56651" w:rsidRPr="00456651" w:rsidRDefault="00456651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3"/>
        <w:gridCol w:w="1559"/>
        <w:gridCol w:w="1116"/>
        <w:gridCol w:w="1134"/>
        <w:gridCol w:w="1276"/>
        <w:gridCol w:w="1135"/>
        <w:gridCol w:w="1122"/>
      </w:tblGrid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75" w:rsidRPr="00456651" w:rsidRDefault="00BA1175" w:rsidP="00456651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175" w:rsidRPr="00456651" w:rsidRDefault="00BA1175" w:rsidP="0045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BA1175"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  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BA1175"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BA1175"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BA1175"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         прогноз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  <w:r w:rsidR="00BA1175"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     прогноз</w:t>
            </w:r>
          </w:p>
        </w:tc>
      </w:tr>
      <w:tr w:rsidR="00BA1175" w:rsidRPr="00456651" w:rsidTr="00456651">
        <w:trPr>
          <w:trHeight w:val="505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1" w:rsidRDefault="00456651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и занятость, рынок труда</w:t>
            </w:r>
          </w:p>
          <w:p w:rsidR="00456651" w:rsidRPr="00456651" w:rsidRDefault="00456651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622E96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5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A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175" w:rsidRPr="00456651" w:rsidTr="00456651">
        <w:trPr>
          <w:trHeight w:val="5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дети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6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6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27646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27646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6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175" w:rsidRPr="00456651" w:rsidTr="00456651">
        <w:trPr>
          <w:trHeight w:val="57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среднегодовом исчислении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F6730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3D706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3D706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Численность, занятых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7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622E96" w:rsidRDefault="004A514B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0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8C0D03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1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4A514B" w:rsidP="003D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6F">
              <w:rPr>
                <w:rFonts w:ascii="Times New Roman" w:hAnsi="Times New Roman" w:cs="Times New Roman"/>
                <w:sz w:val="24"/>
                <w:szCs w:val="24"/>
              </w:rPr>
              <w:t xml:space="preserve"> 27989,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3D7068" w:rsidP="003D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29380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3D706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31007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3D706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32726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2F0A55" w:rsidP="003D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D7068">
              <w:rPr>
                <w:rFonts w:ascii="Times New Roman" w:hAnsi="Times New Roman" w:cs="Times New Roman"/>
                <w:sz w:val="24"/>
                <w:szCs w:val="24"/>
              </w:rPr>
              <w:t>4541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поступления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622E96" w:rsidP="004A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051,66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4A514B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22E96" w:rsidRPr="00B15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175" w:rsidRPr="00B1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E96" w:rsidRPr="00B15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CA554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4155,65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4155,65</w:t>
            </w:r>
          </w:p>
        </w:tc>
      </w:tr>
      <w:tr w:rsidR="00BA1175" w:rsidRPr="00456651" w:rsidTr="00456651">
        <w:trPr>
          <w:trHeight w:val="535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1" w:rsidRDefault="00456651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  <w:p w:rsidR="00456651" w:rsidRPr="00456651" w:rsidRDefault="00456651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 промышленных предприятий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2F0A5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2F0A5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2F0A5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2F0A5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2F0A5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добыча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75" w:rsidRPr="00456651" w:rsidTr="00456651">
        <w:trPr>
          <w:trHeight w:val="457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75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малых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034A92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034A92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034A92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034A92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034A92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FB8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8" w:rsidRPr="00F62FB8" w:rsidRDefault="00F62FB8" w:rsidP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8" w:rsidRPr="00F62FB8" w:rsidRDefault="00F62FB8" w:rsidP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FB8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9C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9C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2FB8" w:rsidRPr="00456651" w:rsidTr="00456651">
        <w:trPr>
          <w:trHeight w:val="45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Оборот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225DDD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74454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5DD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B0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225DDD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19920</w:t>
            </w:r>
            <w:r w:rsidR="00B0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225DDD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20868</w:t>
            </w:r>
            <w:r w:rsidR="00B0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225DDD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20868</w:t>
            </w:r>
            <w:r w:rsidR="00B0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2FB8" w:rsidRPr="00456651" w:rsidTr="00456651">
        <w:trPr>
          <w:trHeight w:val="569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инвестиции, жилищная политика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8" w:rsidRPr="00BC5479" w:rsidTr="00456651">
        <w:trPr>
          <w:trHeight w:val="4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BC5479" w:rsidRDefault="00B74454" w:rsidP="00FA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850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B74454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50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2CD" w:rsidRPr="00D4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B74454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850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2CD" w:rsidRPr="00D4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B74454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B74454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Выполнено работ и услуг по виду деятельности «Строительство»</w:t>
            </w:r>
          </w:p>
          <w:p w:rsidR="00B01DAE" w:rsidRPr="00456651" w:rsidRDefault="00B01DAE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общей площади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FB8" w:rsidRPr="00456651" w:rsidTr="00456651">
        <w:trPr>
          <w:trHeight w:val="527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FB8" w:rsidRPr="00456651" w:rsidTr="00456651">
        <w:trPr>
          <w:trHeight w:val="42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C0D03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C0D03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C0D03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F4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C0D03" w:rsidP="00F4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55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C0D03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FB8" w:rsidRPr="00456651" w:rsidTr="00456651">
        <w:trPr>
          <w:trHeight w:val="556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сельскохозяйственных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Производство с/</w:t>
            </w:r>
            <w:proofErr w:type="spellStart"/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62FB8" w:rsidRPr="00456651" w:rsidTr="00456651">
        <w:trPr>
          <w:trHeight w:val="58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62FB8" w:rsidRPr="00456651" w:rsidTr="00456651">
        <w:trPr>
          <w:trHeight w:val="54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FB8" w:rsidRPr="00456651" w:rsidTr="00456651">
        <w:trPr>
          <w:trHeight w:val="5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rPr>
          <w:trHeight w:val="56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картофеля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в т.ч.  овощей 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(открытого и закрытого грунта)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2FB8" w:rsidRPr="00456651" w:rsidTr="00456651">
        <w:trPr>
          <w:trHeight w:val="55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льноволокно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Поголовье скота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62FB8" w:rsidRPr="00456651" w:rsidTr="00456651">
        <w:trPr>
          <w:trHeight w:val="5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4A514B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FB8" w:rsidRPr="00456651" w:rsidTr="00456651">
        <w:trPr>
          <w:trHeight w:val="5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7305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A1175" w:rsidRDefault="00BA1175" w:rsidP="00BA1175">
      <w:pPr>
        <w:jc w:val="right"/>
      </w:pPr>
    </w:p>
    <w:sectPr w:rsidR="00BA1175" w:rsidSect="00515F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70F"/>
    <w:multiLevelType w:val="singleLevel"/>
    <w:tmpl w:val="491E8A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9437D2"/>
    <w:rsid w:val="00011B64"/>
    <w:rsid w:val="00013B4D"/>
    <w:rsid w:val="00034A92"/>
    <w:rsid w:val="000548C0"/>
    <w:rsid w:val="000604E3"/>
    <w:rsid w:val="000740C9"/>
    <w:rsid w:val="00090FAE"/>
    <w:rsid w:val="00091DEC"/>
    <w:rsid w:val="00097032"/>
    <w:rsid w:val="000B716A"/>
    <w:rsid w:val="000F5FA0"/>
    <w:rsid w:val="001525B0"/>
    <w:rsid w:val="00152809"/>
    <w:rsid w:val="00156CDB"/>
    <w:rsid w:val="00157680"/>
    <w:rsid w:val="00161354"/>
    <w:rsid w:val="001B3473"/>
    <w:rsid w:val="001C5156"/>
    <w:rsid w:val="001D3FD6"/>
    <w:rsid w:val="001E1A6B"/>
    <w:rsid w:val="001E7470"/>
    <w:rsid w:val="001E7B69"/>
    <w:rsid w:val="00225DDD"/>
    <w:rsid w:val="00256306"/>
    <w:rsid w:val="0026252E"/>
    <w:rsid w:val="00275EDD"/>
    <w:rsid w:val="0027646E"/>
    <w:rsid w:val="002774CC"/>
    <w:rsid w:val="002A6359"/>
    <w:rsid w:val="002B6ACB"/>
    <w:rsid w:val="002C2E01"/>
    <w:rsid w:val="002C56BE"/>
    <w:rsid w:val="002C5F01"/>
    <w:rsid w:val="002D3390"/>
    <w:rsid w:val="002E73EE"/>
    <w:rsid w:val="002F0A55"/>
    <w:rsid w:val="00331DF6"/>
    <w:rsid w:val="003879B2"/>
    <w:rsid w:val="003A74FE"/>
    <w:rsid w:val="003D7068"/>
    <w:rsid w:val="003E5225"/>
    <w:rsid w:val="00416BD0"/>
    <w:rsid w:val="00442B6F"/>
    <w:rsid w:val="00456651"/>
    <w:rsid w:val="00465DF7"/>
    <w:rsid w:val="004752EE"/>
    <w:rsid w:val="00495388"/>
    <w:rsid w:val="004A514B"/>
    <w:rsid w:val="004D6E2F"/>
    <w:rsid w:val="004E243D"/>
    <w:rsid w:val="004E3E01"/>
    <w:rsid w:val="005335E0"/>
    <w:rsid w:val="005524F7"/>
    <w:rsid w:val="00552F19"/>
    <w:rsid w:val="0055462F"/>
    <w:rsid w:val="005625BD"/>
    <w:rsid w:val="0057179D"/>
    <w:rsid w:val="00573BE9"/>
    <w:rsid w:val="0059538C"/>
    <w:rsid w:val="005C0D95"/>
    <w:rsid w:val="00612208"/>
    <w:rsid w:val="00622E96"/>
    <w:rsid w:val="00671D17"/>
    <w:rsid w:val="00692E7C"/>
    <w:rsid w:val="006A07F6"/>
    <w:rsid w:val="006A1E27"/>
    <w:rsid w:val="006A3CAD"/>
    <w:rsid w:val="006B3610"/>
    <w:rsid w:val="006B3A36"/>
    <w:rsid w:val="006D6518"/>
    <w:rsid w:val="00703145"/>
    <w:rsid w:val="00740E48"/>
    <w:rsid w:val="007414A9"/>
    <w:rsid w:val="007A2BFA"/>
    <w:rsid w:val="007A3ABD"/>
    <w:rsid w:val="007D0E0F"/>
    <w:rsid w:val="007D2A41"/>
    <w:rsid w:val="007E0C3A"/>
    <w:rsid w:val="007E3CFD"/>
    <w:rsid w:val="007F5DF1"/>
    <w:rsid w:val="00800A8F"/>
    <w:rsid w:val="008121A8"/>
    <w:rsid w:val="00823049"/>
    <w:rsid w:val="008240F0"/>
    <w:rsid w:val="00834EE5"/>
    <w:rsid w:val="00837F19"/>
    <w:rsid w:val="00842C66"/>
    <w:rsid w:val="00850B13"/>
    <w:rsid w:val="00850BB0"/>
    <w:rsid w:val="00866BB3"/>
    <w:rsid w:val="00887DAF"/>
    <w:rsid w:val="00891A56"/>
    <w:rsid w:val="008C0D03"/>
    <w:rsid w:val="008C27D9"/>
    <w:rsid w:val="008C5FEC"/>
    <w:rsid w:val="009437D2"/>
    <w:rsid w:val="009574C3"/>
    <w:rsid w:val="00976EBB"/>
    <w:rsid w:val="009978F3"/>
    <w:rsid w:val="009C3142"/>
    <w:rsid w:val="009C6253"/>
    <w:rsid w:val="009F232A"/>
    <w:rsid w:val="009F412F"/>
    <w:rsid w:val="00A351E9"/>
    <w:rsid w:val="00A37055"/>
    <w:rsid w:val="00A37B50"/>
    <w:rsid w:val="00A640AE"/>
    <w:rsid w:val="00A6425A"/>
    <w:rsid w:val="00A67070"/>
    <w:rsid w:val="00A703D3"/>
    <w:rsid w:val="00A7571E"/>
    <w:rsid w:val="00A75EF7"/>
    <w:rsid w:val="00A924FF"/>
    <w:rsid w:val="00AB5994"/>
    <w:rsid w:val="00AE1D92"/>
    <w:rsid w:val="00B01DAE"/>
    <w:rsid w:val="00B050D2"/>
    <w:rsid w:val="00B07A1D"/>
    <w:rsid w:val="00B15339"/>
    <w:rsid w:val="00B21D82"/>
    <w:rsid w:val="00B36ADD"/>
    <w:rsid w:val="00B553C2"/>
    <w:rsid w:val="00B737E8"/>
    <w:rsid w:val="00B74454"/>
    <w:rsid w:val="00B90C95"/>
    <w:rsid w:val="00BA1175"/>
    <w:rsid w:val="00BB4C83"/>
    <w:rsid w:val="00BB664F"/>
    <w:rsid w:val="00BC2233"/>
    <w:rsid w:val="00BC5479"/>
    <w:rsid w:val="00C702A0"/>
    <w:rsid w:val="00C92AA2"/>
    <w:rsid w:val="00C95E58"/>
    <w:rsid w:val="00CA0446"/>
    <w:rsid w:val="00CA554E"/>
    <w:rsid w:val="00D11CFC"/>
    <w:rsid w:val="00D21795"/>
    <w:rsid w:val="00D422A6"/>
    <w:rsid w:val="00D432CD"/>
    <w:rsid w:val="00D54506"/>
    <w:rsid w:val="00D81E95"/>
    <w:rsid w:val="00DD3E2B"/>
    <w:rsid w:val="00E17EA2"/>
    <w:rsid w:val="00E35A54"/>
    <w:rsid w:val="00E630CA"/>
    <w:rsid w:val="00E739F8"/>
    <w:rsid w:val="00E80C27"/>
    <w:rsid w:val="00E94F33"/>
    <w:rsid w:val="00F40E39"/>
    <w:rsid w:val="00F62FB8"/>
    <w:rsid w:val="00F67305"/>
    <w:rsid w:val="00F80309"/>
    <w:rsid w:val="00F970A7"/>
    <w:rsid w:val="00FA1089"/>
    <w:rsid w:val="00FA2A55"/>
    <w:rsid w:val="00FA3F8F"/>
    <w:rsid w:val="00FB2F88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9437D2"/>
  </w:style>
  <w:style w:type="paragraph" w:styleId="a3">
    <w:name w:val="Normal (Web)"/>
    <w:basedOn w:val="a"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011B64"/>
  </w:style>
  <w:style w:type="character" w:customStyle="1" w:styleId="bolder">
    <w:name w:val="bolder"/>
    <w:basedOn w:val="a0"/>
    <w:rsid w:val="0001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2023-09-28T11:26:00Z</cp:lastPrinted>
  <dcterms:created xsi:type="dcterms:W3CDTF">2023-09-28T06:21:00Z</dcterms:created>
  <dcterms:modified xsi:type="dcterms:W3CDTF">2023-10-24T06:22:00Z</dcterms:modified>
</cp:coreProperties>
</file>