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муниципальный район                                                 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445554, с. Заволжье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8209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     ул. Школьная 23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     тел.8(84647) 9-74-26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092C">
        <w:rPr>
          <w:rFonts w:ascii="Times New Roman" w:hAnsi="Times New Roman" w:cs="Times New Roman"/>
          <w:sz w:val="24"/>
          <w:szCs w:val="24"/>
        </w:rPr>
        <w:t>-</w:t>
      </w:r>
      <w:r w:rsidRPr="008209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092C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Pr="0082092C">
          <w:rPr>
            <w:rStyle w:val="a5"/>
            <w:rFonts w:ascii="Times New Roman" w:hAnsi="Times New Roman" w:cs="Times New Roman"/>
            <w:color w:val="0000F1"/>
            <w:sz w:val="24"/>
            <w:szCs w:val="24"/>
          </w:rPr>
          <w:t>zavolzhie.pv@yandex.ru</w:t>
        </w:r>
      </w:hyperlink>
      <w:r w:rsidRPr="0082092C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,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2C">
        <w:rPr>
          <w:rFonts w:ascii="Times New Roman" w:hAnsi="Times New Roman" w:cs="Times New Roman"/>
          <w:sz w:val="24"/>
          <w:szCs w:val="24"/>
        </w:rPr>
        <w:t xml:space="preserve">    Сайт:  </w:t>
      </w:r>
      <w:r w:rsidRPr="008209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092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2092C">
        <w:rPr>
          <w:rFonts w:ascii="Times New Roman" w:hAnsi="Times New Roman" w:cs="Times New Roman"/>
          <w:sz w:val="24"/>
          <w:szCs w:val="24"/>
          <w:lang w:val="en-US"/>
        </w:rPr>
        <w:t>zavolzh</w:t>
      </w:r>
      <w:proofErr w:type="spellEnd"/>
      <w:r w:rsidRPr="00820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09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092C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2C" w:rsidRPr="0082092C" w:rsidRDefault="005539C3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2092C" w:rsidRPr="0082092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82092C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C3" w:rsidRPr="0082092C" w:rsidRDefault="0082092C" w:rsidP="0082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092C">
        <w:rPr>
          <w:rFonts w:ascii="Times New Roman" w:hAnsi="Times New Roman" w:cs="Times New Roman"/>
          <w:sz w:val="24"/>
          <w:szCs w:val="24"/>
        </w:rPr>
        <w:t xml:space="preserve">т </w:t>
      </w:r>
      <w:r w:rsidR="001C6298">
        <w:rPr>
          <w:rFonts w:ascii="Times New Roman" w:hAnsi="Times New Roman" w:cs="Times New Roman"/>
          <w:sz w:val="24"/>
          <w:szCs w:val="24"/>
        </w:rPr>
        <w:t>_______</w:t>
      </w:r>
      <w:r w:rsidRPr="0082092C">
        <w:rPr>
          <w:rFonts w:ascii="Times New Roman" w:hAnsi="Times New Roman" w:cs="Times New Roman"/>
          <w:sz w:val="24"/>
          <w:szCs w:val="24"/>
        </w:rPr>
        <w:t xml:space="preserve"> 2019 г.   №  </w:t>
      </w:r>
      <w:r w:rsidR="001C6298">
        <w:rPr>
          <w:rFonts w:ascii="Times New Roman" w:hAnsi="Times New Roman" w:cs="Times New Roman"/>
          <w:sz w:val="24"/>
          <w:szCs w:val="24"/>
        </w:rPr>
        <w:t>_______</w:t>
      </w:r>
      <w:r w:rsidR="007D6DC3" w:rsidRPr="007D6DC3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 </w:t>
      </w:r>
      <w:r w:rsidR="007D6DC3" w:rsidRPr="007D6DC3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  </w:t>
      </w:r>
    </w:p>
    <w:p w:rsidR="0082092C" w:rsidRDefault="007D6DC3" w:rsidP="0082092C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</w:pPr>
      <w:bookmarkStart w:id="0" w:name="_GoBack"/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Об утверждении муниципальной программы</w:t>
      </w:r>
    </w:p>
    <w:p w:rsidR="0082092C" w:rsidRDefault="007D6DC3" w:rsidP="0082092C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«Сохранение и реконструкция</w:t>
      </w:r>
      <w:r w:rsidR="000F14E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</w:t>
      </w:r>
      <w:proofErr w:type="gramStart"/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военно-мемориальных</w:t>
      </w:r>
      <w:proofErr w:type="gramEnd"/>
    </w:p>
    <w:p w:rsidR="0082092C" w:rsidRDefault="007D6DC3" w:rsidP="0082092C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объектов на территории сельского поселения</w:t>
      </w:r>
    </w:p>
    <w:p w:rsidR="0082092C" w:rsidRDefault="0082092C" w:rsidP="0082092C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Заволжье</w:t>
      </w:r>
      <w:r w:rsidR="007D6DC3"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 муниципального района</w:t>
      </w:r>
    </w:p>
    <w:p w:rsidR="007D6DC3" w:rsidRPr="0082092C" w:rsidRDefault="0082092C" w:rsidP="0082092C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Приволжский</w:t>
      </w:r>
      <w:proofErr w:type="gramEnd"/>
      <w:r w:rsidR="007D6DC3"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 Самарской области на 201</w:t>
      </w:r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9-2020</w:t>
      </w:r>
      <w:r w:rsidR="007D6DC3"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гг.»</w:t>
      </w:r>
    </w:p>
    <w:bookmarkEnd w:id="0"/>
    <w:p w:rsidR="007D6DC3" w:rsidRPr="0082092C" w:rsidRDefault="007D6DC3" w:rsidP="0082092C">
      <w:pPr>
        <w:shd w:val="clear" w:color="auto" w:fill="FAFA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proofErr w:type="gramStart"/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 соответствии с Федеральным законом № 4292-1 от 14.01.1993 г. «Об увековечивании памяти погибших при защите Отечества»; Федеральным законом № 80-ФЗ от 19.05.1995 г. «Об увековечивании Победы советского народа в Великой Отечественной Войне 1941-1945 гг.»; Федеральным законом Российской Федерации № 131-ФЗ от 06.10.2003 г. «Об общих принципах организации местного самоуправления в Российской Федерации» и Уставом сельского поселения</w:t>
      </w:r>
      <w:proofErr w:type="gramEnd"/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Заволжье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муниципального района </w:t>
      </w:r>
      <w:proofErr w:type="gramStart"/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Приволжский</w:t>
      </w:r>
      <w:proofErr w:type="gramEnd"/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Самарской области, в целях сохранения и реконструкции военно-мемориальных объектов, находящихся на территории сельского поселения 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Заволжье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муниципального района 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Приволжский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Самарской области, Администрация сельского поселения 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Заволжье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муниципального района 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Приволжский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Самарской области</w:t>
      </w:r>
    </w:p>
    <w:p w:rsidR="007D6DC3" w:rsidRPr="0082092C" w:rsidRDefault="007D6DC3" w:rsidP="004A49D3">
      <w:pPr>
        <w:shd w:val="clear" w:color="auto" w:fill="FAFA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ПОСТАНОВЛЯЕТ:</w:t>
      </w:r>
    </w:p>
    <w:p w:rsidR="007D6DC3" w:rsidRPr="0082092C" w:rsidRDefault="007D6DC3" w:rsidP="004A49D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1.    Утвердить муниципальную программу «Сохранение и реконструкция военно-мемориальных объектов на территории сельского поселения 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Заволжье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муниципального района </w:t>
      </w:r>
      <w:proofErr w:type="gramStart"/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Приволжский</w:t>
      </w:r>
      <w:proofErr w:type="gramEnd"/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Самарской области на 201</w:t>
      </w:r>
      <w:r w:rsidR="00401FA5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9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-20</w:t>
      </w:r>
      <w:r w:rsidR="00401FA5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20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гг.».</w:t>
      </w:r>
    </w:p>
    <w:p w:rsidR="007D6DC3" w:rsidRPr="0082092C" w:rsidRDefault="007D6DC3" w:rsidP="0082092C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2.    </w:t>
      </w:r>
      <w:proofErr w:type="gramStart"/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Установить, что расходные обязательства сельского поселения 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Заволжье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муниципального района 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Приволжский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Самарской области, возникающие в результате принятия настоящего постановления, исполняются поселением самостоятельно за счёт средств местного бюджета в пределах общего объёма бюджетных ассигнований, предусматриваемых в установленном порядке на реализацию мероприятий Программы.</w:t>
      </w:r>
      <w:proofErr w:type="gramEnd"/>
    </w:p>
    <w:p w:rsidR="007D6DC3" w:rsidRPr="0082092C" w:rsidRDefault="007D6DC3" w:rsidP="0082092C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3.    Опубликовать настоящее Постановление в </w:t>
      </w:r>
      <w:r w:rsidR="00401FA5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информационном бюллетене «Вестник сельского поселения Заволжье»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и разместить на официальном сайте Администрации </w:t>
      </w:r>
      <w:r w:rsidR="00401FA5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сельского поселения Заволжье 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муниципального района </w:t>
      </w:r>
      <w:r w:rsidR="0082092C"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Приволжский</w:t>
      </w: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 в информационно</w:t>
      </w:r>
      <w:r w:rsidR="00401FA5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-коммуникационной сети Интернет</w:t>
      </w:r>
    </w:p>
    <w:p w:rsidR="007D6DC3" w:rsidRPr="0082092C" w:rsidRDefault="007D6DC3" w:rsidP="0082092C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4.    Настоящее Постановление вступает  со дня его официального опубликования.</w:t>
      </w:r>
    </w:p>
    <w:p w:rsidR="007D6DC3" w:rsidRPr="0082092C" w:rsidRDefault="007D6DC3" w:rsidP="00401FA5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7D6DC3" w:rsidRPr="0082092C" w:rsidRDefault="007D6DC3" w:rsidP="0082092C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Глава сельского поселения </w:t>
      </w:r>
      <w:r w:rsidR="0082092C"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Заволжье</w:t>
      </w:r>
    </w:p>
    <w:p w:rsidR="007D6DC3" w:rsidRPr="0082092C" w:rsidRDefault="007D6DC3" w:rsidP="0082092C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муниципального района </w:t>
      </w:r>
      <w:proofErr w:type="gramStart"/>
      <w:r w:rsidR="0082092C"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Приволжский</w:t>
      </w:r>
      <w:proofErr w:type="gramEnd"/>
    </w:p>
    <w:p w:rsidR="007D6DC3" w:rsidRPr="0082092C" w:rsidRDefault="007D6DC3" w:rsidP="0082092C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82092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Самарской области                                                                                          </w:t>
      </w:r>
      <w:r w:rsidR="00401FA5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А.И. Подопригора</w:t>
      </w:r>
    </w:p>
    <w:p w:rsidR="007D6DC3" w:rsidRPr="007D6DC3" w:rsidRDefault="007D6DC3" w:rsidP="007D6DC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7D6DC3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                                                                                   </w:t>
      </w:r>
    </w:p>
    <w:p w:rsidR="007D6DC3" w:rsidRPr="007D6DC3" w:rsidRDefault="007D6DC3" w:rsidP="004A49D3">
      <w:pPr>
        <w:shd w:val="clear" w:color="auto" w:fill="FAFAFF"/>
        <w:spacing w:after="0" w:line="240" w:lineRule="auto"/>
        <w:jc w:val="righ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7D6DC3" w:rsidRPr="003308FA" w:rsidRDefault="007D6DC3" w:rsidP="004A49D3">
      <w:pPr>
        <w:shd w:val="clear" w:color="auto" w:fill="FAFAFF"/>
        <w:spacing w:after="0" w:line="240" w:lineRule="auto"/>
        <w:jc w:val="right"/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</w:pPr>
      <w:r w:rsidRPr="007D6DC3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  </w:t>
      </w:r>
      <w:r w:rsidRPr="003308FA"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  <w:t>Приложение № 1</w:t>
      </w:r>
    </w:p>
    <w:p w:rsidR="007D6DC3" w:rsidRPr="003308FA" w:rsidRDefault="007D6DC3" w:rsidP="004A49D3">
      <w:pPr>
        <w:shd w:val="clear" w:color="auto" w:fill="FAFAFF"/>
        <w:spacing w:after="0" w:line="240" w:lineRule="auto"/>
        <w:jc w:val="right"/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</w:pPr>
      <w:r w:rsidRPr="003308FA"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D6DC3" w:rsidRPr="003308FA" w:rsidRDefault="007D6DC3" w:rsidP="004A49D3">
      <w:pPr>
        <w:shd w:val="clear" w:color="auto" w:fill="FAFAFF"/>
        <w:spacing w:after="0" w:line="240" w:lineRule="auto"/>
        <w:jc w:val="right"/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</w:pPr>
      <w:r w:rsidRPr="003308FA"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  <w:t xml:space="preserve">                                                                                            сельского поселения </w:t>
      </w:r>
      <w:r w:rsidR="0082092C" w:rsidRPr="003308FA"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  <w:t>Заволжье</w:t>
      </w:r>
    </w:p>
    <w:p w:rsidR="007D6DC3" w:rsidRPr="003308FA" w:rsidRDefault="004A49D3" w:rsidP="004A49D3">
      <w:pPr>
        <w:shd w:val="clear" w:color="auto" w:fill="FAFAFF"/>
        <w:spacing w:after="0" w:line="240" w:lineRule="auto"/>
        <w:jc w:val="right"/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</w:pPr>
      <w:r w:rsidRPr="003308FA"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  <w:t>                 </w:t>
      </w:r>
      <w:r w:rsidR="007D6DC3" w:rsidRPr="003308FA"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3308FA"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  <w:t xml:space="preserve"> от _______________ 2019 г. № _______</w:t>
      </w:r>
      <w:r w:rsidR="007D6DC3" w:rsidRPr="003308FA">
        <w:rPr>
          <w:rFonts w:ascii="Times New Roman" w:eastAsia="Times New Roman" w:hAnsi="Times New Roman" w:cs="Times New Roman"/>
          <w:color w:val="585858"/>
          <w:sz w:val="18"/>
          <w:szCs w:val="18"/>
          <w:lang w:eastAsia="ru-RU"/>
        </w:rPr>
        <w:t>  </w:t>
      </w:r>
    </w:p>
    <w:p w:rsidR="00980C77" w:rsidRDefault="00980C77" w:rsidP="004A49D3">
      <w:pPr>
        <w:shd w:val="clear" w:color="auto" w:fill="FAFAFF"/>
        <w:spacing w:after="0" w:line="240" w:lineRule="auto"/>
        <w:jc w:val="righ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980C77" w:rsidRPr="007D6DC3" w:rsidRDefault="00980C77" w:rsidP="004A49D3">
      <w:pPr>
        <w:shd w:val="clear" w:color="auto" w:fill="FAFAFF"/>
        <w:spacing w:after="0" w:line="240" w:lineRule="auto"/>
        <w:jc w:val="righ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4A49D3" w:rsidRDefault="007D6DC3" w:rsidP="004A49D3">
      <w:pPr>
        <w:shd w:val="clear" w:color="auto" w:fill="FAFAFF"/>
        <w:spacing w:after="0" w:line="240" w:lineRule="auto"/>
        <w:jc w:val="righ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7D6DC3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7D6DC3" w:rsidRPr="004A49D3" w:rsidRDefault="007D6DC3" w:rsidP="004A49D3">
      <w:pPr>
        <w:shd w:val="clear" w:color="auto" w:fill="FAFA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МУНИЦИПАЛЬНАЯ ПРОГРАММА</w:t>
      </w:r>
    </w:p>
    <w:p w:rsidR="004A49D3" w:rsidRDefault="007D6DC3" w:rsidP="004A49D3">
      <w:pPr>
        <w:shd w:val="clear" w:color="auto" w:fill="FAFA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«Сохранение и реконструкция военно-мемориальных объектов на территории сельского поселения </w:t>
      </w:r>
      <w:r w:rsidR="0082092C"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Заволжье</w:t>
      </w: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муниципального района </w:t>
      </w:r>
      <w:proofErr w:type="gramStart"/>
      <w:r w:rsidR="0082092C"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Приволжский</w:t>
      </w:r>
      <w:proofErr w:type="gramEnd"/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 Самарской области</w:t>
      </w:r>
    </w:p>
    <w:p w:rsidR="007D6DC3" w:rsidRPr="004A49D3" w:rsidRDefault="007D6DC3" w:rsidP="004A49D3">
      <w:pPr>
        <w:shd w:val="clear" w:color="auto" w:fill="FAFA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на 201</w:t>
      </w:r>
      <w:r w:rsidR="004A49D3"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9</w:t>
      </w: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-20</w:t>
      </w:r>
      <w:r w:rsidR="004A49D3"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20</w:t>
      </w: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 годы»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7D6DC3" w:rsidRPr="004A49D3" w:rsidRDefault="007D6DC3" w:rsidP="004A49D3">
      <w:pPr>
        <w:shd w:val="clear" w:color="auto" w:fill="FAFA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ПАСПОРТ ПРОГРАММЫ</w:t>
      </w:r>
    </w:p>
    <w:tbl>
      <w:tblPr>
        <w:tblW w:w="10050" w:type="dxa"/>
        <w:tblCellSpacing w:w="0" w:type="dxa"/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3157"/>
        <w:gridCol w:w="6893"/>
      </w:tblGrid>
      <w:tr w:rsidR="007D6DC3" w:rsidRPr="004A49D3" w:rsidTr="00980C77">
        <w:trPr>
          <w:trHeight w:val="207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Pr="00980C77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980C77">
              <w:rPr>
                <w:rFonts w:ascii="Times New Roman" w:eastAsia="Times New Roman" w:hAnsi="Times New Roman" w:cs="Times New Roman"/>
                <w:bCs/>
                <w:color w:val="585858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Муниципальная программа «Сохранение и реконструкция военно-мемориальных объектов на территории сельского поселения  </w:t>
            </w:r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Заволжье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 муниципального района </w:t>
            </w:r>
            <w:proofErr w:type="gramStart"/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 Самарской области на 201</w:t>
            </w:r>
            <w:r w:rsidR="00EA2364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9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-20</w:t>
            </w:r>
            <w:r w:rsidR="00EA2364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годы»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(далее - Программа)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4A49D3" w:rsidTr="00980C77">
        <w:trPr>
          <w:trHeight w:val="207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Муниципальный заказчик  Программы</w:t>
            </w: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980C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Администрация сельского поселения  </w:t>
            </w:r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Заволжье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 муниципального района </w:t>
            </w:r>
            <w:proofErr w:type="gramStart"/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 Самарской области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(далее – Администрация)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4A49D3" w:rsidTr="00980C77">
        <w:trPr>
          <w:trHeight w:val="311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Разработчик  Программы</w:t>
            </w: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Администрация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4A49D3" w:rsidTr="00980C77">
        <w:trPr>
          <w:trHeight w:val="311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Администрация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4A49D3" w:rsidTr="00980C77">
        <w:trPr>
          <w:trHeight w:val="207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Сохранение и приведение в надлежащее состояние военно-мемориальных объектов, расположенных  на территории сельского поселения </w:t>
            </w:r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Заволжье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 Самарской области (далее – поселение)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4A49D3" w:rsidTr="00980C77">
        <w:trPr>
          <w:trHeight w:val="207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-   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погибших при защите Отечества, расположенных в поселении;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-   благоустройство и проведение косметического ремонта воинских захоронений и прилегающих к ним территорий, расположенных в поселении</w:t>
            </w:r>
          </w:p>
        </w:tc>
      </w:tr>
      <w:tr w:rsidR="007D6DC3" w:rsidRPr="004A49D3" w:rsidTr="00980C77">
        <w:trPr>
          <w:trHeight w:val="207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684EC6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Сроки и этапы реализации  Программы</w:t>
            </w:r>
          </w:p>
          <w:p w:rsidR="00684EC6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  <w:p w:rsidR="00684EC6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  <w:p w:rsidR="00684EC6" w:rsidRPr="004A49D3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980C77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  <w:r w:rsidR="007D6DC3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этап: 201</w:t>
            </w: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9</w:t>
            </w:r>
            <w:r w:rsidR="007D6DC3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год</w:t>
            </w:r>
          </w:p>
          <w:p w:rsidR="007D6DC3" w:rsidRPr="004A49D3" w:rsidRDefault="007D6DC3" w:rsidP="00980C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 этап: 20</w:t>
            </w:r>
            <w:r w:rsidR="00980C77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DC3" w:rsidRPr="004A49D3" w:rsidTr="00980C77">
        <w:trPr>
          <w:trHeight w:val="207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Целевые показатели и индикаторы Программы</w:t>
            </w:r>
          </w:p>
          <w:p w:rsidR="00684EC6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  <w:p w:rsidR="00684EC6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  <w:p w:rsidR="00684EC6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  <w:p w:rsidR="00684EC6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  <w:p w:rsidR="00684EC6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  <w:p w:rsidR="00684EC6" w:rsidRPr="004A49D3" w:rsidRDefault="00684EC6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98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- ремонт и благоустройство одного мемориального сооружения, увековечивающего память погибших при защите Отечества;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- выборочный ремонт и благоустройство воинских захоронений (% находящихся в плохом состоянии)</w:t>
            </w:r>
          </w:p>
        </w:tc>
      </w:tr>
      <w:tr w:rsidR="007D6DC3" w:rsidRPr="004A49D3" w:rsidTr="00980C77">
        <w:trPr>
          <w:trHeight w:val="311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lastRenderedPageBreak/>
              <w:t>Объемы и источники</w:t>
            </w:r>
          </w:p>
          <w:p w:rsidR="007D6DC3" w:rsidRPr="004A49D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финансирования программных мероприятий</w:t>
            </w: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Финансирование Программы осуществляется за счёт средств местного бюджета в сумме </w:t>
            </w:r>
            <w:r w:rsidR="003308FA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303 020 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руб.: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на 201</w:t>
            </w:r>
            <w:r w:rsidR="00EA2364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9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год: </w:t>
            </w:r>
            <w:r w:rsidR="003308FA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300 000 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руб.</w:t>
            </w:r>
          </w:p>
          <w:p w:rsidR="007D6DC3" w:rsidRPr="004A49D3" w:rsidRDefault="007D6DC3" w:rsidP="003308F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на 20</w:t>
            </w:r>
            <w:r w:rsidR="00EA2364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год: </w:t>
            </w:r>
            <w:r w:rsidR="003308FA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3020 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руб.</w:t>
            </w:r>
          </w:p>
        </w:tc>
      </w:tr>
      <w:tr w:rsidR="007D6DC3" w:rsidRPr="004A49D3" w:rsidTr="00980C77">
        <w:trPr>
          <w:trHeight w:val="1947"/>
          <w:tblCellSpacing w:w="0" w:type="dxa"/>
        </w:trPr>
        <w:tc>
          <w:tcPr>
            <w:tcW w:w="3157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6893" w:type="dxa"/>
            <w:shd w:val="clear" w:color="auto" w:fill="FAFAFF"/>
            <w:vAlign w:val="center"/>
            <w:hideMark/>
          </w:tcPr>
          <w:p w:rsidR="007D6DC3" w:rsidRPr="004A49D3" w:rsidRDefault="007D6DC3" w:rsidP="00684EC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Администрация.</w:t>
            </w:r>
          </w:p>
        </w:tc>
      </w:tr>
    </w:tbl>
    <w:p w:rsidR="007D6DC3" w:rsidRPr="004A49D3" w:rsidRDefault="007D6DC3" w:rsidP="00980C77">
      <w:pPr>
        <w:shd w:val="clear" w:color="auto" w:fill="FAFA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</w:pP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  <w:t>1.Содержание проблемы и обоснование необходимости её решения программными методами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7D6DC3" w:rsidRPr="004A49D3" w:rsidRDefault="007D6DC3" w:rsidP="00B92980">
      <w:pPr>
        <w:shd w:val="clear" w:color="auto" w:fill="FAFA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Среди всех пережитых человечеством войн,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7D6DC3" w:rsidRPr="004A49D3" w:rsidRDefault="007D6DC3" w:rsidP="00B92980">
      <w:pPr>
        <w:shd w:val="clear" w:color="auto" w:fill="FAFA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Разгром гитлеровской Герман</w:t>
      </w:r>
      <w:proofErr w:type="gramStart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ии и её</w:t>
      </w:r>
      <w:proofErr w:type="gramEnd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союзников в Европе, был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главный вклад в победу принадлежит СССР и его солдатам.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 сожгли и разрушили почти 32 тыс.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млн. человек.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Имена погибших увековечены в мемориальных объектах поселения. В настоящее время на территории поселения находится одно мемориальное сооружение (объект), увековечивающий память погибших при защите Отечества, который состоит  на балансе сельского поселения и требует текущего ремонта и благоустройства территории.</w:t>
      </w:r>
    </w:p>
    <w:p w:rsidR="007D6DC3" w:rsidRPr="004A49D3" w:rsidRDefault="007D6DC3" w:rsidP="00B92980">
      <w:pPr>
        <w:shd w:val="clear" w:color="auto" w:fill="FAFA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7D6DC3" w:rsidRPr="004A49D3" w:rsidRDefault="007D6DC3" w:rsidP="00B92980">
      <w:pPr>
        <w:shd w:val="clear" w:color="auto" w:fill="FAFA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В рамках Программы планируется осуществить ремонт и благоустройство мемориального сооружения (объекта), увековечивающего память погибших при защите Отечества – памятник участникам Великой Отечественной Войны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(с. </w:t>
      </w:r>
      <w:r w:rsidR="0082092C"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Заволжье</w:t>
      </w:r>
      <w:r w:rsidR="00B92980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).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поселения, привлечении 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lastRenderedPageBreak/>
        <w:t>граждан к благоустройству территорий объектов и проведении мероприятий патриотической направленности.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  <w:t>2. Цель и задачи Программы. Сроки и этапы реализации Программы.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B92980">
        <w:rPr>
          <w:rFonts w:ascii="Times New Roman" w:eastAsia="Times New Roman" w:hAnsi="Times New Roman" w:cs="Times New Roman"/>
          <w:bCs/>
          <w:color w:val="585858"/>
          <w:sz w:val="24"/>
          <w:szCs w:val="24"/>
          <w:lang w:eastAsia="ru-RU"/>
        </w:rPr>
        <w:t>Целью</w:t>
      </w:r>
      <w:r w:rsidRPr="00B92980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данной Программы является приведение в надлежащее состояние военно-мемориальных объектов на территории поселения. 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Для достижения указанной цели предусматривается решение следующих </w:t>
      </w:r>
      <w:r w:rsidRPr="00B92980">
        <w:rPr>
          <w:rFonts w:ascii="Times New Roman" w:eastAsia="Times New Roman" w:hAnsi="Times New Roman" w:cs="Times New Roman"/>
          <w:bCs/>
          <w:color w:val="585858"/>
          <w:sz w:val="24"/>
          <w:szCs w:val="24"/>
          <w:lang w:eastAsia="ru-RU"/>
        </w:rPr>
        <w:t>задач</w:t>
      </w:r>
      <w:r w:rsidRPr="00B92980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: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        сохранность и ремонт мемориальных сооружений (объектов), увековечивающих память погибших при защите Отечества, расположенных на территории поселения;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        благоустройство территории мемориальных сооружений (объектов), увековечивающих память погибших при защите Отечества, расположенных в поселении;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        сохранность и ремонт индивидуальных воинских захоронений, расположенных на территории поселения.</w:t>
      </w:r>
    </w:p>
    <w:p w:rsidR="007D6DC3" w:rsidRPr="004A49D3" w:rsidRDefault="007D6DC3" w:rsidP="00980C77">
      <w:pPr>
        <w:shd w:val="clear" w:color="auto" w:fill="FAFA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  <w:t>Сроки и этапы реализации Программы:</w:t>
      </w:r>
    </w:p>
    <w:p w:rsidR="007D6DC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           1 этап - 201</w:t>
      </w:r>
      <w:r w:rsidR="00B92980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9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год:</w:t>
      </w:r>
    </w:p>
    <w:p w:rsidR="008962D1" w:rsidRPr="004A49D3" w:rsidRDefault="008962D1" w:rsidP="008962D1">
      <w:pPr>
        <w:shd w:val="clear" w:color="auto" w:fill="FAFA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 установка мемориальной плиты участникам ВОВ, умерших после войны и захороненных на кладбищах с. Заволжье</w:t>
      </w:r>
    </w:p>
    <w:p w:rsidR="007D6DC3" w:rsidRDefault="007D6DC3" w:rsidP="00980C77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           2 этап - 20</w:t>
      </w:r>
      <w:r w:rsidR="00B92980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20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год:</w:t>
      </w:r>
    </w:p>
    <w:p w:rsidR="008962D1" w:rsidRPr="004A49D3" w:rsidRDefault="008962D1" w:rsidP="008962D1">
      <w:pPr>
        <w:shd w:val="clear" w:color="auto" w:fill="FAFA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   </w:t>
      </w:r>
      <w:r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р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емонт и благоустройство </w:t>
      </w: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памятника участникам Великой Отечественной Войны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 (с. Заволжье</w:t>
      </w:r>
      <w:proofErr w:type="gramStart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)</w:t>
      </w:r>
      <w:proofErr w:type="gramEnd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;</w:t>
      </w:r>
    </w:p>
    <w:p w:rsidR="007D6DC3" w:rsidRPr="004A49D3" w:rsidRDefault="007D6DC3" w:rsidP="003308FA">
      <w:pPr>
        <w:shd w:val="clear" w:color="auto" w:fill="FAFA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   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поселения.</w:t>
      </w:r>
    </w:p>
    <w:p w:rsidR="007D6DC3" w:rsidRPr="004A49D3" w:rsidRDefault="007D6DC3" w:rsidP="004A49D3">
      <w:pPr>
        <w:shd w:val="clear" w:color="auto" w:fill="FAFA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              3.Целевые индикаторы оценки эффективности реализации Программы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1336"/>
        <w:gridCol w:w="3136"/>
        <w:gridCol w:w="1086"/>
        <w:gridCol w:w="1530"/>
        <w:gridCol w:w="1738"/>
        <w:gridCol w:w="1659"/>
      </w:tblGrid>
      <w:tr w:rsidR="007D6DC3" w:rsidRPr="004A49D3" w:rsidTr="007D6DC3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№ индикатора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7D6DC3" w:rsidRPr="004A49D3" w:rsidRDefault="007D6DC3" w:rsidP="004052C7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Базовое</w:t>
            </w:r>
          </w:p>
          <w:p w:rsidR="007D6DC3" w:rsidRPr="004A49D3" w:rsidRDefault="007D6DC3" w:rsidP="004052C7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(начальное) значение индикатора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Целевое значение индикатора</w:t>
            </w:r>
          </w:p>
          <w:p w:rsidR="007D6DC3" w:rsidRPr="004A49D3" w:rsidRDefault="007D6DC3" w:rsidP="004052C7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по годам реализации</w:t>
            </w:r>
          </w:p>
        </w:tc>
      </w:tr>
      <w:tr w:rsidR="007D6DC3" w:rsidRPr="004A49D3" w:rsidTr="007D6D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201</w:t>
            </w:r>
            <w:r w:rsidR="004052C7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9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="004052C7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DC3" w:rsidRPr="004A49D3" w:rsidTr="007D6DC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6</w:t>
            </w:r>
          </w:p>
        </w:tc>
      </w:tr>
      <w:tr w:rsidR="003308FA" w:rsidRPr="004A49D3" w:rsidTr="007D6DC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3308FA" w:rsidRPr="004A49D3" w:rsidRDefault="001C6298" w:rsidP="004052C7">
            <w:pPr>
              <w:spacing w:before="100" w:beforeAutospacing="1" w:after="100" w:afterAutospacing="1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3308FA" w:rsidRPr="004A49D3" w:rsidRDefault="008962D1" w:rsidP="004052C7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установка мемориальной плиты участникам ВОВ, умерших после войны и захороненных на кладбищах с. Заволжье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3308FA" w:rsidRPr="004A49D3" w:rsidRDefault="008962D1" w:rsidP="004052C7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3308FA" w:rsidRPr="004A49D3" w:rsidRDefault="008962D1" w:rsidP="004052C7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3308FA" w:rsidRDefault="008962D1" w:rsidP="004052C7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3308FA" w:rsidRDefault="003308FA" w:rsidP="004052C7">
            <w:pPr>
              <w:spacing w:before="100" w:beforeAutospacing="1" w:after="100" w:afterAutospacing="1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</w:tr>
      <w:tr w:rsidR="007D6DC3" w:rsidRPr="004A49D3" w:rsidTr="007D6DC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1C6298" w:rsidP="004052C7">
            <w:pPr>
              <w:spacing w:before="100" w:beforeAutospacing="1" w:after="100" w:afterAutospacing="1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3308FA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Ремонт и благоустройство </w:t>
            </w:r>
            <w:r w:rsidRPr="004052C7">
              <w:rPr>
                <w:rFonts w:ascii="Times New Roman" w:eastAsia="Times New Roman" w:hAnsi="Times New Roman" w:cs="Times New Roman"/>
                <w:bCs/>
                <w:color w:val="585858"/>
                <w:sz w:val="24"/>
                <w:szCs w:val="24"/>
                <w:lang w:eastAsia="ru-RU"/>
              </w:rPr>
              <w:t>памятника участникам Великой Отечественной Войны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  (с. </w:t>
            </w:r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Заволжье</w:t>
            </w:r>
            <w:proofErr w:type="gram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3308FA" w:rsidP="004052C7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8962D1" w:rsidP="004052C7">
            <w:pPr>
              <w:spacing w:before="100" w:beforeAutospacing="1" w:after="100" w:afterAutospacing="1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</w:p>
        </w:tc>
      </w:tr>
      <w:tr w:rsidR="007D6DC3" w:rsidRPr="004A49D3" w:rsidTr="007D6DC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1C6298" w:rsidP="004052C7">
            <w:pPr>
              <w:spacing w:before="100" w:beforeAutospacing="1" w:after="100" w:afterAutospacing="1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A49D3">
            <w:pPr>
              <w:spacing w:before="100" w:beforeAutospacing="1" w:after="100" w:afterAutospacing="1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A49D3">
            <w:pPr>
              <w:spacing w:before="100" w:beforeAutospacing="1" w:after="100" w:afterAutospacing="1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</w:tr>
    </w:tbl>
    <w:p w:rsidR="007D6DC3" w:rsidRPr="004A49D3" w:rsidRDefault="007D6DC3" w:rsidP="004A49D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7D6DC3" w:rsidRDefault="007D6DC3" w:rsidP="004A49D3">
      <w:pPr>
        <w:shd w:val="clear" w:color="auto" w:fill="FAFA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4052C7" w:rsidRDefault="004052C7" w:rsidP="004A49D3">
      <w:pPr>
        <w:shd w:val="clear" w:color="auto" w:fill="FAFA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4052C7" w:rsidRPr="004A49D3" w:rsidRDefault="004052C7" w:rsidP="008962D1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7D6DC3" w:rsidRPr="004A49D3" w:rsidRDefault="007D6DC3" w:rsidP="004A49D3">
      <w:pPr>
        <w:shd w:val="clear" w:color="auto" w:fill="FAFAFF"/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  <w:t>4. Перечень программных мероприятий</w:t>
      </w:r>
    </w:p>
    <w:tbl>
      <w:tblPr>
        <w:tblW w:w="11341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041"/>
        <w:gridCol w:w="936"/>
        <w:gridCol w:w="993"/>
        <w:gridCol w:w="850"/>
        <w:gridCol w:w="1418"/>
        <w:gridCol w:w="1417"/>
        <w:gridCol w:w="2977"/>
      </w:tblGrid>
      <w:tr w:rsidR="004052C7" w:rsidRPr="0002267B" w:rsidTr="00985073">
        <w:trPr>
          <w:trHeight w:val="48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п</w:t>
            </w:r>
            <w:proofErr w:type="gramEnd"/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/п</w:t>
            </w:r>
          </w:p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 </w:t>
            </w:r>
          </w:p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Срок исполнения (по годам)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Финансирование,</w:t>
            </w:r>
          </w:p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02267B">
            <w:pPr>
              <w:spacing w:before="100" w:beforeAutospacing="1" w:after="100" w:afterAutospacing="1" w:line="240" w:lineRule="auto"/>
              <w:ind w:left="13" w:right="-136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02267B">
            <w:pPr>
              <w:spacing w:before="100" w:beforeAutospacing="1" w:after="100" w:afterAutospacing="1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Ожидаемые</w:t>
            </w:r>
          </w:p>
          <w:p w:rsidR="007D6DC3" w:rsidRPr="0002267B" w:rsidRDefault="007D6DC3" w:rsidP="0002267B">
            <w:pPr>
              <w:spacing w:before="100" w:beforeAutospacing="1" w:after="100" w:afterAutospacing="1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proofErr w:type="gramStart"/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результаты (</w:t>
            </w:r>
            <w:proofErr w:type="spellStart"/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колич</w:t>
            </w:r>
            <w:proofErr w:type="spellEnd"/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.</w:t>
            </w:r>
            <w:proofErr w:type="gramEnd"/>
          </w:p>
          <w:p w:rsidR="007D6DC3" w:rsidRPr="0002267B" w:rsidRDefault="007D6DC3" w:rsidP="0002267B">
            <w:pPr>
              <w:spacing w:before="100" w:beforeAutospacing="1" w:after="100" w:afterAutospacing="1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показатели)</w:t>
            </w:r>
          </w:p>
        </w:tc>
      </w:tr>
      <w:tr w:rsidR="004052C7" w:rsidRPr="0002267B" w:rsidTr="00985073">
        <w:trPr>
          <w:trHeight w:val="1215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after="0" w:line="240" w:lineRule="auto"/>
              <w:ind w:left="-17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Год</w:t>
            </w:r>
          </w:p>
          <w:p w:rsidR="007D6DC3" w:rsidRPr="0002267B" w:rsidRDefault="007D6DC3" w:rsidP="00405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  <w:r w:rsidRPr="0002267B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052C7">
            <w:pPr>
              <w:spacing w:after="0" w:line="240" w:lineRule="auto"/>
              <w:ind w:left="1517" w:right="-136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02267B" w:rsidRDefault="007D6DC3" w:rsidP="004A49D3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ru-RU"/>
              </w:rPr>
            </w:pPr>
          </w:p>
        </w:tc>
      </w:tr>
      <w:tr w:rsidR="004052C7" w:rsidRPr="004A49D3" w:rsidTr="00985073">
        <w:trPr>
          <w:trHeight w:val="45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1517" w:right="-136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02267B">
            <w:pPr>
              <w:spacing w:before="100" w:beforeAutospacing="1" w:after="100" w:afterAutospacing="1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8</w:t>
            </w:r>
          </w:p>
        </w:tc>
      </w:tr>
      <w:tr w:rsidR="001C6298" w:rsidRPr="004A49D3" w:rsidTr="00985073">
        <w:trPr>
          <w:trHeight w:val="7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1C6298" w:rsidRPr="004A49D3" w:rsidRDefault="001C6298" w:rsidP="004052C7">
            <w:pPr>
              <w:spacing w:before="100" w:beforeAutospacing="1" w:after="100" w:afterAutospacing="1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1C6298" w:rsidRPr="004A49D3" w:rsidRDefault="001C6298" w:rsidP="004052C7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установка мемориальной плиты участникам ВОВ, умерших после войны и захороненных на кладбищах с. Заволжье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1C6298" w:rsidRPr="004A49D3" w:rsidRDefault="001C6298" w:rsidP="004052C7">
            <w:pPr>
              <w:spacing w:before="100" w:beforeAutospacing="1" w:after="100" w:afterAutospacing="1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1C6298" w:rsidRPr="004A49D3" w:rsidRDefault="001C6298" w:rsidP="00405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1C6298" w:rsidRPr="004A49D3" w:rsidRDefault="001C6298" w:rsidP="004052C7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1C6298" w:rsidRPr="004A49D3" w:rsidRDefault="001C6298" w:rsidP="004052C7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1C6298" w:rsidRDefault="001C6298" w:rsidP="00985073">
            <w:pPr>
              <w:spacing w:after="0" w:line="240" w:lineRule="auto"/>
              <w:ind w:left="13" w:right="-13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1C6298" w:rsidRPr="004A49D3" w:rsidRDefault="001C6298" w:rsidP="00985073">
            <w:pPr>
              <w:spacing w:after="0" w:line="240" w:lineRule="auto"/>
              <w:ind w:left="13" w:right="-13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страциия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1C6298" w:rsidRPr="004A49D3" w:rsidRDefault="001C6298" w:rsidP="0002267B">
            <w:pPr>
              <w:spacing w:before="100" w:beforeAutospacing="1" w:after="100" w:afterAutospacing="1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В 2019 году будет установлена мемориальная плита</w:t>
            </w:r>
          </w:p>
        </w:tc>
      </w:tr>
      <w:tr w:rsidR="004052C7" w:rsidRPr="004A49D3" w:rsidTr="00985073">
        <w:trPr>
          <w:trHeight w:val="7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1C6298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Ремонт и благоустройство памятника участникам Великой Отечественной Войны  (с. </w:t>
            </w:r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Заволжье</w:t>
            </w:r>
            <w:proofErr w:type="gram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;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1C6298">
            <w:pPr>
              <w:spacing w:before="100" w:beforeAutospacing="1" w:after="100" w:afterAutospacing="1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="001C6298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1C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="001C6298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1C6298" w:rsidP="001C6298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3020</w:t>
            </w:r>
            <w:r w:rsidR="007D6DC3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.руб.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985073" w:rsidRDefault="007D6DC3" w:rsidP="00985073">
            <w:pPr>
              <w:spacing w:after="0" w:line="240" w:lineRule="auto"/>
              <w:ind w:left="13" w:right="-13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proofErr w:type="spell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D6DC3" w:rsidRPr="004A49D3" w:rsidRDefault="007D6DC3" w:rsidP="00985073">
            <w:pPr>
              <w:spacing w:after="0" w:line="240" w:lineRule="auto"/>
              <w:ind w:left="13" w:right="-13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proofErr w:type="spell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1C629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В 20</w:t>
            </w:r>
            <w:r w:rsidR="001C6298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году будет</w:t>
            </w:r>
          </w:p>
          <w:p w:rsidR="007D6DC3" w:rsidRPr="004A49D3" w:rsidRDefault="007D6DC3" w:rsidP="001C629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отремонтирован</w:t>
            </w:r>
          </w:p>
          <w:p w:rsidR="007D6DC3" w:rsidRPr="004A49D3" w:rsidRDefault="007D6DC3" w:rsidP="001C629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и благоустроен памятник участникам Великой Отечественной Войны  (с. </w:t>
            </w:r>
            <w:r w:rsidR="0082092C"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Заволжье</w:t>
            </w:r>
            <w:proofErr w:type="gram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;</w:t>
            </w:r>
          </w:p>
          <w:p w:rsidR="007D6DC3" w:rsidRPr="004A49D3" w:rsidRDefault="007D6DC3" w:rsidP="0002267B">
            <w:pPr>
              <w:spacing w:before="100" w:beforeAutospacing="1" w:after="100" w:afterAutospacing="1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 </w:t>
            </w:r>
          </w:p>
        </w:tc>
      </w:tr>
      <w:tr w:rsidR="004052C7" w:rsidRPr="004A49D3" w:rsidTr="00985073">
        <w:trPr>
          <w:trHeight w:val="19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1C6298">
            <w:pPr>
              <w:spacing w:before="100" w:beforeAutospacing="1" w:after="100" w:afterAutospacing="1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="001C6298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1C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="001C6298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4052C7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Сумма уточняется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985073" w:rsidRDefault="007D6DC3" w:rsidP="00985073">
            <w:pPr>
              <w:spacing w:after="0" w:line="240" w:lineRule="auto"/>
              <w:ind w:left="13" w:right="-13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proofErr w:type="spell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D6DC3" w:rsidRPr="004A49D3" w:rsidRDefault="007D6DC3" w:rsidP="00985073">
            <w:pPr>
              <w:spacing w:after="0" w:line="240" w:lineRule="auto"/>
              <w:ind w:left="13" w:right="-1365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proofErr w:type="spellStart"/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4A49D3" w:rsidRDefault="007D6DC3" w:rsidP="001C6298">
            <w:pPr>
              <w:spacing w:before="100" w:beforeAutospacing="1" w:after="100" w:afterAutospacing="1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</w:pP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В 20</w:t>
            </w:r>
            <w:r w:rsidR="001C6298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20</w:t>
            </w:r>
            <w:r w:rsidRPr="004A49D3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году будет произведён выборочный ремонт и благоустройство индивидуальных воинских захоронений, находящихся в неудовлетворительном состоянии</w:t>
            </w:r>
          </w:p>
        </w:tc>
      </w:tr>
    </w:tbl>
    <w:p w:rsidR="007D6DC3" w:rsidRPr="00985073" w:rsidRDefault="007D6DC3" w:rsidP="00985073">
      <w:pPr>
        <w:shd w:val="clear" w:color="auto" w:fill="FAFA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ru-RU"/>
        </w:rPr>
      </w:pPr>
    </w:p>
    <w:p w:rsidR="007D6DC3" w:rsidRPr="004A49D3" w:rsidRDefault="001C6298" w:rsidP="00985073">
      <w:pPr>
        <w:shd w:val="clear" w:color="auto" w:fill="FAFA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 xml:space="preserve">5. </w:t>
      </w:r>
      <w:r w:rsidR="007D6DC3"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  Механизм реализации Программы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Организацию исполнения мероприятий, а так же координацию и мониторинг хода реализации Программы осуществляет Администрация.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 ходе реализации Программы Администрация: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-        осуществляет </w:t>
      </w:r>
      <w:proofErr w:type="gramStart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контроль за</w:t>
      </w:r>
      <w:proofErr w:type="gramEnd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ходом реализации программных мероприятий;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-        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7D6DC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1C6298" w:rsidRPr="004A49D3" w:rsidRDefault="001C6298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7D6DC3" w:rsidRPr="004A49D3" w:rsidRDefault="001C6298" w:rsidP="00985073">
      <w:pPr>
        <w:shd w:val="clear" w:color="auto" w:fill="FAFA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lastRenderedPageBreak/>
        <w:t>6</w:t>
      </w:r>
      <w:r w:rsidR="007D6DC3" w:rsidRPr="004A49D3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.  Оценка социально-экономической эффективности реализации Программы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R= _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X план 1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_ 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2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3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4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5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6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7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8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9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        Х тек. 1        Х тек.2       Х тек. 3     Х тек. 4      Х тек. 5      Х тек. 6      Х тек. 7      Х тек. 8     Х тек. 9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        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10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11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12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+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Х план 13</w:t>
      </w:r>
      <w:proofErr w:type="gramStart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:</w:t>
      </w:r>
      <w:proofErr w:type="gramEnd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u w:val="single"/>
          <w:lang w:eastAsia="ru-RU"/>
        </w:rPr>
        <w:t>F тек    .</w:t>
      </w: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* 100%  , где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            Х тек. 10      Х тек. 11      Х тек. 12      Х тек. 13    F план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Х план – плановое значение целевого показателя (индикатора) с 1 по 13;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Х тек</w:t>
      </w:r>
      <w:proofErr w:type="gramStart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</w:t>
      </w:r>
      <w:proofErr w:type="gramEnd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– </w:t>
      </w:r>
      <w:proofErr w:type="gramStart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т</w:t>
      </w:r>
      <w:proofErr w:type="gramEnd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екущее значение целевого показателя (индикатора) с 1 по 13;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F план – плановая сумма финансирования Программы;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F тек</w:t>
      </w:r>
      <w:proofErr w:type="gramStart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.</w:t>
      </w:r>
      <w:proofErr w:type="gramEnd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 – </w:t>
      </w:r>
      <w:proofErr w:type="gramStart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с</w:t>
      </w:r>
      <w:proofErr w:type="gramEnd"/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умма финансирования (расходов) Программы на текущую дату.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7D6DC3" w:rsidRPr="004A49D3" w:rsidRDefault="007D6DC3" w:rsidP="00985073">
      <w:pPr>
        <w:shd w:val="clear" w:color="auto" w:fill="FAFA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4A49D3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При значении комплексного показателя эффективности R от 80 до 100 % и более, эффективность реализации Программы признается высокой, при значении менее 80 % - низкой</w:t>
      </w: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1C6298" w:rsidRDefault="001C6298" w:rsidP="001C6298">
      <w:pPr>
        <w:shd w:val="clear" w:color="auto" w:fill="FAFA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p w:rsidR="007D6DC3" w:rsidRPr="004A49D3" w:rsidRDefault="007D6DC3" w:rsidP="001C6298">
      <w:pPr>
        <w:shd w:val="clear" w:color="auto" w:fill="FA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</w:p>
    <w:sectPr w:rsidR="007D6DC3" w:rsidRPr="004A49D3" w:rsidSect="00D4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DC3"/>
    <w:rsid w:val="0002267B"/>
    <w:rsid w:val="000F14E3"/>
    <w:rsid w:val="001C6298"/>
    <w:rsid w:val="002C15A4"/>
    <w:rsid w:val="003308FA"/>
    <w:rsid w:val="00401FA5"/>
    <w:rsid w:val="004052C7"/>
    <w:rsid w:val="004A49D3"/>
    <w:rsid w:val="005539C3"/>
    <w:rsid w:val="00684EC6"/>
    <w:rsid w:val="007D6DC3"/>
    <w:rsid w:val="0082092C"/>
    <w:rsid w:val="008962D1"/>
    <w:rsid w:val="008E563F"/>
    <w:rsid w:val="00980C77"/>
    <w:rsid w:val="00985073"/>
    <w:rsid w:val="00B92980"/>
    <w:rsid w:val="00D47FC2"/>
    <w:rsid w:val="00EA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2"/>
  </w:style>
  <w:style w:type="paragraph" w:styleId="1">
    <w:name w:val="heading 1"/>
    <w:basedOn w:val="a"/>
    <w:link w:val="10"/>
    <w:uiPriority w:val="9"/>
    <w:qFormat/>
    <w:rsid w:val="007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C3"/>
    <w:rPr>
      <w:b/>
      <w:bCs/>
    </w:rPr>
  </w:style>
  <w:style w:type="character" w:styleId="a5">
    <w:name w:val="Hyperlink"/>
    <w:basedOn w:val="a0"/>
    <w:rsid w:val="0082092C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82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C3"/>
    <w:rPr>
      <w:b/>
      <w:bCs/>
    </w:rPr>
  </w:style>
  <w:style w:type="character" w:styleId="a5">
    <w:name w:val="Hyperlink"/>
    <w:basedOn w:val="a0"/>
    <w:rsid w:val="0082092C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820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C991-FEBE-410C-8DFF-0D207B18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7</cp:revision>
  <cp:lastPrinted>2019-07-23T11:15:00Z</cp:lastPrinted>
  <dcterms:created xsi:type="dcterms:W3CDTF">2019-07-17T09:55:00Z</dcterms:created>
  <dcterms:modified xsi:type="dcterms:W3CDTF">2019-07-24T05:10:00Z</dcterms:modified>
</cp:coreProperties>
</file>