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37" w:rsidRPr="004F74DE" w:rsidRDefault="005A3D37" w:rsidP="00C12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40"/>
          <w:lang w:eastAsia="ru-RU"/>
        </w:rPr>
      </w:pPr>
    </w:p>
    <w:p w:rsidR="004F74DE" w:rsidRPr="004F74DE" w:rsidRDefault="004F74DE" w:rsidP="00C122F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4F74DE">
        <w:rPr>
          <w:rFonts w:ascii="Arial" w:eastAsia="Times New Roman" w:hAnsi="Arial" w:cs="Arial"/>
          <w:sz w:val="24"/>
          <w:szCs w:val="20"/>
          <w:lang w:eastAsia="ru-RU"/>
        </w:rPr>
        <w:t>АДМИНИСТРАЦИЯ</w:t>
      </w:r>
    </w:p>
    <w:p w:rsidR="004F74DE" w:rsidRPr="004F74DE" w:rsidRDefault="00C75F9E" w:rsidP="00C122F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ВЕРЕТЬЕВСКОГО</w:t>
      </w:r>
      <w:r w:rsidR="004F74DE" w:rsidRPr="004F74DE">
        <w:rPr>
          <w:rFonts w:ascii="Arial" w:eastAsia="Times New Roman" w:hAnsi="Arial" w:cs="Arial"/>
          <w:sz w:val="24"/>
          <w:szCs w:val="20"/>
          <w:lang w:eastAsia="ru-RU"/>
        </w:rPr>
        <w:t>СЕЛЬСКОГО ПОСЕЛЕНИЯ</w:t>
      </w:r>
    </w:p>
    <w:p w:rsidR="004F74DE" w:rsidRPr="004F74DE" w:rsidRDefault="004F74DE" w:rsidP="00C122F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4F74DE">
        <w:rPr>
          <w:rFonts w:ascii="Arial" w:eastAsia="Times New Roman" w:hAnsi="Arial" w:cs="Arial"/>
          <w:sz w:val="24"/>
          <w:szCs w:val="20"/>
          <w:lang w:eastAsia="ru-RU"/>
        </w:rPr>
        <w:t>ОСТРОГОЖСКОГО МУНИЦИПАЛЬНОГО РАЙОНА</w:t>
      </w:r>
    </w:p>
    <w:p w:rsidR="004F74DE" w:rsidRPr="004F74DE" w:rsidRDefault="004F74DE" w:rsidP="00C122F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4F74DE">
        <w:rPr>
          <w:rFonts w:ascii="Arial" w:eastAsia="Times New Roman" w:hAnsi="Arial" w:cs="Arial"/>
          <w:sz w:val="24"/>
          <w:szCs w:val="20"/>
          <w:lang w:eastAsia="ru-RU"/>
        </w:rPr>
        <w:t>ВОРОНЕЖСКОЙ ОБЛАСТИ</w:t>
      </w:r>
    </w:p>
    <w:p w:rsidR="004F74DE" w:rsidRPr="004F74DE" w:rsidRDefault="004F74DE" w:rsidP="00C122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4F74DE" w:rsidRDefault="00C122F8" w:rsidP="00C122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        </w:t>
      </w:r>
      <w:r w:rsidR="004F74DE" w:rsidRPr="004F74DE">
        <w:rPr>
          <w:rFonts w:ascii="Arial" w:eastAsia="Times New Roman" w:hAnsi="Arial" w:cs="Arial"/>
          <w:sz w:val="24"/>
          <w:szCs w:val="20"/>
          <w:lang w:eastAsia="ru-RU"/>
        </w:rPr>
        <w:t>ПОСТАНОВЛЕНИЕ</w:t>
      </w:r>
    </w:p>
    <w:p w:rsidR="00C6630D" w:rsidRPr="004F74DE" w:rsidRDefault="00C6630D" w:rsidP="00C122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4F74DE" w:rsidRPr="00C75F9E" w:rsidRDefault="00C75F9E" w:rsidP="00C122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07</w:t>
      </w:r>
      <w:r w:rsidR="000F15F3" w:rsidRPr="00C75F9E">
        <w:rPr>
          <w:rFonts w:ascii="Arial" w:eastAsia="Times New Roman" w:hAnsi="Arial" w:cs="Arial"/>
          <w:sz w:val="24"/>
          <w:szCs w:val="20"/>
          <w:lang w:eastAsia="ru-RU"/>
        </w:rPr>
        <w:t xml:space="preserve">  февраля 2019 </w:t>
      </w:r>
      <w:r w:rsidR="00C6630D" w:rsidRPr="00C75F9E">
        <w:rPr>
          <w:rFonts w:ascii="Arial" w:eastAsia="Times New Roman" w:hAnsi="Arial" w:cs="Arial"/>
          <w:sz w:val="24"/>
          <w:szCs w:val="20"/>
          <w:lang w:eastAsia="ru-RU"/>
        </w:rPr>
        <w:t xml:space="preserve"> года</w:t>
      </w:r>
      <w:r w:rsidR="004F74DE" w:rsidRPr="00C75F9E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</w:t>
      </w:r>
      <w:r w:rsidR="005063E4" w:rsidRPr="00C75F9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4F74DE" w:rsidRPr="00C75F9E">
        <w:rPr>
          <w:rFonts w:ascii="Arial" w:eastAsia="Times New Roman" w:hAnsi="Arial" w:cs="Arial"/>
          <w:sz w:val="24"/>
          <w:szCs w:val="20"/>
          <w:lang w:eastAsia="ru-RU"/>
        </w:rPr>
        <w:t>№</w:t>
      </w:r>
      <w:r w:rsidR="005063E4" w:rsidRPr="00C75F9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ru-RU"/>
        </w:rPr>
        <w:t>8</w:t>
      </w:r>
    </w:p>
    <w:p w:rsidR="00D47FA7" w:rsidRPr="00C75F9E" w:rsidRDefault="005063E4" w:rsidP="00C122F8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C75F9E">
        <w:rPr>
          <w:rFonts w:ascii="Arial" w:eastAsia="Times New Roman" w:hAnsi="Arial" w:cs="Arial"/>
          <w:sz w:val="24"/>
          <w:szCs w:val="20"/>
          <w:lang w:eastAsia="ru-RU"/>
        </w:rPr>
        <w:t xml:space="preserve">с. </w:t>
      </w:r>
      <w:r w:rsidR="00C75F9E">
        <w:rPr>
          <w:rFonts w:ascii="Arial" w:eastAsia="Times New Roman" w:hAnsi="Arial" w:cs="Arial"/>
          <w:sz w:val="24"/>
          <w:szCs w:val="20"/>
          <w:lang w:eastAsia="ru-RU"/>
        </w:rPr>
        <w:t>Веретье</w:t>
      </w:r>
    </w:p>
    <w:p w:rsidR="001B685D" w:rsidRDefault="001B685D" w:rsidP="00C122F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B685D" w:rsidRDefault="000F15F3" w:rsidP="00C122F8">
      <w:pPr>
        <w:pStyle w:val="ConsPlusNormal"/>
        <w:ind w:right="3117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от </w:t>
      </w:r>
      <w:r w:rsidR="00C75F9E">
        <w:rPr>
          <w:rFonts w:ascii="Arial" w:hAnsi="Arial" w:cs="Arial"/>
          <w:sz w:val="24"/>
          <w:szCs w:val="24"/>
        </w:rPr>
        <w:t>25.10.2018 г. № 49</w:t>
      </w:r>
      <w:r>
        <w:rPr>
          <w:rFonts w:ascii="Arial" w:hAnsi="Arial" w:cs="Arial"/>
          <w:sz w:val="24"/>
          <w:szCs w:val="24"/>
        </w:rPr>
        <w:t xml:space="preserve"> «</w:t>
      </w:r>
      <w:r w:rsidR="00CD2667" w:rsidRPr="00CD2667">
        <w:rPr>
          <w:rFonts w:ascii="Arial" w:hAnsi="Arial" w:cs="Arial"/>
          <w:sz w:val="24"/>
          <w:szCs w:val="24"/>
        </w:rPr>
        <w:t xml:space="preserve">Об утверждении </w:t>
      </w:r>
      <w:r w:rsidR="000C0BB3">
        <w:rPr>
          <w:rFonts w:ascii="Arial" w:hAnsi="Arial" w:cs="Arial"/>
          <w:sz w:val="24"/>
          <w:szCs w:val="24"/>
        </w:rPr>
        <w:t>П</w:t>
      </w:r>
      <w:r w:rsidR="00CD2667" w:rsidRPr="00CD2667">
        <w:rPr>
          <w:rFonts w:ascii="Arial" w:hAnsi="Arial" w:cs="Arial"/>
          <w:sz w:val="24"/>
          <w:szCs w:val="24"/>
        </w:rPr>
        <w:t>оложения о пор</w:t>
      </w:r>
      <w:r>
        <w:rPr>
          <w:rFonts w:ascii="Arial" w:hAnsi="Arial" w:cs="Arial"/>
          <w:sz w:val="24"/>
          <w:szCs w:val="24"/>
        </w:rPr>
        <w:t xml:space="preserve">ядке рассмотрения заявок </w:t>
      </w:r>
      <w:r w:rsidR="00BE6010">
        <w:rPr>
          <w:rFonts w:ascii="Arial" w:hAnsi="Arial" w:cs="Arial"/>
          <w:sz w:val="24"/>
          <w:szCs w:val="24"/>
        </w:rPr>
        <w:t>сельско</w:t>
      </w:r>
      <w:r w:rsidR="00BE6010" w:rsidRPr="00CD2667">
        <w:rPr>
          <w:rFonts w:ascii="Arial" w:hAnsi="Arial" w:cs="Arial"/>
          <w:sz w:val="24"/>
          <w:szCs w:val="24"/>
        </w:rPr>
        <w:t xml:space="preserve">хозяйственных </w:t>
      </w:r>
      <w:r w:rsidR="00BE6010">
        <w:rPr>
          <w:rFonts w:ascii="Arial" w:hAnsi="Arial" w:cs="Arial"/>
          <w:sz w:val="24"/>
          <w:szCs w:val="24"/>
        </w:rPr>
        <w:t>организаций</w:t>
      </w:r>
      <w:r w:rsidR="00CD2667" w:rsidRPr="00CD2667">
        <w:rPr>
          <w:rFonts w:ascii="Arial" w:hAnsi="Arial" w:cs="Arial"/>
          <w:sz w:val="24"/>
          <w:szCs w:val="24"/>
        </w:rPr>
        <w:t xml:space="preserve"> и крестьянских (фермерских)</w:t>
      </w:r>
      <w:r w:rsidR="00CD2667">
        <w:rPr>
          <w:rFonts w:ascii="Arial" w:hAnsi="Arial" w:cs="Arial"/>
          <w:sz w:val="24"/>
          <w:szCs w:val="24"/>
        </w:rPr>
        <w:t xml:space="preserve"> </w:t>
      </w:r>
      <w:r w:rsidR="00CD2667" w:rsidRPr="00CD2667">
        <w:rPr>
          <w:rFonts w:ascii="Arial" w:hAnsi="Arial" w:cs="Arial"/>
          <w:sz w:val="24"/>
          <w:szCs w:val="24"/>
        </w:rPr>
        <w:t>хозяйств о продаже земельных долей из земель сельскохозяйственного назначения и принятия решений о продаже земельных долей</w:t>
      </w:r>
      <w:r>
        <w:rPr>
          <w:rFonts w:ascii="Arial" w:hAnsi="Arial" w:cs="Arial"/>
          <w:sz w:val="24"/>
          <w:szCs w:val="24"/>
        </w:rPr>
        <w:t>»</w:t>
      </w:r>
    </w:p>
    <w:p w:rsidR="001B685D" w:rsidRPr="001B685D" w:rsidRDefault="001B685D" w:rsidP="00C122F8">
      <w:pPr>
        <w:pStyle w:val="ConsPlusNormal"/>
        <w:ind w:right="5243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F15F3" w:rsidRPr="000F15F3" w:rsidRDefault="000F15F3" w:rsidP="00C122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</w:t>
      </w:r>
      <w:r w:rsidR="00BE6010" w:rsidRPr="000F15F3">
        <w:rPr>
          <w:rFonts w:ascii="Arial" w:eastAsia="Times New Roman" w:hAnsi="Arial" w:cs="Arial"/>
          <w:sz w:val="24"/>
          <w:szCs w:val="24"/>
          <w:lang w:eastAsia="ru-RU"/>
        </w:rPr>
        <w:t>06.10.2003 №</w:t>
      </w:r>
      <w:r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Федерации», Федеральным законом от 24.07.2002 № 101-ФЗ «Об обороте земель сельскохозяйственного назначения», Уставом </w:t>
      </w:r>
      <w:proofErr w:type="spellStart"/>
      <w:r w:rsidR="00C75F9E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proofErr w:type="spellEnd"/>
      <w:r w:rsidR="00C75F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поселения, и   целях приведения нормативно-правового акта в соответствие с действующим законодательством, администрация </w:t>
      </w:r>
      <w:proofErr w:type="spellStart"/>
      <w:r w:rsidR="00C75F9E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proofErr w:type="spellEnd"/>
      <w:r w:rsidR="00C75F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CD2667" w:rsidRPr="00CD2667" w:rsidRDefault="00CD2667" w:rsidP="00C122F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D2667" w:rsidRPr="00CD2667" w:rsidRDefault="00C122F8" w:rsidP="00C122F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bookmarkStart w:id="0" w:name="_GoBack"/>
      <w:bookmarkEnd w:id="0"/>
      <w:r w:rsidR="00C6630D">
        <w:rPr>
          <w:rFonts w:ascii="Arial" w:hAnsi="Arial" w:cs="Arial"/>
          <w:sz w:val="24"/>
          <w:szCs w:val="24"/>
        </w:rPr>
        <w:t>ПОСТАНОВЛЯЕТ</w:t>
      </w:r>
      <w:r w:rsidR="00CD2667" w:rsidRPr="00CD2667">
        <w:rPr>
          <w:rFonts w:ascii="Arial" w:hAnsi="Arial" w:cs="Arial"/>
          <w:sz w:val="24"/>
          <w:szCs w:val="24"/>
        </w:rPr>
        <w:t>:</w:t>
      </w:r>
    </w:p>
    <w:p w:rsidR="00CD2667" w:rsidRPr="00CD2667" w:rsidRDefault="00CD2667" w:rsidP="00C122F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F15F3" w:rsidRPr="000F15F3" w:rsidRDefault="000F15F3" w:rsidP="00C122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постановление администрации </w:t>
      </w:r>
      <w:proofErr w:type="spellStart"/>
      <w:r w:rsidR="00C75F9E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proofErr w:type="spellEnd"/>
      <w:r w:rsidR="00C75F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от </w:t>
      </w:r>
      <w:r w:rsidR="00036410">
        <w:rPr>
          <w:rFonts w:ascii="Arial" w:eastAsia="Times New Roman" w:hAnsi="Arial" w:cs="Arial"/>
          <w:sz w:val="24"/>
          <w:szCs w:val="24"/>
          <w:lang w:eastAsia="ru-RU"/>
        </w:rPr>
        <w:t>25.10.2018 г. № 49</w:t>
      </w:r>
      <w:r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о порядке рассмотрения заявок </w:t>
      </w:r>
      <w:r w:rsidR="00BE6010" w:rsidRPr="000F15F3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 организаций</w:t>
      </w:r>
      <w:r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долей» следующие изменения:</w:t>
      </w:r>
    </w:p>
    <w:p w:rsidR="000F15F3" w:rsidRPr="000F15F3" w:rsidRDefault="000F15F3" w:rsidP="00C122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1.1.  пункт 2.2.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раздела 2 </w:t>
      </w:r>
      <w:r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изложить в новой редакции: «2.2. Не </w:t>
      </w:r>
      <w:proofErr w:type="gramStart"/>
      <w:r w:rsidRPr="000F15F3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 чем в течение одного месяца со дня возникновения права муниципальной собственности на земельную долю</w:t>
      </w:r>
      <w:r w:rsidR="00893A1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</w:t>
      </w:r>
      <w:proofErr w:type="spellStart"/>
      <w:r w:rsidR="00C75F9E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proofErr w:type="spellEnd"/>
      <w:r w:rsidR="000364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E6010" w:rsidRPr="000F15F3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опубликовывает в газете «Воронежский Курьер», и размещает на своем официальном сайте в сети "Интернет" информацию о возможности приобретения земельной доли на условиях, указанных в п. 2.1</w:t>
      </w:r>
      <w:r w:rsidR="00BE6010" w:rsidRPr="000F15F3">
        <w:rPr>
          <w:rFonts w:ascii="Arial" w:eastAsia="Times New Roman" w:hAnsi="Arial" w:cs="Arial"/>
          <w:sz w:val="24"/>
          <w:szCs w:val="24"/>
          <w:lang w:eastAsia="ru-RU"/>
        </w:rPr>
        <w:t>, настоящего</w:t>
      </w:r>
      <w:r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Положения. Указанная информация размещается также на информационных щитах, расположенных на территории сельского поселения».</w:t>
      </w:r>
    </w:p>
    <w:p w:rsidR="000F15F3" w:rsidRPr="000F15F3" w:rsidRDefault="000F15F3" w:rsidP="00C122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обнародовать на территории </w:t>
      </w:r>
      <w:proofErr w:type="spellStart"/>
      <w:r w:rsidR="00C75F9E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proofErr w:type="spellEnd"/>
      <w:r w:rsidR="000364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15F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Острогожского муниципального района.</w:t>
      </w:r>
    </w:p>
    <w:p w:rsidR="000F15F3" w:rsidRDefault="000F15F3" w:rsidP="00C122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5F3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0F15F3" w:rsidRPr="000F15F3" w:rsidRDefault="000F15F3" w:rsidP="00C122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25A7" w:rsidRDefault="005E25A7" w:rsidP="00C122F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D2667" w:rsidRPr="00CD2667" w:rsidRDefault="00CD2667" w:rsidP="00C122F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C75F9E">
        <w:rPr>
          <w:rFonts w:ascii="Arial" w:hAnsi="Arial" w:cs="Arial"/>
          <w:sz w:val="24"/>
          <w:szCs w:val="24"/>
        </w:rPr>
        <w:t>Веретьевского</w:t>
      </w:r>
      <w:proofErr w:type="spellEnd"/>
      <w:r w:rsidR="00036410">
        <w:rPr>
          <w:rFonts w:ascii="Arial" w:hAnsi="Arial" w:cs="Arial"/>
          <w:sz w:val="24"/>
          <w:szCs w:val="24"/>
        </w:rPr>
        <w:t xml:space="preserve"> </w:t>
      </w:r>
      <w:r w:rsidR="005E25A7">
        <w:rPr>
          <w:rFonts w:ascii="Arial" w:hAnsi="Arial" w:cs="Arial"/>
          <w:sz w:val="24"/>
          <w:szCs w:val="24"/>
        </w:rPr>
        <w:t>сельского поселения</w:t>
      </w:r>
      <w:r w:rsidRPr="00CD2667">
        <w:rPr>
          <w:rFonts w:ascii="Arial" w:hAnsi="Arial" w:cs="Arial"/>
          <w:sz w:val="24"/>
          <w:szCs w:val="24"/>
        </w:rPr>
        <w:t xml:space="preserve"> </w:t>
      </w:r>
      <w:r w:rsidR="000F15F3">
        <w:rPr>
          <w:rFonts w:ascii="Arial" w:hAnsi="Arial" w:cs="Arial"/>
          <w:sz w:val="24"/>
          <w:szCs w:val="24"/>
        </w:rPr>
        <w:t xml:space="preserve"> </w:t>
      </w:r>
      <w:r w:rsidRPr="00CD2667">
        <w:rPr>
          <w:rFonts w:ascii="Arial" w:hAnsi="Arial" w:cs="Arial"/>
          <w:sz w:val="24"/>
          <w:szCs w:val="24"/>
        </w:rPr>
        <w:t xml:space="preserve">            </w:t>
      </w:r>
      <w:r w:rsidR="00036410">
        <w:rPr>
          <w:rFonts w:ascii="Arial" w:hAnsi="Arial" w:cs="Arial"/>
          <w:sz w:val="24"/>
          <w:szCs w:val="24"/>
        </w:rPr>
        <w:t xml:space="preserve">               О.Н. </w:t>
      </w:r>
      <w:proofErr w:type="spellStart"/>
      <w:r w:rsidR="00036410">
        <w:rPr>
          <w:rFonts w:ascii="Arial" w:hAnsi="Arial" w:cs="Arial"/>
          <w:sz w:val="24"/>
          <w:szCs w:val="24"/>
        </w:rPr>
        <w:t>Торубарова</w:t>
      </w:r>
      <w:proofErr w:type="spellEnd"/>
    </w:p>
    <w:p w:rsidR="00CD2667" w:rsidRPr="00CD2667" w:rsidRDefault="005E25A7" w:rsidP="00C122F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D2667" w:rsidRPr="00CD2667" w:rsidRDefault="00CD2667" w:rsidP="00C122F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E25A7" w:rsidRDefault="005E25A7">
      <w:pPr>
        <w:rPr>
          <w:rFonts w:ascii="Arial" w:hAnsi="Arial" w:cs="Arial"/>
          <w:sz w:val="24"/>
          <w:szCs w:val="24"/>
        </w:rPr>
      </w:pPr>
    </w:p>
    <w:sectPr w:rsidR="005E25A7" w:rsidSect="00C122F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483D"/>
    <w:multiLevelType w:val="multilevel"/>
    <w:tmpl w:val="0DBC2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27"/>
    <w:rsid w:val="00005C96"/>
    <w:rsid w:val="00036410"/>
    <w:rsid w:val="00053452"/>
    <w:rsid w:val="00063EFE"/>
    <w:rsid w:val="000A00AB"/>
    <w:rsid w:val="000C0BB3"/>
    <w:rsid w:val="000F15F3"/>
    <w:rsid w:val="00101E91"/>
    <w:rsid w:val="00106E3D"/>
    <w:rsid w:val="0014294F"/>
    <w:rsid w:val="00194448"/>
    <w:rsid w:val="001A39F5"/>
    <w:rsid w:val="001B307A"/>
    <w:rsid w:val="001B685D"/>
    <w:rsid w:val="001D504F"/>
    <w:rsid w:val="00227086"/>
    <w:rsid w:val="00233B05"/>
    <w:rsid w:val="00241762"/>
    <w:rsid w:val="0025172A"/>
    <w:rsid w:val="002539F7"/>
    <w:rsid w:val="002925A5"/>
    <w:rsid w:val="00297D63"/>
    <w:rsid w:val="002E5BA0"/>
    <w:rsid w:val="00311901"/>
    <w:rsid w:val="003A4A53"/>
    <w:rsid w:val="003A7E2A"/>
    <w:rsid w:val="003A7F47"/>
    <w:rsid w:val="003B4E54"/>
    <w:rsid w:val="003D0D6D"/>
    <w:rsid w:val="003D4035"/>
    <w:rsid w:val="003F545B"/>
    <w:rsid w:val="00426A88"/>
    <w:rsid w:val="00455D6F"/>
    <w:rsid w:val="004E45DF"/>
    <w:rsid w:val="004F74DE"/>
    <w:rsid w:val="005063E4"/>
    <w:rsid w:val="005A2775"/>
    <w:rsid w:val="005A3D37"/>
    <w:rsid w:val="005B1FD2"/>
    <w:rsid w:val="005B4227"/>
    <w:rsid w:val="005C2C82"/>
    <w:rsid w:val="005E25A7"/>
    <w:rsid w:val="006126AD"/>
    <w:rsid w:val="00614035"/>
    <w:rsid w:val="00641086"/>
    <w:rsid w:val="00693AEF"/>
    <w:rsid w:val="00710F08"/>
    <w:rsid w:val="00715AE2"/>
    <w:rsid w:val="00731922"/>
    <w:rsid w:val="007D3E41"/>
    <w:rsid w:val="007D5FEE"/>
    <w:rsid w:val="00855FEF"/>
    <w:rsid w:val="0089020A"/>
    <w:rsid w:val="00893A15"/>
    <w:rsid w:val="008A380D"/>
    <w:rsid w:val="008C5804"/>
    <w:rsid w:val="008E7786"/>
    <w:rsid w:val="0091567C"/>
    <w:rsid w:val="009300AB"/>
    <w:rsid w:val="00A90CBF"/>
    <w:rsid w:val="00AB13DA"/>
    <w:rsid w:val="00AE4757"/>
    <w:rsid w:val="00B66087"/>
    <w:rsid w:val="00BE6010"/>
    <w:rsid w:val="00BF70FF"/>
    <w:rsid w:val="00C122F8"/>
    <w:rsid w:val="00C12D32"/>
    <w:rsid w:val="00C1450C"/>
    <w:rsid w:val="00C264ED"/>
    <w:rsid w:val="00C471E2"/>
    <w:rsid w:val="00C61913"/>
    <w:rsid w:val="00C6630D"/>
    <w:rsid w:val="00C72F27"/>
    <w:rsid w:val="00C75F9E"/>
    <w:rsid w:val="00C95561"/>
    <w:rsid w:val="00CC233F"/>
    <w:rsid w:val="00CD2667"/>
    <w:rsid w:val="00D47FA7"/>
    <w:rsid w:val="00D62E06"/>
    <w:rsid w:val="00D77C4A"/>
    <w:rsid w:val="00D803B3"/>
    <w:rsid w:val="00D93385"/>
    <w:rsid w:val="00DB1DCE"/>
    <w:rsid w:val="00E343E1"/>
    <w:rsid w:val="00E66B52"/>
    <w:rsid w:val="00E83689"/>
    <w:rsid w:val="00EB1B9D"/>
    <w:rsid w:val="00ED1273"/>
    <w:rsid w:val="00F27448"/>
    <w:rsid w:val="00F300F8"/>
    <w:rsid w:val="00F34438"/>
    <w:rsid w:val="00F55D6B"/>
    <w:rsid w:val="00F568FF"/>
    <w:rsid w:val="00F74DF4"/>
    <w:rsid w:val="00F83C9B"/>
    <w:rsid w:val="00F94F5B"/>
    <w:rsid w:val="00FB3DFA"/>
    <w:rsid w:val="00FB5BA9"/>
    <w:rsid w:val="00FD1B76"/>
    <w:rsid w:val="00FD6576"/>
    <w:rsid w:val="00FD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E45DF"/>
    <w:rPr>
      <w:color w:val="0000FF"/>
      <w:u w:val="single"/>
    </w:rPr>
  </w:style>
  <w:style w:type="paragraph" w:customStyle="1" w:styleId="s1">
    <w:name w:val="s_1"/>
    <w:basedOn w:val="a"/>
    <w:rsid w:val="004E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7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5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8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E45DF"/>
    <w:rPr>
      <w:color w:val="0000FF"/>
      <w:u w:val="single"/>
    </w:rPr>
  </w:style>
  <w:style w:type="paragraph" w:customStyle="1" w:styleId="s1">
    <w:name w:val="s_1"/>
    <w:basedOn w:val="a"/>
    <w:rsid w:val="004E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7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5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Толстых Евгения</dc:creator>
  <cp:lastModifiedBy>Uaser</cp:lastModifiedBy>
  <cp:revision>11</cp:revision>
  <cp:lastPrinted>2019-02-06T10:31:00Z</cp:lastPrinted>
  <dcterms:created xsi:type="dcterms:W3CDTF">2018-10-11T08:55:00Z</dcterms:created>
  <dcterms:modified xsi:type="dcterms:W3CDTF">2019-02-13T09:15:00Z</dcterms:modified>
</cp:coreProperties>
</file>