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A8" w:rsidRPr="00002384" w:rsidRDefault="005075A8" w:rsidP="005075A8">
      <w:pPr>
        <w:jc w:val="center"/>
        <w:rPr>
          <w:b/>
        </w:rPr>
      </w:pPr>
      <w:r>
        <w:pict>
          <v:group id="_x0000_s1031" style="position:absolute;left:0;text-align:left;margin-left:245.75pt;margin-top:1.4pt;width:45pt;height:45pt;z-index:251660288" coordorigin="5310,1217" coordsize="1029,1260">
            <v:group id="_x0000_s1032" style="position:absolute;left:5310;top:1217;width:1029;height:1260" coordorigin="5310,1217" coordsize="1029,1260">
              <v:shape id="_x0000_s1033" style="position:absolute;left:5311;top:1217;width:0;height:230" coordsize="1,2333" path="m1,2333hdc,1560,,693,,e" filled="f" strokecolor="maroon">
                <v:path arrowok="t"/>
              </v:shape>
              <v:group id="_x0000_s1034" style="position:absolute;left:5310;top:1218;width:1029;height:1259" coordorigin="5310,1218" coordsize="1029,1259">
                <v:shape id="_x0000_s1035" style="position:absolute;left:5367;top:1948;width:31;height:31;mso-position-horizontal:absolute;mso-position-vertical:absolute" coordsize="309,309" path="m150,hdc36,9,,102,,156v12,51,24,129,150,153c264,303,309,206,309,156,306,111,279,6,150,xe" filled="f" strokecolor="maroon">
                  <v:path arrowok="t"/>
                </v:shape>
                <v:shape id="_x0000_s1036" style="position:absolute;left:5429;top:1949;width:30;height:30;mso-position-horizontal:absolute;mso-position-vertical:absolute" coordsize="303,303" path="m150,hdc100,,,60,3,153v12,99,97,150,147,150c228,291,297,258,303,150,297,93,255,3,150,xe" filled="f" strokecolor="maroon">
                  <v:path arrowok="t"/>
                </v:shape>
                <v:shape id="_x0000_s1037" style="position:absolute;left:5495;top:1949;width:30;height:30;mso-position-horizontal:absolute;mso-position-vertical:absolute" coordsize="300,303" path="m150,3hdc222,,294,66,300,153v,87,-66,147,-147,150c69,300,,237,,153,3,57,87,,150,3xe" filled="f" strokecolor="maroon">
                  <v:path arrowok="t"/>
                </v:shape>
                <v:shape id="_x0000_s1038" style="position:absolute;left:5559;top:1949;width:30;height:30;mso-position-horizontal:absolute;mso-position-vertical:absolute" coordsize="303,303" path="m150,hdc225,,303,78,303,150v,90,-87,153,-156,153c69,303,,228,,156,,81,57,,150,xe" filled="f" strokecolor="maroon">
                  <v:path arrowok="t"/>
                </v:shape>
                <v:shape id="_x0000_s1039" style="position:absolute;left:5623;top:1949;width:30;height:30;mso-position-horizontal:absolute;mso-position-vertical:absolute" coordsize="300,300" path="m150,hdc237,,300,66,300,150v,72,-66,150,-150,150c69,300,,225,,153,,75,69,,150,xe" filled="f" strokecolor="maroon">
                  <v:path arrowok="t"/>
                </v:shape>
                <v:shape id="_x0000_s1040" style="position:absolute;left:5687;top:1949;width:30;height:30;mso-position-horizontal:absolute;mso-position-vertical:absolute" coordsize="300,303" path="m150,hdc237,,300,81,300,153v,75,-69,150,-150,150c72,303,,225,,156,,84,63,,150,xe" filled="f" strokecolor="maroon">
                  <v:path arrowok="t"/>
                </v:shape>
                <v:shape id="_x0000_s1041" style="position:absolute;left:5747;top:1949;width:30;height:30;mso-position-horizontal:absolute;mso-position-vertical:absolute" coordsize="306,300" path="m153,hdc234,,306,81,306,150v,72,-78,150,-153,150c72,300,3,222,3,153,,75,63,,153,xe" filled="f" strokecolor="maroon">
                  <v:path arrowok="t"/>
                </v:shape>
                <v:shape id="_x0000_s1042" style="position:absolute;left:5813;top:1949;width:30;height:29;mso-position-horizontal:absolute;mso-position-vertical:absolute" coordsize="300,297" path="m147,hdc234,,300,69,300,150v,75,-72,147,-147,147c69,297,,213,,150,,66,63,,147,xe" filled="f" strokecolor="maroon">
                  <v:path arrowok="t"/>
                </v:shape>
                <v:shape id="_x0000_s1043" style="position:absolute;left:5875;top:1949;width:31;height:30;mso-position-horizontal:absolute;mso-position-vertical:absolute" coordsize="303,300" path="m150,hdc237,,303,69,303,150v,78,-72,150,-153,150c69,300,,225,,153,,72,51,,150,xe" filled="f" strokecolor="maroon">
                  <v:path arrowok="t"/>
                </v:shape>
                <v:shape id="_x0000_s1044" style="position:absolute;left:5941;top:1949;width:31;height:29;mso-position-horizontal:absolute;mso-position-vertical:absolute" coordsize="303,297" path="m147,hdc231,,303,75,303,153v,81,-75,144,-156,144c60,297,,219,,150,,72,57,,147,xe" filled="f" strokecolor="maroon">
                  <v:path arrowok="t"/>
                </v:shape>
                <v:shape id="_x0000_s1045" style="position:absolute;left:6004;top:1949;width:30;height:30;mso-position-horizontal:absolute;mso-position-vertical:absolute" coordsize="300,303" path="m300,153hdc300,231,234,303,150,303,60,303,,225,,153,,78,63,,147,v93,,153,63,153,153xe" filled="f" strokecolor="maroon">
                  <v:path arrowok="t"/>
                </v:shape>
                <v:shape id="_x0000_s1046" style="position:absolute;left:6069;top:1949;width:30;height:29;mso-position-horizontal:absolute;mso-position-vertical:absolute" coordsize="303,297" path="m150,hdc252,,303,81,303,150v,84,-66,147,-147,147c78,297,,225,,150,,63,69,,150,xe" filled="f" strokecolor="maroon">
                  <v:path arrowok="t"/>
                </v:shape>
                <v:shape id="_x0000_s1047" style="position:absolute;left:6129;top:1949;width:31;height:29;mso-position-horizontal:absolute;mso-position-vertical:absolute" coordsize="303,297" path="m150,hdc228,,303,81,303,153v,87,-72,144,-150,144c78,297,,243,,150,,63,72,,150,xe" filled="f" strokecolor="maroon">
                  <v:path arrowok="t"/>
                </v:shape>
                <v:shape id="_x0000_s1048" style="position:absolute;left:6195;top:1949;width:31;height:30;mso-position-horizontal:absolute;mso-position-vertical:absolute" coordsize="303,300" path="m147,hdc243,,303,75,303,150v,78,-72,150,-150,150c60,300,,234,,150,,63,60,,147,xe" filled="f" strokecolor="maroon">
                  <v:path arrowok="t"/>
                </v:shape>
                <v:shape id="_x0000_s1049" style="position:absolute;left:6260;top:1949;width:30;height:29;mso-position-horizontal:absolute;mso-position-vertical:absolute" coordsize="300,297" path="m147,hdc237,,300,75,300,147v,78,-63,150,-153,150c72,297,,222,,150,,69,51,,147,xe" filled="f" strokecolor="maroon">
                  <v:path arrowok="t"/>
                </v:shape>
                <v:group id="_x0000_s1050" style="position:absolute;left:5310;top:1218;width:1029;height:1259" coordorigin="910,1152" coordsize="10280,12780">
                  <v:group id="_x0000_s1051" style="position:absolute;left:912;top:1152;width:10273;height:12780" coordorigin="912,1152" coordsize="10273,12780">
                    <v:shape id="_x0000_s1052" style="position:absolute;left:921;top:1152;width:10254;height:6;mso-position-horizontal:absolute;mso-position-vertical:absolute" coordsize="10254,6" path="m,3hdc1713,,8541,6,10254,3e" filled="f" strokecolor="maroon">
                      <v:path arrowok="t"/>
                    </v:shape>
                    <v:shape id="_x0000_s1053" style="position:absolute;left:11169;top:1158;width:9;height:3531;mso-position-horizontal:absolute;mso-position-vertical:absolute" coordsize="9,3531" path="m3,hdc9,589,,2942,6,3531e" filled="f" strokecolor="maroon">
                      <v:path arrowok="t"/>
                    </v:shape>
                    <v:shape id="_x0000_s1054" style="position:absolute;left:11168;top:4680;width:13;height:4524" coordsize="13,4524" path="m6,hdc13,758,,3766,7,4524e" filled="f" strokecolor="maroon">
                      <v:path arrowok="t"/>
                    </v:shape>
                    <v:shape id="_x0000_s1055" style="position:absolute;left:6111;top:9183;width:5074;height:4746;mso-position-horizontal:absolute;mso-position-vertical:absolute" coordsize="5074,4746" path="m5064,hdc5064,444,5074,2170,5064,2628v-96,585,-328,926,-1038,1101c3030,3732,3354,3735,882,3729,102,3900,42,4596,,4746e" filled="f" strokecolor="maroon">
                      <v:path arrowok="t"/>
                    </v:shape>
                    <v:shape id="_x0000_s1056" style="position:absolute;left:1397;top:12686;width:4711;height:1246;mso-position-horizontal:absolute;mso-position-vertical:absolute" coordsize="4711,1246" path="m4711,1246hdc4594,1027,4702,487,3841,226v-1386,,-1257,-6,-3249,c328,193,238,148,,e" filled="f" strokecolor="maroon">
                      <v:path arrowok="t"/>
                    </v:shape>
                    <v:shape id="_x0000_s1057" style="position:absolute;left:912;top:8064;width:485;height:4622;mso-position-horizontal:absolute;mso-position-vertical:absolute" coordsize="485,4622" path="m485,4622hdc336,4509,66,4278,6,3750,,2976,9,891,10,e" filled="f" strokecolor="maroon">
                      <v:path arrowok="t"/>
                    </v:shape>
                    <v:curve id="_x0000_s1058" style="position:absolute;mso-position-horizontal:absolute;mso-position-vertical:absolute" from="922,8064" control1="922,7298" control2="922,4236" to="922,3470" coordsize="1,4594" filled="f" strokecolor="maroon">
                      <v:path arrowok="t"/>
                    </v:curve>
                  </v:group>
                  <v:shape id="_x0000_s1059" style="position:absolute;left:910;top:7090;width:10280;height:5;mso-position-horizontal:absolute;mso-position-vertical:absolute" coordsize="10280,5" path="m,hdc1711,,8569,5,10280,5e" filled="f" strokecolor="maroon">
                    <v:path arrowok="t"/>
                  </v:shape>
                  <v:shape id="_x0000_s1060" style="position:absolute;left:923;top:8483;width:10252;height:16" coordsize="10252,16" path="m,hdc3417,16,6852,7,10252,7e" filled="f" strokecolor="maroon">
                    <v:path arrowok="t"/>
                  </v:shape>
                  <v:shape id="_x0000_s1061" style="position:absolute;left:923;top:8948;width:10252;height:1;mso-position-horizontal:absolute;mso-position-vertical:absolute" coordsize="10252,1" path="m,hdc1710,,8542,,10252,e" filled="f" strokecolor="maroon">
                    <v:path arrowok="t"/>
                  </v:shape>
                  <v:curve id="_x0000_s1062" style="position:absolute;mso-position-horizontal:absolute;mso-position-vertical:absolute" from="915,10380" control1="2627,10378" control2="9456,10375" to="11168,10373" coordsize="10253,7" filled="f" strokecolor="maroon">
                    <v:path arrowok="t"/>
                  </v:curve>
                </v:group>
              </v:group>
            </v:group>
            <v:group id="_x0000_s1063" style="position:absolute;left:5556;top:1240;width:420;height:525" coordorigin="5556,1240" coordsize="420,525">
              <v:group id="_x0000_s1064" style="position:absolute;left:5740;top:1328;width:71;height:66" coordorigin="5202,2265" coordsize="714,665">
                <v:shape id="_x0000_s1065" style="position:absolute;left:5202;top:2265;width:714;height:665;mso-position-horizontal:absolute;mso-position-vertical:absolute" coordsize="714,665" path="m391,665hdc291,570,,370,114,252v87,-48,102,-36,177,-36c246,159,222,114,177,66,222,24,198,42,255,v48,66,63,96,117,156c393,147,411,30,507,24,621,42,669,294,714,414,456,501,408,636,391,665xe" strokecolor="maroon" strokeweight=".25pt">
                  <v:path arrowok="t"/>
                </v:shape>
                <v:group id="_x0000_s1066" style="position:absolute;left:5397;top:2334;width:425;height:528" coordorigin="5397,2334" coordsize="425,528">
                  <v:shape id="_x0000_s1067" style="position:absolute;left:5427;top:2334;width:318;height:423;mso-position-horizontal:absolute;mso-position-vertical:absolute" coordsize="318,423" path="m,hdc50,68,268,355,318,423e" filled="f" strokecolor="maroon" strokeweight=".25pt">
                    <v:path arrowok="t"/>
                  </v:shape>
                  <v:shape id="_x0000_s1068" style="position:absolute;left:5614;top:2356;width:208;height:371" coordsize="208,371" path="m74,83hdc64,76,65,65,56,59,51,56,43,57,38,53,32,49,20,41,20,41,,100,9,,14,170v57,-5,38,-30,42,30c60,164,52,163,89,167v7,20,4,42,9,63c100,275,97,314,137,341v3,10,6,20,9,30c153,350,151,331,161,311v1,-41,-9,-160,9,-123c176,200,177,204,188,212v20,60,6,12,6,150e" filled="f" strokecolor="maroon" strokeweight=".25pt">
                    <v:path arrowok="t"/>
                  </v:shape>
                  <v:shape id="_x0000_s106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v:shape>
                  <v:shape id="_x0000_s1070" style="position:absolute;left:5397;top:2565;width:156;height:207" coordsize="156,207" path="m24,hdc18,18,6,31,,48v4,47,15,42,33,78c36,133,40,148,45,153v18,18,36,16,60,18c108,173,111,174,114,177v3,3,3,7,6,9c132,197,143,199,156,207,142,186,114,177,96,159,77,102,109,110,27,105,11,82,17,94,9,69,8,66,6,60,6,60,7,43,1,22,12,9,16,4,39,,24,xe" fillcolor="black" strokecolor="maroon" strokeweight=".25pt">
                    <v:path arrowok="t"/>
                  </v:shape>
                  <v:shape id="_x0000_s107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v:shape>
                </v:group>
              </v:group>
              <v:group id="_x0000_s1072" style="position:absolute;left:5556;top:1240;width:348;height:275" coordorigin="3369,1371" coordsize="3474,2796">
                <v:group id="_x0000_s1073" style="position:absolute;left:3369;top:1371;width:2124;height:2226" coordorigin="3369,1371" coordsize="2124,2226">
                  <v:shape id="_x0000_s1074" style="position:absolute;left:3369;top:1371;width:2124;height:2226;mso-position-horizontal:absolute;mso-position-vertical:absolute"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v:shape>
                  <v:shape id="_x0000_s1075" style="position:absolute;left:3996;top:1941;width:522;height:315;mso-position-horizontal:absolute;mso-position-vertical:absolute" coordsize="522,315" path="m30,hdc,54,108,42,102,117v24,-3,81,33,117,120c318,216,312,315,480,312v18,-9,42,-69,24,-78c372,225,428,218,393,204hbc366,195,356,189,339,180v-17,-9,-24,6,-48,-30hdc231,147,198,90,198,90,132,96,169,66,141,51hbc124,37,114,17,96,9,78,1,44,2,30,hdxe" fillcolor="black" strokecolor="maroon" strokeweight=".25pt">
                    <v:path arrowok="t"/>
                  </v:shape>
                  <v:shape id="_x0000_s1076" style="position:absolute;left:4518;top:2016;width:254;height:249;mso-position-horizontal:absolute;mso-position-vertical:absolute" coordsize="254,249" path="m,45hdc36,126,31,109,99,177v30,,24,-9,87,63c211,235,225,249,243,231v11,-11,-51,-30,-69,-81c105,162,162,165,132,114,57,99,86,,57,6,32,11,18,27,,45xe" fillcolor="black" strokecolor="maroon" strokeweight=".25pt">
                    <v:path arrowok="t"/>
                  </v:shape>
                  <v:shape id="_x0000_s1077" style="position:absolute;left:5028;top:2226;width:201;height:631;mso-position-horizontal:absolute;mso-position-vertical:absolute" coordsize="201,631" path="m3,hdc,207,54,282,75,318,123,438,54,483,57,552v42,24,97,79,102,54c174,576,186,564,201,543,162,432,129,99,3,xe" fillcolor="black" strokecolor="maroon" strokeweight=".25pt">
                    <v:path arrowok="t"/>
                  </v:shape>
                  <v:shape id="_x0000_s1078" style="position:absolute;left:3804;top:2166;width:1122;height:494;mso-position-horizontal:absolute;mso-position-vertical:absolute"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v:shape>
                  <v:shape id="_x0000_s1079" style="position:absolute;left:3934;top:2490;width:1452;height:1077;mso-position-horizontal:absolute;mso-position-vertical:absolute"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maroon" strokeweight=".25pt">
                    <v:path arrowok="t"/>
                  </v:shape>
                  <v:shape id="_x0000_s1080" style="position:absolute;left:5118;top:3103;width:104;height:122" coordsize="104,122" path="m102,47hdc72,52,36,43,12,62,,72,16,96,27,107v11,11,30,10,45,15c104,27,102,,102,47xe" strokecolor="maroon" strokeweight=".25pt">
                    <v:path arrowok="t"/>
                  </v:shape>
                  <v:shape id="_x0000_s1081" style="position:absolute;left:4589;top:3006;width:226;height:124" coordsize="226,124" path="m136,99hdc61,124,45,120,1,54,6,39,,11,16,9,81,,149,3,211,24v15,5,-4,34,-15,45c180,85,156,89,136,99xe" strokecolor="maroon" strokeweight=".25pt">
                    <v:path arrowok="t"/>
                  </v:shape>
                  <v:shape id="_x0000_s1082" style="position:absolute;left:4459;top:2766;width:292;height:163" coordsize="292,163" path="m146,9hdc98,16,22,,11,69,,132,82,133,116,144v15,5,45,15,45,15c196,154,236,163,266,144v17,-11,26,-43,15,-60c254,41,192,24,146,9xe" strokecolor="maroon" strokeweight=".25pt">
                    <v:path arrowok="t"/>
                  </v:shape>
                  <v:shape id="_x0000_s1083" style="position:absolute;left:3435;top:1545;width:534;height:522;mso-position-horizontal:absolute;mso-position-vertical:absolute" coordsize="534,522" path="m534,396hdc480,372,441,408,396,366v-52,-12,-39,12,-66,-42c285,324,270,336,246,249,223,217,159,189,150,108v-51,,-51,3,-45,-48c85,46,27,,,12,48,219,116,205,171,279v32,30,132,120,174,171c388,469,429,519,522,522v-3,-42,-21,-27,-63,-84c474,411,486,423,534,396xe" fillcolor="black" strokecolor="maroon" strokeweight=".25pt">
                    <v:path arrowok="t"/>
                  </v:shape>
                </v:group>
                <v:group id="_x0000_s1084" style="position:absolute;left:5274;top:2658;width:1569;height:1509" coordorigin="5274,2658" coordsize="1569,1509">
                  <v:shape id="_x0000_s1085" style="position:absolute;left:5274;top:2658;width:1569;height:1509;mso-position-horizontal:absolute;mso-position-vertical:absolute" coordsize="1569,1509" path="m795,hdc1341,27,1332,552,1407,691v99,110,132,140,162,350c1557,1278,1452,1392,1275,1443,876,1509,808,1217,777,1248v-69,57,-150,219,-390,216c48,1383,12,1245,6,1089,,882,108,744,165,660,216,471,282,36,795,xe" filled="f" strokecolor="maroon" strokeweight=".25pt">
                    <v:path arrowok="t"/>
                  </v:shape>
                  <v:shape id="_x0000_s1086" style="position:absolute;left:5454;top:2808;width:1227;height:1125;mso-position-horizontal:absolute;mso-position-vertical:absolute" coordsize="1227,1125" path="m603,hdc996,18,1035,423,1059,543v36,95,168,129,162,345c1218,1089,1068,1116,975,1122,867,1125,681,984,606,918,405,1104,351,1086,273,1110,170,1100,12,1004,,855,21,632,87,645,155,524,171,396,234,9,603,xe" filled="f" strokecolor="maroon" strokeweight=".25pt">
                    <v:path arrowok="t"/>
                  </v:shape>
                </v:group>
              </v:group>
              <v:group id="_x0000_s1087" style="position:absolute;left:5858;top:1306;width:118;height:107" coordorigin="6387,2044" coordsize="1175,1087">
                <v:shape id="_x0000_s1088" style="position:absolute;left:6387;top:2044;width:1175;height:1087;mso-position-horizontal:absolute;mso-position-vertical:absolute"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v:shape>
                <v:shape id="_x0000_s1089" style="position:absolute;left:6474;top:2457;width:618;height:591;mso-position-horizontal:absolute;mso-position-vertical:absolute" coordsize="618,591" path="m9,111hdc8,91,,57,63,24,153,,183,81,225,111v30,12,55,61,72,72c334,246,420,439,450,489v44,45,,-45,84,-48c618,450,602,499,615,516v1,21,-30,72,-72,60c513,591,469,563,441,540,395,478,312,275,267,204,241,164,214,121,165,105,135,93,126,87,102,117,88,138,87,137,72,147,36,150,30,153,9,111xe" fillcolor="black" strokecolor="maroon" strokeweight=".25pt">
                  <v:path arrowok="t"/>
                </v:shape>
                <v:group id="_x0000_s1090" style="position:absolute;left:6522;top:2162;width:995;height:748" coordorigin="6522,2162" coordsize="995,748">
                  <v:shape id="_x0000_s1091" style="position:absolute;left:7410;top:2308;width:107;height:108" coordsize="107,108" path="m96,2hdc79,3,61,,45,5,36,8,33,23,24,26,18,32,9,36,6,44,4,50,,62,,62,4,74,11,74,15,86v-7,22,-1,21,21,18c43,102,52,103,57,98,62,93,63,84,69,80v3,-2,6,-4,9,-6c93,51,101,49,66,44,32,21,100,23,105,23,102,3,107,8,96,2xe" fillcolor="black" strokecolor="maroon" strokeweight=".25pt">
                    <v:path arrowok="t"/>
                  </v:shape>
                  <v:shape id="_x0000_s1092"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v:shape>
                  <v:shape id="_x0000_s1093" style="position:absolute;left:7185;top:2162;width:127;height:140" coordsize="127,140" path="m,16hdc24,,62,19,90,22v12,4,17,8,24,18c112,84,127,140,90,103,84,85,52,90,36,88,23,85,16,86,12,73,13,67,11,60,15,55v6,-7,27,-9,27,-9c37,31,42,38,21,31,15,29,3,25,3,25,2,22,,16,,16xe" fillcolor="black" strokecolor="maroon" strokeweight=".25pt">
                    <v:path arrowok="t"/>
                  </v:shape>
                  <v:shape id="_x0000_s1094" style="position:absolute;left:7014;top:2364;width:218;height:168" coordsize="218,168" path="m201,105hdc154,89,118,51,72,36,57,21,38,13,18,6,12,4,,,,,6,24,17,43,42,51v5,8,7,12,15,18c63,73,75,81,75,81v5,8,14,18,21,24c101,110,114,117,114,117v15,22,44,43,69,51c196,164,197,149,210,141v8,-24,7,-20,-9,-36xe" fillcolor="black" strokecolor="maroon" strokeweight=".25pt">
                    <v:path arrowok="t"/>
                  </v:shape>
                  <v:shape id="_x0000_s1095"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maroon" strokeweight=".25pt">
                    <v:path arrowok="t"/>
                  </v:shape>
                  <v:shape id="_x0000_s1096"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maroon" strokeweight=".25pt">
                    <v:path arrowok="t"/>
                  </v:shape>
                  <v:curve id="_x0000_s1097" style="position:absolute;mso-position-horizontal:absolute;mso-position-vertical:absolute" from="6717,2712" control1="6686,2742" control2="6553,2880" to="6522,2910" coordsize="195,198" fillcolor="black" strokecolor="maroon" strokeweight=".25pt">
                    <v:path arrowok="t"/>
                  </v:curve>
                </v:group>
              </v:group>
              <v:group id="_x0000_s1098" style="position:absolute;left:5789;top:1384;width:179;height:294" coordorigin="5697,2832" coordsize="1791,2985">
                <v:shape id="_x0000_s1099" style="position:absolute;left:5697;top:2832;width:1791;height:2985;mso-position-horizontal:absolute;mso-position-vertical:absolute"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maroon" strokeweight=".25pt">
                  <v:path arrowok="t"/>
                </v:shape>
                <v:shape id="_x0000_s1100" style="position:absolute;left:5775;top:2963;width:1521;height:2536;mso-position-horizontal:absolute;mso-position-vertical:absolute" coordsize="1521,2536" path="m,hdc19,22,93,109,113,135v210,345,943,1590,1135,1936c1245,2116,1251,2095,1245,2140v44,73,234,327,276,396e" filled="f" strokecolor="maroon" strokeweight=".25pt">
                  <v:path arrowok="t"/>
                </v:shape>
              </v:group>
              <v:shape id="_x0000_s1101" style="position:absolute;left:5751;top:1489;width:84;height:276;mso-position-horizontal:absolute;mso-position-vertical:absolute"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v:shape>
              <v:group id="_x0000_s1102" style="position:absolute;left:5588;top:1396;width:280;height:181" coordorigin="3683,2961" coordsize="2806,1839">
                <v:shape id="_x0000_s1103" style="position:absolute;left:3683;top:2961;width:2806;height:1839;mso-position-horizontal:absolute;mso-position-vertical:absolute" coordsize="2806,1839" path="m2683,hdc2505,159,1320,1322,304,1368,232,1472,157,1561,,1659,1110,1839,2400,594,2806,297,2782,189,2782,99,2683,xe" strokecolor="maroon" strokeweight=".25pt">
                  <v:path arrowok="t"/>
                </v:shape>
                <v:shape id="_x0000_s1104" style="position:absolute;left:3924;top:3038;width:2459;height:1489;mso-position-horizontal:absolute;mso-position-vertical:absolute" coordsize="2459,1489" path="m2459,hdc2031,412,1016,1304,111,1365,51,1446,87,1417,,1489e" filled="f" strokecolor="maroon" strokeweight=".25pt">
                  <v:path arrowok="t"/>
                </v:shape>
              </v:group>
            </v:group>
          </v:group>
        </w:pict>
      </w:r>
    </w:p>
    <w:p w:rsidR="005075A8" w:rsidRPr="008B701C" w:rsidRDefault="005075A8" w:rsidP="005075A8">
      <w:pPr>
        <w:jc w:val="center"/>
        <w:rPr>
          <w:rFonts w:ascii="Times New Roman" w:hAnsi="Times New Roman"/>
          <w:b/>
          <w:sz w:val="28"/>
          <w:szCs w:val="28"/>
        </w:rPr>
      </w:pPr>
    </w:p>
    <w:p w:rsidR="005075A8" w:rsidRPr="008B701C" w:rsidRDefault="005075A8" w:rsidP="005075A8">
      <w:pPr>
        <w:jc w:val="center"/>
        <w:rPr>
          <w:rFonts w:ascii="Times New Roman" w:hAnsi="Times New Roman"/>
          <w:b/>
          <w:sz w:val="28"/>
          <w:szCs w:val="28"/>
        </w:rPr>
      </w:pPr>
    </w:p>
    <w:p w:rsidR="005075A8" w:rsidRPr="008B701C" w:rsidRDefault="005075A8" w:rsidP="005075A8">
      <w:pPr>
        <w:jc w:val="center"/>
        <w:rPr>
          <w:rFonts w:ascii="Times New Roman" w:hAnsi="Times New Roman"/>
          <w:b/>
          <w:sz w:val="28"/>
          <w:szCs w:val="28"/>
        </w:rPr>
      </w:pPr>
      <w:r w:rsidRPr="008B701C">
        <w:rPr>
          <w:rFonts w:ascii="Times New Roman" w:hAnsi="Times New Roman"/>
          <w:b/>
          <w:sz w:val="28"/>
          <w:szCs w:val="28"/>
        </w:rPr>
        <w:t>ПОСТАНОВЛЕНИЕ</w:t>
      </w:r>
    </w:p>
    <w:p w:rsidR="005075A8" w:rsidRPr="008B701C" w:rsidRDefault="005075A8" w:rsidP="005075A8">
      <w:pPr>
        <w:jc w:val="center"/>
        <w:rPr>
          <w:rFonts w:ascii="Times New Roman" w:hAnsi="Times New Roman"/>
          <w:b/>
          <w:sz w:val="28"/>
          <w:szCs w:val="28"/>
        </w:rPr>
      </w:pPr>
      <w:r w:rsidRPr="008B701C">
        <w:rPr>
          <w:rFonts w:ascii="Times New Roman" w:hAnsi="Times New Roman"/>
          <w:b/>
          <w:sz w:val="28"/>
          <w:szCs w:val="28"/>
        </w:rPr>
        <w:t xml:space="preserve">администрации сельского поселения </w:t>
      </w:r>
    </w:p>
    <w:p w:rsidR="005075A8" w:rsidRPr="008B701C" w:rsidRDefault="005075A8" w:rsidP="005075A8">
      <w:pPr>
        <w:jc w:val="center"/>
        <w:rPr>
          <w:rFonts w:ascii="Times New Roman" w:hAnsi="Times New Roman"/>
          <w:b/>
          <w:sz w:val="28"/>
          <w:szCs w:val="28"/>
        </w:rPr>
      </w:pPr>
      <w:r w:rsidRPr="008B701C">
        <w:rPr>
          <w:rFonts w:ascii="Times New Roman" w:hAnsi="Times New Roman"/>
          <w:b/>
          <w:sz w:val="28"/>
          <w:szCs w:val="28"/>
        </w:rPr>
        <w:t>Лев-Толстовский сельсовет</w:t>
      </w:r>
    </w:p>
    <w:p w:rsidR="005075A8" w:rsidRPr="008B701C" w:rsidRDefault="005075A8" w:rsidP="005075A8">
      <w:pPr>
        <w:jc w:val="center"/>
        <w:rPr>
          <w:rFonts w:ascii="Times New Roman" w:hAnsi="Times New Roman"/>
          <w:b/>
          <w:sz w:val="28"/>
          <w:szCs w:val="28"/>
        </w:rPr>
      </w:pPr>
      <w:r w:rsidRPr="008B701C">
        <w:rPr>
          <w:rFonts w:ascii="Times New Roman" w:hAnsi="Times New Roman"/>
          <w:b/>
          <w:sz w:val="28"/>
          <w:szCs w:val="28"/>
        </w:rPr>
        <w:t xml:space="preserve">Лев-Толстовского муниципального района </w:t>
      </w:r>
    </w:p>
    <w:p w:rsidR="005075A8" w:rsidRPr="008B701C" w:rsidRDefault="005075A8" w:rsidP="005075A8">
      <w:pPr>
        <w:jc w:val="center"/>
        <w:rPr>
          <w:rFonts w:ascii="Times New Roman" w:hAnsi="Times New Roman"/>
          <w:b/>
          <w:sz w:val="28"/>
          <w:szCs w:val="28"/>
        </w:rPr>
      </w:pPr>
      <w:r w:rsidRPr="008B701C">
        <w:rPr>
          <w:rFonts w:ascii="Times New Roman" w:hAnsi="Times New Roman"/>
          <w:b/>
          <w:sz w:val="28"/>
          <w:szCs w:val="28"/>
        </w:rPr>
        <w:t>Липецкой области Российской Федерации</w:t>
      </w:r>
    </w:p>
    <w:p w:rsidR="005075A8" w:rsidRPr="008B701C" w:rsidRDefault="005075A8" w:rsidP="005075A8">
      <w:pPr>
        <w:tabs>
          <w:tab w:val="left" w:pos="4180"/>
        </w:tabs>
        <w:jc w:val="center"/>
        <w:rPr>
          <w:rFonts w:ascii="Times New Roman" w:hAnsi="Times New Roman"/>
          <w:b/>
          <w:sz w:val="28"/>
          <w:szCs w:val="28"/>
        </w:rPr>
      </w:pPr>
    </w:p>
    <w:p w:rsidR="005075A8" w:rsidRPr="008B701C" w:rsidRDefault="005075A8" w:rsidP="005075A8">
      <w:pPr>
        <w:tabs>
          <w:tab w:val="left" w:pos="4180"/>
        </w:tabs>
        <w:jc w:val="center"/>
        <w:rPr>
          <w:rFonts w:ascii="Times New Roman" w:hAnsi="Times New Roman"/>
          <w:b/>
          <w:sz w:val="28"/>
          <w:szCs w:val="28"/>
        </w:rPr>
      </w:pPr>
      <w:r w:rsidRPr="008B701C">
        <w:rPr>
          <w:rFonts w:ascii="Times New Roman" w:hAnsi="Times New Roman"/>
          <w:b/>
          <w:sz w:val="28"/>
          <w:szCs w:val="28"/>
        </w:rPr>
        <w:t>п. Лев Толстой</w:t>
      </w:r>
    </w:p>
    <w:p w:rsidR="005075A8" w:rsidRDefault="005075A8" w:rsidP="005075A8">
      <w:pPr>
        <w:jc w:val="center"/>
        <w:rPr>
          <w:rFonts w:ascii="Times New Roman" w:hAnsi="Times New Roman"/>
          <w:b/>
          <w:sz w:val="28"/>
          <w:szCs w:val="28"/>
        </w:rPr>
      </w:pPr>
      <w:r w:rsidRPr="008B701C">
        <w:rPr>
          <w:rFonts w:ascii="Times New Roman" w:hAnsi="Times New Roman"/>
          <w:b/>
          <w:sz w:val="28"/>
          <w:szCs w:val="28"/>
        </w:rPr>
        <w:t>1</w:t>
      </w:r>
      <w:r>
        <w:rPr>
          <w:rFonts w:ascii="Times New Roman" w:hAnsi="Times New Roman"/>
          <w:b/>
          <w:sz w:val="28"/>
          <w:szCs w:val="28"/>
        </w:rPr>
        <w:t>7</w:t>
      </w:r>
      <w:r w:rsidRPr="008B701C">
        <w:rPr>
          <w:rFonts w:ascii="Times New Roman" w:hAnsi="Times New Roman"/>
          <w:b/>
          <w:sz w:val="28"/>
          <w:szCs w:val="28"/>
        </w:rPr>
        <w:t>.0</w:t>
      </w:r>
      <w:r>
        <w:rPr>
          <w:rFonts w:ascii="Times New Roman" w:hAnsi="Times New Roman"/>
          <w:b/>
          <w:sz w:val="28"/>
          <w:szCs w:val="28"/>
        </w:rPr>
        <w:t>5</w:t>
      </w:r>
      <w:r w:rsidRPr="008B701C">
        <w:rPr>
          <w:rFonts w:ascii="Times New Roman" w:hAnsi="Times New Roman"/>
          <w:b/>
          <w:sz w:val="28"/>
          <w:szCs w:val="28"/>
        </w:rPr>
        <w:t>.20</w:t>
      </w:r>
      <w:r>
        <w:rPr>
          <w:rFonts w:ascii="Times New Roman" w:hAnsi="Times New Roman"/>
          <w:b/>
          <w:sz w:val="28"/>
          <w:szCs w:val="28"/>
        </w:rPr>
        <w:t xml:space="preserve">21 </w:t>
      </w:r>
      <w:r w:rsidRPr="008B701C">
        <w:rPr>
          <w:rFonts w:ascii="Times New Roman" w:hAnsi="Times New Roman"/>
          <w:b/>
          <w:sz w:val="28"/>
          <w:szCs w:val="28"/>
        </w:rPr>
        <w:t xml:space="preserve">г.                                                                       </w:t>
      </w:r>
      <w:r>
        <w:rPr>
          <w:rFonts w:ascii="Times New Roman" w:hAnsi="Times New Roman"/>
          <w:b/>
          <w:sz w:val="28"/>
          <w:szCs w:val="28"/>
        </w:rPr>
        <w:t xml:space="preserve">          № 52</w:t>
      </w:r>
    </w:p>
    <w:p w:rsidR="005075A8" w:rsidRPr="008B701C" w:rsidRDefault="005075A8" w:rsidP="005075A8">
      <w:pPr>
        <w:jc w:val="center"/>
        <w:rPr>
          <w:rFonts w:ascii="Times New Roman" w:hAnsi="Times New Roman"/>
          <w:sz w:val="28"/>
          <w:szCs w:val="28"/>
        </w:rPr>
      </w:pPr>
    </w:p>
    <w:p w:rsidR="005075A8" w:rsidRPr="006328EE" w:rsidRDefault="005075A8" w:rsidP="005075A8">
      <w:pPr>
        <w:pStyle w:val="af4"/>
        <w:rPr>
          <w:rFonts w:ascii="Times New Roman" w:hAnsi="Times New Roman"/>
          <w:b/>
          <w:sz w:val="28"/>
          <w:szCs w:val="28"/>
          <w:lang w:val="ru-RU"/>
        </w:rPr>
      </w:pPr>
      <w:r w:rsidRPr="006328EE">
        <w:rPr>
          <w:rFonts w:ascii="Times New Roman" w:hAnsi="Times New Roman"/>
          <w:b/>
          <w:sz w:val="28"/>
          <w:szCs w:val="28"/>
          <w:lang w:val="ru-RU"/>
        </w:rPr>
        <w:t>Об утверждении административного Регламента  предоставления</w:t>
      </w:r>
    </w:p>
    <w:p w:rsidR="005075A8" w:rsidRPr="006328EE" w:rsidRDefault="005075A8" w:rsidP="005075A8">
      <w:pPr>
        <w:pStyle w:val="af4"/>
        <w:rPr>
          <w:rFonts w:ascii="Times New Roman" w:hAnsi="Times New Roman"/>
          <w:b/>
          <w:sz w:val="28"/>
          <w:szCs w:val="28"/>
          <w:lang w:val="ru-RU"/>
        </w:rPr>
      </w:pPr>
      <w:r w:rsidRPr="006328EE">
        <w:rPr>
          <w:rFonts w:ascii="Times New Roman" w:hAnsi="Times New Roman"/>
          <w:b/>
          <w:sz w:val="28"/>
          <w:szCs w:val="28"/>
          <w:lang w:val="ru-RU"/>
        </w:rPr>
        <w:t xml:space="preserve">муниципальной услуги «Предоставление разрешения на условно </w:t>
      </w:r>
      <w:r w:rsidRPr="006328EE">
        <w:rPr>
          <w:rFonts w:ascii="Times New Roman" w:hAnsi="Times New Roman"/>
          <w:b/>
          <w:sz w:val="28"/>
          <w:szCs w:val="28"/>
          <w:lang w:val="ru-RU" w:eastAsia="ru-RU"/>
        </w:rPr>
        <w:t>разрешенный</w:t>
      </w:r>
    </w:p>
    <w:p w:rsidR="005075A8" w:rsidRPr="006328EE" w:rsidRDefault="005075A8" w:rsidP="005075A8">
      <w:pPr>
        <w:pStyle w:val="af4"/>
        <w:rPr>
          <w:rFonts w:ascii="Times New Roman" w:hAnsi="Times New Roman"/>
          <w:b/>
          <w:sz w:val="28"/>
          <w:szCs w:val="28"/>
          <w:lang w:val="ru-RU"/>
        </w:rPr>
      </w:pPr>
      <w:r w:rsidRPr="006328EE">
        <w:rPr>
          <w:rFonts w:ascii="Times New Roman" w:hAnsi="Times New Roman"/>
          <w:b/>
          <w:sz w:val="28"/>
          <w:szCs w:val="28"/>
          <w:lang w:val="ru-RU"/>
        </w:rPr>
        <w:t>вид использования земельного участка или объекта капитального строительства»</w:t>
      </w:r>
    </w:p>
    <w:p w:rsidR="005075A8" w:rsidRPr="00DB5FCF" w:rsidRDefault="005075A8" w:rsidP="005075A8">
      <w:pPr>
        <w:rPr>
          <w:rFonts w:ascii="Times New Roman" w:hAnsi="Times New Roman"/>
          <w:b/>
          <w:sz w:val="28"/>
          <w:szCs w:val="28"/>
        </w:rPr>
      </w:pPr>
    </w:p>
    <w:p w:rsidR="005075A8" w:rsidRPr="008B701C" w:rsidRDefault="005075A8" w:rsidP="005075A8">
      <w:pPr>
        <w:autoSpaceDE w:val="0"/>
        <w:autoSpaceDN w:val="0"/>
        <w:adjustRightInd w:val="0"/>
        <w:ind w:firstLine="540"/>
        <w:rPr>
          <w:rFonts w:ascii="Times New Roman" w:hAnsi="Times New Roman"/>
          <w:sz w:val="28"/>
          <w:szCs w:val="28"/>
        </w:rPr>
      </w:pPr>
      <w:r>
        <w:rPr>
          <w:rFonts w:ascii="Times New Roman" w:hAnsi="Times New Roman"/>
          <w:sz w:val="28"/>
          <w:szCs w:val="28"/>
        </w:rPr>
        <w:tab/>
        <w:t>В соответствии с Федеральным</w:t>
      </w:r>
      <w:r w:rsidRPr="00DB5FCF">
        <w:rPr>
          <w:rFonts w:ascii="Times New Roman" w:hAnsi="Times New Roman"/>
          <w:sz w:val="28"/>
          <w:szCs w:val="28"/>
        </w:rPr>
        <w:t xml:space="preserve"> закон</w:t>
      </w:r>
      <w:r>
        <w:rPr>
          <w:rFonts w:ascii="Times New Roman" w:hAnsi="Times New Roman"/>
          <w:sz w:val="28"/>
          <w:szCs w:val="28"/>
        </w:rPr>
        <w:t xml:space="preserve">ом </w:t>
      </w:r>
      <w:r w:rsidRPr="00DB5FCF">
        <w:rPr>
          <w:rFonts w:ascii="Times New Roman" w:hAnsi="Times New Roman"/>
          <w:sz w:val="28"/>
          <w:szCs w:val="28"/>
        </w:rPr>
        <w:t xml:space="preserve">от 06.10.2003 </w:t>
      </w:r>
      <w:hyperlink r:id="rId9" w:history="1">
        <w:r w:rsidRPr="00DB5FCF">
          <w:rPr>
            <w:rStyle w:val="af0"/>
            <w:rFonts w:ascii="Times New Roman" w:hAnsi="Times New Roman"/>
            <w:sz w:val="28"/>
            <w:szCs w:val="28"/>
          </w:rPr>
          <w:t>N 131-ФЗ</w:t>
        </w:r>
      </w:hyperlink>
      <w:r w:rsidRPr="00DB5FCF">
        <w:rPr>
          <w:rFonts w:ascii="Times New Roman" w:hAnsi="Times New Roman"/>
          <w:sz w:val="28"/>
          <w:szCs w:val="28"/>
        </w:rPr>
        <w:t xml:space="preserve"> "Об общих принципах организации </w:t>
      </w:r>
      <w:r w:rsidRPr="008B701C">
        <w:rPr>
          <w:rFonts w:ascii="Times New Roman" w:hAnsi="Times New Roman"/>
          <w:sz w:val="28"/>
          <w:szCs w:val="28"/>
        </w:rPr>
        <w:t xml:space="preserve">местного самоуправления в Российской Федерации", Федеральным законом от 27.07.2010 </w:t>
      </w:r>
      <w:hyperlink r:id="rId10" w:history="1">
        <w:r w:rsidRPr="008B701C">
          <w:rPr>
            <w:rStyle w:val="af0"/>
            <w:rFonts w:ascii="Times New Roman" w:hAnsi="Times New Roman"/>
            <w:color w:val="auto"/>
            <w:sz w:val="28"/>
            <w:szCs w:val="28"/>
          </w:rPr>
          <w:t>N 210-ФЗ</w:t>
        </w:r>
      </w:hyperlink>
      <w:r w:rsidRPr="008B701C">
        <w:rPr>
          <w:rFonts w:ascii="Times New Roman" w:hAnsi="Times New Roman"/>
          <w:sz w:val="28"/>
          <w:szCs w:val="28"/>
        </w:rPr>
        <w:t xml:space="preserve"> "Об организации предоставления государственных и муниципальных услуг", в целях обеспечения принципа открытости и общедоступности информации о предоставлении муниципальных услуг населению</w:t>
      </w:r>
      <w:r>
        <w:rPr>
          <w:rFonts w:ascii="Times New Roman" w:hAnsi="Times New Roman"/>
          <w:sz w:val="28"/>
          <w:szCs w:val="28"/>
        </w:rPr>
        <w:t>,</w:t>
      </w:r>
      <w:r w:rsidRPr="008B701C">
        <w:rPr>
          <w:rFonts w:ascii="Times New Roman" w:hAnsi="Times New Roman"/>
          <w:sz w:val="28"/>
          <w:szCs w:val="28"/>
        </w:rPr>
        <w:t xml:space="preserve"> администрация Лев-Толстовского сельсовета Лев-Толстовского района </w:t>
      </w:r>
    </w:p>
    <w:p w:rsidR="005075A8" w:rsidRPr="008B701C" w:rsidRDefault="005075A8" w:rsidP="005075A8">
      <w:pPr>
        <w:autoSpaceDE w:val="0"/>
        <w:autoSpaceDN w:val="0"/>
        <w:adjustRightInd w:val="0"/>
        <w:ind w:firstLine="540"/>
        <w:rPr>
          <w:sz w:val="26"/>
        </w:rPr>
      </w:pPr>
    </w:p>
    <w:p w:rsidR="005075A8" w:rsidRPr="008B701C" w:rsidRDefault="005075A8" w:rsidP="005075A8">
      <w:pPr>
        <w:autoSpaceDE w:val="0"/>
        <w:autoSpaceDN w:val="0"/>
        <w:adjustRightInd w:val="0"/>
        <w:ind w:firstLine="0"/>
        <w:rPr>
          <w:rFonts w:ascii="Times New Roman" w:hAnsi="Times New Roman"/>
          <w:b/>
          <w:sz w:val="28"/>
          <w:szCs w:val="28"/>
        </w:rPr>
      </w:pPr>
      <w:r w:rsidRPr="008B701C">
        <w:rPr>
          <w:rFonts w:ascii="Times New Roman" w:hAnsi="Times New Roman"/>
          <w:b/>
          <w:sz w:val="28"/>
          <w:szCs w:val="28"/>
        </w:rPr>
        <w:t>ПОСТАНОВЛЯЕТ:</w:t>
      </w:r>
    </w:p>
    <w:p w:rsidR="005075A8" w:rsidRDefault="005075A8" w:rsidP="00B32AAD">
      <w:pPr>
        <w:pStyle w:val="Heading"/>
        <w:ind w:firstLine="708"/>
        <w:jc w:val="center"/>
        <w:rPr>
          <w:rFonts w:ascii="Times New Roman" w:hAnsi="Times New Roman" w:cs="Times New Roman"/>
          <w:color w:val="000000"/>
          <w:sz w:val="28"/>
          <w:szCs w:val="28"/>
        </w:rPr>
      </w:pPr>
    </w:p>
    <w:p w:rsidR="005075A8" w:rsidRPr="00515FEB" w:rsidRDefault="005075A8" w:rsidP="005075A8">
      <w:pPr>
        <w:pStyle w:val="af4"/>
        <w:jc w:val="both"/>
        <w:rPr>
          <w:rFonts w:ascii="Times New Roman" w:hAnsi="Times New Roman"/>
          <w:sz w:val="28"/>
          <w:szCs w:val="28"/>
          <w:lang w:val="ru-RU"/>
        </w:rPr>
      </w:pPr>
      <w:r>
        <w:rPr>
          <w:rFonts w:ascii="Times New Roman" w:hAnsi="Times New Roman"/>
          <w:sz w:val="28"/>
          <w:szCs w:val="28"/>
          <w:lang w:val="ru-RU"/>
        </w:rPr>
        <w:tab/>
      </w:r>
      <w:r w:rsidRPr="00515FEB">
        <w:rPr>
          <w:rFonts w:ascii="Times New Roman" w:hAnsi="Times New Roman"/>
          <w:sz w:val="28"/>
          <w:szCs w:val="28"/>
          <w:lang w:val="ru-RU"/>
        </w:rPr>
        <w:t xml:space="preserve">1. Утвердить </w:t>
      </w:r>
      <w:hyperlink r:id="rId11" w:history="1">
        <w:r w:rsidRPr="00515FEB">
          <w:rPr>
            <w:rStyle w:val="af0"/>
            <w:rFonts w:ascii="Times New Roman" w:hAnsi="Times New Roman"/>
            <w:color w:val="auto"/>
            <w:sz w:val="28"/>
            <w:szCs w:val="28"/>
            <w:lang w:val="ru-RU"/>
          </w:rPr>
          <w:t>административный регламент</w:t>
        </w:r>
      </w:hyperlink>
      <w:r w:rsidRPr="00515FEB">
        <w:rPr>
          <w:rFonts w:ascii="Times New Roman" w:hAnsi="Times New Roman"/>
          <w:sz w:val="28"/>
          <w:szCs w:val="28"/>
          <w:lang w:val="ru-RU"/>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hAnsi="Times New Roman"/>
          <w:sz w:val="28"/>
          <w:szCs w:val="28"/>
          <w:lang w:val="ru-RU"/>
        </w:rPr>
        <w:t>Приложение</w:t>
      </w:r>
      <w:r w:rsidRPr="00515FEB">
        <w:rPr>
          <w:rFonts w:ascii="Times New Roman" w:hAnsi="Times New Roman"/>
          <w:sz w:val="28"/>
          <w:szCs w:val="28"/>
          <w:lang w:val="ru-RU"/>
        </w:rPr>
        <w:t xml:space="preserve">). </w:t>
      </w:r>
    </w:p>
    <w:p w:rsidR="005075A8" w:rsidRDefault="005075A8" w:rsidP="005075A8">
      <w:pPr>
        <w:pStyle w:val="af4"/>
        <w:rPr>
          <w:rFonts w:ascii="Times New Roman" w:hAnsi="Times New Roman"/>
          <w:sz w:val="28"/>
          <w:szCs w:val="28"/>
          <w:lang w:val="ru-RU"/>
        </w:rPr>
      </w:pPr>
      <w:r>
        <w:rPr>
          <w:rFonts w:ascii="Times New Roman" w:hAnsi="Times New Roman"/>
          <w:sz w:val="28"/>
          <w:szCs w:val="28"/>
          <w:lang w:val="ru-RU"/>
        </w:rPr>
        <w:tab/>
      </w:r>
      <w:r w:rsidRPr="00515FEB">
        <w:rPr>
          <w:rFonts w:ascii="Times New Roman" w:hAnsi="Times New Roman"/>
          <w:sz w:val="28"/>
          <w:szCs w:val="28"/>
          <w:lang w:val="ru-RU"/>
        </w:rPr>
        <w:t>2. Признать утратившими силу:</w:t>
      </w:r>
    </w:p>
    <w:p w:rsidR="005075A8" w:rsidRDefault="005075A8" w:rsidP="005075A8">
      <w:pPr>
        <w:rPr>
          <w:rFonts w:ascii="Times New Roman" w:hAnsi="Times New Roman"/>
          <w:sz w:val="28"/>
          <w:szCs w:val="28"/>
        </w:rPr>
      </w:pPr>
      <w:r>
        <w:rPr>
          <w:rFonts w:ascii="Times New Roman" w:hAnsi="Times New Roman"/>
          <w:sz w:val="28"/>
          <w:szCs w:val="28"/>
        </w:rPr>
        <w:tab/>
        <w:t xml:space="preserve">- </w:t>
      </w:r>
      <w:r w:rsidRPr="00D97E86">
        <w:rPr>
          <w:rFonts w:ascii="Times New Roman" w:hAnsi="Times New Roman"/>
          <w:sz w:val="28"/>
          <w:szCs w:val="28"/>
        </w:rPr>
        <w:t>Постановление администрации сельского поселения Лев-Толстовский сельсовет Лев-Толстовского муниципального района Липецкой области от 16.11.2016г. № 23</w:t>
      </w:r>
      <w:r>
        <w:rPr>
          <w:rFonts w:ascii="Times New Roman" w:hAnsi="Times New Roman"/>
          <w:sz w:val="28"/>
          <w:szCs w:val="28"/>
        </w:rPr>
        <w:t>8 «</w:t>
      </w:r>
      <w:r w:rsidRPr="005075A8">
        <w:rPr>
          <w:rFonts w:ascii="Times New Roman" w:hAnsi="Times New Roman"/>
          <w:sz w:val="28"/>
          <w:szCs w:val="28"/>
        </w:rPr>
        <w:t xml:space="preserve">Об утверждении административного регламента администрации Лев-Толстовского сельсовета Лев-Толстовского района предоставления муниципальной </w:t>
      </w:r>
      <w:r>
        <w:rPr>
          <w:rFonts w:ascii="Times New Roman" w:hAnsi="Times New Roman"/>
          <w:sz w:val="28"/>
          <w:szCs w:val="28"/>
        </w:rPr>
        <w:t xml:space="preserve"> </w:t>
      </w:r>
      <w:r w:rsidRPr="005075A8">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5075A8" w:rsidRPr="00EE2004" w:rsidRDefault="005075A8" w:rsidP="005075A8">
      <w:pPr>
        <w:rPr>
          <w:rFonts w:ascii="Times New Roman" w:hAnsi="Times New Roman"/>
          <w:sz w:val="28"/>
          <w:szCs w:val="28"/>
        </w:rPr>
      </w:pPr>
      <w:r>
        <w:rPr>
          <w:rFonts w:ascii="Times New Roman" w:hAnsi="Times New Roman"/>
          <w:sz w:val="28"/>
          <w:szCs w:val="28"/>
        </w:rPr>
        <w:t xml:space="preserve">- </w:t>
      </w:r>
      <w:r w:rsidRPr="00D97E86">
        <w:rPr>
          <w:rFonts w:ascii="Times New Roman" w:hAnsi="Times New Roman"/>
          <w:sz w:val="28"/>
          <w:szCs w:val="28"/>
        </w:rPr>
        <w:t>Постановление администрации сельского поселения Лев-Толстовский сельсовет Лев-Толстовского муниципального района Липецкой области от 09.04.2018г. № 2</w:t>
      </w:r>
      <w:r>
        <w:rPr>
          <w:rFonts w:ascii="Times New Roman" w:hAnsi="Times New Roman"/>
          <w:sz w:val="28"/>
          <w:szCs w:val="28"/>
        </w:rPr>
        <w:t>7</w:t>
      </w:r>
      <w:r w:rsidRPr="005075A8">
        <w:rPr>
          <w:rFonts w:ascii="Times New Roman" w:hAnsi="Times New Roman"/>
          <w:sz w:val="28"/>
          <w:szCs w:val="28"/>
        </w:rPr>
        <w:t xml:space="preserve"> </w:t>
      </w:r>
      <w:r>
        <w:rPr>
          <w:rFonts w:ascii="Times New Roman" w:hAnsi="Times New Roman"/>
          <w:sz w:val="28"/>
          <w:szCs w:val="28"/>
        </w:rPr>
        <w:t>«</w:t>
      </w:r>
      <w:r w:rsidRPr="005075A8">
        <w:rPr>
          <w:rFonts w:ascii="Times New Roman" w:hAnsi="Times New Roman"/>
          <w:sz w:val="28"/>
          <w:szCs w:val="28"/>
        </w:rPr>
        <w:t>О внесении изменений в постановление от 16.11.2016г. № 238</w:t>
      </w:r>
      <w:r w:rsidR="00D82729">
        <w:rPr>
          <w:rFonts w:ascii="Times New Roman" w:hAnsi="Times New Roman"/>
          <w:sz w:val="28"/>
          <w:szCs w:val="28"/>
        </w:rPr>
        <w:t xml:space="preserve"> </w:t>
      </w:r>
      <w:r w:rsidRPr="005075A8">
        <w:rPr>
          <w:rFonts w:ascii="Times New Roman" w:hAnsi="Times New Roman"/>
          <w:sz w:val="28"/>
          <w:szCs w:val="28"/>
        </w:rPr>
        <w:t xml:space="preserve">«Об утверждении </w:t>
      </w:r>
      <w:r>
        <w:rPr>
          <w:rFonts w:ascii="Times New Roman" w:hAnsi="Times New Roman"/>
          <w:sz w:val="28"/>
          <w:szCs w:val="28"/>
        </w:rPr>
        <w:t xml:space="preserve"> </w:t>
      </w:r>
      <w:r w:rsidRPr="005075A8">
        <w:rPr>
          <w:rFonts w:ascii="Times New Roman" w:hAnsi="Times New Roman"/>
          <w:sz w:val="28"/>
          <w:szCs w:val="28"/>
        </w:rPr>
        <w:t xml:space="preserve">административного регламента администрации Лев-Толстовского сельсовета Лев-Толстовского района </w:t>
      </w:r>
      <w:r>
        <w:rPr>
          <w:rFonts w:ascii="Times New Roman" w:hAnsi="Times New Roman"/>
          <w:sz w:val="28"/>
          <w:szCs w:val="28"/>
        </w:rPr>
        <w:t xml:space="preserve"> </w:t>
      </w:r>
      <w:r w:rsidRPr="005075A8">
        <w:rPr>
          <w:rFonts w:ascii="Times New Roman" w:hAnsi="Times New Roman"/>
          <w:sz w:val="28"/>
          <w:szCs w:val="28"/>
        </w:rPr>
        <w:t xml:space="preserve">предоставления муниципальной услуги </w:t>
      </w:r>
      <w:r>
        <w:rPr>
          <w:rFonts w:ascii="Times New Roman" w:hAnsi="Times New Roman"/>
          <w:sz w:val="28"/>
          <w:szCs w:val="28"/>
        </w:rPr>
        <w:t xml:space="preserve"> </w:t>
      </w:r>
      <w:r w:rsidRPr="005075A8">
        <w:rPr>
          <w:rFonts w:ascii="Times New Roman" w:hAnsi="Times New Roman"/>
          <w:sz w:val="28"/>
          <w:szCs w:val="28"/>
        </w:rPr>
        <w:t xml:space="preserve">«Предоставление разрешения на условно разрешенный </w:t>
      </w:r>
      <w:r w:rsidRPr="005075A8">
        <w:rPr>
          <w:rFonts w:ascii="Times New Roman" w:hAnsi="Times New Roman"/>
          <w:bCs/>
          <w:sz w:val="28"/>
          <w:szCs w:val="28"/>
        </w:rPr>
        <w:t xml:space="preserve">вид использования земельного участка или объекта </w:t>
      </w:r>
      <w:r w:rsidRPr="005075A8">
        <w:rPr>
          <w:rFonts w:ascii="Times New Roman" w:hAnsi="Times New Roman"/>
          <w:sz w:val="28"/>
          <w:szCs w:val="28"/>
        </w:rPr>
        <w:t>капитального строительства»</w:t>
      </w:r>
      <w:r w:rsidR="00D82729">
        <w:rPr>
          <w:rFonts w:ascii="Times New Roman" w:hAnsi="Times New Roman"/>
          <w:sz w:val="28"/>
          <w:szCs w:val="28"/>
        </w:rPr>
        <w:t>;</w:t>
      </w:r>
    </w:p>
    <w:p w:rsidR="00D82729" w:rsidRDefault="005075A8" w:rsidP="00D82729">
      <w:pPr>
        <w:rPr>
          <w:rFonts w:ascii="Times New Roman" w:hAnsi="Times New Roman"/>
          <w:sz w:val="28"/>
          <w:szCs w:val="28"/>
        </w:rPr>
      </w:pPr>
      <w:r>
        <w:rPr>
          <w:rFonts w:ascii="Times New Roman" w:hAnsi="Times New Roman"/>
          <w:sz w:val="28"/>
          <w:szCs w:val="28"/>
        </w:rPr>
        <w:t xml:space="preserve"> </w:t>
      </w:r>
      <w:r w:rsidR="00D82729">
        <w:rPr>
          <w:rFonts w:ascii="Times New Roman" w:hAnsi="Times New Roman"/>
          <w:sz w:val="28"/>
          <w:szCs w:val="28"/>
        </w:rPr>
        <w:t xml:space="preserve">- </w:t>
      </w:r>
      <w:r w:rsidR="00D82729" w:rsidRPr="00D97E86">
        <w:rPr>
          <w:rFonts w:ascii="Times New Roman" w:hAnsi="Times New Roman"/>
          <w:sz w:val="28"/>
          <w:szCs w:val="28"/>
        </w:rPr>
        <w:t xml:space="preserve">Постановление администрации сельского поселения Лев-Толстовский сельсовет Лев-Толстовского муниципального района Липецкой области от </w:t>
      </w:r>
      <w:r w:rsidR="00D82729">
        <w:rPr>
          <w:rFonts w:ascii="Times New Roman" w:hAnsi="Times New Roman"/>
          <w:sz w:val="28"/>
          <w:szCs w:val="28"/>
        </w:rPr>
        <w:lastRenderedPageBreak/>
        <w:t>14</w:t>
      </w:r>
      <w:r w:rsidR="00D82729" w:rsidRPr="00D97E86">
        <w:rPr>
          <w:rFonts w:ascii="Times New Roman" w:hAnsi="Times New Roman"/>
          <w:sz w:val="28"/>
          <w:szCs w:val="28"/>
        </w:rPr>
        <w:t>.</w:t>
      </w:r>
      <w:r w:rsidR="00D82729">
        <w:rPr>
          <w:rFonts w:ascii="Times New Roman" w:hAnsi="Times New Roman"/>
          <w:sz w:val="28"/>
          <w:szCs w:val="28"/>
        </w:rPr>
        <w:t>08</w:t>
      </w:r>
      <w:r w:rsidR="00D82729" w:rsidRPr="00D97E86">
        <w:rPr>
          <w:rFonts w:ascii="Times New Roman" w:hAnsi="Times New Roman"/>
          <w:sz w:val="28"/>
          <w:szCs w:val="28"/>
        </w:rPr>
        <w:t xml:space="preserve">.2018г. № </w:t>
      </w:r>
      <w:r w:rsidR="00D82729">
        <w:rPr>
          <w:rFonts w:ascii="Times New Roman" w:hAnsi="Times New Roman"/>
          <w:sz w:val="28"/>
          <w:szCs w:val="28"/>
        </w:rPr>
        <w:t>78</w:t>
      </w:r>
      <w:r w:rsidR="00D82729" w:rsidRPr="005075A8">
        <w:rPr>
          <w:rFonts w:ascii="Times New Roman" w:hAnsi="Times New Roman"/>
          <w:sz w:val="28"/>
          <w:szCs w:val="28"/>
        </w:rPr>
        <w:t xml:space="preserve"> </w:t>
      </w:r>
      <w:r w:rsidR="00D82729">
        <w:rPr>
          <w:rFonts w:ascii="Times New Roman" w:hAnsi="Times New Roman"/>
          <w:sz w:val="28"/>
          <w:szCs w:val="28"/>
        </w:rPr>
        <w:t>«</w:t>
      </w:r>
      <w:r w:rsidR="00D82729" w:rsidRPr="005075A8">
        <w:rPr>
          <w:rFonts w:ascii="Times New Roman" w:hAnsi="Times New Roman"/>
          <w:sz w:val="28"/>
          <w:szCs w:val="28"/>
        </w:rPr>
        <w:t>О внесении изменений в постановление от 16.11.2016г. № 238</w:t>
      </w:r>
      <w:r w:rsidR="00D82729">
        <w:rPr>
          <w:rFonts w:ascii="Times New Roman" w:hAnsi="Times New Roman"/>
          <w:sz w:val="28"/>
          <w:szCs w:val="28"/>
        </w:rPr>
        <w:t xml:space="preserve"> </w:t>
      </w:r>
      <w:r w:rsidR="00D82729" w:rsidRPr="005075A8">
        <w:rPr>
          <w:rFonts w:ascii="Times New Roman" w:hAnsi="Times New Roman"/>
          <w:sz w:val="28"/>
          <w:szCs w:val="28"/>
        </w:rPr>
        <w:t xml:space="preserve">«Об утверждении </w:t>
      </w:r>
      <w:r w:rsidR="00D82729">
        <w:rPr>
          <w:rFonts w:ascii="Times New Roman" w:hAnsi="Times New Roman"/>
          <w:sz w:val="28"/>
          <w:szCs w:val="28"/>
        </w:rPr>
        <w:t xml:space="preserve"> </w:t>
      </w:r>
      <w:r w:rsidR="00D82729" w:rsidRPr="005075A8">
        <w:rPr>
          <w:rFonts w:ascii="Times New Roman" w:hAnsi="Times New Roman"/>
          <w:sz w:val="28"/>
          <w:szCs w:val="28"/>
        </w:rPr>
        <w:t xml:space="preserve">административного регламента администрации Лев-Толстовского сельсовета Лев-Толстовского района </w:t>
      </w:r>
      <w:r w:rsidR="00D82729">
        <w:rPr>
          <w:rFonts w:ascii="Times New Roman" w:hAnsi="Times New Roman"/>
          <w:sz w:val="28"/>
          <w:szCs w:val="28"/>
        </w:rPr>
        <w:t xml:space="preserve"> </w:t>
      </w:r>
      <w:r w:rsidR="00D82729" w:rsidRPr="005075A8">
        <w:rPr>
          <w:rFonts w:ascii="Times New Roman" w:hAnsi="Times New Roman"/>
          <w:sz w:val="28"/>
          <w:szCs w:val="28"/>
        </w:rPr>
        <w:t xml:space="preserve">предоставления муниципальной услуги </w:t>
      </w:r>
      <w:r w:rsidR="00D82729">
        <w:rPr>
          <w:rFonts w:ascii="Times New Roman" w:hAnsi="Times New Roman"/>
          <w:sz w:val="28"/>
          <w:szCs w:val="28"/>
        </w:rPr>
        <w:t xml:space="preserve"> </w:t>
      </w:r>
      <w:r w:rsidR="00D82729" w:rsidRPr="005075A8">
        <w:rPr>
          <w:rFonts w:ascii="Times New Roman" w:hAnsi="Times New Roman"/>
          <w:sz w:val="28"/>
          <w:szCs w:val="28"/>
        </w:rPr>
        <w:t xml:space="preserve">«Предоставление разрешения на условно разрешенный </w:t>
      </w:r>
      <w:r w:rsidR="00D82729" w:rsidRPr="005075A8">
        <w:rPr>
          <w:rFonts w:ascii="Times New Roman" w:hAnsi="Times New Roman"/>
          <w:bCs/>
          <w:sz w:val="28"/>
          <w:szCs w:val="28"/>
        </w:rPr>
        <w:t xml:space="preserve">вид использования земельного участка или объекта </w:t>
      </w:r>
      <w:r w:rsidR="00D82729" w:rsidRPr="005075A8">
        <w:rPr>
          <w:rFonts w:ascii="Times New Roman" w:hAnsi="Times New Roman"/>
          <w:sz w:val="28"/>
          <w:szCs w:val="28"/>
        </w:rPr>
        <w:t>капитального строительства»</w:t>
      </w:r>
      <w:r w:rsidR="00D82729">
        <w:rPr>
          <w:rFonts w:ascii="Times New Roman" w:hAnsi="Times New Roman"/>
          <w:sz w:val="28"/>
          <w:szCs w:val="28"/>
        </w:rPr>
        <w:t>;</w:t>
      </w:r>
    </w:p>
    <w:p w:rsidR="00D82729" w:rsidRDefault="00D82729" w:rsidP="00D82729">
      <w:pPr>
        <w:rPr>
          <w:rFonts w:ascii="Times New Roman" w:hAnsi="Times New Roman"/>
          <w:sz w:val="28"/>
          <w:szCs w:val="28"/>
        </w:rPr>
      </w:pPr>
      <w:r>
        <w:rPr>
          <w:rFonts w:ascii="Times New Roman" w:hAnsi="Times New Roman"/>
          <w:sz w:val="28"/>
          <w:szCs w:val="28"/>
        </w:rPr>
        <w:t xml:space="preserve">- </w:t>
      </w:r>
      <w:r w:rsidRPr="00D97E86">
        <w:rPr>
          <w:rFonts w:ascii="Times New Roman" w:hAnsi="Times New Roman"/>
          <w:sz w:val="28"/>
          <w:szCs w:val="28"/>
        </w:rPr>
        <w:t xml:space="preserve">Постановление администрации сельского поселения Лев-Толстовский сельсовет Лев-Толстовского муниципального района Липецкой области от </w:t>
      </w:r>
      <w:r>
        <w:rPr>
          <w:rFonts w:ascii="Times New Roman" w:hAnsi="Times New Roman"/>
          <w:sz w:val="28"/>
          <w:szCs w:val="28"/>
        </w:rPr>
        <w:t>29</w:t>
      </w:r>
      <w:r w:rsidRPr="00D97E86">
        <w:rPr>
          <w:rFonts w:ascii="Times New Roman" w:hAnsi="Times New Roman"/>
          <w:sz w:val="28"/>
          <w:szCs w:val="28"/>
        </w:rPr>
        <w:t>.</w:t>
      </w:r>
      <w:r>
        <w:rPr>
          <w:rFonts w:ascii="Times New Roman" w:hAnsi="Times New Roman"/>
          <w:sz w:val="28"/>
          <w:szCs w:val="28"/>
        </w:rPr>
        <w:t>10</w:t>
      </w:r>
      <w:r w:rsidRPr="00D97E86">
        <w:rPr>
          <w:rFonts w:ascii="Times New Roman" w:hAnsi="Times New Roman"/>
          <w:sz w:val="28"/>
          <w:szCs w:val="28"/>
        </w:rPr>
        <w:t xml:space="preserve">.2018г. № </w:t>
      </w:r>
      <w:r>
        <w:rPr>
          <w:rFonts w:ascii="Times New Roman" w:hAnsi="Times New Roman"/>
          <w:sz w:val="28"/>
          <w:szCs w:val="28"/>
        </w:rPr>
        <w:t>134</w:t>
      </w:r>
      <w:r w:rsidRPr="005075A8">
        <w:rPr>
          <w:rFonts w:ascii="Times New Roman" w:hAnsi="Times New Roman"/>
          <w:sz w:val="28"/>
          <w:szCs w:val="28"/>
        </w:rPr>
        <w:t xml:space="preserve"> </w:t>
      </w:r>
      <w:r>
        <w:rPr>
          <w:rFonts w:ascii="Times New Roman" w:hAnsi="Times New Roman"/>
          <w:sz w:val="28"/>
          <w:szCs w:val="28"/>
        </w:rPr>
        <w:t>«</w:t>
      </w:r>
      <w:r w:rsidRPr="005075A8">
        <w:rPr>
          <w:rFonts w:ascii="Times New Roman" w:hAnsi="Times New Roman"/>
          <w:sz w:val="28"/>
          <w:szCs w:val="28"/>
        </w:rPr>
        <w:t>О внесении изменений в постановление от 16.11.2016г. № 238</w:t>
      </w:r>
      <w:r>
        <w:rPr>
          <w:rFonts w:ascii="Times New Roman" w:hAnsi="Times New Roman"/>
          <w:sz w:val="28"/>
          <w:szCs w:val="28"/>
        </w:rPr>
        <w:t xml:space="preserve"> </w:t>
      </w:r>
      <w:r w:rsidRPr="005075A8">
        <w:rPr>
          <w:rFonts w:ascii="Times New Roman" w:hAnsi="Times New Roman"/>
          <w:sz w:val="28"/>
          <w:szCs w:val="28"/>
        </w:rPr>
        <w:t xml:space="preserve">«Об утверждении </w:t>
      </w:r>
      <w:r>
        <w:rPr>
          <w:rFonts w:ascii="Times New Roman" w:hAnsi="Times New Roman"/>
          <w:sz w:val="28"/>
          <w:szCs w:val="28"/>
        </w:rPr>
        <w:t xml:space="preserve"> </w:t>
      </w:r>
      <w:r w:rsidRPr="005075A8">
        <w:rPr>
          <w:rFonts w:ascii="Times New Roman" w:hAnsi="Times New Roman"/>
          <w:sz w:val="28"/>
          <w:szCs w:val="28"/>
        </w:rPr>
        <w:t xml:space="preserve">административного регламента администрации Лев-Толстовского сельсовета Лев-Толстовского района </w:t>
      </w:r>
      <w:r>
        <w:rPr>
          <w:rFonts w:ascii="Times New Roman" w:hAnsi="Times New Roman"/>
          <w:sz w:val="28"/>
          <w:szCs w:val="28"/>
        </w:rPr>
        <w:t xml:space="preserve"> </w:t>
      </w:r>
      <w:r w:rsidRPr="005075A8">
        <w:rPr>
          <w:rFonts w:ascii="Times New Roman" w:hAnsi="Times New Roman"/>
          <w:sz w:val="28"/>
          <w:szCs w:val="28"/>
        </w:rPr>
        <w:t xml:space="preserve">предоставления муниципальной услуги </w:t>
      </w:r>
      <w:r>
        <w:rPr>
          <w:rFonts w:ascii="Times New Roman" w:hAnsi="Times New Roman"/>
          <w:sz w:val="28"/>
          <w:szCs w:val="28"/>
        </w:rPr>
        <w:t xml:space="preserve"> </w:t>
      </w:r>
      <w:r w:rsidRPr="005075A8">
        <w:rPr>
          <w:rFonts w:ascii="Times New Roman" w:hAnsi="Times New Roman"/>
          <w:sz w:val="28"/>
          <w:szCs w:val="28"/>
        </w:rPr>
        <w:t xml:space="preserve">«Предоставление разрешения на условно разрешенный </w:t>
      </w:r>
      <w:r w:rsidRPr="005075A8">
        <w:rPr>
          <w:rFonts w:ascii="Times New Roman" w:hAnsi="Times New Roman"/>
          <w:bCs/>
          <w:sz w:val="28"/>
          <w:szCs w:val="28"/>
        </w:rPr>
        <w:t xml:space="preserve">вид использования земельного участка или объекта </w:t>
      </w:r>
      <w:r w:rsidRPr="005075A8">
        <w:rPr>
          <w:rFonts w:ascii="Times New Roman" w:hAnsi="Times New Roman"/>
          <w:sz w:val="28"/>
          <w:szCs w:val="28"/>
        </w:rPr>
        <w:t>капитального строительства»</w:t>
      </w:r>
      <w:r>
        <w:rPr>
          <w:rFonts w:ascii="Times New Roman" w:hAnsi="Times New Roman"/>
          <w:sz w:val="28"/>
          <w:szCs w:val="28"/>
        </w:rPr>
        <w:t>;</w:t>
      </w:r>
    </w:p>
    <w:p w:rsidR="00D82729" w:rsidRDefault="00D82729" w:rsidP="00D82729">
      <w:pPr>
        <w:rPr>
          <w:rFonts w:ascii="Times New Roman" w:hAnsi="Times New Roman"/>
          <w:sz w:val="28"/>
          <w:szCs w:val="28"/>
        </w:rPr>
      </w:pPr>
      <w:r>
        <w:rPr>
          <w:rFonts w:ascii="Times New Roman" w:hAnsi="Times New Roman"/>
          <w:sz w:val="28"/>
          <w:szCs w:val="28"/>
        </w:rPr>
        <w:t xml:space="preserve">- </w:t>
      </w:r>
      <w:r w:rsidRPr="00D97E86">
        <w:rPr>
          <w:rFonts w:ascii="Times New Roman" w:hAnsi="Times New Roman"/>
          <w:sz w:val="28"/>
          <w:szCs w:val="28"/>
        </w:rPr>
        <w:t xml:space="preserve">Постановление администрации сельского поселения Лев-Толстовский сельсовет Лев-Толстовского муниципального района Липецкой области от </w:t>
      </w:r>
      <w:r>
        <w:rPr>
          <w:rFonts w:ascii="Times New Roman" w:hAnsi="Times New Roman"/>
          <w:sz w:val="28"/>
          <w:szCs w:val="28"/>
        </w:rPr>
        <w:t>07</w:t>
      </w:r>
      <w:r w:rsidRPr="00D97E86">
        <w:rPr>
          <w:rFonts w:ascii="Times New Roman" w:hAnsi="Times New Roman"/>
          <w:sz w:val="28"/>
          <w:szCs w:val="28"/>
        </w:rPr>
        <w:t>.</w:t>
      </w:r>
      <w:r>
        <w:rPr>
          <w:rFonts w:ascii="Times New Roman" w:hAnsi="Times New Roman"/>
          <w:sz w:val="28"/>
          <w:szCs w:val="28"/>
        </w:rPr>
        <w:t>07.2020</w:t>
      </w:r>
      <w:r w:rsidRPr="00D97E86">
        <w:rPr>
          <w:rFonts w:ascii="Times New Roman" w:hAnsi="Times New Roman"/>
          <w:sz w:val="28"/>
          <w:szCs w:val="28"/>
        </w:rPr>
        <w:t xml:space="preserve">г. № </w:t>
      </w:r>
      <w:r>
        <w:rPr>
          <w:rFonts w:ascii="Times New Roman" w:hAnsi="Times New Roman"/>
          <w:sz w:val="28"/>
          <w:szCs w:val="28"/>
        </w:rPr>
        <w:t>74</w:t>
      </w:r>
      <w:r w:rsidRPr="005075A8">
        <w:rPr>
          <w:rFonts w:ascii="Times New Roman" w:hAnsi="Times New Roman"/>
          <w:sz w:val="28"/>
          <w:szCs w:val="28"/>
        </w:rPr>
        <w:t xml:space="preserve"> </w:t>
      </w:r>
      <w:r>
        <w:rPr>
          <w:rFonts w:ascii="Times New Roman" w:hAnsi="Times New Roman"/>
          <w:sz w:val="28"/>
          <w:szCs w:val="28"/>
        </w:rPr>
        <w:t>«</w:t>
      </w:r>
      <w:r w:rsidRPr="005075A8">
        <w:rPr>
          <w:rFonts w:ascii="Times New Roman" w:hAnsi="Times New Roman"/>
          <w:sz w:val="28"/>
          <w:szCs w:val="28"/>
        </w:rPr>
        <w:t>О внесении изменений в постановление от 16.11.2016г. № 238</w:t>
      </w:r>
      <w:r>
        <w:rPr>
          <w:rFonts w:ascii="Times New Roman" w:hAnsi="Times New Roman"/>
          <w:sz w:val="28"/>
          <w:szCs w:val="28"/>
        </w:rPr>
        <w:t xml:space="preserve"> </w:t>
      </w:r>
      <w:r w:rsidRPr="005075A8">
        <w:rPr>
          <w:rFonts w:ascii="Times New Roman" w:hAnsi="Times New Roman"/>
          <w:sz w:val="28"/>
          <w:szCs w:val="28"/>
        </w:rPr>
        <w:t xml:space="preserve">«Об утверждении </w:t>
      </w:r>
      <w:r>
        <w:rPr>
          <w:rFonts w:ascii="Times New Roman" w:hAnsi="Times New Roman"/>
          <w:sz w:val="28"/>
          <w:szCs w:val="28"/>
        </w:rPr>
        <w:t xml:space="preserve"> </w:t>
      </w:r>
      <w:r w:rsidRPr="005075A8">
        <w:rPr>
          <w:rFonts w:ascii="Times New Roman" w:hAnsi="Times New Roman"/>
          <w:sz w:val="28"/>
          <w:szCs w:val="28"/>
        </w:rPr>
        <w:t xml:space="preserve">административного регламента администрации Лев-Толстовского сельсовета Лев-Толстовского района </w:t>
      </w:r>
      <w:r>
        <w:rPr>
          <w:rFonts w:ascii="Times New Roman" w:hAnsi="Times New Roman"/>
          <w:sz w:val="28"/>
          <w:szCs w:val="28"/>
        </w:rPr>
        <w:t xml:space="preserve"> </w:t>
      </w:r>
      <w:r w:rsidRPr="005075A8">
        <w:rPr>
          <w:rFonts w:ascii="Times New Roman" w:hAnsi="Times New Roman"/>
          <w:sz w:val="28"/>
          <w:szCs w:val="28"/>
        </w:rPr>
        <w:t xml:space="preserve">предоставления муниципальной услуги </w:t>
      </w:r>
      <w:r>
        <w:rPr>
          <w:rFonts w:ascii="Times New Roman" w:hAnsi="Times New Roman"/>
          <w:sz w:val="28"/>
          <w:szCs w:val="28"/>
        </w:rPr>
        <w:t xml:space="preserve"> </w:t>
      </w:r>
      <w:r w:rsidRPr="005075A8">
        <w:rPr>
          <w:rFonts w:ascii="Times New Roman" w:hAnsi="Times New Roman"/>
          <w:sz w:val="28"/>
          <w:szCs w:val="28"/>
        </w:rPr>
        <w:t xml:space="preserve">«Предоставление разрешения на условно разрешенный </w:t>
      </w:r>
      <w:r w:rsidRPr="005075A8">
        <w:rPr>
          <w:rFonts w:ascii="Times New Roman" w:hAnsi="Times New Roman"/>
          <w:bCs/>
          <w:sz w:val="28"/>
          <w:szCs w:val="28"/>
        </w:rPr>
        <w:t xml:space="preserve">вид использования земельного участка или объекта </w:t>
      </w:r>
      <w:r w:rsidRPr="005075A8">
        <w:rPr>
          <w:rFonts w:ascii="Times New Roman" w:hAnsi="Times New Roman"/>
          <w:sz w:val="28"/>
          <w:szCs w:val="28"/>
        </w:rPr>
        <w:t>капитального строительства»</w:t>
      </w:r>
      <w:r>
        <w:rPr>
          <w:rFonts w:ascii="Times New Roman" w:hAnsi="Times New Roman"/>
          <w:sz w:val="28"/>
          <w:szCs w:val="28"/>
        </w:rPr>
        <w:t>.</w:t>
      </w:r>
    </w:p>
    <w:p w:rsidR="00D82729" w:rsidRPr="00D97E86" w:rsidRDefault="00D82729" w:rsidP="00D82729">
      <w:pPr>
        <w:autoSpaceDE w:val="0"/>
        <w:autoSpaceDN w:val="0"/>
        <w:adjustRightInd w:val="0"/>
        <w:ind w:firstLine="0"/>
        <w:rPr>
          <w:rFonts w:ascii="Times New Roman" w:hAnsi="Times New Roman"/>
          <w:sz w:val="28"/>
          <w:szCs w:val="28"/>
        </w:rPr>
      </w:pPr>
      <w:r w:rsidRPr="00D97E86">
        <w:rPr>
          <w:rFonts w:ascii="Times New Roman" w:hAnsi="Times New Roman"/>
          <w:sz w:val="28"/>
          <w:szCs w:val="28"/>
        </w:rPr>
        <w:t>3. Обнародовать настоящее постановление доступными способами.</w:t>
      </w:r>
    </w:p>
    <w:p w:rsidR="00D82729" w:rsidRPr="00D97E86" w:rsidRDefault="00D82729" w:rsidP="00D82729">
      <w:pPr>
        <w:autoSpaceDE w:val="0"/>
        <w:autoSpaceDN w:val="0"/>
        <w:adjustRightInd w:val="0"/>
        <w:ind w:firstLine="0"/>
        <w:rPr>
          <w:rFonts w:ascii="Times New Roman" w:hAnsi="Times New Roman"/>
          <w:sz w:val="28"/>
          <w:szCs w:val="28"/>
        </w:rPr>
      </w:pPr>
      <w:r w:rsidRPr="00D97E86">
        <w:rPr>
          <w:rFonts w:ascii="Times New Roman" w:hAnsi="Times New Roman"/>
          <w:sz w:val="28"/>
          <w:szCs w:val="28"/>
        </w:rPr>
        <w:tab/>
        <w:t>4. Контроль за исполнением настоящего постановления возложить на заместителя главы администрации Лев-Толстовского сельсовета Лев-Толстовского района Полукарову Ю.С.</w:t>
      </w:r>
    </w:p>
    <w:p w:rsidR="00D82729" w:rsidRPr="008B701C" w:rsidRDefault="00D82729" w:rsidP="00D82729">
      <w:pPr>
        <w:autoSpaceDE w:val="0"/>
        <w:autoSpaceDN w:val="0"/>
        <w:adjustRightInd w:val="0"/>
        <w:rPr>
          <w:rFonts w:ascii="Times New Roman" w:hAnsi="Times New Roman"/>
          <w:sz w:val="28"/>
          <w:szCs w:val="28"/>
        </w:rPr>
      </w:pPr>
    </w:p>
    <w:p w:rsidR="00D82729" w:rsidRPr="008B701C" w:rsidRDefault="00D82729" w:rsidP="00D82729">
      <w:pPr>
        <w:autoSpaceDE w:val="0"/>
        <w:autoSpaceDN w:val="0"/>
        <w:adjustRightInd w:val="0"/>
        <w:rPr>
          <w:rFonts w:ascii="Times New Roman" w:hAnsi="Times New Roman"/>
          <w:b/>
          <w:sz w:val="28"/>
          <w:szCs w:val="28"/>
        </w:rPr>
      </w:pPr>
      <w:r w:rsidRPr="008B701C">
        <w:rPr>
          <w:rFonts w:ascii="Times New Roman" w:hAnsi="Times New Roman"/>
          <w:b/>
          <w:sz w:val="28"/>
          <w:szCs w:val="28"/>
        </w:rPr>
        <w:t>Глава Лев-Толстовского сельсовета</w:t>
      </w:r>
    </w:p>
    <w:p w:rsidR="00D82729" w:rsidRPr="008B701C" w:rsidRDefault="00D82729" w:rsidP="00D82729">
      <w:pPr>
        <w:autoSpaceDE w:val="0"/>
        <w:autoSpaceDN w:val="0"/>
        <w:adjustRightInd w:val="0"/>
        <w:rPr>
          <w:rFonts w:ascii="Times New Roman" w:hAnsi="Times New Roman"/>
          <w:b/>
          <w:sz w:val="28"/>
          <w:szCs w:val="28"/>
        </w:rPr>
      </w:pPr>
      <w:r w:rsidRPr="008B701C">
        <w:rPr>
          <w:rFonts w:ascii="Times New Roman" w:hAnsi="Times New Roman"/>
          <w:b/>
          <w:sz w:val="28"/>
          <w:szCs w:val="28"/>
        </w:rPr>
        <w:t>Лев-Толстовского района</w:t>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sidRPr="008B701C">
        <w:rPr>
          <w:rFonts w:ascii="Times New Roman" w:hAnsi="Times New Roman"/>
          <w:b/>
          <w:sz w:val="28"/>
          <w:szCs w:val="28"/>
        </w:rPr>
        <w:tab/>
      </w:r>
      <w:r>
        <w:rPr>
          <w:rFonts w:ascii="Times New Roman" w:hAnsi="Times New Roman"/>
          <w:b/>
          <w:sz w:val="28"/>
          <w:szCs w:val="28"/>
        </w:rPr>
        <w:t>К. Ю. Шабанов</w:t>
      </w:r>
    </w:p>
    <w:p w:rsidR="00D82729" w:rsidRPr="008B701C" w:rsidRDefault="00D82729" w:rsidP="00D82729">
      <w:pPr>
        <w:autoSpaceDE w:val="0"/>
        <w:autoSpaceDN w:val="0"/>
        <w:adjustRightInd w:val="0"/>
        <w:rPr>
          <w:rFonts w:ascii="Times New Roman" w:hAnsi="Times New Roman"/>
          <w:sz w:val="28"/>
          <w:szCs w:val="28"/>
        </w:rPr>
      </w:pPr>
    </w:p>
    <w:p w:rsidR="00D82729" w:rsidRPr="008B701C" w:rsidRDefault="00D82729" w:rsidP="00D82729">
      <w:pPr>
        <w:autoSpaceDE w:val="0"/>
        <w:autoSpaceDN w:val="0"/>
        <w:adjustRightInd w:val="0"/>
        <w:rPr>
          <w:rFonts w:ascii="Times New Roman" w:hAnsi="Times New Roman"/>
          <w:i/>
        </w:rPr>
      </w:pPr>
      <w:r>
        <w:rPr>
          <w:rFonts w:ascii="Times New Roman" w:hAnsi="Times New Roman"/>
          <w:i/>
        </w:rPr>
        <w:t>Полукарова Ю.С.</w:t>
      </w:r>
    </w:p>
    <w:p w:rsidR="00D82729" w:rsidRPr="008B701C" w:rsidRDefault="00D82729" w:rsidP="00D82729">
      <w:pPr>
        <w:autoSpaceDE w:val="0"/>
        <w:autoSpaceDN w:val="0"/>
        <w:adjustRightInd w:val="0"/>
        <w:rPr>
          <w:rFonts w:ascii="Times New Roman" w:hAnsi="Times New Roman"/>
          <w:i/>
        </w:rPr>
      </w:pPr>
      <w:r w:rsidRPr="008B701C">
        <w:rPr>
          <w:rFonts w:ascii="Times New Roman" w:hAnsi="Times New Roman"/>
          <w:i/>
        </w:rPr>
        <w:t>24737</w:t>
      </w:r>
    </w:p>
    <w:p w:rsidR="00D82729" w:rsidRPr="00EE2004" w:rsidRDefault="00D82729" w:rsidP="00D82729">
      <w:pPr>
        <w:rPr>
          <w:rFonts w:ascii="Times New Roman" w:hAnsi="Times New Roman"/>
          <w:sz w:val="28"/>
          <w:szCs w:val="28"/>
        </w:rPr>
      </w:pPr>
    </w:p>
    <w:p w:rsidR="00D82729" w:rsidRPr="00EE2004" w:rsidRDefault="00D82729" w:rsidP="00D82729">
      <w:pPr>
        <w:rPr>
          <w:rFonts w:ascii="Times New Roman" w:hAnsi="Times New Roman"/>
          <w:sz w:val="28"/>
          <w:szCs w:val="28"/>
        </w:rPr>
      </w:pPr>
    </w:p>
    <w:p w:rsidR="00D82729" w:rsidRPr="00EE2004" w:rsidRDefault="00D82729" w:rsidP="00D82729">
      <w:pPr>
        <w:rPr>
          <w:rFonts w:ascii="Times New Roman" w:hAnsi="Times New Roman"/>
          <w:sz w:val="28"/>
          <w:szCs w:val="28"/>
        </w:rPr>
      </w:pPr>
    </w:p>
    <w:p w:rsidR="005075A8" w:rsidRPr="005075A8" w:rsidRDefault="005075A8" w:rsidP="005075A8">
      <w:pPr>
        <w:rPr>
          <w:rFonts w:ascii="Times New Roman" w:hAnsi="Times New Roman"/>
          <w:sz w:val="28"/>
          <w:szCs w:val="28"/>
        </w:rPr>
      </w:pPr>
    </w:p>
    <w:p w:rsidR="005075A8" w:rsidRPr="005075A8" w:rsidRDefault="005075A8" w:rsidP="005075A8">
      <w:pPr>
        <w:pStyle w:val="af4"/>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p>
    <w:p w:rsidR="005075A8" w:rsidRDefault="005075A8"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Default="00D82729" w:rsidP="00B32AAD">
      <w:pPr>
        <w:pStyle w:val="Heading"/>
        <w:ind w:firstLine="708"/>
        <w:jc w:val="center"/>
        <w:rPr>
          <w:rFonts w:ascii="Times New Roman" w:hAnsi="Times New Roman" w:cs="Times New Roman"/>
          <w:color w:val="000000"/>
          <w:sz w:val="28"/>
          <w:szCs w:val="28"/>
        </w:rPr>
      </w:pPr>
    </w:p>
    <w:p w:rsidR="00D82729" w:rsidRPr="00D97E86" w:rsidRDefault="00D82729" w:rsidP="00D82729">
      <w:pPr>
        <w:autoSpaceDE w:val="0"/>
        <w:autoSpaceDN w:val="0"/>
        <w:adjustRightInd w:val="0"/>
        <w:jc w:val="right"/>
        <w:rPr>
          <w:rFonts w:ascii="Times New Roman" w:hAnsi="Times New Roman"/>
          <w:sz w:val="20"/>
          <w:szCs w:val="20"/>
        </w:rPr>
      </w:pPr>
      <w:r w:rsidRPr="00D97E86">
        <w:rPr>
          <w:rFonts w:ascii="Times New Roman" w:hAnsi="Times New Roman"/>
          <w:sz w:val="20"/>
          <w:szCs w:val="20"/>
        </w:rPr>
        <w:lastRenderedPageBreak/>
        <w:t xml:space="preserve">Приложение </w:t>
      </w:r>
    </w:p>
    <w:p w:rsidR="00D82729" w:rsidRPr="00D97E86" w:rsidRDefault="00D82729" w:rsidP="00D82729">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к постановлению администрации</w:t>
      </w:r>
    </w:p>
    <w:p w:rsidR="00D82729" w:rsidRPr="00D97E86" w:rsidRDefault="00D82729" w:rsidP="00D82729">
      <w:pPr>
        <w:autoSpaceDE w:val="0"/>
        <w:autoSpaceDN w:val="0"/>
        <w:adjustRightInd w:val="0"/>
        <w:jc w:val="right"/>
        <w:rPr>
          <w:rFonts w:ascii="Times New Roman" w:hAnsi="Times New Roman"/>
          <w:sz w:val="20"/>
          <w:szCs w:val="20"/>
        </w:rPr>
      </w:pPr>
      <w:r w:rsidRPr="00D97E86">
        <w:rPr>
          <w:rFonts w:ascii="Times New Roman" w:hAnsi="Times New Roman"/>
          <w:sz w:val="20"/>
          <w:szCs w:val="20"/>
        </w:rPr>
        <w:t>сельского поселения  Лев-Толстовский сельсовет</w:t>
      </w:r>
    </w:p>
    <w:p w:rsidR="00D82729" w:rsidRPr="00D97E86" w:rsidRDefault="00D82729" w:rsidP="00D82729">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Лев-Толстовского муниципального района</w:t>
      </w:r>
    </w:p>
    <w:p w:rsidR="00D82729" w:rsidRPr="00D97E86" w:rsidRDefault="00D82729" w:rsidP="00D82729">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Липецкой области Российской Федерации</w:t>
      </w:r>
    </w:p>
    <w:p w:rsidR="00D82729" w:rsidRPr="00D97E86" w:rsidRDefault="00D82729" w:rsidP="00D82729">
      <w:pPr>
        <w:autoSpaceDE w:val="0"/>
        <w:autoSpaceDN w:val="0"/>
        <w:adjustRightInd w:val="0"/>
        <w:jc w:val="right"/>
        <w:rPr>
          <w:rFonts w:ascii="Times New Roman" w:hAnsi="Times New Roman"/>
          <w:sz w:val="20"/>
          <w:szCs w:val="20"/>
        </w:rPr>
      </w:pPr>
      <w:r w:rsidRPr="00D97E86">
        <w:rPr>
          <w:rFonts w:ascii="Times New Roman" w:hAnsi="Times New Roman"/>
          <w:sz w:val="20"/>
          <w:szCs w:val="20"/>
        </w:rPr>
        <w:t>от  1</w:t>
      </w:r>
      <w:r>
        <w:rPr>
          <w:rFonts w:ascii="Times New Roman" w:hAnsi="Times New Roman"/>
          <w:sz w:val="20"/>
          <w:szCs w:val="20"/>
        </w:rPr>
        <w:t>7.05.2021г</w:t>
      </w:r>
      <w:r w:rsidRPr="00D97E86">
        <w:rPr>
          <w:rFonts w:ascii="Times New Roman" w:hAnsi="Times New Roman"/>
          <w:sz w:val="20"/>
          <w:szCs w:val="20"/>
        </w:rPr>
        <w:t xml:space="preserve">.   № </w:t>
      </w:r>
      <w:r>
        <w:rPr>
          <w:rFonts w:ascii="Times New Roman" w:hAnsi="Times New Roman"/>
          <w:sz w:val="20"/>
          <w:szCs w:val="20"/>
        </w:rPr>
        <w:t>52</w:t>
      </w:r>
    </w:p>
    <w:p w:rsidR="00D82729" w:rsidRDefault="00D82729" w:rsidP="00B32AAD">
      <w:pPr>
        <w:pStyle w:val="Heading"/>
        <w:ind w:firstLine="708"/>
        <w:jc w:val="center"/>
        <w:rPr>
          <w:rFonts w:ascii="Times New Roman" w:hAnsi="Times New Roman" w:cs="Times New Roman"/>
          <w:color w:val="000000"/>
          <w:sz w:val="28"/>
          <w:szCs w:val="28"/>
        </w:rPr>
      </w:pPr>
    </w:p>
    <w:p w:rsidR="005075A8" w:rsidRDefault="005075A8" w:rsidP="00B32AAD">
      <w:pPr>
        <w:pStyle w:val="Heading"/>
        <w:ind w:firstLine="708"/>
        <w:jc w:val="center"/>
        <w:rPr>
          <w:rFonts w:ascii="Times New Roman" w:hAnsi="Times New Roman" w:cs="Times New Roman"/>
          <w:color w:val="000000"/>
          <w:sz w:val="28"/>
          <w:szCs w:val="28"/>
        </w:rPr>
      </w:pPr>
    </w:p>
    <w:p w:rsidR="00B32AAD" w:rsidRPr="00B32AAD" w:rsidRDefault="00B32AAD" w:rsidP="00B32AAD">
      <w:pPr>
        <w:pStyle w:val="Heading"/>
        <w:ind w:firstLine="708"/>
        <w:jc w:val="center"/>
        <w:rPr>
          <w:rFonts w:ascii="Times New Roman" w:hAnsi="Times New Roman" w:cs="Times New Roman"/>
          <w:color w:val="000000"/>
          <w:sz w:val="28"/>
          <w:szCs w:val="28"/>
        </w:rPr>
      </w:pPr>
      <w:r w:rsidRPr="00B32AAD">
        <w:rPr>
          <w:rFonts w:ascii="Times New Roman" w:hAnsi="Times New Roman" w:cs="Times New Roman"/>
          <w:color w:val="000000"/>
          <w:sz w:val="28"/>
          <w:szCs w:val="28"/>
        </w:rPr>
        <w:t>АДМИНИСТРАТИВН</w:t>
      </w:r>
      <w:r w:rsidR="00A4656F">
        <w:rPr>
          <w:rFonts w:ascii="Times New Roman" w:hAnsi="Times New Roman" w:cs="Times New Roman"/>
          <w:color w:val="000000"/>
          <w:sz w:val="28"/>
          <w:szCs w:val="28"/>
        </w:rPr>
        <w:t>ЫЙ</w:t>
      </w:r>
      <w:r w:rsidRPr="00B32AAD">
        <w:rPr>
          <w:rFonts w:ascii="Times New Roman" w:hAnsi="Times New Roman" w:cs="Times New Roman"/>
          <w:color w:val="000000"/>
          <w:sz w:val="28"/>
          <w:szCs w:val="28"/>
        </w:rPr>
        <w:t xml:space="preserve"> РЕГЛАМЕНТ</w:t>
      </w:r>
    </w:p>
    <w:p w:rsidR="00B32AAD" w:rsidRPr="00B32AAD" w:rsidRDefault="00B32AAD" w:rsidP="00B32AAD">
      <w:pPr>
        <w:jc w:val="center"/>
        <w:rPr>
          <w:rFonts w:ascii="Times New Roman" w:hAnsi="Times New Roman"/>
          <w:b/>
          <w:sz w:val="28"/>
          <w:szCs w:val="28"/>
        </w:rPr>
      </w:pPr>
      <w:r w:rsidRPr="00B32AAD">
        <w:rPr>
          <w:rFonts w:ascii="Times New Roman" w:hAnsi="Times New Roman"/>
          <w:b/>
          <w:color w:val="000000"/>
          <w:sz w:val="28"/>
          <w:szCs w:val="28"/>
        </w:rPr>
        <w:t xml:space="preserve">администрации </w:t>
      </w:r>
      <w:r>
        <w:rPr>
          <w:rFonts w:ascii="Times New Roman" w:hAnsi="Times New Roman"/>
          <w:b/>
          <w:color w:val="000000"/>
          <w:sz w:val="28"/>
          <w:szCs w:val="28"/>
        </w:rPr>
        <w:t xml:space="preserve">сельского поселения </w:t>
      </w:r>
      <w:r w:rsidRPr="00B32AAD">
        <w:rPr>
          <w:rFonts w:ascii="Times New Roman" w:hAnsi="Times New Roman"/>
          <w:b/>
          <w:color w:val="000000"/>
          <w:sz w:val="28"/>
          <w:szCs w:val="28"/>
        </w:rPr>
        <w:t>Лев-Толстовск</w:t>
      </w:r>
      <w:r>
        <w:rPr>
          <w:rFonts w:ascii="Times New Roman" w:hAnsi="Times New Roman"/>
          <w:b/>
          <w:color w:val="000000"/>
          <w:sz w:val="28"/>
          <w:szCs w:val="28"/>
        </w:rPr>
        <w:t>ий</w:t>
      </w:r>
      <w:r w:rsidRPr="00B32AAD">
        <w:rPr>
          <w:rFonts w:ascii="Times New Roman" w:hAnsi="Times New Roman"/>
          <w:b/>
          <w:color w:val="000000"/>
          <w:sz w:val="28"/>
          <w:szCs w:val="28"/>
        </w:rPr>
        <w:t xml:space="preserve"> сельсовет Лев-Толстовского </w:t>
      </w:r>
      <w:r>
        <w:rPr>
          <w:rFonts w:ascii="Times New Roman" w:hAnsi="Times New Roman"/>
          <w:b/>
          <w:color w:val="000000"/>
          <w:sz w:val="28"/>
          <w:szCs w:val="28"/>
        </w:rPr>
        <w:t xml:space="preserve">муниципального </w:t>
      </w:r>
      <w:r w:rsidRPr="00B32AAD">
        <w:rPr>
          <w:rFonts w:ascii="Times New Roman" w:hAnsi="Times New Roman"/>
          <w:b/>
          <w:color w:val="000000"/>
          <w:sz w:val="28"/>
          <w:szCs w:val="28"/>
        </w:rPr>
        <w:t>района</w:t>
      </w:r>
      <w:r w:rsidRPr="00B32AAD">
        <w:rPr>
          <w:rFonts w:ascii="Times New Roman" w:hAnsi="Times New Roman"/>
          <w:b/>
          <w:sz w:val="28"/>
          <w:szCs w:val="28"/>
        </w:rPr>
        <w:t xml:space="preserve"> </w:t>
      </w:r>
      <w:r>
        <w:rPr>
          <w:rFonts w:ascii="Times New Roman" w:hAnsi="Times New Roman"/>
          <w:b/>
          <w:sz w:val="28"/>
          <w:szCs w:val="28"/>
        </w:rPr>
        <w:t xml:space="preserve">Липецкой области Российской Федерации </w:t>
      </w:r>
      <w:r w:rsidRPr="00B32AAD">
        <w:rPr>
          <w:rFonts w:ascii="Times New Roman" w:hAnsi="Times New Roman"/>
          <w:b/>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32AAD" w:rsidRPr="00AD6968" w:rsidRDefault="00B32AAD" w:rsidP="00B32AAD">
      <w:pPr>
        <w:pStyle w:val="Heading"/>
        <w:ind w:firstLine="708"/>
        <w:jc w:val="center"/>
        <w:rPr>
          <w:rFonts w:ascii="Times New Roman" w:hAnsi="Times New Roman" w:cs="Times New Roman"/>
          <w:b w:val="0"/>
          <w:color w:val="000000"/>
          <w:sz w:val="24"/>
          <w:szCs w:val="24"/>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pPr>
        <w:rPr>
          <w:rFonts w:ascii="Times New Roman" w:hAnsi="Times New Roman"/>
          <w:sz w:val="28"/>
          <w:szCs w:val="28"/>
        </w:rPr>
      </w:pPr>
    </w:p>
    <w:p w:rsidR="005243A6" w:rsidRPr="00E1187D" w:rsidRDefault="005243A6" w:rsidP="00532BC8">
      <w:pPr>
        <w:rPr>
          <w:rFonts w:ascii="Times New Roman" w:eastAsia="Calibri" w:hAnsi="Times New Roman"/>
          <w:sz w:val="28"/>
          <w:szCs w:val="28"/>
          <w:lang w:eastAsia="en-US"/>
        </w:rPr>
      </w:pPr>
      <w:r w:rsidRPr="00E1187D">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E1187D">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E1187D">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sidRPr="00E1187D">
        <w:rPr>
          <w:rFonts w:ascii="Times New Roman" w:eastAsia="Calibri" w:hAnsi="Times New Roman"/>
          <w:sz w:val="28"/>
          <w:szCs w:val="28"/>
          <w:lang w:eastAsia="en-US"/>
        </w:rPr>
        <w:t xml:space="preserve">, а также порядок взаимодействия между должностными лицами </w:t>
      </w:r>
      <w:r w:rsidR="00B32AAD" w:rsidRPr="00E1187D">
        <w:rPr>
          <w:rFonts w:ascii="Times New Roman" w:eastAsia="Calibri" w:hAnsi="Times New Roman"/>
          <w:sz w:val="28"/>
          <w:szCs w:val="28"/>
          <w:lang w:eastAsia="en-US"/>
        </w:rPr>
        <w:t>сельского поселения Лев-Толстовский сельсовет Лев-Толстовского муниципального района Липецкой области Российской Федерации</w:t>
      </w:r>
      <w:r w:rsidR="00B32AAD" w:rsidRPr="00E1187D">
        <w:rPr>
          <w:rFonts w:ascii="Times New Roman" w:eastAsia="Calibri" w:hAnsi="Times New Roman"/>
          <w:sz w:val="22"/>
          <w:szCs w:val="22"/>
        </w:rPr>
        <w:t xml:space="preserve"> </w:t>
      </w:r>
      <w:r w:rsidR="00426272">
        <w:rPr>
          <w:rFonts w:ascii="Times New Roman" w:eastAsia="Calibri" w:hAnsi="Times New Roman"/>
          <w:sz w:val="28"/>
          <w:szCs w:val="28"/>
          <w:lang w:eastAsia="en-US"/>
        </w:rPr>
        <w:t xml:space="preserve"> </w:t>
      </w:r>
      <w:r w:rsidRPr="00E1187D">
        <w:rPr>
          <w:rFonts w:ascii="Times New Roman" w:eastAsia="Calibri" w:hAnsi="Times New Roman"/>
          <w:sz w:val="28"/>
          <w:szCs w:val="28"/>
          <w:lang w:eastAsia="en-US"/>
        </w:rPr>
        <w:t>(далее – ОМСУ),  порядок взаимодействия</w:t>
      </w:r>
      <w:r w:rsidR="00532BC8" w:rsidRPr="00E1187D">
        <w:rPr>
          <w:rFonts w:ascii="Times New Roman" w:eastAsia="Calibri" w:hAnsi="Times New Roman"/>
          <w:sz w:val="28"/>
          <w:szCs w:val="28"/>
          <w:lang w:eastAsia="en-US"/>
        </w:rPr>
        <w:t xml:space="preserve"> администрации Лев-Толстовского сельсовета Лев-Толстовского района </w:t>
      </w:r>
      <w:r w:rsidRPr="00E1187D">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Pr="00E1187D" w:rsidRDefault="00B04CC7" w:rsidP="005243A6">
      <w:pPr>
        <w:rPr>
          <w:rFonts w:ascii="Times New Roman" w:hAnsi="Times New Roman"/>
          <w:sz w:val="28"/>
          <w:szCs w:val="28"/>
        </w:rPr>
      </w:pPr>
    </w:p>
    <w:p w:rsidR="00B04CC7" w:rsidRPr="00E1187D" w:rsidRDefault="005243A6">
      <w:pPr>
        <w:pStyle w:val="ab"/>
        <w:ind w:firstLine="0"/>
        <w:contextualSpacing/>
        <w:jc w:val="center"/>
        <w:rPr>
          <w:b/>
          <w:szCs w:val="28"/>
        </w:rPr>
      </w:pPr>
      <w:r w:rsidRPr="00E1187D">
        <w:rPr>
          <w:b/>
          <w:szCs w:val="28"/>
        </w:rPr>
        <w:t>2. Круг заявителей</w:t>
      </w:r>
    </w:p>
    <w:p w:rsidR="00B04CC7" w:rsidRPr="00E1187D" w:rsidRDefault="00B04CC7">
      <w:pPr>
        <w:rPr>
          <w:rFonts w:ascii="Times New Roman" w:hAnsi="Times New Roman"/>
          <w:sz w:val="28"/>
          <w:szCs w:val="28"/>
        </w:rPr>
      </w:pPr>
    </w:p>
    <w:p w:rsidR="00B04CC7" w:rsidRPr="00E1187D" w:rsidRDefault="005243A6">
      <w:pPr>
        <w:autoSpaceDE w:val="0"/>
        <w:autoSpaceDN w:val="0"/>
        <w:adjustRightInd w:val="0"/>
        <w:rPr>
          <w:rFonts w:ascii="Times New Roman" w:eastAsia="Calibri" w:hAnsi="Times New Roman"/>
          <w:sz w:val="28"/>
          <w:szCs w:val="28"/>
          <w:lang w:eastAsia="en-US"/>
        </w:rPr>
      </w:pPr>
      <w:r w:rsidRPr="00E1187D">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Pr="00E1187D" w:rsidRDefault="00B04CC7">
      <w:pPr>
        <w:rPr>
          <w:rFonts w:ascii="Times New Roman" w:hAnsi="Times New Roman"/>
          <w:sz w:val="28"/>
          <w:szCs w:val="28"/>
        </w:rPr>
      </w:pPr>
    </w:p>
    <w:p w:rsidR="00B04CC7" w:rsidRPr="00E1187D" w:rsidRDefault="005243A6">
      <w:pPr>
        <w:pStyle w:val="ConsPlusNormal"/>
        <w:contextualSpacing/>
        <w:jc w:val="center"/>
        <w:rPr>
          <w:rFonts w:ascii="Times New Roman" w:hAnsi="Times New Roman" w:cs="Times New Roman"/>
          <w:b/>
          <w:sz w:val="28"/>
          <w:szCs w:val="28"/>
        </w:rPr>
      </w:pPr>
      <w:r w:rsidRPr="00E1187D">
        <w:rPr>
          <w:rFonts w:ascii="Times New Roman" w:hAnsi="Times New Roman" w:cs="Times New Roman"/>
          <w:b/>
          <w:sz w:val="28"/>
          <w:szCs w:val="28"/>
        </w:rPr>
        <w:t xml:space="preserve">3. Требования к порядку информирования о предоставлении </w:t>
      </w:r>
    </w:p>
    <w:p w:rsidR="00B04CC7" w:rsidRPr="00E1187D" w:rsidRDefault="005243A6">
      <w:pPr>
        <w:pStyle w:val="ConsPlusNormal"/>
        <w:contextualSpacing/>
        <w:jc w:val="center"/>
        <w:rPr>
          <w:rFonts w:ascii="Times New Roman" w:hAnsi="Times New Roman" w:cs="Times New Roman"/>
          <w:b/>
          <w:sz w:val="28"/>
          <w:szCs w:val="28"/>
        </w:rPr>
      </w:pPr>
      <w:r w:rsidRPr="00E1187D">
        <w:rPr>
          <w:rFonts w:ascii="Times New Roman" w:hAnsi="Times New Roman" w:cs="Times New Roman"/>
          <w:b/>
          <w:sz w:val="28"/>
          <w:szCs w:val="28"/>
        </w:rPr>
        <w:t>муниципальной услуги</w:t>
      </w:r>
    </w:p>
    <w:p w:rsidR="00B04CC7" w:rsidRPr="00E1187D" w:rsidRDefault="00B04CC7">
      <w:pPr>
        <w:rPr>
          <w:rFonts w:ascii="Times New Roman" w:hAnsi="Times New Roman"/>
          <w:sz w:val="28"/>
          <w:szCs w:val="28"/>
        </w:rPr>
      </w:pPr>
    </w:p>
    <w:p w:rsidR="00B04CC7" w:rsidRPr="00E1187D" w:rsidRDefault="005243A6" w:rsidP="00532BC8">
      <w:pPr>
        <w:autoSpaceDE w:val="0"/>
        <w:autoSpaceDN w:val="0"/>
        <w:adjustRightInd w:val="0"/>
        <w:rPr>
          <w:rFonts w:ascii="Times New Roman" w:eastAsia="Calibri" w:hAnsi="Times New Roman"/>
          <w:sz w:val="28"/>
          <w:szCs w:val="28"/>
          <w:lang w:eastAsia="en-US"/>
        </w:rPr>
      </w:pPr>
      <w:r w:rsidRPr="00E1187D">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C95D00" w:rsidRPr="00E1187D">
        <w:rPr>
          <w:rFonts w:ascii="Times New Roman" w:eastAsia="Calibri" w:hAnsi="Times New Roman"/>
          <w:sz w:val="28"/>
          <w:szCs w:val="28"/>
          <w:lang w:eastAsia="en-US"/>
        </w:rPr>
        <w:t>секретарем К</w:t>
      </w:r>
      <w:r w:rsidRPr="00E1187D">
        <w:rPr>
          <w:rFonts w:ascii="Times New Roman" w:eastAsia="Calibri" w:hAnsi="Times New Roman"/>
          <w:sz w:val="28"/>
          <w:szCs w:val="28"/>
          <w:lang w:eastAsia="en-US"/>
        </w:rPr>
        <w:t xml:space="preserve">омиссии </w:t>
      </w:r>
      <w:r w:rsidR="00C95D00" w:rsidRPr="00E1187D">
        <w:rPr>
          <w:rFonts w:ascii="Times New Roman" w:hAnsi="Times New Roman"/>
          <w:color w:val="000000"/>
          <w:sz w:val="28"/>
          <w:szCs w:val="28"/>
        </w:rPr>
        <w:t>по подготовке проекта правил землепользования и застройки</w:t>
      </w:r>
      <w:r w:rsidR="00532BC8" w:rsidRPr="00E1187D">
        <w:rPr>
          <w:rFonts w:ascii="Times New Roman" w:hAnsi="Times New Roman"/>
          <w:color w:val="000000"/>
          <w:sz w:val="28"/>
          <w:szCs w:val="28"/>
        </w:rPr>
        <w:t xml:space="preserve"> </w:t>
      </w:r>
      <w:r w:rsidR="00532BC8" w:rsidRPr="00E1187D">
        <w:rPr>
          <w:rFonts w:ascii="Times New Roman" w:eastAsia="Calibri" w:hAnsi="Times New Roman"/>
          <w:sz w:val="28"/>
          <w:szCs w:val="28"/>
          <w:lang w:eastAsia="en-US"/>
        </w:rPr>
        <w:t xml:space="preserve"> администрации Лев-Толстовского сельсовета Лев-</w:t>
      </w:r>
      <w:r w:rsidR="00532BC8" w:rsidRPr="00E1187D">
        <w:rPr>
          <w:rFonts w:ascii="Times New Roman" w:eastAsia="Calibri" w:hAnsi="Times New Roman"/>
          <w:sz w:val="28"/>
          <w:szCs w:val="28"/>
          <w:lang w:eastAsia="en-US"/>
        </w:rPr>
        <w:lastRenderedPageBreak/>
        <w:t>Толстовского района</w:t>
      </w:r>
      <w:r w:rsidR="00532BC8" w:rsidRPr="00E1187D">
        <w:rPr>
          <w:rFonts w:ascii="Times New Roman" w:hAnsi="Times New Roman"/>
          <w:color w:val="000000"/>
          <w:sz w:val="28"/>
          <w:szCs w:val="28"/>
        </w:rPr>
        <w:t xml:space="preserve"> </w:t>
      </w:r>
      <w:r w:rsidR="00F65855" w:rsidRPr="00E1187D">
        <w:rPr>
          <w:rFonts w:ascii="Times New Roman" w:hAnsi="Times New Roman"/>
          <w:color w:val="000000"/>
          <w:sz w:val="28"/>
          <w:szCs w:val="28"/>
        </w:rPr>
        <w:t>(далее – Комиссия),</w:t>
      </w:r>
      <w:r w:rsidR="00532BC8" w:rsidRPr="00E1187D">
        <w:rPr>
          <w:rFonts w:ascii="Times New Roman" w:eastAsia="Calibri" w:hAnsi="Times New Roman"/>
          <w:sz w:val="28"/>
          <w:szCs w:val="28"/>
          <w:lang w:eastAsia="en-US"/>
        </w:rPr>
        <w:t xml:space="preserve"> </w:t>
      </w:r>
      <w:r w:rsidRPr="00E1187D">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532BC8" w:rsidRPr="00E1187D">
        <w:rPr>
          <w:rFonts w:ascii="Times New Roman" w:hAnsi="Times New Roman"/>
          <w:sz w:val="28"/>
          <w:szCs w:val="28"/>
        </w:rPr>
        <w:t xml:space="preserve">https://levtolstovsk.ru/ </w:t>
      </w:r>
      <w:r w:rsidRPr="00E1187D">
        <w:rPr>
          <w:rFonts w:ascii="Times New Roman" w:hAnsi="Times New Roman"/>
          <w:sz w:val="28"/>
          <w:szCs w:val="28"/>
        </w:rPr>
        <w:t>(далее – сайт ОМСУ), и</w:t>
      </w:r>
    </w:p>
    <w:p w:rsidR="00B04CC7" w:rsidRPr="00E1187D" w:rsidRDefault="005243A6">
      <w:pPr>
        <w:tabs>
          <w:tab w:val="left" w:pos="2127"/>
        </w:tabs>
        <w:ind w:firstLine="0"/>
        <w:rPr>
          <w:rFonts w:ascii="Times New Roman" w:hAnsi="Times New Roman"/>
          <w:sz w:val="28"/>
          <w:szCs w:val="28"/>
        </w:rPr>
      </w:pPr>
      <w:r w:rsidRPr="00E1187D">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243A6" w:rsidRPr="00E1187D" w:rsidRDefault="005243A6" w:rsidP="005243A6">
      <w:pPr>
        <w:rPr>
          <w:rFonts w:ascii="Times New Roman" w:hAnsi="Times New Roman"/>
          <w:sz w:val="28"/>
          <w:szCs w:val="28"/>
        </w:rPr>
      </w:pPr>
      <w:r w:rsidRPr="00E1187D">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E1187D">
        <w:rPr>
          <w:rFonts w:ascii="Times New Roman" w:hAnsi="Times New Roman"/>
          <w:color w:val="000000"/>
          <w:sz w:val="28"/>
          <w:szCs w:val="28"/>
        </w:rPr>
        <w:t xml:space="preserve">Комиссии, а также </w:t>
      </w:r>
      <w:r w:rsidRPr="00E1187D">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rsidR="00B04CC7" w:rsidRPr="00E1187D" w:rsidRDefault="00F65855" w:rsidP="00154AD8">
      <w:pPr>
        <w:rPr>
          <w:rFonts w:ascii="Times New Roman" w:hAnsi="Times New Roman"/>
          <w:sz w:val="28"/>
          <w:szCs w:val="28"/>
        </w:rPr>
      </w:pPr>
      <w:r w:rsidRPr="00E1187D">
        <w:rPr>
          <w:rFonts w:ascii="Times New Roman" w:hAnsi="Times New Roman"/>
          <w:sz w:val="28"/>
          <w:szCs w:val="28"/>
        </w:rPr>
        <w:t>5.</w:t>
      </w:r>
      <w:r w:rsidR="005243A6" w:rsidRPr="00E1187D">
        <w:rPr>
          <w:rFonts w:ascii="Times New Roman" w:hAnsi="Times New Roman"/>
          <w:sz w:val="28"/>
          <w:szCs w:val="28"/>
        </w:rPr>
        <w:t xml:space="preserve">Комиссия </w:t>
      </w:r>
      <w:r w:rsidR="00154AD8" w:rsidRPr="00E1187D">
        <w:rPr>
          <w:rFonts w:ascii="Times New Roman" w:hAnsi="Times New Roman"/>
          <w:sz w:val="28"/>
          <w:szCs w:val="28"/>
        </w:rPr>
        <w:t>администрации Лев-Толстовского сельсовета Лев-Толстовского района</w:t>
      </w:r>
      <w:r w:rsidR="005243A6" w:rsidRPr="00E1187D">
        <w:rPr>
          <w:rFonts w:ascii="Times New Roman" w:hAnsi="Times New Roman"/>
          <w:sz w:val="28"/>
          <w:szCs w:val="28"/>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B04CC7" w:rsidRPr="00E1187D" w:rsidRDefault="005243A6">
      <w:pPr>
        <w:pStyle w:val="af3"/>
        <w:tabs>
          <w:tab w:val="left" w:pos="142"/>
        </w:tabs>
        <w:spacing w:after="0" w:line="240" w:lineRule="auto"/>
        <w:ind w:left="0" w:firstLine="567"/>
        <w:jc w:val="both"/>
        <w:rPr>
          <w:rFonts w:ascii="Times New Roman" w:hAnsi="Times New Roman"/>
          <w:sz w:val="28"/>
          <w:szCs w:val="28"/>
        </w:rPr>
      </w:pPr>
      <w:r w:rsidRPr="00E1187D">
        <w:rPr>
          <w:rFonts w:ascii="Times New Roman" w:hAnsi="Times New Roman"/>
          <w:sz w:val="28"/>
          <w:szCs w:val="28"/>
        </w:rPr>
        <w:t>Консультации предоставляются по вопросам:</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графика работы ОМСУ;</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порядка и условий предоставления муниципальной услуги;</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сроков предоставления муниципальной услуги;</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оснований для отказа в предоставлении муниципальной услуги;</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порядка обжалования решений, действий (бездействия) должностных лиц.</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 xml:space="preserve">6. На сайте ОМСУ, ЕПГУ и РПГУ, </w:t>
      </w:r>
      <w:r w:rsidR="0094175F" w:rsidRPr="00E1187D">
        <w:rPr>
          <w:rFonts w:ascii="Times New Roman" w:hAnsi="Times New Roman" w:cs="Times New Roman"/>
          <w:sz w:val="28"/>
          <w:szCs w:val="28"/>
        </w:rPr>
        <w:t>информационных стендах в ОМСУ и МФЦ</w:t>
      </w:r>
      <w:r w:rsidR="00E1187D" w:rsidRPr="00E1187D">
        <w:rPr>
          <w:rFonts w:ascii="Times New Roman" w:hAnsi="Times New Roman" w:cs="Times New Roman"/>
          <w:sz w:val="28"/>
          <w:szCs w:val="28"/>
        </w:rPr>
        <w:t xml:space="preserve"> </w:t>
      </w:r>
      <w:r w:rsidR="0094175F" w:rsidRPr="00E1187D">
        <w:rPr>
          <w:rFonts w:ascii="Times New Roman" w:hAnsi="Times New Roman" w:cs="Times New Roman"/>
          <w:sz w:val="28"/>
          <w:szCs w:val="28"/>
        </w:rPr>
        <w:t>размещается следующая информация</w:t>
      </w:r>
      <w:r w:rsidRPr="00E1187D">
        <w:rPr>
          <w:rFonts w:ascii="Times New Roman" w:hAnsi="Times New Roman" w:cs="Times New Roman"/>
          <w:sz w:val="28"/>
          <w:szCs w:val="28"/>
        </w:rPr>
        <w:t>:</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текст административного регламента с приложениями;</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процедура предоставления муниципальной услуги в текстовом виде;</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бланк и образец заполнения заявления;</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B04CC7" w:rsidRPr="00E1187D" w:rsidRDefault="005243A6">
      <w:pPr>
        <w:pStyle w:val="ConsPlusNormal"/>
        <w:ind w:firstLine="567"/>
        <w:jc w:val="both"/>
        <w:rPr>
          <w:rFonts w:ascii="Times New Roman" w:hAnsi="Times New Roman" w:cs="Times New Roman"/>
          <w:sz w:val="28"/>
          <w:szCs w:val="28"/>
        </w:rPr>
      </w:pPr>
      <w:r w:rsidRPr="00E1187D">
        <w:rPr>
          <w:rFonts w:ascii="Times New Roman" w:hAnsi="Times New Roman" w:cs="Times New Roman"/>
          <w:sz w:val="28"/>
          <w:szCs w:val="28"/>
        </w:rPr>
        <w:lastRenderedPageBreak/>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Default="005243A6">
      <w:pPr>
        <w:pStyle w:val="Default"/>
        <w:ind w:firstLine="567"/>
        <w:jc w:val="both"/>
        <w:rPr>
          <w:color w:val="auto"/>
          <w:sz w:val="28"/>
          <w:szCs w:val="28"/>
        </w:rPr>
      </w:pPr>
      <w:r w:rsidRPr="00E1187D">
        <w:rPr>
          <w:color w:val="auto"/>
          <w:sz w:val="28"/>
          <w:szCs w:val="28"/>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r>
        <w:rPr>
          <w:color w:val="auto"/>
          <w:sz w:val="28"/>
          <w:szCs w:val="28"/>
        </w:rPr>
        <w:t xml:space="preserve"> </w:t>
      </w:r>
    </w:p>
    <w:p w:rsidR="00B04CC7" w:rsidRDefault="00B04CC7">
      <w:pPr>
        <w:rPr>
          <w:rFonts w:ascii="Times New Roman" w:hAnsi="Times New Roman"/>
          <w:sz w:val="28"/>
          <w:szCs w:val="28"/>
        </w:rPr>
      </w:pPr>
    </w:p>
    <w:p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pPr>
        <w:jc w:val="center"/>
        <w:rPr>
          <w:rFonts w:ascii="Times New Roman" w:hAnsi="Times New Roman"/>
          <w:b/>
          <w:sz w:val="28"/>
        </w:rPr>
      </w:pPr>
    </w:p>
    <w:p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4CC7" w:rsidRDefault="00B04CC7">
      <w:pPr>
        <w:rPr>
          <w:rFonts w:ascii="Times New Roman" w:hAnsi="Times New Roman"/>
          <w:sz w:val="28"/>
          <w:szCs w:val="28"/>
        </w:rPr>
      </w:pPr>
    </w:p>
    <w:p w:rsidR="00154AD8" w:rsidRPr="005E241D" w:rsidRDefault="005243A6" w:rsidP="00154AD8">
      <w:pPr>
        <w:autoSpaceDE w:val="0"/>
        <w:autoSpaceDN w:val="0"/>
        <w:adjustRightInd w:val="0"/>
        <w:ind w:firstLine="709"/>
        <w:rPr>
          <w:rFonts w:ascii="Times New Roman" w:hAnsi="Times New Roman"/>
          <w:sz w:val="20"/>
          <w:szCs w:val="20"/>
        </w:rPr>
      </w:pPr>
      <w:r>
        <w:rPr>
          <w:rFonts w:ascii="Times New Roman" w:hAnsi="Times New Roman"/>
          <w:sz w:val="28"/>
          <w:szCs w:val="28"/>
        </w:rPr>
        <w:t xml:space="preserve">10. Муниципальную услугу предоставляется </w:t>
      </w:r>
      <w:r w:rsidR="00154AD8">
        <w:rPr>
          <w:rFonts w:ascii="Times New Roman" w:hAnsi="Times New Roman"/>
          <w:sz w:val="28"/>
          <w:szCs w:val="28"/>
        </w:rPr>
        <w:t>администрация сельского поселения Лев-Толстовский сельсовет Лев-Толстовского муниципального района Липецкой области Российской Федерации.</w:t>
      </w:r>
    </w:p>
    <w:p w:rsidR="00B04CC7" w:rsidRPr="006F21D2" w:rsidRDefault="0094175F" w:rsidP="006F21D2">
      <w:pPr>
        <w:autoSpaceDE w:val="0"/>
        <w:autoSpaceDN w:val="0"/>
        <w:adjustRightInd w:val="0"/>
        <w:rPr>
          <w:rFonts w:ascii="Times New Roman" w:hAnsi="Times New Roman"/>
          <w:sz w:val="20"/>
          <w:szCs w:val="20"/>
        </w:rPr>
      </w:pPr>
      <w:r w:rsidRPr="006F21D2">
        <w:rPr>
          <w:rFonts w:ascii="Times New Roman" w:eastAsia="Calibri" w:hAnsi="Times New Roman"/>
          <w:sz w:val="28"/>
          <w:szCs w:val="28"/>
          <w:lang w:eastAsia="en-US"/>
        </w:rPr>
        <w:t>Комисси</w:t>
      </w:r>
      <w:r w:rsidR="00154AD8" w:rsidRPr="006F21D2">
        <w:rPr>
          <w:rFonts w:ascii="Times New Roman" w:eastAsia="Calibri" w:hAnsi="Times New Roman"/>
          <w:sz w:val="28"/>
          <w:szCs w:val="28"/>
          <w:lang w:eastAsia="en-US"/>
        </w:rPr>
        <w:t xml:space="preserve">я  администрации Лев-Толстовского сельсовета Лев-Толстовского района </w:t>
      </w:r>
      <w:r w:rsidR="00154AD8" w:rsidRPr="006F21D2">
        <w:rPr>
          <w:rFonts w:ascii="Times New Roman" w:hAnsi="Times New Roman"/>
          <w:sz w:val="28"/>
          <w:szCs w:val="28"/>
        </w:rPr>
        <w:t>с</w:t>
      </w:r>
      <w:r w:rsidR="005243A6" w:rsidRPr="006F21D2">
        <w:rPr>
          <w:rFonts w:ascii="Times New Roman" w:hAnsi="Times New Roman"/>
          <w:sz w:val="28"/>
          <w:szCs w:val="28"/>
        </w:rPr>
        <w:t xml:space="preserve">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w:t>
      </w:r>
      <w:r w:rsidR="005243A6" w:rsidRPr="00960F56">
        <w:rPr>
          <w:rFonts w:ascii="Times New Roman" w:hAnsi="Times New Roman"/>
          <w:sz w:val="28"/>
          <w:szCs w:val="28"/>
        </w:rPr>
        <w:t>предоставления муниципальных услуг</w:t>
      </w:r>
      <w:r w:rsidR="006F21D2" w:rsidRPr="00960F56">
        <w:rPr>
          <w:rFonts w:ascii="Times New Roman" w:hAnsi="Times New Roman"/>
          <w:sz w:val="28"/>
          <w:szCs w:val="28"/>
        </w:rPr>
        <w:t>.</w:t>
      </w:r>
    </w:p>
    <w:p w:rsidR="00B04CC7" w:rsidRDefault="005243A6">
      <w:pPr>
        <w:rPr>
          <w:rFonts w:ascii="Times New Roman" w:hAnsi="Times New Roman"/>
          <w:sz w:val="28"/>
          <w:szCs w:val="28"/>
        </w:rPr>
      </w:pPr>
      <w:r w:rsidRPr="006F21D2">
        <w:rPr>
          <w:rFonts w:ascii="Times New Roman" w:hAnsi="Times New Roman"/>
          <w:sz w:val="28"/>
          <w:szCs w:val="28"/>
        </w:rPr>
        <w:t>При предоставлении муниципальной услуги</w:t>
      </w:r>
      <w:r>
        <w:rPr>
          <w:rFonts w:ascii="Times New Roman" w:hAnsi="Times New Roman"/>
          <w:sz w:val="28"/>
          <w:szCs w:val="28"/>
        </w:rPr>
        <w:t xml:space="preserve">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B04CC7" w:rsidRDefault="00B04CC7">
      <w:pPr>
        <w:pStyle w:val="ConsPlusNormal"/>
        <w:ind w:firstLine="540"/>
        <w:jc w:val="center"/>
        <w:rPr>
          <w:rFonts w:ascii="Times New Roman" w:hAnsi="Times New Roman" w:cs="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pPr>
        <w:jc w:val="center"/>
        <w:rPr>
          <w:rFonts w:ascii="Times New Roman" w:hAnsi="Times New Roman"/>
          <w:b/>
          <w:sz w:val="28"/>
          <w:szCs w:val="28"/>
        </w:rPr>
      </w:pPr>
    </w:p>
    <w:p w:rsidR="00B04CC7" w:rsidRDefault="005243A6" w:rsidP="00DE1F2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DE1F2F">
        <w:rPr>
          <w:rFonts w:ascii="Times New Roman" w:hAnsi="Times New Roman"/>
          <w:sz w:val="28"/>
          <w:szCs w:val="28"/>
        </w:rPr>
        <w:t xml:space="preserve">сельского поселения Лев-Толстовский сельсовет Лев-Толстовского муниципального района Липецкой области Российской Федерации </w:t>
      </w:r>
      <w:r>
        <w:rPr>
          <w:rFonts w:ascii="Times New Roman" w:hAnsi="Times New Roman"/>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w:t>
      </w:r>
      <w:r>
        <w:rPr>
          <w:rFonts w:ascii="Times New Roman" w:hAnsi="Times New Roman"/>
          <w:sz w:val="28"/>
          <w:szCs w:val="28"/>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p w:rsidR="00DE1F2F" w:rsidRDefault="00DE1F2F" w:rsidP="00DE1F2F">
      <w:pPr>
        <w:autoSpaceDE w:val="0"/>
        <w:autoSpaceDN w:val="0"/>
        <w:adjustRightInd w:val="0"/>
        <w:ind w:firstLine="709"/>
        <w:rPr>
          <w:rFonts w:ascii="Times New Roman" w:hAnsi="Times New Roman"/>
          <w:sz w:val="20"/>
          <w:szCs w:val="20"/>
        </w:rPr>
      </w:pPr>
    </w:p>
    <w:p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rsidR="00B04CC7" w:rsidRDefault="00B04CC7">
      <w:pPr>
        <w:ind w:firstLine="0"/>
        <w:jc w:val="center"/>
        <w:rPr>
          <w:rFonts w:ascii="Times New Roman" w:hAnsi="Times New Roman"/>
          <w:b/>
          <w:sz w:val="28"/>
          <w:szCs w:val="28"/>
        </w:rPr>
      </w:pPr>
    </w:p>
    <w:p w:rsidR="00B04CC7" w:rsidRPr="00E1187D" w:rsidRDefault="005243A6">
      <w:pPr>
        <w:ind w:firstLine="0"/>
        <w:jc w:val="center"/>
        <w:rPr>
          <w:rFonts w:ascii="Times New Roman" w:hAnsi="Times New Roman"/>
          <w:b/>
          <w:sz w:val="28"/>
          <w:szCs w:val="28"/>
        </w:rPr>
      </w:pPr>
      <w:r w:rsidRPr="00E1187D">
        <w:rPr>
          <w:rFonts w:ascii="Times New Roman" w:hAnsi="Times New Roman"/>
          <w:b/>
          <w:sz w:val="28"/>
          <w:szCs w:val="28"/>
        </w:rPr>
        <w:t>8. Нормативные правовые акты, регулирующие предоставление муниципальной услуги</w:t>
      </w:r>
    </w:p>
    <w:p w:rsidR="00B04CC7" w:rsidRPr="00E1187D" w:rsidRDefault="00B04CC7">
      <w:pPr>
        <w:jc w:val="center"/>
        <w:rPr>
          <w:rFonts w:ascii="Times New Roman" w:hAnsi="Times New Roman"/>
          <w:b/>
          <w:sz w:val="28"/>
          <w:szCs w:val="28"/>
        </w:rPr>
      </w:pPr>
    </w:p>
    <w:p w:rsidR="00B04CC7" w:rsidRPr="00E1187D" w:rsidRDefault="005243A6" w:rsidP="00DE1F2F">
      <w:pPr>
        <w:suppressAutoHyphens/>
        <w:autoSpaceDE w:val="0"/>
        <w:ind w:firstLine="540"/>
        <w:rPr>
          <w:rFonts w:ascii="Times New Roman" w:hAnsi="Times New Roman"/>
          <w:sz w:val="28"/>
          <w:szCs w:val="28"/>
          <w:lang w:eastAsia="zh-CN"/>
        </w:rPr>
      </w:pPr>
      <w:r w:rsidRPr="00E1187D">
        <w:rPr>
          <w:rFonts w:ascii="Times New Roman" w:hAnsi="Times New Roman"/>
          <w:sz w:val="28"/>
          <w:szCs w:val="28"/>
          <w:lang w:eastAsia="zh-CN"/>
        </w:rPr>
        <w:t>13</w:t>
      </w:r>
      <w:r w:rsidRPr="00E1187D">
        <w:rPr>
          <w:sz w:val="28"/>
          <w:szCs w:val="28"/>
          <w:lang w:eastAsia="zh-CN"/>
        </w:rPr>
        <w:t xml:space="preserve">. </w:t>
      </w:r>
      <w:r w:rsidRPr="00E1187D">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DE1F2F" w:rsidRPr="00E1187D">
        <w:rPr>
          <w:rFonts w:ascii="Times New Roman" w:hAnsi="Times New Roman"/>
          <w:sz w:val="28"/>
          <w:szCs w:val="28"/>
          <w:lang w:eastAsia="zh-CN"/>
        </w:rPr>
        <w:t xml:space="preserve"> </w:t>
      </w:r>
      <w:r w:rsidR="00DE1F2F" w:rsidRPr="00E1187D">
        <w:rPr>
          <w:rFonts w:ascii="Times New Roman" w:hAnsi="Times New Roman"/>
          <w:sz w:val="28"/>
          <w:szCs w:val="28"/>
        </w:rPr>
        <w:t xml:space="preserve">https://levtolstovsk.ru/, </w:t>
      </w:r>
      <w:r w:rsidRPr="00E1187D">
        <w:rPr>
          <w:rFonts w:ascii="Times New Roman" w:hAnsi="Times New Roman"/>
          <w:sz w:val="28"/>
          <w:szCs w:val="28"/>
          <w:lang w:eastAsia="zh-CN"/>
        </w:rPr>
        <w:t>а также на ЕПГУ (</w:t>
      </w:r>
      <w:hyperlink r:id="rId12" w:history="1">
        <w:r w:rsidRPr="00E1187D">
          <w:rPr>
            <w:rStyle w:val="af0"/>
            <w:rFonts w:ascii="Times New Roman" w:hAnsi="Times New Roman"/>
            <w:color w:val="auto"/>
            <w:sz w:val="28"/>
            <w:szCs w:val="28"/>
            <w:lang w:eastAsia="zh-CN"/>
          </w:rPr>
          <w:t>http://www.gosuslugi.ru</w:t>
        </w:r>
      </w:hyperlink>
      <w:r w:rsidRPr="00E1187D">
        <w:rPr>
          <w:rFonts w:ascii="Times New Roman" w:hAnsi="Times New Roman"/>
          <w:sz w:val="28"/>
          <w:szCs w:val="28"/>
          <w:lang w:eastAsia="zh-CN"/>
        </w:rPr>
        <w:t>) и РПГУ (http://pgu.admlr.lipetsk.ru).</w:t>
      </w:r>
    </w:p>
    <w:p w:rsidR="00B04CC7" w:rsidRDefault="00DE1F2F">
      <w:pPr>
        <w:suppressAutoHyphens/>
        <w:autoSpaceDE w:val="0"/>
        <w:ind w:firstLine="0"/>
        <w:rPr>
          <w:rFonts w:ascii="Times New Roman" w:hAnsi="Times New Roman"/>
          <w:sz w:val="28"/>
          <w:szCs w:val="28"/>
          <w:lang w:eastAsia="zh-CN"/>
        </w:rPr>
      </w:pPr>
      <w:r w:rsidRPr="00E1187D">
        <w:rPr>
          <w:rFonts w:ascii="Times New Roman" w:eastAsia="Calibri" w:hAnsi="Times New Roman"/>
          <w:sz w:val="28"/>
          <w:szCs w:val="28"/>
          <w:lang w:eastAsia="en-US"/>
        </w:rPr>
        <w:tab/>
        <w:t>Администрация Лев-Толстовского сельсовета Лев-Толстовского района</w:t>
      </w:r>
      <w:r w:rsidR="005243A6" w:rsidRPr="00E1187D">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pPr>
        <w:pStyle w:val="ConsPlusNormal"/>
        <w:jc w:val="both"/>
        <w:rPr>
          <w:rFonts w:ascii="Times New Roman" w:hAnsi="Times New Roman" w:cs="Times New Roman"/>
          <w:sz w:val="28"/>
          <w:szCs w:val="28"/>
        </w:rPr>
      </w:pPr>
    </w:p>
    <w:p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0F0A95" w:rsidRDefault="000F0A95" w:rsidP="000F0A95">
      <w:pPr>
        <w:pStyle w:val="ConsPlusNormal"/>
        <w:contextualSpacing/>
        <w:jc w:val="both"/>
        <w:rPr>
          <w:rFonts w:ascii="Times New Roman" w:hAnsi="Times New Roman" w:cs="Times New Roman"/>
          <w:sz w:val="28"/>
          <w:szCs w:val="28"/>
        </w:rPr>
      </w:pPr>
    </w:p>
    <w:p w:rsidR="00B04CC7" w:rsidRDefault="00B04CC7">
      <w:pPr>
        <w:pStyle w:val="ConsPlusNormal"/>
        <w:ind w:firstLine="567"/>
        <w:contextualSpacing/>
        <w:jc w:val="both"/>
        <w:rPr>
          <w:rFonts w:ascii="Times New Roman" w:hAnsi="Times New Roman" w:cs="Times New Roman"/>
          <w:sz w:val="28"/>
          <w:szCs w:val="28"/>
        </w:rPr>
      </w:pPr>
    </w:p>
    <w:p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w:t>
      </w:r>
      <w:r>
        <w:rPr>
          <w:rFonts w:ascii="Times New Roman" w:hAnsi="Times New Roman"/>
          <w:b/>
          <w:bCs/>
          <w:sz w:val="28"/>
          <w:szCs w:val="28"/>
        </w:rPr>
        <w:lastRenderedPageBreak/>
        <w:t xml:space="preserve">вправе представить, а также способы их получения заявителями, в том числе в электронной форме, порядок их представления  </w:t>
      </w:r>
    </w:p>
    <w:p w:rsidR="00B04CC7" w:rsidRDefault="00B04CC7">
      <w:pPr>
        <w:pStyle w:val="ConsPlusNormal"/>
        <w:ind w:firstLine="540"/>
        <w:jc w:val="both"/>
        <w:rPr>
          <w:rFonts w:ascii="Times New Roman" w:hAnsi="Times New Roman" w:cs="Times New Roman"/>
          <w:sz w:val="28"/>
          <w:szCs w:val="28"/>
        </w:rPr>
      </w:pP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услуги.</w:t>
      </w:r>
    </w:p>
    <w:p w:rsidR="00B04CC7" w:rsidRDefault="00B04CC7">
      <w:pPr>
        <w:pStyle w:val="ConsPlusNormal"/>
        <w:ind w:firstLine="540"/>
        <w:jc w:val="both"/>
        <w:rPr>
          <w:rFonts w:ascii="Times New Roman" w:hAnsi="Times New Roman"/>
          <w:b/>
          <w:sz w:val="28"/>
          <w:szCs w:val="28"/>
        </w:rPr>
      </w:pPr>
    </w:p>
    <w:p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pPr>
        <w:jc w:val="cente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Pr>
            <w:rFonts w:ascii="Times New Roman" w:hAnsi="Times New Roman"/>
            <w:sz w:val="28"/>
            <w:szCs w:val="28"/>
          </w:rPr>
          <w:t>частью 6</w:t>
        </w:r>
      </w:hyperlink>
      <w:hyperlink r:id="rId15"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B04CC7" w:rsidRDefault="005243A6">
      <w:pPr>
        <w:rPr>
          <w:rFonts w:ascii="Times New Roman" w:hAnsi="Times New Roman"/>
          <w:sz w:val="28"/>
          <w:szCs w:val="28"/>
        </w:rPr>
      </w:pPr>
      <w:r w:rsidRPr="00F65855">
        <w:rPr>
          <w:rFonts w:ascii="Times New Roman" w:hAnsi="Times New Roman"/>
          <w:sz w:val="28"/>
          <w:szCs w:val="28"/>
        </w:rPr>
        <w:t>19. 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Calibri" w:hAnsi="Times New Roman"/>
          <w:sz w:val="28"/>
          <w:szCs w:val="28"/>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w:t>
      </w:r>
      <w:r w:rsidR="002602F2" w:rsidRPr="00F65855">
        <w:rPr>
          <w:rFonts w:ascii="Times New Roman" w:eastAsia="Calibri" w:hAnsi="Times New Roman"/>
          <w:sz w:val="28"/>
          <w:szCs w:val="28"/>
          <w:lang w:eastAsia="en-US"/>
        </w:rPr>
        <w:lastRenderedPageBreak/>
        <w:t>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pPr>
        <w:jc w:val="center"/>
        <w:rPr>
          <w:rFonts w:ascii="Times New Roman" w:hAnsi="Times New Roman"/>
          <w:b/>
          <w:sz w:val="28"/>
          <w:szCs w:val="28"/>
        </w:rPr>
      </w:pPr>
    </w:p>
    <w:p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pPr>
        <w:autoSpaceDE w:val="0"/>
        <w:autoSpaceDN w:val="0"/>
        <w:adjustRightInd w:val="0"/>
        <w:contextualSpacing/>
        <w:outlineLvl w:val="2"/>
        <w:rPr>
          <w:rFonts w:ascii="Times New Roman" w:hAnsi="Times New Roman"/>
          <w:sz w:val="28"/>
        </w:rPr>
      </w:pPr>
    </w:p>
    <w:p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5243A6">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pPr>
        <w:autoSpaceDE w:val="0"/>
        <w:autoSpaceDN w:val="0"/>
        <w:adjustRightInd w:val="0"/>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B04CC7" w:rsidRDefault="00B04CC7">
      <w:pPr>
        <w:jc w:val="center"/>
        <w:rPr>
          <w:rFonts w:ascii="Times New Roman" w:hAnsi="Times New Roman"/>
          <w:b/>
          <w:sz w:val="28"/>
          <w:szCs w:val="28"/>
        </w:rPr>
      </w:pPr>
    </w:p>
    <w:p w:rsidR="00B04CC7" w:rsidRDefault="005243A6">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rPr>
        <w:lastRenderedPageBreak/>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Calibr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специалистом, ответственным за регистрацию.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5243A6">
      <w:pPr>
        <w:suppressAutoHyphens/>
        <w:rPr>
          <w:rFonts w:ascii="Times New Roman" w:hAnsi="Times New Roman"/>
          <w:sz w:val="28"/>
          <w:szCs w:val="28"/>
        </w:rPr>
      </w:pPr>
      <w:r>
        <w:rPr>
          <w:rFonts w:ascii="Times New Roman" w:hAnsi="Times New Roman"/>
          <w:sz w:val="28"/>
          <w:szCs w:val="28"/>
        </w:rPr>
        <w:lastRenderedPageBreak/>
        <w:t>условия для беспрепятственного доступа к объекту (зданию, помещению), в котором предоставляется муниципальная услуга;</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5243A6">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04CC7" w:rsidRDefault="00B04CC7">
      <w:pPr>
        <w:pStyle w:val="ConsPlusNormal"/>
        <w:ind w:firstLine="567"/>
        <w:contextualSpacing/>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4CC7" w:rsidRDefault="00B04CC7">
      <w:pPr>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досудебном (внесудебном) порядке </w:t>
      </w:r>
      <w:r>
        <w:rPr>
          <w:rFonts w:ascii="Times New Roman" w:hAnsi="Times New Roman"/>
          <w:sz w:val="28"/>
          <w:szCs w:val="28"/>
        </w:rPr>
        <w:lastRenderedPageBreak/>
        <w:t>обжалования решений и действий (бездействия) должностных лиц, осуществляющих предоставление услуги;</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B04CC7" w:rsidRDefault="005243A6">
      <w:pPr>
        <w:autoSpaceDE w:val="0"/>
        <w:autoSpaceDN w:val="0"/>
        <w:adjustRightInd w:val="0"/>
        <w:ind w:firstLine="0"/>
        <w:rPr>
          <w:rFonts w:ascii="Times New Roman" w:eastAsia="Calibr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Calibri" w:hAnsi="Times New Roman"/>
          <w:sz w:val="28"/>
          <w:szCs w:val="28"/>
          <w:lang w:eastAsia="en-US"/>
        </w:rPr>
        <w:t>подписанного электронной подписью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B04CC7" w:rsidRDefault="005243A6">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услуги.Продолжительность взаимодействиядолжностного лица ОМСУ с заявителем при предоставлении муниципальной услуги - не более 15 минут.</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B04CC7" w:rsidRDefault="005243A6">
      <w:pPr>
        <w:rPr>
          <w:rFonts w:ascii="Times New Roman" w:hAnsi="Times New Roman"/>
          <w:sz w:val="28"/>
          <w:szCs w:val="28"/>
        </w:rPr>
      </w:pPr>
      <w:r>
        <w:rPr>
          <w:rFonts w:ascii="Times New Roman" w:hAnsi="Times New Roman"/>
          <w:sz w:val="28"/>
          <w:szCs w:val="28"/>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04CC7" w:rsidRDefault="00B04CC7">
      <w:pPr>
        <w:rPr>
          <w:rFonts w:ascii="Times New Roman" w:hAnsi="Times New Roman"/>
          <w:sz w:val="28"/>
          <w:szCs w:val="28"/>
        </w:rPr>
      </w:pPr>
    </w:p>
    <w:p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pPr>
        <w:jc w:val="center"/>
        <w:rPr>
          <w:rFonts w:ascii="Times New Roman" w:hAnsi="Times New Roman"/>
          <w:b/>
          <w:bCs/>
          <w:iCs/>
          <w:sz w:val="28"/>
          <w:szCs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5243A6">
      <w:pPr>
        <w:autoSpaceDE w:val="0"/>
        <w:autoSpaceDN w:val="0"/>
        <w:adjustRightInd w:val="0"/>
        <w:ind w:firstLine="539"/>
        <w:contextualSpacing/>
        <w:rPr>
          <w:rFonts w:ascii="Times New Roman" w:eastAsia="Calibri" w:hAnsi="Times New Roman"/>
          <w:sz w:val="28"/>
          <w:szCs w:val="28"/>
          <w:lang w:eastAsia="en-US"/>
        </w:rPr>
      </w:pPr>
      <w:r>
        <w:rPr>
          <w:rFonts w:ascii="Times New Roman" w:eastAsia="Calibr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Default="001C5398" w:rsidP="001C5398">
      <w:pPr>
        <w:autoSpaceDE w:val="0"/>
        <w:autoSpaceDN w:val="0"/>
        <w:adjustRightInd w:val="0"/>
        <w:ind w:firstLine="539"/>
        <w:contextualSpacing/>
        <w:rPr>
          <w:rFonts w:ascii="Times New Roman" w:eastAsia="Calibri" w:hAnsi="Times New Roman"/>
          <w:sz w:val="28"/>
          <w:szCs w:val="28"/>
          <w:lang w:eastAsia="en-US"/>
        </w:rPr>
      </w:pPr>
      <w:bookmarkStart w:id="0" w:name="p1763"/>
      <w:bookmarkStart w:id="1" w:name="p1761"/>
      <w:bookmarkStart w:id="2" w:name="p1762"/>
      <w:bookmarkEnd w:id="0"/>
      <w:bookmarkEnd w:id="1"/>
      <w:bookmarkEnd w:id="2"/>
      <w:r>
        <w:rPr>
          <w:rFonts w:ascii="Times New Roman" w:eastAsia="Calibr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1C5398" w:rsidP="001C5398">
      <w:pPr>
        <w:autoSpaceDE w:val="0"/>
        <w:autoSpaceDN w:val="0"/>
        <w:adjustRightInd w:val="0"/>
        <w:ind w:firstLine="539"/>
        <w:contextualSpacing/>
        <w:rPr>
          <w:rFonts w:ascii="Times New Roman" w:eastAsia="Calibri" w:hAnsi="Times New Roman"/>
          <w:sz w:val="28"/>
          <w:szCs w:val="28"/>
          <w:lang w:eastAsia="en-US"/>
        </w:rPr>
      </w:pPr>
      <w:r w:rsidRPr="008F758A">
        <w:rPr>
          <w:rFonts w:ascii="Times New Roman" w:eastAsia="Calibri" w:hAnsi="Times New Roman"/>
          <w:sz w:val="28"/>
          <w:szCs w:val="28"/>
          <w:lang w:eastAsia="en-US"/>
        </w:rPr>
        <w:lastRenderedPageBreak/>
        <w:t>2) проверка наличия документов,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Calibri" w:hAnsi="Times New Roman"/>
          <w:sz w:val="28"/>
          <w:szCs w:val="28"/>
          <w:lang w:eastAsia="en-US"/>
        </w:rPr>
      </w:pPr>
      <w:r w:rsidRPr="008F758A">
        <w:rPr>
          <w:rFonts w:ascii="Times New Roman" w:eastAsia="Calibr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Calibri" w:hAnsi="Times New Roman"/>
          <w:sz w:val="28"/>
          <w:szCs w:val="28"/>
          <w:lang w:eastAsia="en-US"/>
        </w:rPr>
      </w:pPr>
      <w:r w:rsidRPr="008F758A">
        <w:rPr>
          <w:rFonts w:ascii="Times New Roman" w:eastAsia="Calibr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1C5398" w:rsidP="001C5398">
      <w:pPr>
        <w:autoSpaceDE w:val="0"/>
        <w:autoSpaceDN w:val="0"/>
        <w:adjustRightInd w:val="0"/>
        <w:spacing w:before="200"/>
        <w:ind w:firstLine="539"/>
        <w:contextualSpacing/>
        <w:rPr>
          <w:rFonts w:ascii="Times New Roman" w:eastAsia="Calibri" w:hAnsi="Times New Roman"/>
          <w:sz w:val="28"/>
          <w:szCs w:val="28"/>
          <w:lang w:eastAsia="en-US"/>
        </w:rPr>
      </w:pPr>
      <w:r w:rsidRPr="008F758A">
        <w:rPr>
          <w:rFonts w:ascii="Times New Roman" w:eastAsia="Calibri" w:hAnsi="Times New Roman"/>
          <w:sz w:val="28"/>
          <w:szCs w:val="28"/>
          <w:lang w:eastAsia="en-US"/>
        </w:rPr>
        <w:t>5) организация публичных слушаний или общественных обсуждений;</w:t>
      </w:r>
    </w:p>
    <w:p w:rsidR="001C5398" w:rsidRDefault="001C5398" w:rsidP="001C5398">
      <w:pPr>
        <w:autoSpaceDE w:val="0"/>
        <w:autoSpaceDN w:val="0"/>
        <w:adjustRightInd w:val="0"/>
        <w:ind w:firstLine="539"/>
        <w:rPr>
          <w:rFonts w:eastAsia="Calibri" w:cs="Arial"/>
          <w:sz w:val="20"/>
          <w:szCs w:val="20"/>
          <w:lang w:eastAsia="en-US"/>
        </w:rPr>
      </w:pPr>
      <w:r>
        <w:rPr>
          <w:rFonts w:ascii="Times New Roman" w:eastAsia="Calibr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pPr>
        <w:pStyle w:val="ConsPlusNormal"/>
        <w:ind w:firstLine="567"/>
        <w:contextualSpacing/>
        <w:jc w:val="center"/>
        <w:rPr>
          <w:rFonts w:ascii="Times New Roman" w:hAnsi="Times New Roman" w:cs="Times New Roman"/>
          <w:b/>
          <w:sz w:val="28"/>
          <w:szCs w:val="28"/>
        </w:rPr>
      </w:pPr>
    </w:p>
    <w:p w:rsidR="001C5398" w:rsidRPr="001C5398" w:rsidRDefault="001C5398" w:rsidP="001C5398">
      <w:pPr>
        <w:autoSpaceDE w:val="0"/>
        <w:autoSpaceDN w:val="0"/>
        <w:adjustRightInd w:val="0"/>
        <w:contextualSpacing/>
        <w:jc w:val="center"/>
        <w:rPr>
          <w:rFonts w:ascii="Times New Roman" w:eastAsia="Calibri" w:hAnsi="Times New Roman"/>
          <w:b/>
          <w:sz w:val="28"/>
          <w:szCs w:val="28"/>
          <w:lang w:eastAsia="en-US"/>
        </w:rPr>
      </w:pPr>
      <w:r w:rsidRPr="001C5398">
        <w:rPr>
          <w:rFonts w:ascii="Times New Roman" w:eastAsia="Calibri" w:hAnsi="Times New Roman"/>
          <w:b/>
          <w:sz w:val="28"/>
          <w:szCs w:val="28"/>
          <w:lang w:eastAsia="en-US"/>
        </w:rPr>
        <w:t xml:space="preserve">23. Прием и регистрация Комиссией заявления о выдаче разрешения </w:t>
      </w:r>
      <w:r>
        <w:rPr>
          <w:rFonts w:ascii="Times New Roman" w:eastAsia="Calibr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1C5398">
      <w:pPr>
        <w:autoSpaceDE w:val="0"/>
        <w:autoSpaceDN w:val="0"/>
        <w:adjustRightInd w:val="0"/>
        <w:ind w:firstLine="709"/>
        <w:contextualSpacing/>
        <w:jc w:val="center"/>
        <w:rPr>
          <w:rFonts w:ascii="Times New Roman" w:eastAsia="Calibri" w:hAnsi="Times New Roman"/>
          <w:b/>
          <w:sz w:val="28"/>
          <w:szCs w:val="28"/>
          <w:lang w:eastAsia="en-US"/>
        </w:rPr>
      </w:pPr>
    </w:p>
    <w:p w:rsidR="001C5398" w:rsidRPr="001C5398" w:rsidRDefault="001C5398" w:rsidP="001C5398">
      <w:pPr>
        <w:autoSpaceDE w:val="0"/>
        <w:autoSpaceDN w:val="0"/>
        <w:adjustRightInd w:val="0"/>
        <w:ind w:firstLine="709"/>
        <w:rPr>
          <w:rFonts w:ascii="Times New Roman" w:eastAsia="Calibr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Calibri" w:hAnsi="Times New Roman"/>
          <w:sz w:val="28"/>
          <w:szCs w:val="28"/>
          <w:lang w:eastAsia="en-US"/>
        </w:rPr>
        <w:t xml:space="preserve">поступление в Комиссию </w:t>
      </w:r>
      <w:hyperlink r:id="rId19" w:history="1">
        <w:r w:rsidRPr="001C5398">
          <w:rPr>
            <w:rFonts w:ascii="Times New Roman" w:eastAsia="Calibri" w:hAnsi="Times New Roman"/>
            <w:sz w:val="28"/>
            <w:szCs w:val="28"/>
            <w:lang w:eastAsia="en-US"/>
          </w:rPr>
          <w:t>заявление</w:t>
        </w:r>
      </w:hyperlink>
      <w:r w:rsidRPr="001C5398">
        <w:rPr>
          <w:rFonts w:ascii="Times New Roman" w:eastAsia="Calibri" w:hAnsi="Times New Roman"/>
          <w:sz w:val="28"/>
          <w:szCs w:val="28"/>
          <w:lang w:eastAsia="en-US"/>
        </w:rPr>
        <w:t xml:space="preserve"> о предоставлении муниципальной услуг</w:t>
      </w:r>
      <w:r w:rsidR="00DB12DE">
        <w:rPr>
          <w:rFonts w:ascii="Times New Roman" w:eastAsia="Calibri" w:hAnsi="Times New Roman"/>
          <w:sz w:val="28"/>
          <w:szCs w:val="28"/>
          <w:lang w:eastAsia="en-US"/>
        </w:rPr>
        <w:t>и по форме согласно приложению</w:t>
      </w:r>
      <w:r w:rsidRPr="001C5398">
        <w:rPr>
          <w:rFonts w:ascii="Times New Roman" w:eastAsia="Calibri" w:hAnsi="Times New Roman"/>
          <w:sz w:val="28"/>
          <w:szCs w:val="28"/>
          <w:lang w:eastAsia="en-US"/>
        </w:rPr>
        <w:t xml:space="preserve"> 1 к настоящему регламенту.</w:t>
      </w:r>
    </w:p>
    <w:p w:rsidR="001C5398" w:rsidRPr="001C5398" w:rsidRDefault="001C5398" w:rsidP="001C5398">
      <w:pPr>
        <w:autoSpaceDE w:val="0"/>
        <w:autoSpaceDN w:val="0"/>
        <w:adjustRightInd w:val="0"/>
        <w:ind w:firstLine="709"/>
        <w:rPr>
          <w:rFonts w:ascii="Times New Roman" w:eastAsia="Calibri" w:hAnsi="Times New Roman"/>
          <w:sz w:val="28"/>
          <w:szCs w:val="28"/>
          <w:lang w:eastAsia="en-US"/>
        </w:rPr>
      </w:pPr>
      <w:r w:rsidRPr="001C5398">
        <w:rPr>
          <w:rFonts w:ascii="Times New Roman" w:eastAsia="Calibr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1C5398" w:rsidP="001C5398">
      <w:pPr>
        <w:autoSpaceDE w:val="0"/>
        <w:autoSpaceDN w:val="0"/>
        <w:adjustRightInd w:val="0"/>
        <w:ind w:firstLine="709"/>
        <w:rPr>
          <w:rFonts w:ascii="Times New Roman" w:eastAsia="Calibri" w:hAnsi="Times New Roman"/>
          <w:sz w:val="28"/>
          <w:szCs w:val="28"/>
          <w:lang w:eastAsia="en-US"/>
        </w:rPr>
      </w:pPr>
      <w:r w:rsidRPr="001C5398">
        <w:rPr>
          <w:rFonts w:ascii="Times New Roman" w:hAnsi="Times New Roman"/>
          <w:sz w:val="28"/>
          <w:szCs w:val="28"/>
        </w:rPr>
        <w:t xml:space="preserve">35. </w:t>
      </w:r>
      <w:r w:rsidRPr="001C5398">
        <w:rPr>
          <w:rFonts w:ascii="Times New Roman" w:eastAsia="Calibri" w:hAnsi="Times New Roman"/>
          <w:sz w:val="28"/>
          <w:szCs w:val="28"/>
          <w:lang w:eastAsia="en-US"/>
        </w:rPr>
        <w:t>Секретарь Комиссии при приеме заявления:</w:t>
      </w:r>
    </w:p>
    <w:p w:rsidR="001C5398" w:rsidRPr="001C5398" w:rsidRDefault="001C5398" w:rsidP="001C5398">
      <w:pPr>
        <w:autoSpaceDE w:val="0"/>
        <w:autoSpaceDN w:val="0"/>
        <w:adjustRightInd w:val="0"/>
        <w:spacing w:before="200"/>
        <w:ind w:firstLine="709"/>
        <w:contextualSpacing/>
        <w:rPr>
          <w:rFonts w:ascii="Times New Roman" w:eastAsia="Calibri" w:hAnsi="Times New Roman"/>
          <w:sz w:val="28"/>
          <w:szCs w:val="28"/>
          <w:lang w:eastAsia="en-US"/>
        </w:rPr>
      </w:pPr>
      <w:r w:rsidRPr="001C5398">
        <w:rPr>
          <w:rFonts w:ascii="Times New Roman" w:eastAsia="Calibr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1C5398" w:rsidP="001C5398">
      <w:pPr>
        <w:autoSpaceDE w:val="0"/>
        <w:autoSpaceDN w:val="0"/>
        <w:adjustRightInd w:val="0"/>
        <w:spacing w:before="200"/>
        <w:ind w:firstLine="709"/>
        <w:contextualSpacing/>
        <w:rPr>
          <w:rFonts w:ascii="Times New Roman" w:eastAsia="Calibri" w:hAnsi="Times New Roman"/>
          <w:sz w:val="28"/>
          <w:szCs w:val="28"/>
          <w:lang w:eastAsia="en-US"/>
        </w:rPr>
      </w:pPr>
      <w:r w:rsidRPr="001C5398">
        <w:rPr>
          <w:rFonts w:ascii="Times New Roman" w:eastAsia="Calibri" w:hAnsi="Times New Roman"/>
          <w:sz w:val="28"/>
          <w:szCs w:val="28"/>
          <w:lang w:eastAsia="en-US"/>
        </w:rPr>
        <w:t xml:space="preserve">- проверяет правильность оформления </w:t>
      </w:r>
      <w:hyperlink r:id="rId20" w:history="1">
        <w:r w:rsidRPr="001C5398">
          <w:rPr>
            <w:rFonts w:ascii="Times New Roman" w:eastAsia="Calibri" w:hAnsi="Times New Roman"/>
            <w:sz w:val="28"/>
            <w:szCs w:val="28"/>
            <w:lang w:eastAsia="en-US"/>
          </w:rPr>
          <w:t>заявления</w:t>
        </w:r>
      </w:hyperlink>
      <w:r w:rsidRPr="001C5398">
        <w:rPr>
          <w:rFonts w:ascii="Times New Roman" w:eastAsia="Calibri" w:hAnsi="Times New Roman"/>
          <w:sz w:val="28"/>
          <w:szCs w:val="28"/>
          <w:lang w:eastAsia="en-US"/>
        </w:rPr>
        <w:t xml:space="preserve"> и соответствие форме, предусмотренной приложением 1 к настоящему регламенту;</w:t>
      </w:r>
    </w:p>
    <w:p w:rsidR="001C5398" w:rsidRPr="001C5398" w:rsidRDefault="001C5398" w:rsidP="001C5398">
      <w:pPr>
        <w:autoSpaceDE w:val="0"/>
        <w:autoSpaceDN w:val="0"/>
        <w:adjustRightInd w:val="0"/>
        <w:spacing w:before="200"/>
        <w:ind w:firstLine="709"/>
        <w:contextualSpacing/>
        <w:rPr>
          <w:rFonts w:ascii="Times New Roman" w:eastAsia="Calibri" w:hAnsi="Times New Roman"/>
          <w:sz w:val="28"/>
          <w:szCs w:val="28"/>
          <w:lang w:eastAsia="en-US"/>
        </w:rPr>
      </w:pPr>
      <w:r w:rsidRPr="001C5398">
        <w:rPr>
          <w:rFonts w:ascii="Times New Roman" w:eastAsia="Calibr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Calibr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Calibri" w:hAnsi="Times New Roman"/>
          <w:sz w:val="28"/>
          <w:szCs w:val="28"/>
          <w:lang w:eastAsia="en-US"/>
        </w:rPr>
        <w:t>.</w:t>
      </w:r>
    </w:p>
    <w:p w:rsidR="001C5398" w:rsidRPr="0041373D" w:rsidRDefault="001C5398" w:rsidP="001C5398">
      <w:pPr>
        <w:autoSpaceDE w:val="0"/>
        <w:autoSpaceDN w:val="0"/>
        <w:adjustRightInd w:val="0"/>
        <w:spacing w:before="200"/>
        <w:ind w:firstLine="540"/>
        <w:contextualSpacing/>
        <w:rPr>
          <w:rFonts w:ascii="Times New Roman" w:eastAsia="Calibri" w:hAnsi="Times New Roman"/>
          <w:sz w:val="28"/>
          <w:szCs w:val="28"/>
          <w:lang w:eastAsia="en-US"/>
        </w:rPr>
      </w:pPr>
      <w:r w:rsidRPr="001C5398">
        <w:rPr>
          <w:rFonts w:ascii="Times New Roman" w:eastAsia="Calibr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Calibri" w:hAnsi="Times New Roman"/>
          <w:sz w:val="28"/>
          <w:szCs w:val="28"/>
          <w:lang w:eastAsia="en-US"/>
        </w:rPr>
        <w:t>прием и регистрацию, в установленном порядке регистрирует заявление.</w:t>
      </w:r>
    </w:p>
    <w:p w:rsidR="001C5398" w:rsidRPr="0041373D" w:rsidRDefault="001C5398" w:rsidP="001C5398">
      <w:pPr>
        <w:autoSpaceDE w:val="0"/>
        <w:autoSpaceDN w:val="0"/>
        <w:adjustRightInd w:val="0"/>
        <w:spacing w:before="200"/>
        <w:ind w:firstLine="540"/>
        <w:contextualSpacing/>
        <w:rPr>
          <w:rFonts w:ascii="Times New Roman" w:eastAsia="Calibri" w:hAnsi="Times New Roman"/>
          <w:sz w:val="28"/>
          <w:szCs w:val="28"/>
          <w:lang w:eastAsia="en-US"/>
        </w:rPr>
      </w:pPr>
      <w:r w:rsidRPr="0041373D">
        <w:rPr>
          <w:rFonts w:ascii="Times New Roman" w:eastAsia="Calibri" w:hAnsi="Times New Roman"/>
          <w:sz w:val="28"/>
          <w:szCs w:val="28"/>
          <w:lang w:eastAsia="en-US"/>
        </w:rPr>
        <w:t>37. Максимальный срок административного действия - 15 мин.</w:t>
      </w:r>
    </w:p>
    <w:p w:rsidR="001C5398" w:rsidRPr="0041373D" w:rsidRDefault="001C5398" w:rsidP="001C5398">
      <w:pPr>
        <w:autoSpaceDE w:val="0"/>
        <w:autoSpaceDN w:val="0"/>
        <w:adjustRightInd w:val="0"/>
        <w:spacing w:before="200"/>
        <w:ind w:firstLine="540"/>
        <w:contextualSpacing/>
        <w:rPr>
          <w:rFonts w:ascii="Times New Roman" w:eastAsia="Calibri" w:hAnsi="Times New Roman"/>
          <w:sz w:val="28"/>
          <w:szCs w:val="28"/>
          <w:lang w:eastAsia="en-US"/>
        </w:rPr>
      </w:pPr>
      <w:r w:rsidRPr="0041373D">
        <w:rPr>
          <w:rFonts w:ascii="Times New Roman" w:eastAsia="Calibr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lastRenderedPageBreak/>
        <w:t>42.Критерием принятия решения является отсутствие оснований для отказа в приеме документов</w:t>
      </w:r>
    </w:p>
    <w:p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Calibr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rsidR="001C5398" w:rsidRPr="001C5398" w:rsidRDefault="001C5398" w:rsidP="0041373D">
      <w:pPr>
        <w:autoSpaceDE w:val="0"/>
        <w:autoSpaceDN w:val="0"/>
        <w:adjustRightInd w:val="0"/>
        <w:contextualSpacing/>
        <w:jc w:val="center"/>
        <w:rPr>
          <w:rFonts w:ascii="Times New Roman" w:hAnsi="Times New Roman"/>
          <w:sz w:val="28"/>
          <w:szCs w:val="28"/>
        </w:rPr>
      </w:pPr>
    </w:p>
    <w:p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1C5398">
      <w:pPr>
        <w:autoSpaceDE w:val="0"/>
        <w:autoSpaceDN w:val="0"/>
        <w:adjustRightInd w:val="0"/>
        <w:contextualSpacing/>
        <w:jc w:val="center"/>
        <w:rPr>
          <w:rFonts w:ascii="Times New Roman" w:hAnsi="Times New Roman"/>
          <w:sz w:val="28"/>
          <w:szCs w:val="28"/>
        </w:rPr>
      </w:pP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eastAsia="Calibr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Calibr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1C5398">
      <w:pPr>
        <w:tabs>
          <w:tab w:val="left" w:pos="1338"/>
        </w:tabs>
        <w:spacing w:line="320" w:lineRule="exact"/>
        <w:ind w:left="560" w:right="20" w:firstLine="0"/>
        <w:rPr>
          <w:rFonts w:ascii="Times New Roman" w:hAnsi="Times New Roman"/>
          <w:sz w:val="28"/>
        </w:rPr>
      </w:pPr>
    </w:p>
    <w:p w:rsidR="001C5398" w:rsidRPr="009F6DFF" w:rsidRDefault="001C5398" w:rsidP="001C5398">
      <w:pPr>
        <w:autoSpaceDE w:val="0"/>
        <w:autoSpaceDN w:val="0"/>
        <w:adjustRightInd w:val="0"/>
        <w:contextualSpacing/>
        <w:jc w:val="center"/>
        <w:rPr>
          <w:rFonts w:ascii="Times New Roman" w:eastAsia="Calibri" w:hAnsi="Times New Roman"/>
          <w:b/>
          <w:bCs/>
          <w:sz w:val="28"/>
          <w:szCs w:val="28"/>
          <w:lang w:eastAsia="en-US"/>
        </w:rPr>
      </w:pPr>
      <w:r w:rsidRPr="009F6DFF">
        <w:rPr>
          <w:rFonts w:ascii="Times New Roman" w:hAnsi="Times New Roman"/>
          <w:b/>
          <w:sz w:val="28"/>
          <w:szCs w:val="28"/>
        </w:rPr>
        <w:t>25.</w:t>
      </w:r>
      <w:r w:rsidRPr="009F6DFF">
        <w:rPr>
          <w:rFonts w:ascii="Times New Roman" w:eastAsia="Calibr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b/>
          <w:sz w:val="28"/>
          <w:szCs w:val="28"/>
        </w:rPr>
      </w:pPr>
    </w:p>
    <w:p w:rsidR="001C5398" w:rsidRPr="009F6DFF" w:rsidRDefault="001C5398" w:rsidP="001C5398">
      <w:pPr>
        <w:autoSpaceDE w:val="0"/>
        <w:autoSpaceDN w:val="0"/>
        <w:adjustRightInd w:val="0"/>
        <w:ind w:firstLine="540"/>
        <w:rPr>
          <w:rFonts w:ascii="Times New Roman" w:eastAsia="Calibri" w:hAnsi="Times New Roman"/>
          <w:sz w:val="28"/>
          <w:szCs w:val="28"/>
          <w:lang w:eastAsia="en-US"/>
        </w:rPr>
      </w:pPr>
      <w:r w:rsidRPr="009F6DFF">
        <w:rPr>
          <w:rFonts w:ascii="Times New Roman" w:hAnsi="Times New Roman"/>
          <w:sz w:val="28"/>
          <w:szCs w:val="28"/>
        </w:rPr>
        <w:t>49.</w:t>
      </w:r>
      <w:r w:rsidRPr="009F6DFF">
        <w:rPr>
          <w:rFonts w:ascii="Times New Roman" w:eastAsia="Calibr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ind w:firstLine="539"/>
        <w:contextualSpacing/>
        <w:rPr>
          <w:rFonts w:ascii="Times New Roman" w:eastAsia="Calibri" w:hAnsi="Times New Roman"/>
          <w:sz w:val="28"/>
          <w:szCs w:val="28"/>
          <w:lang w:eastAsia="en-US"/>
        </w:rPr>
      </w:pPr>
      <w:r w:rsidRPr="009F6DFF">
        <w:rPr>
          <w:rFonts w:ascii="Times New Roman" w:hAnsi="Times New Roman"/>
          <w:sz w:val="28"/>
          <w:szCs w:val="28"/>
        </w:rPr>
        <w:t>50. Секретарь Комиссии</w:t>
      </w:r>
      <w:r w:rsidR="00DE1F2F">
        <w:rPr>
          <w:rFonts w:ascii="Times New Roman" w:hAnsi="Times New Roman"/>
          <w:sz w:val="28"/>
          <w:szCs w:val="28"/>
        </w:rPr>
        <w:t xml:space="preserve"> </w:t>
      </w:r>
      <w:r w:rsidRPr="009F6DFF">
        <w:rPr>
          <w:rFonts w:ascii="Times New Roman" w:eastAsia="Calibr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1C5398" w:rsidP="001C5398">
      <w:pPr>
        <w:autoSpaceDE w:val="0"/>
        <w:autoSpaceDN w:val="0"/>
        <w:adjustRightInd w:val="0"/>
        <w:spacing w:before="200"/>
        <w:ind w:firstLine="539"/>
        <w:contextualSpacing/>
        <w:rPr>
          <w:rFonts w:ascii="Times New Roman" w:eastAsia="Calibri" w:hAnsi="Times New Roman"/>
          <w:sz w:val="28"/>
          <w:szCs w:val="28"/>
          <w:lang w:eastAsia="en-US"/>
        </w:rPr>
      </w:pPr>
      <w:r w:rsidRPr="009F6DFF">
        <w:rPr>
          <w:rFonts w:ascii="Times New Roman" w:eastAsia="Calibr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9F6DFF" w:rsidRDefault="001C5398" w:rsidP="001C5398">
      <w:pPr>
        <w:autoSpaceDE w:val="0"/>
        <w:autoSpaceDN w:val="0"/>
        <w:adjustRightInd w:val="0"/>
        <w:contextualSpacing/>
        <w:rPr>
          <w:rFonts w:ascii="Times New Roman" w:eastAsia="Calibri" w:hAnsi="Times New Roman" w:cs="Arial"/>
          <w:sz w:val="28"/>
          <w:szCs w:val="28"/>
          <w:lang w:eastAsia="en-US"/>
        </w:rPr>
      </w:pPr>
      <w:r w:rsidRPr="009F6DFF">
        <w:rPr>
          <w:rFonts w:ascii="Times New Roman" w:eastAsia="Calibr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Calibri" w:hAnsi="Times New Roman"/>
          <w:sz w:val="28"/>
          <w:szCs w:val="28"/>
          <w:lang w:eastAsia="en-US"/>
        </w:rPr>
        <w:t>Результатом административной процедур</w:t>
      </w:r>
      <w:r w:rsidR="009F6DFF">
        <w:rPr>
          <w:rFonts w:ascii="Times New Roman" w:eastAsia="Calibri" w:hAnsi="Times New Roman"/>
          <w:sz w:val="28"/>
          <w:szCs w:val="28"/>
          <w:lang w:eastAsia="en-US"/>
        </w:rPr>
        <w:t>ы является получение сведений и (</w:t>
      </w:r>
      <w:r w:rsidRPr="009F6DFF">
        <w:rPr>
          <w:rFonts w:ascii="Times New Roman" w:eastAsia="Calibri" w:hAnsi="Times New Roman"/>
          <w:sz w:val="28"/>
          <w:szCs w:val="28"/>
          <w:lang w:eastAsia="en-US"/>
        </w:rPr>
        <w:t>или</w:t>
      </w:r>
      <w:r w:rsidR="009F6DFF">
        <w:rPr>
          <w:rFonts w:ascii="Times New Roman" w:eastAsia="Calibri" w:hAnsi="Times New Roman"/>
          <w:sz w:val="28"/>
          <w:szCs w:val="28"/>
          <w:lang w:eastAsia="en-US"/>
        </w:rPr>
        <w:t>)</w:t>
      </w:r>
      <w:r w:rsidRPr="009F6DFF">
        <w:rPr>
          <w:rFonts w:ascii="Times New Roman" w:eastAsia="Calibr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Calibri" w:hAnsi="Times New Roman"/>
          <w:sz w:val="28"/>
          <w:szCs w:val="28"/>
          <w:lang w:eastAsia="en-US"/>
        </w:rPr>
        <w:t xml:space="preserve"> (</w:t>
      </w:r>
      <w:r w:rsidRPr="009F6DFF">
        <w:rPr>
          <w:rFonts w:ascii="Times New Roman" w:eastAsia="Calibri" w:hAnsi="Times New Roman"/>
          <w:sz w:val="28"/>
          <w:szCs w:val="28"/>
          <w:lang w:eastAsia="en-US"/>
        </w:rPr>
        <w:t>или</w:t>
      </w:r>
      <w:r w:rsidR="009F6DFF">
        <w:rPr>
          <w:rFonts w:ascii="Times New Roman" w:eastAsia="Calibri" w:hAnsi="Times New Roman"/>
          <w:sz w:val="28"/>
          <w:szCs w:val="28"/>
          <w:lang w:eastAsia="en-US"/>
        </w:rPr>
        <w:t>)</w:t>
      </w:r>
      <w:r w:rsidRPr="009F6DFF">
        <w:rPr>
          <w:rFonts w:ascii="Times New Roman" w:eastAsia="Calibri" w:hAnsi="Times New Roman"/>
          <w:sz w:val="28"/>
          <w:szCs w:val="28"/>
          <w:lang w:eastAsia="en-US"/>
        </w:rPr>
        <w:t xml:space="preserve"> документов.</w:t>
      </w:r>
    </w:p>
    <w:p w:rsidR="001C5398" w:rsidRPr="009F6DFF" w:rsidRDefault="001C5398" w:rsidP="001C5398">
      <w:pPr>
        <w:autoSpaceDE w:val="0"/>
        <w:autoSpaceDN w:val="0"/>
        <w:adjustRightInd w:val="0"/>
        <w:contextualSpacing/>
        <w:rPr>
          <w:rFonts w:ascii="Times New Roman" w:eastAsia="Calibri" w:hAnsi="Times New Roman" w:cs="Arial"/>
          <w:color w:val="000000"/>
          <w:sz w:val="28"/>
          <w:szCs w:val="28"/>
          <w:lang w:eastAsia="en-US"/>
        </w:rPr>
      </w:pPr>
      <w:r w:rsidRPr="009F6DFF">
        <w:rPr>
          <w:rFonts w:ascii="Times New Roman" w:eastAsia="Calibri" w:hAnsi="Times New Roman" w:cs="Arial"/>
          <w:sz w:val="28"/>
          <w:szCs w:val="28"/>
          <w:lang w:eastAsia="en-US"/>
        </w:rPr>
        <w:lastRenderedPageBreak/>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Calibri" w:hAnsi="Times New Roman" w:cs="Arial"/>
          <w:color w:val="000000"/>
          <w:sz w:val="28"/>
          <w:szCs w:val="28"/>
          <w:lang w:eastAsia="en-US"/>
        </w:rPr>
        <w:t>.</w:t>
      </w:r>
    </w:p>
    <w:p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1C5398">
      <w:pPr>
        <w:tabs>
          <w:tab w:val="left" w:pos="1338"/>
        </w:tabs>
        <w:spacing w:line="320" w:lineRule="exact"/>
        <w:ind w:left="560" w:right="20" w:firstLine="0"/>
        <w:jc w:val="center"/>
        <w:rPr>
          <w:rFonts w:ascii="Times New Roman" w:hAnsi="Times New Roman"/>
          <w:sz w:val="28"/>
        </w:rPr>
      </w:pPr>
    </w:p>
    <w:p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Calibr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1C5398" w:rsidRPr="009F6DFF" w:rsidRDefault="001C5398" w:rsidP="00DE1F2F">
      <w:pPr>
        <w:tabs>
          <w:tab w:val="left" w:pos="1446"/>
        </w:tabs>
        <w:spacing w:line="320" w:lineRule="exact"/>
        <w:ind w:right="20" w:firstLine="856"/>
        <w:rPr>
          <w:rFonts w:ascii="Times New Roman" w:hAnsi="Times New Roman"/>
          <w:color w:val="000000"/>
          <w:sz w:val="28"/>
        </w:rPr>
      </w:pPr>
      <w:r w:rsidRPr="009F6DFF">
        <w:rPr>
          <w:rFonts w:ascii="Times New Roman" w:hAnsi="Times New Roman"/>
          <w:color w:val="000000"/>
          <w:sz w:val="28"/>
        </w:rPr>
        <w:t>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w:t>
      </w:r>
      <w:r w:rsidRPr="00E1187D">
        <w:rPr>
          <w:rFonts w:ascii="Times New Roman" w:hAnsi="Times New Roman"/>
          <w:color w:val="000000"/>
          <w:sz w:val="28"/>
        </w:rPr>
        <w:t xml:space="preserve">, срока и места проведения публичных слушаний, обеспечивает его согласование и представляет главе администрации </w:t>
      </w:r>
      <w:r w:rsidR="00DE1F2F" w:rsidRPr="00E1187D">
        <w:rPr>
          <w:rFonts w:ascii="Times New Roman" w:hAnsi="Times New Roman"/>
          <w:sz w:val="28"/>
          <w:szCs w:val="28"/>
        </w:rPr>
        <w:t>сельского поселения Лев-Толстовский сельсовет Лев-Толстовского муниципального района Липецкой области Российской Федерации</w:t>
      </w:r>
      <w:r w:rsidR="00DE1F2F" w:rsidRPr="00E1187D">
        <w:rPr>
          <w:rFonts w:ascii="Times New Roman" w:hAnsi="Times New Roman"/>
          <w:color w:val="000000"/>
          <w:sz w:val="28"/>
        </w:rPr>
        <w:t xml:space="preserve"> </w:t>
      </w:r>
      <w:r w:rsidRPr="00E1187D">
        <w:rPr>
          <w:rFonts w:ascii="Times New Roman" w:hAnsi="Times New Roman"/>
          <w:color w:val="000000"/>
          <w:sz w:val="28"/>
        </w:rPr>
        <w:t>для подписания. Подписанное постановление о назначении публичных слушаний (общественных обсуждений</w:t>
      </w:r>
      <w:r w:rsidRPr="009F6DFF">
        <w:rPr>
          <w:rFonts w:ascii="Times New Roman" w:hAnsi="Times New Roman"/>
          <w:color w:val="000000"/>
          <w:sz w:val="28"/>
        </w:rPr>
        <w:t xml:space="preserve">)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1C5398" w:rsidP="001C5398">
      <w:pPr>
        <w:tabs>
          <w:tab w:val="left" w:pos="920"/>
        </w:tabs>
        <w:spacing w:line="320" w:lineRule="exact"/>
        <w:ind w:right="20"/>
        <w:rPr>
          <w:rFonts w:ascii="Times New Roman" w:hAnsi="Times New Roman"/>
          <w:color w:val="000000"/>
          <w:sz w:val="28"/>
        </w:rPr>
      </w:pPr>
      <w:r w:rsidRPr="009F6DFF">
        <w:rPr>
          <w:rFonts w:ascii="Times New Roman" w:hAnsi="Times New Roman"/>
          <w:color w:val="000000"/>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sz w:val="28"/>
        </w:rPr>
        <w:t>.</w:t>
      </w:r>
    </w:p>
    <w:p w:rsidR="001C5398" w:rsidRPr="009F6DFF" w:rsidRDefault="001C5398" w:rsidP="001C5398">
      <w:pPr>
        <w:tabs>
          <w:tab w:val="left" w:pos="1280"/>
        </w:tabs>
        <w:spacing w:line="320" w:lineRule="exact"/>
        <w:ind w:right="20"/>
        <w:rPr>
          <w:rFonts w:ascii="Times New Roman" w:hAnsi="Times New Roman"/>
          <w:color w:val="000000"/>
          <w:sz w:val="28"/>
        </w:rPr>
      </w:pPr>
      <w:r w:rsidRPr="009F6DFF">
        <w:rPr>
          <w:rFonts w:ascii="Times New Roman" w:hAnsi="Times New Roman"/>
          <w:color w:val="000000"/>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9F6DFF" w:rsidRDefault="001C5398" w:rsidP="001C5398">
      <w:pPr>
        <w:ind w:right="20"/>
        <w:rPr>
          <w:rFonts w:ascii="Times New Roman" w:hAnsi="Times New Roman"/>
          <w:color w:val="000000"/>
          <w:sz w:val="28"/>
        </w:rPr>
      </w:pPr>
      <w:r w:rsidRPr="009F6DFF">
        <w:rPr>
          <w:rFonts w:ascii="Times New Roman" w:hAnsi="Times New Roman"/>
          <w:color w:val="000000"/>
          <w:sz w:val="28"/>
        </w:rPr>
        <w:lastRenderedPageBreak/>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w:t>
      </w:r>
      <w:r w:rsidR="008E60BF">
        <w:rPr>
          <w:rFonts w:ascii="Times New Roman" w:hAnsi="Times New Roman"/>
          <w:color w:val="000000"/>
          <w:sz w:val="28"/>
        </w:rPr>
        <w:t xml:space="preserve">рации исходящей корреспонденции, </w:t>
      </w:r>
      <w:r w:rsidR="008E60BF" w:rsidRPr="008E60BF">
        <w:rPr>
          <w:rFonts w:ascii="Times New Roman" w:hAnsi="Times New Roman"/>
          <w:color w:val="000000"/>
          <w:sz w:val="28"/>
        </w:rPr>
        <w:t>мотивированный отказ предоставления муниципальной услуги направляется заявителю почтовым отправлением в срок не позднее 1(одного) дня с момента подписания указанного отказа председателем комиссии.</w:t>
      </w:r>
    </w:p>
    <w:p w:rsidR="00AE3741"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sz w:val="28"/>
        </w:rPr>
        <w:t xml:space="preserve">60. Максимальный срок выполнения административной </w:t>
      </w:r>
      <w:r w:rsidRPr="008E60BF">
        <w:rPr>
          <w:rFonts w:ascii="Times New Roman" w:hAnsi="Times New Roman"/>
          <w:color w:val="000000"/>
          <w:sz w:val="28"/>
        </w:rPr>
        <w:t>процедуры</w:t>
      </w:r>
      <w:r w:rsidRPr="009F6DFF">
        <w:rPr>
          <w:rFonts w:ascii="Times New Roman" w:hAnsi="Times New Roman"/>
          <w:sz w:val="28"/>
        </w:rPr>
        <w:t xml:space="preserve"> - 7 рабочих дней со </w:t>
      </w:r>
      <w:r w:rsidRPr="009F6DFF">
        <w:rPr>
          <w:rFonts w:ascii="Times New Roman" w:hAnsi="Times New Roman"/>
          <w:color w:val="000000"/>
          <w:sz w:val="28"/>
        </w:rPr>
        <w:t>дня поступления заявления о предоставлении муниципальной услуги</w:t>
      </w:r>
      <w:r w:rsidRPr="009F6DFF">
        <w:rPr>
          <w:rFonts w:ascii="Times New Roman" w:hAnsi="Times New Roman"/>
          <w:sz w:val="28"/>
        </w:rPr>
        <w:t>.</w:t>
      </w:r>
    </w:p>
    <w:p w:rsidR="001C5398" w:rsidRPr="001D70D0" w:rsidRDefault="001C5398" w:rsidP="001D70D0">
      <w:pPr>
        <w:tabs>
          <w:tab w:val="left" w:pos="1338"/>
        </w:tabs>
        <w:spacing w:line="320" w:lineRule="exact"/>
        <w:ind w:right="20"/>
        <w:rPr>
          <w:rFonts w:ascii="Times New Roman" w:hAnsi="Times New Roman"/>
          <w:sz w:val="18"/>
          <w:szCs w:val="1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администрации </w:t>
      </w:r>
      <w:r w:rsidR="001D70D0" w:rsidRPr="00E1187D">
        <w:rPr>
          <w:rFonts w:ascii="Times New Roman" w:hAnsi="Times New Roman"/>
          <w:sz w:val="28"/>
          <w:szCs w:val="28"/>
        </w:rPr>
        <w:t>сельского поселения Лев-Толстовский сельсовет Лев-Толстовского муниципального района Липецкой области Российской Федерации</w:t>
      </w:r>
      <w:r w:rsidR="001D70D0" w:rsidRPr="00E1187D">
        <w:rPr>
          <w:rFonts w:ascii="Times New Roman" w:hAnsi="Times New Roman"/>
          <w:sz w:val="18"/>
          <w:szCs w:val="18"/>
        </w:rPr>
        <w:t xml:space="preserve"> </w:t>
      </w:r>
      <w:r w:rsidRPr="00E1187D">
        <w:rPr>
          <w:rFonts w:ascii="Times New Roman" w:hAnsi="Times New Roman"/>
          <w:sz w:val="28"/>
        </w:rPr>
        <w:t>о проведении публичных</w:t>
      </w:r>
      <w:r w:rsidRPr="009F6DFF">
        <w:rPr>
          <w:rFonts w:ascii="Times New Roman" w:hAnsi="Times New Roman"/>
          <w:sz w:val="28"/>
        </w:rPr>
        <w:t xml:space="preserve"> слушаний или общественных обсуждений по вопросу предоставления разрешения </w:t>
      </w:r>
      <w:r w:rsidR="00E542D2" w:rsidRPr="009F6DFF">
        <w:rPr>
          <w:rFonts w:ascii="Times New Roman" w:hAnsi="Times New Roman"/>
          <w:color w:val="000000"/>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1C5398" w:rsidRDefault="001C5398" w:rsidP="001C5398">
      <w:pPr>
        <w:tabs>
          <w:tab w:val="left" w:pos="1338"/>
        </w:tabs>
        <w:spacing w:line="320" w:lineRule="exact"/>
        <w:ind w:left="560" w:right="20" w:firstLine="0"/>
        <w:rPr>
          <w:rFonts w:ascii="Times New Roman" w:hAnsi="Times New Roman"/>
          <w:sz w:val="28"/>
        </w:rPr>
      </w:pPr>
    </w:p>
    <w:p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rsidR="001C5398" w:rsidRPr="001C5398" w:rsidRDefault="001C5398" w:rsidP="001C5398">
      <w:pPr>
        <w:tabs>
          <w:tab w:val="left" w:pos="1338"/>
        </w:tabs>
        <w:spacing w:line="320" w:lineRule="exact"/>
        <w:ind w:right="20"/>
        <w:rPr>
          <w:rFonts w:ascii="Times New Roman" w:hAnsi="Times New Roman"/>
          <w:sz w:val="28"/>
        </w:rPr>
      </w:pPr>
    </w:p>
    <w:p w:rsidR="001C5398" w:rsidRPr="006324F7" w:rsidRDefault="001C5398" w:rsidP="001D70D0">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sz w:val="28"/>
        </w:rPr>
        <w:t xml:space="preserve">постановления </w:t>
      </w:r>
      <w:r w:rsidRPr="00E1187D">
        <w:rPr>
          <w:rFonts w:ascii="Times New Roman" w:hAnsi="Times New Roman"/>
          <w:color w:val="000000"/>
          <w:sz w:val="28"/>
        </w:rPr>
        <w:t xml:space="preserve">администрации </w:t>
      </w:r>
      <w:r w:rsidR="001D70D0" w:rsidRPr="00E1187D">
        <w:rPr>
          <w:rFonts w:ascii="Times New Roman" w:hAnsi="Times New Roman"/>
          <w:sz w:val="28"/>
          <w:szCs w:val="28"/>
        </w:rPr>
        <w:t>сельского поселения Лев-Толстовский сельсовет Лев-Толстовского муниципального района Липецкой области Российской Федерации</w:t>
      </w:r>
      <w:r w:rsidR="001D70D0" w:rsidRPr="00E1187D">
        <w:rPr>
          <w:rFonts w:ascii="Times New Roman" w:hAnsi="Times New Roman"/>
          <w:color w:val="000000"/>
          <w:sz w:val="28"/>
        </w:rPr>
        <w:t xml:space="preserve"> </w:t>
      </w:r>
      <w:r w:rsidRPr="00E1187D">
        <w:rPr>
          <w:rFonts w:ascii="Times New Roman" w:hAnsi="Times New Roman"/>
          <w:color w:val="000000"/>
          <w:sz w:val="28"/>
        </w:rPr>
        <w:t>о проведении</w:t>
      </w:r>
      <w:r w:rsidRPr="006324F7">
        <w:rPr>
          <w:rFonts w:ascii="Times New Roman" w:hAnsi="Times New Roman"/>
          <w:color w:val="000000"/>
          <w:sz w:val="28"/>
        </w:rPr>
        <w:t xml:space="preserve">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C5398" w:rsidRPr="002C750F" w:rsidRDefault="001C5398" w:rsidP="001C5398">
      <w:pPr>
        <w:tabs>
          <w:tab w:val="left" w:pos="1338"/>
        </w:tabs>
        <w:spacing w:line="320" w:lineRule="exact"/>
        <w:ind w:right="20"/>
        <w:rPr>
          <w:rFonts w:ascii="Times New Roman" w:hAnsi="Times New Roman"/>
          <w:sz w:val="28"/>
        </w:rPr>
      </w:pPr>
      <w:r w:rsidRPr="002C750F">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60F56" w:rsidRPr="002C750F">
        <w:rPr>
          <w:rFonts w:ascii="Times New Roman" w:hAnsi="Times New Roman"/>
          <w:sz w:val="28"/>
        </w:rPr>
        <w:t xml:space="preserve">Положением о порядке проведения общественных обсуждений </w:t>
      </w:r>
      <w:r w:rsidR="002C750F" w:rsidRPr="002C750F">
        <w:rPr>
          <w:rFonts w:ascii="Times New Roman" w:hAnsi="Times New Roman"/>
          <w:sz w:val="28"/>
        </w:rPr>
        <w:t xml:space="preserve"> или публичных слушаний в сфере градостроительных отношений на территории сельского поселения Лев-Толстовский сельсовет Лев-Толстовского муниципального района Липецкой области</w:t>
      </w:r>
      <w:r w:rsidRPr="002C750F">
        <w:rPr>
          <w:rFonts w:ascii="Times New Roman" w:hAnsi="Times New Roman"/>
          <w:sz w:val="28"/>
        </w:rPr>
        <w:t>,</w:t>
      </w:r>
      <w:r w:rsidR="002C750F" w:rsidRPr="002C750F">
        <w:rPr>
          <w:rFonts w:ascii="Times New Roman" w:hAnsi="Times New Roman"/>
          <w:sz w:val="28"/>
        </w:rPr>
        <w:t xml:space="preserve"> </w:t>
      </w:r>
      <w:r w:rsidRPr="002C750F">
        <w:rPr>
          <w:rFonts w:ascii="Times New Roman" w:hAnsi="Times New Roman"/>
          <w:sz w:val="28"/>
        </w:rPr>
        <w:t xml:space="preserve">утвержденным решением Совета депутатов </w:t>
      </w:r>
      <w:r w:rsidR="002C750F" w:rsidRPr="002C750F">
        <w:rPr>
          <w:rFonts w:ascii="Times New Roman" w:hAnsi="Times New Roman"/>
          <w:sz w:val="28"/>
        </w:rPr>
        <w:t xml:space="preserve">сельского поселения Лев-Толстовский сельсовет Лев-Толстовского муниципального района Липецкой области </w:t>
      </w:r>
      <w:r w:rsidRPr="002C750F">
        <w:rPr>
          <w:rFonts w:ascii="Times New Roman" w:hAnsi="Times New Roman"/>
          <w:sz w:val="28"/>
        </w:rPr>
        <w:t xml:space="preserve">от </w:t>
      </w:r>
      <w:r w:rsidR="002C750F" w:rsidRPr="002C750F">
        <w:rPr>
          <w:rFonts w:ascii="Times New Roman" w:hAnsi="Times New Roman"/>
          <w:sz w:val="28"/>
        </w:rPr>
        <w:t xml:space="preserve"> 12.04.2019г. </w:t>
      </w:r>
      <w:r w:rsidRPr="002C750F">
        <w:rPr>
          <w:rFonts w:ascii="Times New Roman" w:hAnsi="Times New Roman"/>
          <w:sz w:val="28"/>
        </w:rPr>
        <w:t xml:space="preserve">№ </w:t>
      </w:r>
      <w:r w:rsidR="002C750F" w:rsidRPr="002C750F">
        <w:rPr>
          <w:rFonts w:ascii="Times New Roman" w:hAnsi="Times New Roman"/>
          <w:sz w:val="28"/>
        </w:rPr>
        <w:t>134</w:t>
      </w:r>
      <w:r w:rsidRPr="002C750F">
        <w:rPr>
          <w:rFonts w:ascii="Times New Roman" w:hAnsi="Times New Roman"/>
          <w:sz w:val="28"/>
        </w:rPr>
        <w:t>, с учетом положений Градостроительного кодекса Российской Федерации.</w:t>
      </w:r>
    </w:p>
    <w:p w:rsidR="001C5398" w:rsidRPr="006324F7" w:rsidRDefault="001C5398" w:rsidP="001C5398">
      <w:pPr>
        <w:tabs>
          <w:tab w:val="left" w:pos="1338"/>
        </w:tabs>
        <w:spacing w:line="320" w:lineRule="exact"/>
        <w:ind w:right="20"/>
        <w:rPr>
          <w:rFonts w:ascii="Times New Roman" w:hAnsi="Times New Roman"/>
          <w:sz w:val="28"/>
        </w:rPr>
      </w:pPr>
      <w:r w:rsidRPr="002C750F">
        <w:rPr>
          <w:rFonts w:ascii="Times New Roman" w:hAnsi="Times New Roman"/>
          <w:sz w:val="28"/>
        </w:rPr>
        <w:lastRenderedPageBreak/>
        <w:t>65. Секретарь Комиссии обеспечивает</w:t>
      </w:r>
      <w:r w:rsidRPr="006324F7">
        <w:rPr>
          <w:rFonts w:ascii="Times New Roman" w:hAnsi="Times New Roman"/>
          <w:sz w:val="28"/>
        </w:rPr>
        <w:t xml:space="preserve">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1D70D0">
        <w:rPr>
          <w:rFonts w:ascii="Times New Roman" w:hAnsi="Times New Roman"/>
          <w:sz w:val="28"/>
        </w:rPr>
        <w:t xml:space="preserve">администрации </w:t>
      </w:r>
      <w:r w:rsidR="001D70D0">
        <w:rPr>
          <w:rFonts w:ascii="Times New Roman" w:hAnsi="Times New Roman"/>
          <w:sz w:val="28"/>
          <w:szCs w:val="28"/>
        </w:rPr>
        <w:t>сельского поселения Лев-Толстовский сельсовет Лев-Толстовского муниципального района Липецкой области Российской Федерации</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35 дней.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left="560" w:right="20" w:firstLine="0"/>
        <w:rPr>
          <w:rFonts w:ascii="Times New Roman" w:hAnsi="Times New Roman"/>
          <w:sz w:val="28"/>
        </w:rPr>
      </w:pP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spacing w:val="3"/>
          <w:sz w:val="28"/>
          <w:szCs w:val="28"/>
        </w:rPr>
      </w:pPr>
      <w:r w:rsidRPr="006324F7">
        <w:rPr>
          <w:rFonts w:ascii="Times New Roman" w:hAnsi="Times New Roman"/>
          <w:b/>
          <w:color w:val="000000"/>
          <w:sz w:val="28"/>
          <w:szCs w:val="28"/>
        </w:rPr>
        <w:t>28. П</w:t>
      </w:r>
      <w:r w:rsidRPr="006324F7">
        <w:rPr>
          <w:rFonts w:ascii="Times New Roman" w:eastAsia="Calibri" w:hAnsi="Times New Roman"/>
          <w:b/>
          <w:color w:val="000000"/>
          <w:sz w:val="28"/>
          <w:szCs w:val="28"/>
          <w:lang w:eastAsia="en-US"/>
        </w:rPr>
        <w:t xml:space="preserve">одготовка и выдача решения о предоставлении разрешения на условно разрешенный вид использования земельного участка или объекта </w:t>
      </w:r>
      <w:r w:rsidRPr="006324F7">
        <w:rPr>
          <w:rFonts w:ascii="Times New Roman" w:eastAsia="Calibri" w:hAnsi="Times New Roman"/>
          <w:b/>
          <w:color w:val="000000"/>
          <w:sz w:val="28"/>
          <w:szCs w:val="28"/>
          <w:lang w:eastAsia="en-US"/>
        </w:rPr>
        <w:lastRenderedPageBreak/>
        <w:t>капитального строительства</w:t>
      </w:r>
      <w:r w:rsidRPr="006324F7">
        <w:rPr>
          <w:rFonts w:ascii="Times New Roman" w:hAnsi="Times New Roman"/>
          <w:b/>
          <w:color w:val="000000"/>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spacing w:val="3"/>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z w:val="28"/>
          <w:szCs w:val="28"/>
        </w:rPr>
      </w:pPr>
      <w:r w:rsidRPr="006324F7">
        <w:rPr>
          <w:rFonts w:ascii="Times New Roman" w:hAnsi="Times New Roman"/>
          <w:color w:val="000000"/>
          <w:sz w:val="28"/>
          <w:szCs w:val="28"/>
        </w:rPr>
        <w:t>75. Основанием для начала административной процедуры</w:t>
      </w:r>
      <w:r w:rsidR="006324F7">
        <w:rPr>
          <w:rFonts w:ascii="Times New Roman" w:hAnsi="Times New Roman"/>
          <w:color w:val="000000"/>
          <w:sz w:val="28"/>
          <w:szCs w:val="28"/>
        </w:rPr>
        <w:t xml:space="preserve"> является поступление главе администрации </w:t>
      </w:r>
      <w:r w:rsidRPr="006324F7">
        <w:rPr>
          <w:rFonts w:ascii="Times New Roman" w:hAnsi="Times New Roman"/>
          <w:color w:val="000000"/>
          <w:sz w:val="28"/>
          <w:szCs w:val="28"/>
        </w:rPr>
        <w:t xml:space="preserve"> рекомендаций Комиссии по результатам публичных слушаний (общественных обсуждений). </w:t>
      </w:r>
    </w:p>
    <w:p w:rsidR="001C5398" w:rsidRPr="006324F7" w:rsidRDefault="001C5398" w:rsidP="001C5398">
      <w:pPr>
        <w:autoSpaceDE w:val="0"/>
        <w:autoSpaceDN w:val="0"/>
        <w:adjustRightInd w:val="0"/>
        <w:rPr>
          <w:rFonts w:ascii="Times New Roman" w:eastAsia="Calibri" w:hAnsi="Times New Roman"/>
          <w:color w:val="000000"/>
          <w:sz w:val="28"/>
          <w:szCs w:val="28"/>
          <w:lang w:eastAsia="en-US"/>
        </w:rPr>
      </w:pPr>
      <w:r w:rsidRPr="006324F7">
        <w:rPr>
          <w:rFonts w:ascii="Times New Roman" w:hAnsi="Times New Roman"/>
          <w:color w:val="000000"/>
          <w:spacing w:val="3"/>
          <w:sz w:val="28"/>
          <w:szCs w:val="28"/>
        </w:rPr>
        <w:t xml:space="preserve">76. </w:t>
      </w:r>
      <w:r w:rsidR="006324F7">
        <w:rPr>
          <w:rFonts w:ascii="Times New Roman" w:hAnsi="Times New Roman"/>
          <w:color w:val="000000"/>
          <w:sz w:val="28"/>
          <w:szCs w:val="28"/>
        </w:rPr>
        <w:t>Глава администрации</w:t>
      </w:r>
      <w:r w:rsidR="001D70D0">
        <w:rPr>
          <w:rFonts w:ascii="Times New Roman" w:hAnsi="Times New Roman"/>
          <w:color w:val="000000"/>
          <w:sz w:val="28"/>
          <w:szCs w:val="28"/>
        </w:rPr>
        <w:t xml:space="preserve"> </w:t>
      </w:r>
      <w:r w:rsidR="00611C96" w:rsidRPr="006324F7">
        <w:rPr>
          <w:rFonts w:ascii="Times New Roman" w:hAnsi="Times New Roman"/>
          <w:color w:val="000000"/>
          <w:sz w:val="28"/>
          <w:szCs w:val="28"/>
        </w:rPr>
        <w:t>в течение 3</w:t>
      </w:r>
      <w:r w:rsidRPr="006324F7">
        <w:rPr>
          <w:rFonts w:ascii="Times New Roman" w:hAnsi="Times New Roman"/>
          <w:color w:val="000000"/>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rPr>
          <w:rFonts w:ascii="Times New Roman" w:hAnsi="Times New Roman"/>
          <w:color w:val="000000"/>
          <w:sz w:val="28"/>
          <w:szCs w:val="28"/>
        </w:rPr>
      </w:pPr>
      <w:r w:rsidRPr="006324F7">
        <w:rPr>
          <w:rFonts w:ascii="Times New Roman" w:eastAsia="Calibri" w:hAnsi="Times New Roman"/>
          <w:color w:val="000000"/>
          <w:sz w:val="28"/>
          <w:szCs w:val="28"/>
          <w:lang w:eastAsia="en-US"/>
        </w:rPr>
        <w:t xml:space="preserve">77. </w:t>
      </w:r>
      <w:r w:rsidRPr="006324F7">
        <w:rPr>
          <w:rFonts w:ascii="Times New Roman" w:hAnsi="Times New Roman"/>
          <w:color w:val="000000"/>
          <w:sz w:val="28"/>
          <w:szCs w:val="28"/>
        </w:rPr>
        <w:t xml:space="preserve">Секретарь Комиссии подготавливает проект постановления администрации </w:t>
      </w:r>
      <w:r w:rsidR="00594126">
        <w:rPr>
          <w:rFonts w:ascii="Times New Roman" w:hAnsi="Times New Roman"/>
          <w:sz w:val="28"/>
          <w:szCs w:val="28"/>
        </w:rPr>
        <w:t>сельского поселения Лев-</w:t>
      </w:r>
      <w:r w:rsidR="00594126" w:rsidRPr="00E1187D">
        <w:rPr>
          <w:rFonts w:ascii="Times New Roman" w:hAnsi="Times New Roman"/>
          <w:sz w:val="28"/>
          <w:szCs w:val="28"/>
        </w:rPr>
        <w:t>Толстовский сельсовет Лев-Толстовского муниципального района Липецкой области Российской Федерации</w:t>
      </w:r>
      <w:r w:rsidR="00594126" w:rsidRPr="00E1187D">
        <w:rPr>
          <w:rFonts w:ascii="Times New Roman" w:hAnsi="Times New Roman"/>
          <w:color w:val="000000"/>
          <w:sz w:val="28"/>
          <w:szCs w:val="28"/>
        </w:rPr>
        <w:t xml:space="preserve"> </w:t>
      </w:r>
      <w:r w:rsidRPr="00E1187D">
        <w:rPr>
          <w:rFonts w:ascii="Times New Roman" w:hAnsi="Times New Roman"/>
          <w:color w:val="000000"/>
          <w:sz w:val="28"/>
          <w:szCs w:val="28"/>
        </w:rPr>
        <w:t>о предоставлении разрешения на условно разрешенный вид использования</w:t>
      </w:r>
      <w:r w:rsidRPr="006324F7">
        <w:rPr>
          <w:rFonts w:ascii="Times New Roman" w:hAnsi="Times New Roman"/>
          <w:color w:val="000000"/>
          <w:sz w:val="28"/>
          <w:szCs w:val="28"/>
        </w:rPr>
        <w:t xml:space="preserve">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1C5398" w:rsidP="001C5398">
      <w:pPr>
        <w:ind w:firstLine="709"/>
        <w:rPr>
          <w:rFonts w:ascii="Times New Roman" w:hAnsi="Times New Roman"/>
          <w:color w:val="000000"/>
          <w:sz w:val="28"/>
          <w:szCs w:val="28"/>
        </w:rPr>
      </w:pPr>
      <w:r w:rsidRPr="006324F7">
        <w:rPr>
          <w:rFonts w:ascii="Times New Roman" w:hAnsi="Times New Roman"/>
          <w:color w:val="000000"/>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z w:val="28"/>
          <w:szCs w:val="28"/>
        </w:rPr>
      </w:pPr>
      <w:r w:rsidRPr="006324F7">
        <w:rPr>
          <w:rFonts w:ascii="Times New Roman" w:hAnsi="Times New Roman"/>
          <w:color w:val="000000"/>
          <w:sz w:val="28"/>
          <w:szCs w:val="28"/>
        </w:rPr>
        <w:t>79. Подпи</w:t>
      </w:r>
      <w:r w:rsidR="006324F7">
        <w:rPr>
          <w:rFonts w:ascii="Times New Roman" w:hAnsi="Times New Roman"/>
          <w:color w:val="000000"/>
          <w:sz w:val="28"/>
          <w:szCs w:val="28"/>
        </w:rPr>
        <w:t>санное главой администрации</w:t>
      </w:r>
      <w:r w:rsidRPr="006324F7">
        <w:rPr>
          <w:rFonts w:ascii="Times New Roman" w:hAnsi="Times New Roman"/>
          <w:color w:val="000000"/>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pacing w:val="3"/>
          <w:sz w:val="28"/>
          <w:szCs w:val="28"/>
        </w:rPr>
      </w:pPr>
      <w:r w:rsidRPr="006324F7">
        <w:rPr>
          <w:rFonts w:ascii="Times New Roman" w:hAnsi="Times New Roman"/>
          <w:color w:val="000000"/>
          <w:spacing w:val="3"/>
          <w:sz w:val="28"/>
          <w:szCs w:val="28"/>
        </w:rPr>
        <w:t>80. Максимальный срок выполнени</w:t>
      </w:r>
      <w:r w:rsidR="00611C96" w:rsidRPr="006324F7">
        <w:rPr>
          <w:rFonts w:ascii="Times New Roman" w:hAnsi="Times New Roman"/>
          <w:color w:val="000000"/>
          <w:spacing w:val="3"/>
          <w:sz w:val="28"/>
          <w:szCs w:val="28"/>
        </w:rPr>
        <w:t>я административной процедуры – 9</w:t>
      </w:r>
      <w:r w:rsidRPr="006324F7">
        <w:rPr>
          <w:rFonts w:ascii="Times New Roman" w:hAnsi="Times New Roman"/>
          <w:color w:val="000000"/>
          <w:spacing w:val="3"/>
          <w:sz w:val="28"/>
          <w:szCs w:val="28"/>
        </w:rPr>
        <w:t xml:space="preserve"> дней.</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z w:val="28"/>
          <w:szCs w:val="28"/>
        </w:rPr>
      </w:pPr>
      <w:r w:rsidRPr="006324F7">
        <w:rPr>
          <w:rFonts w:ascii="Times New Roman" w:hAnsi="Times New Roman"/>
          <w:color w:val="000000"/>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z w:val="28"/>
          <w:szCs w:val="28"/>
        </w:rPr>
      </w:pPr>
      <w:r w:rsidRPr="006324F7">
        <w:rPr>
          <w:rFonts w:ascii="Times New Roman" w:hAnsi="Times New Roman"/>
          <w:color w:val="000000"/>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sz w:val="28"/>
          <w:szCs w:val="28"/>
        </w:rPr>
      </w:pPr>
      <w:r w:rsidRPr="006324F7">
        <w:rPr>
          <w:rFonts w:ascii="Times New Roman" w:hAnsi="Times New Roman"/>
          <w:color w:val="000000"/>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594126" w:rsidRPr="00E1187D">
        <w:rPr>
          <w:rFonts w:ascii="Times New Roman" w:hAnsi="Times New Roman"/>
          <w:sz w:val="28"/>
          <w:szCs w:val="28"/>
        </w:rPr>
        <w:t>сельского поселения Лев-Толстовский сельсовет Лев-Толстовского муниципального района Липецкой области Российской Федерации</w:t>
      </w:r>
      <w:r w:rsidR="00594126" w:rsidRPr="00E1187D">
        <w:rPr>
          <w:rFonts w:ascii="Times New Roman" w:hAnsi="Times New Roman"/>
          <w:color w:val="000000"/>
          <w:sz w:val="28"/>
          <w:szCs w:val="28"/>
        </w:rPr>
        <w:t xml:space="preserve"> </w:t>
      </w:r>
      <w:r w:rsidRPr="00E1187D">
        <w:rPr>
          <w:rFonts w:ascii="Times New Roman" w:hAnsi="Times New Roman"/>
          <w:color w:val="000000"/>
          <w:sz w:val="28"/>
          <w:szCs w:val="28"/>
        </w:rPr>
        <w:t>содержащего решение о предоставлении</w:t>
      </w:r>
      <w:r w:rsidRPr="006324F7">
        <w:rPr>
          <w:rFonts w:ascii="Times New Roman" w:hAnsi="Times New Roman"/>
          <w:color w:val="000000"/>
          <w:sz w:val="28"/>
          <w:szCs w:val="28"/>
        </w:rPr>
        <w:t xml:space="preserve">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1C5398" w:rsidRPr="006324F7" w:rsidRDefault="001C5398" w:rsidP="001C5398">
      <w:pPr>
        <w:autoSpaceDE w:val="0"/>
        <w:autoSpaceDN w:val="0"/>
        <w:adjustRightInd w:val="0"/>
        <w:ind w:firstLine="540"/>
        <w:rPr>
          <w:rFonts w:ascii="Times New Roman" w:eastAsia="Calibri" w:hAnsi="Times New Roman" w:cs="Arial"/>
          <w:color w:val="000000"/>
          <w:sz w:val="28"/>
          <w:szCs w:val="28"/>
          <w:lang w:eastAsia="en-US"/>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C5398" w:rsidRPr="006324F7" w:rsidRDefault="001C5398" w:rsidP="001C5398">
      <w:pPr>
        <w:autoSpaceDE w:val="0"/>
        <w:autoSpaceDN w:val="0"/>
        <w:adjustRightInd w:val="0"/>
        <w:ind w:firstLine="539"/>
        <w:contextualSpacing/>
        <w:rPr>
          <w:rFonts w:ascii="Times New Roman" w:eastAsia="Calibri" w:hAnsi="Times New Roman"/>
          <w:sz w:val="28"/>
          <w:szCs w:val="28"/>
          <w:lang w:eastAsia="en-US"/>
        </w:rPr>
      </w:pPr>
      <w:r w:rsidRPr="006324F7">
        <w:rPr>
          <w:rFonts w:ascii="Times New Roman" w:eastAsia="Calibr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autoSpaceDE w:val="0"/>
        <w:autoSpaceDN w:val="0"/>
        <w:adjustRightInd w:val="0"/>
        <w:ind w:firstLine="539"/>
        <w:contextualSpacing/>
        <w:rPr>
          <w:rFonts w:ascii="Times New Roman" w:eastAsia="Calibri" w:hAnsi="Times New Roman"/>
          <w:sz w:val="28"/>
          <w:szCs w:val="28"/>
          <w:lang w:eastAsia="en-US"/>
        </w:rPr>
      </w:pPr>
      <w:r w:rsidRPr="006324F7">
        <w:rPr>
          <w:rFonts w:ascii="Times New Roman" w:eastAsia="Calibri" w:hAnsi="Times New Roman"/>
          <w:sz w:val="28"/>
          <w:szCs w:val="28"/>
          <w:lang w:eastAsia="en-US"/>
        </w:rPr>
        <w:t>2) проверка наличия документов,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Calibri" w:hAnsi="Times New Roman"/>
          <w:sz w:val="28"/>
          <w:szCs w:val="28"/>
          <w:lang w:eastAsia="en-US"/>
        </w:rPr>
      </w:pPr>
      <w:r w:rsidRPr="006324F7">
        <w:rPr>
          <w:rFonts w:ascii="Times New Roman" w:eastAsia="Calibr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Calibri" w:hAnsi="Times New Roman"/>
          <w:sz w:val="28"/>
          <w:szCs w:val="28"/>
          <w:lang w:eastAsia="en-US"/>
        </w:rPr>
      </w:pPr>
      <w:r w:rsidRPr="006324F7">
        <w:rPr>
          <w:rFonts w:ascii="Times New Roman" w:eastAsia="Calibr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Calibri" w:hAnsi="Times New Roman"/>
          <w:sz w:val="28"/>
          <w:szCs w:val="28"/>
          <w:lang w:eastAsia="en-US"/>
        </w:rPr>
      </w:pPr>
      <w:r w:rsidRPr="006324F7">
        <w:rPr>
          <w:rFonts w:ascii="Times New Roman" w:eastAsia="Calibri" w:hAnsi="Times New Roman"/>
          <w:sz w:val="28"/>
          <w:szCs w:val="28"/>
          <w:lang w:eastAsia="en-US"/>
        </w:rPr>
        <w:t>5) организация публичных слушаний или общественных обсуждений;</w:t>
      </w:r>
    </w:p>
    <w:p w:rsidR="001C5398" w:rsidRPr="006324F7" w:rsidRDefault="001C5398" w:rsidP="001C5398">
      <w:pPr>
        <w:autoSpaceDE w:val="0"/>
        <w:autoSpaceDN w:val="0"/>
        <w:adjustRightInd w:val="0"/>
        <w:ind w:firstLine="539"/>
        <w:rPr>
          <w:rFonts w:eastAsia="Calibri" w:cs="Arial"/>
          <w:sz w:val="20"/>
          <w:szCs w:val="20"/>
          <w:lang w:eastAsia="en-US"/>
        </w:rPr>
      </w:pPr>
      <w:r w:rsidRPr="006324F7">
        <w:rPr>
          <w:rFonts w:ascii="Times New Roman" w:eastAsia="Calibr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Calibr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Pr="006324F7">
        <w:rPr>
          <w:rFonts w:ascii="Times New Roman" w:eastAsia="Calibr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Calibr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информационное уведомление о приеме и регистрации заявления.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324F7">
        <w:rPr>
          <w:rFonts w:ascii="Times New Roman" w:eastAsia="Calibri" w:hAnsi="Times New Roman"/>
          <w:sz w:val="28"/>
          <w:szCs w:val="28"/>
          <w:lang w:eastAsia="en-US"/>
        </w:rPr>
        <w:t xml:space="preserve">принимающей запросы </w:t>
      </w:r>
      <w:r w:rsidRPr="006324F7">
        <w:rPr>
          <w:rFonts w:ascii="Times New Roman" w:eastAsia="Calibri" w:hAnsi="Times New Roman"/>
          <w:sz w:val="28"/>
          <w:szCs w:val="28"/>
          <w:lang w:eastAsia="en-US"/>
        </w:rPr>
        <w:lastRenderedPageBreak/>
        <w:t>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Calibr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Calibri" w:hAnsi="Times New Roman"/>
          <w:sz w:val="28"/>
          <w:szCs w:val="28"/>
          <w:lang w:eastAsia="en-US"/>
        </w:rPr>
        <w:t>к уполномоченному специалисту</w:t>
      </w:r>
      <w:r w:rsidRPr="006324F7">
        <w:rPr>
          <w:rFonts w:ascii="Times New Roman" w:hAnsi="Times New Roman"/>
          <w:sz w:val="28"/>
          <w:szCs w:val="28"/>
        </w:rPr>
        <w:t>.</w:t>
      </w:r>
    </w:p>
    <w:p w:rsidR="001C5398" w:rsidRPr="006324F7" w:rsidRDefault="001C5398" w:rsidP="001C5398">
      <w:pPr>
        <w:autoSpaceDE w:val="0"/>
        <w:autoSpaceDN w:val="0"/>
        <w:adjustRightInd w:val="0"/>
        <w:ind w:firstLine="540"/>
        <w:rPr>
          <w:rFonts w:ascii="Times New Roman" w:eastAsia="Calibri" w:hAnsi="Times New Roman"/>
          <w:sz w:val="28"/>
          <w:szCs w:val="28"/>
          <w:lang w:eastAsia="en-US"/>
        </w:rPr>
      </w:pPr>
      <w:r w:rsidRPr="006324F7">
        <w:rPr>
          <w:rFonts w:ascii="Times New Roman" w:eastAsia="Calibr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Calibri" w:hAnsi="Times New Roman"/>
          <w:sz w:val="28"/>
          <w:szCs w:val="28"/>
          <w:lang w:eastAsia="en-US"/>
        </w:rPr>
        <w:t>.</w:t>
      </w:r>
    </w:p>
    <w:p w:rsidR="001C5398" w:rsidRPr="006324F7" w:rsidRDefault="001C5398" w:rsidP="001C5398">
      <w:pPr>
        <w:autoSpaceDE w:val="0"/>
        <w:autoSpaceDN w:val="0"/>
        <w:adjustRightInd w:val="0"/>
        <w:contextualSpacing/>
        <w:rPr>
          <w:rFonts w:ascii="Times New Roman" w:eastAsia="Calibri" w:hAnsi="Times New Roman" w:cs="Arial"/>
          <w:sz w:val="28"/>
          <w:szCs w:val="28"/>
          <w:lang w:eastAsia="en-US"/>
        </w:rPr>
      </w:pPr>
      <w:r w:rsidRPr="006324F7">
        <w:rPr>
          <w:rFonts w:ascii="Times New Roman" w:eastAsia="Calibri" w:hAnsi="Times New Roman" w:cs="Arial"/>
          <w:sz w:val="28"/>
          <w:szCs w:val="28"/>
          <w:lang w:eastAsia="en-US"/>
        </w:rPr>
        <w:t>Максимальный срок выполнения административной процедуры не может превышать 5 рабочих дней.</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Calibr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Calibr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p>
    <w:p w:rsidR="001C5398" w:rsidRPr="006324F7" w:rsidRDefault="001C5398" w:rsidP="001C5398">
      <w:pPr>
        <w:autoSpaceDE w:val="0"/>
        <w:autoSpaceDN w:val="0"/>
        <w:adjustRightInd w:val="0"/>
        <w:contextualSpacing/>
        <w:rPr>
          <w:rFonts w:ascii="Times New Roman" w:eastAsia="Calibri" w:hAnsi="Times New Roman" w:cs="Arial"/>
          <w:sz w:val="28"/>
          <w:szCs w:val="28"/>
          <w:lang w:eastAsia="en-US"/>
        </w:rPr>
      </w:pPr>
      <w:r w:rsidRPr="006324F7">
        <w:rPr>
          <w:rFonts w:ascii="Times New Roman" w:eastAsia="Calibr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Calibri" w:hAnsi="Times New Roman" w:cs="Arial"/>
          <w:sz w:val="28"/>
          <w:szCs w:val="28"/>
          <w:lang w:eastAsia="en-US"/>
        </w:rPr>
        <w:t xml:space="preserve">86. Основанием для начала административной процедуры </w:t>
      </w:r>
      <w:r w:rsidRPr="006324F7">
        <w:rPr>
          <w:rFonts w:ascii="Times New Roman" w:eastAsia="Calibr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Calibr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услугиявляется</w:t>
      </w:r>
      <w:r w:rsidRPr="006324F7">
        <w:rPr>
          <w:rFonts w:ascii="Times New Roman" w:eastAsia="Calibr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rsidR="001C5398" w:rsidRPr="006324F7" w:rsidRDefault="001C5398" w:rsidP="001C5398">
      <w:pPr>
        <w:tabs>
          <w:tab w:val="left" w:pos="1446"/>
        </w:tabs>
        <w:spacing w:line="320" w:lineRule="exact"/>
        <w:ind w:right="20"/>
        <w:rPr>
          <w:rFonts w:ascii="Times New Roman" w:hAnsi="Times New Roman"/>
          <w:color w:val="000000"/>
          <w:sz w:val="28"/>
        </w:rPr>
      </w:pPr>
      <w:r w:rsidRPr="006324F7">
        <w:rPr>
          <w:rFonts w:ascii="Times New Roman" w:hAnsi="Times New Roman"/>
          <w:color w:val="000000"/>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6324F7" w:rsidRDefault="001C5398" w:rsidP="001C5398">
      <w:pPr>
        <w:tabs>
          <w:tab w:val="left" w:pos="920"/>
        </w:tabs>
        <w:spacing w:line="320" w:lineRule="exact"/>
        <w:ind w:right="20"/>
        <w:rPr>
          <w:rFonts w:ascii="Times New Roman" w:hAnsi="Times New Roman"/>
          <w:color w:val="000000"/>
          <w:sz w:val="28"/>
        </w:rPr>
      </w:pPr>
      <w:r w:rsidRPr="006324F7">
        <w:rPr>
          <w:rFonts w:ascii="Times New Roman" w:hAnsi="Times New Roman"/>
          <w:color w:val="000000"/>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sz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6324F7">
        <w:rPr>
          <w:rFonts w:ascii="Times New Roman" w:hAnsi="Times New Roman"/>
          <w:color w:val="000000"/>
          <w:sz w:val="28"/>
        </w:rPr>
        <w:lastRenderedPageBreak/>
        <w:t>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sz w:val="28"/>
        </w:rPr>
        <w:t>.</w:t>
      </w:r>
    </w:p>
    <w:p w:rsidR="001C5398" w:rsidRPr="006324F7" w:rsidRDefault="001C5398" w:rsidP="001C5398">
      <w:pPr>
        <w:tabs>
          <w:tab w:val="left" w:pos="1280"/>
        </w:tabs>
        <w:spacing w:line="320" w:lineRule="exact"/>
        <w:ind w:right="20"/>
        <w:rPr>
          <w:rFonts w:ascii="Times New Roman" w:hAnsi="Times New Roman"/>
          <w:color w:val="000000"/>
          <w:sz w:val="28"/>
        </w:rPr>
      </w:pPr>
      <w:r w:rsidRPr="006324F7">
        <w:rPr>
          <w:rFonts w:ascii="Times New Roman" w:hAnsi="Times New Roman"/>
          <w:color w:val="000000"/>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6324F7" w:rsidRDefault="001C5398" w:rsidP="001C5398">
      <w:pPr>
        <w:ind w:right="20"/>
        <w:rPr>
          <w:rFonts w:ascii="Times New Roman" w:hAnsi="Times New Roman"/>
          <w:color w:val="000000"/>
          <w:sz w:val="28"/>
        </w:rPr>
      </w:pPr>
      <w:r w:rsidRPr="006324F7">
        <w:rPr>
          <w:rFonts w:ascii="Times New Roman" w:hAnsi="Times New Roman"/>
          <w:color w:val="000000"/>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sz w:val="28"/>
        </w:rPr>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sz w:val="28"/>
        </w:rPr>
        <w:t>дня поступления заявления о предоставлении муниципальной услуги</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00DF548A" w:rsidRPr="006324F7">
        <w:rPr>
          <w:rFonts w:ascii="Times New Roman" w:hAnsi="Times New Roman"/>
          <w:color w:val="000000"/>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sz w:val="28"/>
        </w:rPr>
        <w:t>постановления администрации</w:t>
      </w:r>
      <w:r w:rsidRPr="006324F7">
        <w:rPr>
          <w:rFonts w:ascii="Times New Roman" w:hAnsi="Times New Roman"/>
          <w:color w:val="000000"/>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0"/>
          <w:szCs w:val="20"/>
        </w:rPr>
      </w:pPr>
      <w:r w:rsidRPr="006324F7">
        <w:rPr>
          <w:rFonts w:ascii="Times New Roman" w:hAnsi="Times New Roman"/>
          <w:sz w:val="28"/>
        </w:rPr>
        <w:lastRenderedPageBreak/>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Calibri" w:hAnsi="Times New Roman"/>
          <w:sz w:val="28"/>
          <w:szCs w:val="28"/>
          <w:lang w:eastAsia="en-US"/>
        </w:rPr>
        <w:t>88.</w:t>
      </w:r>
      <w:r w:rsidRPr="00D24A1D">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p>
    <w:p w:rsidR="001C5398" w:rsidRPr="00D24A1D" w:rsidRDefault="001C5398" w:rsidP="001C5398">
      <w:pPr>
        <w:autoSpaceDE w:val="0"/>
        <w:autoSpaceDN w:val="0"/>
        <w:adjustRightInd w:val="0"/>
        <w:rPr>
          <w:rFonts w:ascii="Times New Roman" w:eastAsia="Calibr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Calibr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spacing w:val="3"/>
          <w:sz w:val="28"/>
          <w:szCs w:val="28"/>
        </w:rPr>
      </w:pPr>
      <w:r w:rsidRPr="00D24A1D">
        <w:rPr>
          <w:rFonts w:ascii="Times New Roman" w:hAnsi="Times New Roman"/>
          <w:color w:val="000000"/>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spacing w:val="3"/>
          <w:sz w:val="28"/>
          <w:szCs w:val="28"/>
        </w:rPr>
        <w:t xml:space="preserve"> (содержащее решение об отказе в </w:t>
      </w:r>
      <w:r w:rsidRPr="00D24A1D">
        <w:rPr>
          <w:rFonts w:ascii="Times New Roman" w:hAnsi="Times New Roman"/>
          <w:color w:val="000000"/>
          <w:spacing w:val="3"/>
          <w:sz w:val="28"/>
          <w:szCs w:val="28"/>
        </w:rPr>
        <w:lastRenderedPageBreak/>
        <w:t xml:space="preserve">предоставлении разрешения </w:t>
      </w:r>
      <w:r w:rsidRPr="00D24A1D">
        <w:rPr>
          <w:rFonts w:ascii="Times New Roman" w:hAnsi="Times New Roman"/>
          <w:color w:val="000000"/>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D24A1D">
        <w:rPr>
          <w:rFonts w:ascii="Times New Roman" w:hAnsi="Times New Roman"/>
          <w:color w:val="000000"/>
          <w:sz w:val="28"/>
          <w:szCs w:val="28"/>
        </w:rPr>
        <w:t>в срок не позднее 1 дня с момента его опубликования (обнародования)</w:t>
      </w:r>
      <w:r w:rsidRPr="00D24A1D">
        <w:rPr>
          <w:rFonts w:ascii="Times New Roman" w:hAnsi="Times New Roman"/>
          <w:color w:val="000000"/>
          <w:spacing w:val="3"/>
          <w:sz w:val="28"/>
          <w:szCs w:val="28"/>
        </w:rPr>
        <w:t>.</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Calibr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B04CC7" w:rsidRDefault="00B04CC7">
      <w:pPr>
        <w:autoSpaceDE w:val="0"/>
        <w:autoSpaceDN w:val="0"/>
        <w:adjustRightInd w:val="0"/>
        <w:jc w:val="center"/>
        <w:rPr>
          <w:rFonts w:ascii="Times New Roman" w:hAnsi="Times New Roman"/>
          <w:b/>
          <w:sz w:val="28"/>
          <w:szCs w:val="28"/>
        </w:rPr>
      </w:pPr>
    </w:p>
    <w:p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B04CC7" w:rsidRDefault="00594126">
      <w:pPr>
        <w:autoSpaceDE w:val="0"/>
        <w:autoSpaceDN w:val="0"/>
        <w:adjustRightInd w:val="0"/>
        <w:ind w:firstLine="0"/>
        <w:rPr>
          <w:rFonts w:ascii="Times New Roman" w:eastAsia="Calibri" w:hAnsi="Times New Roman"/>
          <w:sz w:val="28"/>
          <w:szCs w:val="28"/>
          <w:lang w:eastAsia="en-US"/>
        </w:rPr>
      </w:pPr>
      <w:r>
        <w:rPr>
          <w:rFonts w:ascii="Times New Roman" w:hAnsi="Times New Roman"/>
          <w:spacing w:val="3"/>
          <w:sz w:val="28"/>
          <w:szCs w:val="28"/>
        </w:rPr>
        <w:tab/>
      </w:r>
      <w:r w:rsidR="00CF4F78">
        <w:rPr>
          <w:rFonts w:ascii="Times New Roman" w:hAnsi="Times New Roman"/>
          <w:spacing w:val="3"/>
          <w:sz w:val="28"/>
          <w:szCs w:val="28"/>
        </w:rPr>
        <w:t>89</w:t>
      </w:r>
      <w:r w:rsidR="005243A6">
        <w:rPr>
          <w:rFonts w:ascii="Times New Roman" w:hAnsi="Times New Roman"/>
          <w:spacing w:val="3"/>
          <w:sz w:val="28"/>
          <w:szCs w:val="28"/>
        </w:rPr>
        <w:t>.</w:t>
      </w:r>
      <w:r w:rsidR="005243A6">
        <w:rPr>
          <w:rFonts w:ascii="Times New Roman" w:eastAsia="Calibri" w:hAnsi="Times New Roman"/>
          <w:sz w:val="28"/>
          <w:szCs w:val="28"/>
          <w:lang w:eastAsia="en-US"/>
        </w:rPr>
        <w:t xml:space="preserve"> Запись на прием в ОМСУ, МФЦ для подачи заявления с использованием РПГУ не осуществляется.</w:t>
      </w:r>
    </w:p>
    <w:p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p>
    <w:p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B04CC7" w:rsidRDefault="005243A6">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5243A6">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5243A6">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При формировании заявления обеспечивается:</w:t>
      </w:r>
    </w:p>
    <w:p w:rsidR="00B04CC7" w:rsidRDefault="005243A6">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1) возможность копирования и сохранения заявления;</w:t>
      </w:r>
    </w:p>
    <w:p w:rsidR="00B04CC7" w:rsidRDefault="005243A6">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B04CC7" w:rsidRDefault="005243A6">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Default="005243A6">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B04CC7" w:rsidRDefault="005243A6">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E1187D">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rsidR="00B04CC7" w:rsidRDefault="005243A6">
      <w:pPr>
        <w:pStyle w:val="2"/>
        <w:jc w:val="both"/>
        <w:rPr>
          <w:rFonts w:ascii="Times New Roman" w:hAnsi="Times New Roman" w:cs="Times New Roman"/>
          <w:b w:val="0"/>
          <w:sz w:val="28"/>
        </w:rPr>
      </w:pPr>
      <w:r>
        <w:rPr>
          <w:rFonts w:ascii="Times New Roman" w:eastAsia="Calibr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pPr>
        <w:pStyle w:val="2"/>
        <w:jc w:val="both"/>
        <w:rPr>
          <w:rFonts w:ascii="Times New Roman" w:hAnsi="Times New Roman" w:cs="Times New Roman"/>
          <w:b w:val="0"/>
          <w:sz w:val="28"/>
        </w:rPr>
      </w:pPr>
    </w:p>
    <w:p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Default="00B04CC7" w:rsidP="002E5690">
      <w:pPr>
        <w:pStyle w:val="af3"/>
        <w:autoSpaceDE w:val="0"/>
        <w:autoSpaceDN w:val="0"/>
        <w:adjustRightInd w:val="0"/>
        <w:ind w:left="1185"/>
        <w:jc w:val="center"/>
        <w:rPr>
          <w:rFonts w:ascii="Times New Roman" w:hAnsi="Times New Roman"/>
          <w:b/>
          <w:sz w:val="28"/>
          <w:szCs w:val="28"/>
        </w:rPr>
      </w:pPr>
    </w:p>
    <w:p w:rsidR="00B04CC7" w:rsidRDefault="00E52548">
      <w:pPr>
        <w:pStyle w:val="af3"/>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95</w:t>
      </w:r>
      <w:r w:rsidR="005243A6">
        <w:rPr>
          <w:rFonts w:ascii="Times New Roman"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B04CC7" w:rsidRDefault="00E52548">
      <w:pPr>
        <w:pStyle w:val="af3"/>
        <w:autoSpaceDE w:val="0"/>
        <w:autoSpaceDN w:val="0"/>
        <w:adjustRightInd w:val="0"/>
        <w:spacing w:before="200" w:after="0" w:line="240" w:lineRule="auto"/>
        <w:ind w:left="0" w:firstLine="709"/>
        <w:jc w:val="both"/>
        <w:rPr>
          <w:rFonts w:ascii="Times New Roman" w:hAnsi="Times New Roman"/>
          <w:sz w:val="28"/>
          <w:szCs w:val="28"/>
        </w:rPr>
      </w:pPr>
      <w:bookmarkStart w:id="3" w:name="Par1"/>
      <w:bookmarkEnd w:id="3"/>
      <w:r>
        <w:rPr>
          <w:rFonts w:ascii="Times New Roman" w:hAnsi="Times New Roman"/>
          <w:sz w:val="28"/>
          <w:szCs w:val="28"/>
        </w:rPr>
        <w:t>96</w:t>
      </w:r>
      <w:r w:rsidR="005243A6">
        <w:rPr>
          <w:rFonts w:ascii="Times New Roman"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проводитпроверку указанных в заявлении сведений об ошибках в течение 2 рабочих дней со дня регистрации заявления.</w:t>
      </w:r>
    </w:p>
    <w:p w:rsidR="00B04CC7" w:rsidRDefault="00E52548">
      <w:pPr>
        <w:pStyle w:val="af3"/>
        <w:autoSpaceDE w:val="0"/>
        <w:autoSpaceDN w:val="0"/>
        <w:adjustRightInd w:val="0"/>
        <w:spacing w:before="200" w:after="0" w:line="240" w:lineRule="auto"/>
        <w:ind w:left="0" w:firstLine="709"/>
        <w:jc w:val="both"/>
        <w:rPr>
          <w:rFonts w:ascii="Times New Roman" w:hAnsi="Times New Roman"/>
          <w:sz w:val="28"/>
          <w:szCs w:val="28"/>
        </w:rPr>
      </w:pPr>
      <w:r>
        <w:rPr>
          <w:rFonts w:ascii="Times New Roman" w:hAnsi="Times New Roman"/>
          <w:sz w:val="28"/>
          <w:szCs w:val="28"/>
        </w:rPr>
        <w:t>97</w:t>
      </w:r>
      <w:r w:rsidR="005243A6">
        <w:rPr>
          <w:rFonts w:ascii="Times New Roman"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Default="00E52548">
      <w:pPr>
        <w:pStyle w:val="af3"/>
        <w:autoSpaceDE w:val="0"/>
        <w:autoSpaceDN w:val="0"/>
        <w:adjustRightInd w:val="0"/>
        <w:spacing w:before="200" w:after="0" w:line="240" w:lineRule="auto"/>
        <w:ind w:left="0" w:firstLine="709"/>
        <w:jc w:val="both"/>
        <w:rPr>
          <w:rFonts w:ascii="Times New Roman" w:hAnsi="Times New Roman"/>
          <w:sz w:val="28"/>
          <w:szCs w:val="28"/>
        </w:rPr>
      </w:pPr>
      <w:bookmarkStart w:id="4" w:name="Par3"/>
      <w:bookmarkEnd w:id="4"/>
      <w:r>
        <w:rPr>
          <w:rFonts w:ascii="Times New Roman" w:hAnsi="Times New Roman"/>
          <w:sz w:val="28"/>
          <w:szCs w:val="28"/>
        </w:rPr>
        <w:t>98</w:t>
      </w:r>
      <w:r w:rsidR="005243A6">
        <w:rPr>
          <w:rFonts w:ascii="Times New Roman" w:hAnsi="Times New Roman"/>
          <w:sz w:val="28"/>
          <w:szCs w:val="28"/>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B04CC7" w:rsidRDefault="00E52548">
      <w:pPr>
        <w:pStyle w:val="af3"/>
        <w:autoSpaceDE w:val="0"/>
        <w:autoSpaceDN w:val="0"/>
        <w:adjustRightInd w:val="0"/>
        <w:spacing w:before="200" w:after="0" w:line="240" w:lineRule="auto"/>
        <w:ind w:left="0" w:firstLine="709"/>
        <w:jc w:val="both"/>
        <w:rPr>
          <w:rFonts w:ascii="Times New Roman" w:hAnsi="Times New Roman"/>
          <w:sz w:val="28"/>
          <w:szCs w:val="28"/>
        </w:rPr>
      </w:pPr>
      <w:bookmarkStart w:id="5" w:name="Par4"/>
      <w:bookmarkEnd w:id="5"/>
      <w:r>
        <w:rPr>
          <w:rFonts w:ascii="Times New Roman" w:hAnsi="Times New Roman"/>
          <w:sz w:val="28"/>
          <w:szCs w:val="28"/>
        </w:rPr>
        <w:t>99</w:t>
      </w:r>
      <w:r w:rsidR="005243A6">
        <w:rPr>
          <w:rFonts w:ascii="Times New Roman"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hAnsi="Times New Roman"/>
          <w:sz w:val="28"/>
          <w:szCs w:val="28"/>
        </w:rPr>
        <w:t>настоящего административного регламента, осуществляет выдачу заявителю нового</w:t>
      </w:r>
      <w:r w:rsidR="005243A6">
        <w:rPr>
          <w:rFonts w:ascii="Times New Roman" w:hAnsi="Times New Roman"/>
          <w:sz w:val="28"/>
          <w:szCs w:val="28"/>
        </w:rPr>
        <w:t xml:space="preserve"> документа, в котором устранены выявленные ошибки.</w:t>
      </w:r>
    </w:p>
    <w:p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sz w:val="28"/>
          <w:szCs w:val="28"/>
        </w:rPr>
        <w:t>100</w:t>
      </w:r>
      <w:r w:rsidR="005243A6">
        <w:rPr>
          <w:rFonts w:ascii="Times New Roman"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hAnsi="Times New Roman"/>
          <w:sz w:val="28"/>
          <w:szCs w:val="28"/>
        </w:rPr>
        <w:t xml:space="preserve">и </w:t>
      </w:r>
      <w:r w:rsidR="000727A5" w:rsidRPr="000727A5">
        <w:rPr>
          <w:rFonts w:ascii="Times New Roman" w:hAnsi="Times New Roman"/>
          <w:sz w:val="28"/>
          <w:szCs w:val="28"/>
        </w:rPr>
        <w:t>98</w:t>
      </w:r>
      <w:r w:rsidR="005243A6">
        <w:rPr>
          <w:rFonts w:ascii="Times New Roman" w:hAnsi="Times New Roman"/>
          <w:sz w:val="28"/>
          <w:szCs w:val="28"/>
        </w:rPr>
        <w:t>административного регламента</w:t>
      </w:r>
    </w:p>
    <w:p w:rsidR="00B04CC7" w:rsidRDefault="00B04CC7">
      <w:pPr>
        <w:pStyle w:val="2"/>
        <w:contextualSpacing/>
        <w:rPr>
          <w:rFonts w:ascii="Times New Roman" w:hAnsi="Times New Roman" w:cs="Times New Roman"/>
          <w:sz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B04CC7" w:rsidRDefault="00B04CC7">
      <w:pPr>
        <w:jc w:val="center"/>
        <w:rPr>
          <w:rFonts w:ascii="Times New Roman" w:hAnsi="Times New Roman"/>
          <w:sz w:val="28"/>
          <w:szCs w:val="28"/>
        </w:rPr>
      </w:pPr>
    </w:p>
    <w:p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pPr>
        <w:rPr>
          <w:rFonts w:ascii="Times New Roman" w:hAnsi="Times New Roman"/>
          <w:sz w:val="28"/>
          <w:szCs w:val="28"/>
        </w:rPr>
      </w:pPr>
    </w:p>
    <w:p w:rsidR="0064279B" w:rsidRDefault="0064279B" w:rsidP="0064279B">
      <w:pPr>
        <w:rPr>
          <w:rFonts w:ascii="Times New Roman" w:hAnsi="Times New Roman"/>
          <w:sz w:val="28"/>
          <w:szCs w:val="28"/>
        </w:rPr>
      </w:pPr>
      <w:r>
        <w:rPr>
          <w:rFonts w:ascii="Times New Roman" w:hAnsi="Times New Roman"/>
          <w:sz w:val="28"/>
        </w:rPr>
        <w:t xml:space="preserve">101. </w:t>
      </w:r>
      <w:r>
        <w:rPr>
          <w:rFonts w:ascii="Times New Roman" w:hAnsi="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должностными лицами администрации муниципального образования, ответственными за организацию работы по предоставлению муниципальной услуги.</w:t>
      </w:r>
    </w:p>
    <w:p w:rsidR="0064279B" w:rsidRDefault="0064279B" w:rsidP="0064279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4279B" w:rsidRDefault="0064279B" w:rsidP="0064279B">
      <w:pPr>
        <w:pStyle w:val="2"/>
        <w:jc w:val="both"/>
        <w:rPr>
          <w:rFonts w:ascii="Times New Roman" w:hAnsi="Times New Roman" w:cs="Times New Roman"/>
          <w:b w:val="0"/>
          <w:sz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Pr>
          <w:rFonts w:ascii="Times New Roman" w:hAnsi="Times New Roman"/>
          <w:b/>
          <w:sz w:val="28"/>
          <w:szCs w:val="28"/>
        </w:rPr>
        <w:lastRenderedPageBreak/>
        <w:t>числе порядок и формы контроля за полнотой и качеством предоставления муниципальной услуги</w:t>
      </w:r>
    </w:p>
    <w:p w:rsidR="00B04CC7" w:rsidRDefault="00B04CC7">
      <w:pPr>
        <w:jc w:val="center"/>
        <w:rPr>
          <w:rFonts w:ascii="Times New Roman" w:hAnsi="Times New Roman"/>
          <w:b/>
          <w:sz w:val="28"/>
          <w:szCs w:val="28"/>
        </w:rPr>
      </w:pP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710CBA">
      <w:pPr>
        <w:rPr>
          <w:rFonts w:ascii="Times New Roman" w:hAnsi="Times New Roman"/>
          <w:sz w:val="28"/>
          <w:szCs w:val="28"/>
        </w:rPr>
      </w:pPr>
      <w:r>
        <w:rPr>
          <w:rFonts w:ascii="Times New Roman" w:hAnsi="Times New Roman"/>
          <w:sz w:val="28"/>
          <w:szCs w:val="28"/>
        </w:rPr>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04CC7" w:rsidRDefault="005243A6">
      <w:pPr>
        <w:rPr>
          <w:rFonts w:ascii="Times New Roman" w:hAnsi="Times New Roman"/>
          <w:sz w:val="28"/>
          <w:szCs w:val="28"/>
        </w:rPr>
      </w:pPr>
      <w:r>
        <w:rPr>
          <w:rFonts w:ascii="Times New Roman" w:hAnsi="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pPr>
        <w:rPr>
          <w:rFonts w:ascii="Times New Roman" w:hAnsi="Times New Roman"/>
          <w:sz w:val="28"/>
          <w:szCs w:val="28"/>
        </w:rPr>
      </w:pPr>
    </w:p>
    <w:p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bookmarkStart w:id="6" w:name="_GoBack"/>
      <w:bookmarkEnd w:id="6"/>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Default="005243A6">
      <w:pPr>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w:t>
      </w:r>
      <w:r>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
    <w:p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Default="00B04CC7">
      <w:pPr>
        <w:pStyle w:val="ConsPlusNormal"/>
        <w:ind w:firstLine="567"/>
        <w:jc w:val="both"/>
        <w:rPr>
          <w:rFonts w:ascii="Times New Roman" w:hAnsi="Times New Roman" w:cs="Times New Roman"/>
          <w:sz w:val="28"/>
          <w:szCs w:val="28"/>
        </w:rPr>
      </w:pPr>
    </w:p>
    <w:p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pPr>
        <w:jc w:val="center"/>
        <w:rPr>
          <w:rFonts w:ascii="Times New Roman" w:hAnsi="Times New Roman"/>
          <w:b/>
          <w:sz w:val="28"/>
          <w:szCs w:val="28"/>
        </w:rPr>
      </w:pP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04CC7" w:rsidRDefault="00B04CC7">
      <w:pPr>
        <w:pStyle w:val="ConsPlusNormal"/>
        <w:ind w:firstLine="567"/>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Default="00B04CC7">
      <w:pPr>
        <w:pStyle w:val="ConsPlusNormal"/>
        <w:ind w:firstLine="567"/>
        <w:jc w:val="both"/>
        <w:rPr>
          <w:rFonts w:ascii="Times New Roman" w:hAnsi="Times New Roman"/>
          <w:sz w:val="28"/>
          <w:szCs w:val="28"/>
        </w:rPr>
      </w:pPr>
    </w:p>
    <w:p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4CC7" w:rsidRDefault="00B04CC7">
      <w:pPr>
        <w:rPr>
          <w:rFonts w:ascii="Times New Roman" w:hAnsi="Times New Roman"/>
          <w:sz w:val="28"/>
          <w:szCs w:val="28"/>
        </w:rPr>
      </w:pPr>
    </w:p>
    <w:p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pPr>
        <w:rPr>
          <w:rFonts w:ascii="Times New Roman" w:hAnsi="Times New Roman"/>
          <w:sz w:val="28"/>
          <w:szCs w:val="28"/>
        </w:rPr>
      </w:pPr>
    </w:p>
    <w:p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594126" w:rsidRPr="00E1187D" w:rsidRDefault="005243A6" w:rsidP="00594126">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E1187D">
        <w:rPr>
          <w:rFonts w:ascii="Times New Roman" w:hAnsi="Times New Roman"/>
          <w:sz w:val="28"/>
          <w:szCs w:val="28"/>
        </w:rPr>
        <w:t xml:space="preserve">не предусмотрено нормативными правовыми актами Российской Федерации, нормативными правовыми актами Липецкой области и </w:t>
      </w:r>
      <w:r w:rsidR="00594126" w:rsidRPr="00E1187D">
        <w:rPr>
          <w:rFonts w:ascii="Times New Roman" w:hAnsi="Times New Roman"/>
          <w:sz w:val="28"/>
          <w:szCs w:val="28"/>
        </w:rPr>
        <w:t xml:space="preserve">сельского поселения Лев-Толстовский сельсовет Лев-Толстовского муниципального района Липецкой области Российской Федерации; </w:t>
      </w:r>
    </w:p>
    <w:p w:rsidR="00B04CC7" w:rsidRDefault="005243A6" w:rsidP="00594126">
      <w:pPr>
        <w:autoSpaceDE w:val="0"/>
        <w:autoSpaceDN w:val="0"/>
        <w:adjustRightInd w:val="0"/>
        <w:ind w:left="142" w:firstLine="425"/>
        <w:rPr>
          <w:rFonts w:ascii="Times New Roman" w:hAnsi="Times New Roman"/>
          <w:sz w:val="28"/>
          <w:szCs w:val="28"/>
        </w:rPr>
      </w:pPr>
      <w:r w:rsidRPr="00E1187D">
        <w:rPr>
          <w:rFonts w:ascii="Times New Roman" w:hAnsi="Times New Roman"/>
          <w:sz w:val="28"/>
          <w:szCs w:val="28"/>
        </w:rPr>
        <w:t>-  в удовлетворении жалобы отказывается.</w:t>
      </w:r>
    </w:p>
    <w:p w:rsidR="00B04CC7" w:rsidRDefault="00B04CC7">
      <w:pPr>
        <w:ind w:firstLine="709"/>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pPr>
        <w:rPr>
          <w:rFonts w:ascii="Times New Roman" w:hAnsi="Times New Roman"/>
          <w:sz w:val="28"/>
          <w:szCs w:val="28"/>
        </w:rPr>
      </w:pP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123</w:t>
      </w:r>
      <w:r w:rsidR="005243A6">
        <w:rPr>
          <w:rFonts w:ascii="Times New Roman" w:hAnsi="Times New Roman"/>
          <w:sz w:val="28"/>
          <w:szCs w:val="28"/>
        </w:rPr>
        <w:t>. Заявитель имеет право на:</w:t>
      </w:r>
    </w:p>
    <w:p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Default="005243A6">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pPr>
        <w:pStyle w:val="ConsPlusNormal"/>
        <w:jc w:val="both"/>
        <w:rPr>
          <w:rFonts w:ascii="Times New Roman" w:eastAsia="Times New Roman" w:hAnsi="Times New Roman" w:cs="Times New Roman"/>
          <w:sz w:val="28"/>
          <w:szCs w:val="28"/>
          <w:lang w:eastAsia="ru-RU"/>
        </w:rPr>
      </w:pPr>
    </w:p>
    <w:p w:rsidR="00B04CC7" w:rsidRPr="00961B0F" w:rsidRDefault="001E40DC" w:rsidP="00961B0F">
      <w:pPr>
        <w:pStyle w:val="ConsPlusNormal"/>
        <w:ind w:firstLine="567"/>
        <w:jc w:val="both"/>
        <w:rPr>
          <w:rFonts w:ascii="Times New Roman" w:hAnsi="Times New Roman"/>
          <w:sz w:val="28"/>
          <w:szCs w:val="28"/>
        </w:rPr>
      </w:pPr>
      <w:r>
        <w:rPr>
          <w:rFonts w:ascii="Times New Roman" w:hAnsi="Times New Roman" w:cs="Times New Roman"/>
          <w:sz w:val="28"/>
          <w:szCs w:val="28"/>
        </w:rPr>
        <w:lastRenderedPageBreak/>
        <w:t>125</w:t>
      </w:r>
      <w:r w:rsidR="005243A6">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961B0F" w:rsidRPr="00E1187D">
        <w:rPr>
          <w:rFonts w:ascii="Times New Roman" w:hAnsi="Times New Roman"/>
          <w:sz w:val="28"/>
          <w:szCs w:val="28"/>
        </w:rPr>
        <w:t>https://levtolstovsk.ru/</w:t>
      </w:r>
      <w:r w:rsidR="005243A6" w:rsidRPr="00E1187D">
        <w:rPr>
          <w:rFonts w:ascii="Times New Roman" w:hAnsi="Times New Roman" w:cs="Times New Roman"/>
          <w:sz w:val="28"/>
          <w:szCs w:val="28"/>
        </w:rPr>
        <w:t>,</w:t>
      </w:r>
      <w:r w:rsidR="005243A6">
        <w:rPr>
          <w:rFonts w:ascii="Times New Roman" w:hAnsi="Times New Roman" w:cs="Times New Roman"/>
          <w:sz w:val="28"/>
          <w:szCs w:val="28"/>
        </w:rPr>
        <w:t xml:space="preserve">   на </w:t>
      </w:r>
      <w:r w:rsidR="005243A6">
        <w:rPr>
          <w:rFonts w:ascii="Times New Roman" w:hAnsi="Times New Roman"/>
          <w:sz w:val="28"/>
          <w:szCs w:val="28"/>
        </w:rPr>
        <w:t xml:space="preserve">ЕПГУ (http://www.gosuslugi.ru), РПГУ   </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B04CC7" w:rsidRDefault="00B04CC7">
      <w:pPr>
        <w:tabs>
          <w:tab w:val="left" w:pos="7273"/>
          <w:tab w:val="right" w:pos="10205"/>
        </w:tabs>
        <w:jc w:val="left"/>
        <w:rPr>
          <w:rFonts w:ascii="Times New Roman" w:hAnsi="Times New Roman"/>
        </w:rPr>
      </w:pPr>
    </w:p>
    <w:p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B04CC7" w:rsidRDefault="00B04CC7">
      <w:pPr>
        <w:tabs>
          <w:tab w:val="left" w:pos="7273"/>
          <w:tab w:val="right" w:pos="10205"/>
        </w:tabs>
        <w:contextualSpacing/>
        <w:rPr>
          <w:rFonts w:ascii="Times New Roman" w:hAnsi="Times New Roman"/>
          <w:sz w:val="28"/>
          <w:szCs w:val="28"/>
        </w:rPr>
      </w:pPr>
    </w:p>
    <w:p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B04CC7" w:rsidRDefault="00B04CC7">
      <w:pPr>
        <w:widowControl w:val="0"/>
        <w:ind w:firstLine="0"/>
        <w:contextualSpacing/>
        <w:rPr>
          <w:rFonts w:ascii="Times New Roman"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запросов (заявлений) о предоставлении </w:t>
      </w:r>
      <w:r>
        <w:rPr>
          <w:rFonts w:ascii="Times New Roman" w:eastAsia="Calibri" w:hAnsi="Times New Roman"/>
          <w:b/>
          <w:sz w:val="28"/>
          <w:szCs w:val="28"/>
          <w:lang w:eastAsia="en-US"/>
        </w:rPr>
        <w:lastRenderedPageBreak/>
        <w:t>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Default="00B04CC7">
      <w:pPr>
        <w:autoSpaceDE w:val="0"/>
        <w:autoSpaceDN w:val="0"/>
        <w:adjustRightInd w:val="0"/>
        <w:ind w:firstLine="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w:t>
      </w:r>
      <w:r>
        <w:rPr>
          <w:rFonts w:ascii="Times New Roman" w:eastAsia="Calibri" w:hAnsi="Times New Roman"/>
          <w:sz w:val="28"/>
          <w:szCs w:val="28"/>
          <w:lang w:eastAsia="en-US"/>
        </w:rPr>
        <w:lastRenderedPageBreak/>
        <w:t>приема документов, объясняет содержание выявленных недостатков в представленных документах и возвращает документы заявителю;</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B04CC7"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Default="005243A6">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rsidR="00B04CC7" w:rsidRDefault="00B04CC7">
      <w:pPr>
        <w:autoSpaceDE w:val="0"/>
        <w:autoSpaceDN w:val="0"/>
        <w:adjustRightInd w:val="0"/>
        <w:ind w:firstLine="426"/>
        <w:contextualSpacing/>
        <w:rPr>
          <w:rFonts w:ascii="Times New Roman" w:eastAsia="Calibri" w:hAnsi="Times New Roman"/>
          <w:b/>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9"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w:t>
      </w:r>
      <w:r>
        <w:rPr>
          <w:rFonts w:ascii="Times New Roman" w:eastAsia="Calibri" w:hAnsi="Times New Roman"/>
          <w:sz w:val="28"/>
          <w:szCs w:val="28"/>
          <w:lang w:eastAsia="en-US"/>
        </w:rPr>
        <w:lastRenderedPageBreak/>
        <w:t>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B04CC7" w:rsidRDefault="005243A6">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015D58">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04CC7" w:rsidRDefault="00B04CC7" w:rsidP="00932C7B">
      <w:pPr>
        <w:ind w:left="708" w:firstLine="0"/>
        <w:rPr>
          <w:rFonts w:ascii="Times New Roman" w:hAnsi="Times New Roman" w:cs="Calibri"/>
          <w:b/>
          <w:sz w:val="28"/>
          <w:szCs w:val="28"/>
        </w:rPr>
      </w:pPr>
    </w:p>
    <w:p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rPr>
        <w:lastRenderedPageBreak/>
        <w:t>правовыми актами Липецкой области, муниципальными правовыми актами для предоставления муниципальной услуги, у заявителя;</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области,муниципальными правовыми актами;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w:t>
      </w:r>
      <w:r w:rsidR="00696AEA">
        <w:rPr>
          <w:rFonts w:ascii="Times New Roman" w:eastAsia="Calibri" w:hAnsi="Times New Roman"/>
          <w:b/>
          <w:iCs/>
          <w:sz w:val="28"/>
          <w:szCs w:val="28"/>
          <w:lang w:eastAsia="en-US"/>
        </w:rPr>
        <w:t xml:space="preserve"> </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pStyle w:val="ConsPlusNormal"/>
        <w:ind w:firstLine="567"/>
        <w:jc w:val="both"/>
        <w:rPr>
          <w:rFonts w:ascii="Times New Roman" w:hAnsi="Times New Roman"/>
          <w:strike/>
          <w:sz w:val="28"/>
          <w:szCs w:val="28"/>
        </w:rPr>
      </w:pPr>
      <w:r>
        <w:rPr>
          <w:rFonts w:ascii="Times New Roman" w:hAnsi="Times New Roman"/>
          <w:iCs/>
          <w:sz w:val="28"/>
          <w:szCs w:val="28"/>
        </w:rPr>
        <w:t>1</w:t>
      </w:r>
      <w:r w:rsidR="00341D11">
        <w:rPr>
          <w:rFonts w:ascii="Times New Roman" w:hAnsi="Times New Roman"/>
          <w:iCs/>
          <w:sz w:val="28"/>
          <w:szCs w:val="28"/>
        </w:rPr>
        <w:t>47</w:t>
      </w:r>
      <w:r>
        <w:rPr>
          <w:rFonts w:ascii="Times New Roman"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B04CC7" w:rsidRDefault="000B0768">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ab/>
      </w:r>
      <w:r w:rsidR="005243A6">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2" w:history="1">
        <w:r w:rsidR="005243A6">
          <w:rPr>
            <w:rFonts w:ascii="Times New Roman" w:eastAsia="Calibri" w:hAnsi="Times New Roman"/>
            <w:bCs/>
            <w:sz w:val="28"/>
            <w:szCs w:val="28"/>
            <w:lang w:eastAsia="en-US"/>
          </w:rPr>
          <w:t>частью 1.1 статьи 16</w:t>
        </w:r>
      </w:hyperlink>
      <w:r w:rsidR="005243A6">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B04CC7" w:rsidRDefault="00B04CC7">
      <w:pPr>
        <w:autoSpaceDE w:val="0"/>
        <w:autoSpaceDN w:val="0"/>
        <w:adjustRightInd w:val="0"/>
        <w:ind w:firstLine="0"/>
        <w:rPr>
          <w:rFonts w:ascii="Times New Roman" w:eastAsia="Calibri" w:hAnsi="Times New Roman"/>
          <w:bCs/>
          <w:sz w:val="28"/>
          <w:szCs w:val="28"/>
          <w:lang w:eastAsia="en-US"/>
        </w:rPr>
      </w:pPr>
    </w:p>
    <w:p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rsidR="00B04CC7" w:rsidRDefault="00B04CC7">
      <w:pPr>
        <w:autoSpaceDE w:val="0"/>
        <w:autoSpaceDN w:val="0"/>
        <w:adjustRightInd w:val="0"/>
        <w:ind w:firstLine="0"/>
        <w:jc w:val="center"/>
        <w:rPr>
          <w:rFonts w:ascii="Times New Roman" w:eastAsia="Calibri" w:hAnsi="Times New Roman"/>
          <w:b/>
          <w:bCs/>
          <w:sz w:val="28"/>
          <w:szCs w:val="28"/>
          <w:lang w:eastAsia="en-US"/>
        </w:rPr>
      </w:pP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w:t>
      </w:r>
      <w:r>
        <w:rPr>
          <w:rFonts w:ascii="Times New Roman" w:eastAsia="Calibri" w:hAnsi="Times New Roman"/>
          <w:iCs/>
          <w:sz w:val="28"/>
          <w:szCs w:val="28"/>
          <w:lang w:eastAsia="en-US"/>
        </w:rPr>
        <w:lastRenderedPageBreak/>
        <w:t>телекоммуникационной сети "Интернет", официального сайта МФЦ, ЕПГУ либо РПГУ, а также может быть принята при личном приеме заявителя.</w:t>
      </w:r>
    </w:p>
    <w:p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w:t>
      </w:r>
      <w:r>
        <w:rPr>
          <w:rFonts w:ascii="Times New Roman" w:eastAsia="Calibri" w:hAnsi="Times New Roman"/>
          <w:iCs/>
          <w:sz w:val="28"/>
          <w:szCs w:val="28"/>
          <w:lang w:eastAsia="en-US"/>
        </w:rPr>
        <w:lastRenderedPageBreak/>
        <w:t xml:space="preserve">направлялись в один и тот же государственный орган или одному и тому же должностному лицу. О данном решении уведомляется заявитель.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r w:rsidR="00341D11">
        <w:rPr>
          <w:rFonts w:ascii="Times New Roman" w:eastAsia="Calibri" w:hAnsi="Times New Roman"/>
          <w:b/>
          <w:iCs/>
          <w:sz w:val="28"/>
          <w:szCs w:val="28"/>
          <w:lang w:eastAsia="en-US"/>
        </w:rPr>
        <w:t>2</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B04CC7" w:rsidRDefault="00B04CC7">
      <w:pPr>
        <w:autoSpaceDE w:val="0"/>
        <w:autoSpaceDN w:val="0"/>
        <w:adjustRightInd w:val="0"/>
        <w:ind w:firstLine="0"/>
        <w:jc w:val="center"/>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Заявитель имеет право на:</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A01BCD" w:rsidRDefault="00A01BCD">
      <w:pPr>
        <w:ind w:firstLine="0"/>
        <w:jc w:val="left"/>
        <w:rPr>
          <w:rFonts w:ascii="Times New Roman" w:eastAsia="Calibri" w:hAnsi="Times New Roman"/>
          <w:lang w:eastAsia="en-US"/>
        </w:rPr>
      </w:pPr>
      <w:r>
        <w:rPr>
          <w:rFonts w:ascii="Times New Roman" w:hAnsi="Times New Roman"/>
        </w:rPr>
        <w:br w:type="page"/>
      </w:r>
    </w:p>
    <w:p w:rsidR="00B04CC7" w:rsidRDefault="005243A6">
      <w:pPr>
        <w:tabs>
          <w:tab w:val="left" w:pos="7273"/>
          <w:tab w:val="right" w:pos="10205"/>
        </w:tabs>
        <w:jc w:val="right"/>
        <w:rPr>
          <w:rFonts w:ascii="Times New Roman" w:hAnsi="Times New Roman"/>
        </w:rPr>
      </w:pPr>
      <w:r>
        <w:rPr>
          <w:rFonts w:ascii="Times New Roman" w:hAnsi="Times New Roman"/>
        </w:rPr>
        <w:tab/>
        <w:t xml:space="preserve">Приложение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«Предоставление разрешения на</w:t>
      </w:r>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64279B">
      <w:pPr>
        <w:ind w:left="5103" w:firstLine="0"/>
        <w:rPr>
          <w:rFonts w:ascii="Times New Roman" w:hAnsi="Times New Roman"/>
        </w:rPr>
      </w:pPr>
      <w:r>
        <w:rPr>
          <w:rFonts w:ascii="Times New Roman" w:hAnsi="Times New Roman"/>
        </w:rPr>
        <w:t xml:space="preserve">Председателю комиссии </w:t>
      </w:r>
      <w:r>
        <w:rPr>
          <w:rFonts w:ascii="Times New Roman" w:hAnsi="Times New Roman"/>
          <w:color w:val="000000"/>
        </w:rPr>
        <w:t>по подготовке проекта правил землепользования и застройки</w:t>
      </w:r>
      <w:r w:rsidR="005243A6">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B04CC7" w:rsidRDefault="005243A6">
      <w:pPr>
        <w:ind w:left="5103" w:firstLine="0"/>
        <w:rPr>
          <w:rFonts w:ascii="Times New Roman" w:hAnsi="Times New Roman"/>
        </w:rPr>
      </w:pPr>
      <w:r>
        <w:rPr>
          <w:rFonts w:ascii="Times New Roman" w:hAnsi="Times New Roman"/>
        </w:rPr>
        <w:t>проживающего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B04CC7">
      <w:pPr>
        <w:jc w:val="center"/>
        <w:rPr>
          <w:rFonts w:ascii="Times New Roman" w:hAnsi="Times New Roman"/>
        </w:rPr>
      </w:pP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r>
        <w:rPr>
          <w:rFonts w:ascii="Times New Roman" w:hAnsi="Times New Roman"/>
        </w:rPr>
        <w:t>расположенного по адресу:____________________________________________________,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E70074">
      <w:pPr>
        <w:ind w:firstLine="0"/>
        <w:jc w:val="left"/>
        <w:rPr>
          <w:rFonts w:ascii="Times New Roman" w:hAnsi="Times New Roman"/>
        </w:rPr>
      </w:pPr>
      <w:r>
        <w:rPr>
          <w:rFonts w:ascii="Times New Roman" w:hAnsi="Times New Roman"/>
          <w:noProof/>
        </w:rPr>
        <w:lastRenderedPageBreak/>
        <w:pict>
          <v:rect id="_x0000_s1026" style="position:absolute;margin-left:.35pt;margin-top:.35pt;width:14.25pt;height:15.75pt;z-index:251655168;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5243A6">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E70074">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56192;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5243A6">
        <w:rPr>
          <w:rFonts w:ascii="Times New Roman" w:hAnsi="Times New Roman"/>
        </w:rPr>
        <w:t xml:space="preserve">       лично в многофункциональном центре по месту представления документов;</w:t>
      </w:r>
    </w:p>
    <w:p w:rsidR="00B04CC7" w:rsidRDefault="00B04CC7">
      <w:pPr>
        <w:ind w:firstLine="0"/>
        <w:jc w:val="left"/>
        <w:rPr>
          <w:rFonts w:ascii="Times New Roman" w:hAnsi="Times New Roman"/>
        </w:rPr>
      </w:pPr>
    </w:p>
    <w:p w:rsidR="00B04CC7" w:rsidRDefault="00E70074">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57216;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5243A6">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E70074">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58240;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5243A6">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E70074">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59264;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5243A6">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rsidSect="00E70074">
      <w:headerReference w:type="default" r:id="rId28"/>
      <w:pgSz w:w="11906" w:h="16838"/>
      <w:pgMar w:top="851"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83E" w:rsidRDefault="003F183E">
      <w:r>
        <w:separator/>
      </w:r>
    </w:p>
  </w:endnote>
  <w:endnote w:type="continuationSeparator" w:id="1">
    <w:p w:rsidR="003F183E" w:rsidRDefault="003F1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83E" w:rsidRDefault="003F183E">
      <w:r>
        <w:separator/>
      </w:r>
    </w:p>
  </w:footnote>
  <w:footnote w:type="continuationSeparator" w:id="1">
    <w:p w:rsidR="003F183E" w:rsidRDefault="003F1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5F" w:rsidRDefault="00E70074">
    <w:pPr>
      <w:pStyle w:val="a9"/>
      <w:jc w:val="center"/>
      <w:rPr>
        <w:rFonts w:ascii="Times New Roman" w:hAnsi="Times New Roman"/>
      </w:rPr>
    </w:pPr>
    <w:r>
      <w:rPr>
        <w:rFonts w:ascii="Times New Roman" w:hAnsi="Times New Roman"/>
      </w:rPr>
      <w:fldChar w:fldCharType="begin"/>
    </w:r>
    <w:r w:rsidR="0094175F">
      <w:rPr>
        <w:rFonts w:ascii="Times New Roman" w:hAnsi="Times New Roman"/>
      </w:rPr>
      <w:instrText>PAGE   \* MERGEFORMAT</w:instrText>
    </w:r>
    <w:r>
      <w:rPr>
        <w:rFonts w:ascii="Times New Roman" w:hAnsi="Times New Roman"/>
      </w:rPr>
      <w:fldChar w:fldCharType="separate"/>
    </w:r>
    <w:r w:rsidR="00D82729">
      <w:rPr>
        <w:rFonts w:ascii="Times New Roman" w:hAnsi="Times New Roman"/>
        <w:noProof/>
      </w:rPr>
      <w:t>46</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403B"/>
    <w:rsid w:val="000033D4"/>
    <w:rsid w:val="00003494"/>
    <w:rsid w:val="00003819"/>
    <w:rsid w:val="00004B67"/>
    <w:rsid w:val="000110D3"/>
    <w:rsid w:val="00011DBB"/>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07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47A44"/>
    <w:rsid w:val="00154298"/>
    <w:rsid w:val="00154AD8"/>
    <w:rsid w:val="00155AC1"/>
    <w:rsid w:val="00156491"/>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0D0"/>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529E9"/>
    <w:rsid w:val="00252AAE"/>
    <w:rsid w:val="00252D0C"/>
    <w:rsid w:val="002559BE"/>
    <w:rsid w:val="00257C82"/>
    <w:rsid w:val="002602F2"/>
    <w:rsid w:val="00272080"/>
    <w:rsid w:val="00273EEB"/>
    <w:rsid w:val="002778F1"/>
    <w:rsid w:val="00284AD2"/>
    <w:rsid w:val="00290B70"/>
    <w:rsid w:val="0029131B"/>
    <w:rsid w:val="0029253F"/>
    <w:rsid w:val="00295615"/>
    <w:rsid w:val="0029687F"/>
    <w:rsid w:val="002B7003"/>
    <w:rsid w:val="002C0DCE"/>
    <w:rsid w:val="002C4976"/>
    <w:rsid w:val="002C53EC"/>
    <w:rsid w:val="002C750F"/>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37389"/>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183E"/>
    <w:rsid w:val="003F34CC"/>
    <w:rsid w:val="003F6046"/>
    <w:rsid w:val="00401083"/>
    <w:rsid w:val="00403FD1"/>
    <w:rsid w:val="004072A1"/>
    <w:rsid w:val="0041373D"/>
    <w:rsid w:val="00421640"/>
    <w:rsid w:val="004219DD"/>
    <w:rsid w:val="004236DE"/>
    <w:rsid w:val="00426272"/>
    <w:rsid w:val="004276D5"/>
    <w:rsid w:val="0043130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0906"/>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5893"/>
    <w:rsid w:val="004D6B44"/>
    <w:rsid w:val="004D6DCD"/>
    <w:rsid w:val="004F13EF"/>
    <w:rsid w:val="005014A0"/>
    <w:rsid w:val="00503F2E"/>
    <w:rsid w:val="005075A8"/>
    <w:rsid w:val="00514E19"/>
    <w:rsid w:val="00516046"/>
    <w:rsid w:val="00521BFE"/>
    <w:rsid w:val="0052432C"/>
    <w:rsid w:val="005243A6"/>
    <w:rsid w:val="00525EF5"/>
    <w:rsid w:val="0052749D"/>
    <w:rsid w:val="00532028"/>
    <w:rsid w:val="00532BC8"/>
    <w:rsid w:val="00532F0D"/>
    <w:rsid w:val="005361FB"/>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4126"/>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79B"/>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6AEA"/>
    <w:rsid w:val="006971FD"/>
    <w:rsid w:val="006A1359"/>
    <w:rsid w:val="006A58A2"/>
    <w:rsid w:val="006A79E0"/>
    <w:rsid w:val="006B077B"/>
    <w:rsid w:val="006C6EA2"/>
    <w:rsid w:val="006E0635"/>
    <w:rsid w:val="006E2715"/>
    <w:rsid w:val="006E32BA"/>
    <w:rsid w:val="006E342E"/>
    <w:rsid w:val="006E6189"/>
    <w:rsid w:val="006F0CBC"/>
    <w:rsid w:val="006F21D2"/>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A5F8D"/>
    <w:rsid w:val="007B0D6C"/>
    <w:rsid w:val="007B2D3B"/>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60BF"/>
    <w:rsid w:val="008E7262"/>
    <w:rsid w:val="008E7ED2"/>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0F56"/>
    <w:rsid w:val="00961AE2"/>
    <w:rsid w:val="00961B0F"/>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4656F"/>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2AAD"/>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3CDC"/>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2729"/>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1F2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187D"/>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0074"/>
    <w:rsid w:val="00E72137"/>
    <w:rsid w:val="00E73971"/>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3F5B"/>
    <w:rsid w:val="00F74362"/>
    <w:rsid w:val="00F8076D"/>
    <w:rsid w:val="00F90807"/>
    <w:rsid w:val="00F9493E"/>
    <w:rsid w:val="00FA4288"/>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No Spacing" w:uiPriority="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70074"/>
    <w:pPr>
      <w:jc w:val="center"/>
      <w:outlineLvl w:val="0"/>
    </w:pPr>
    <w:rPr>
      <w:rFonts w:cs="Arial"/>
      <w:b/>
      <w:bCs/>
      <w:kern w:val="32"/>
      <w:sz w:val="32"/>
      <w:szCs w:val="32"/>
    </w:rPr>
  </w:style>
  <w:style w:type="paragraph" w:styleId="2">
    <w:name w:val="heading 2"/>
    <w:basedOn w:val="a"/>
    <w:next w:val="a"/>
    <w:link w:val="20"/>
    <w:qFormat/>
    <w:rsid w:val="00E70074"/>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074"/>
    <w:rPr>
      <w:rFonts w:ascii="Tahoma" w:hAnsi="Tahoma" w:cs="Tahoma"/>
      <w:sz w:val="16"/>
      <w:szCs w:val="16"/>
    </w:rPr>
  </w:style>
  <w:style w:type="paragraph" w:styleId="a5">
    <w:name w:val="annotation text"/>
    <w:basedOn w:val="a"/>
    <w:link w:val="a6"/>
    <w:uiPriority w:val="99"/>
    <w:semiHidden/>
    <w:unhideWhenUsed/>
    <w:qFormat/>
    <w:rsid w:val="00E70074"/>
    <w:rPr>
      <w:sz w:val="20"/>
      <w:szCs w:val="20"/>
    </w:rPr>
  </w:style>
  <w:style w:type="paragraph" w:styleId="a7">
    <w:name w:val="annotation subject"/>
    <w:basedOn w:val="a5"/>
    <w:next w:val="a5"/>
    <w:link w:val="a8"/>
    <w:uiPriority w:val="99"/>
    <w:semiHidden/>
    <w:unhideWhenUsed/>
    <w:qFormat/>
    <w:rsid w:val="00E70074"/>
    <w:rPr>
      <w:b/>
      <w:bCs/>
    </w:rPr>
  </w:style>
  <w:style w:type="paragraph" w:styleId="a9">
    <w:name w:val="header"/>
    <w:basedOn w:val="a"/>
    <w:link w:val="aa"/>
    <w:uiPriority w:val="99"/>
    <w:unhideWhenUsed/>
    <w:qFormat/>
    <w:rsid w:val="00E70074"/>
    <w:pPr>
      <w:tabs>
        <w:tab w:val="center" w:pos="4677"/>
        <w:tab w:val="right" w:pos="9355"/>
      </w:tabs>
    </w:pPr>
  </w:style>
  <w:style w:type="paragraph" w:styleId="ab">
    <w:name w:val="Body Text"/>
    <w:basedOn w:val="a"/>
    <w:link w:val="ac"/>
    <w:rsid w:val="00E70074"/>
    <w:pPr>
      <w:ind w:firstLine="856"/>
    </w:pPr>
    <w:rPr>
      <w:rFonts w:ascii="Times New Roman" w:hAnsi="Times New Roman"/>
      <w:sz w:val="28"/>
    </w:rPr>
  </w:style>
  <w:style w:type="paragraph" w:styleId="ad">
    <w:name w:val="footer"/>
    <w:basedOn w:val="a"/>
    <w:link w:val="ae"/>
    <w:uiPriority w:val="99"/>
    <w:unhideWhenUsed/>
    <w:rsid w:val="00E70074"/>
    <w:pPr>
      <w:tabs>
        <w:tab w:val="center" w:pos="4677"/>
        <w:tab w:val="right" w:pos="9355"/>
      </w:tabs>
    </w:pPr>
  </w:style>
  <w:style w:type="character" w:styleId="af">
    <w:name w:val="annotation reference"/>
    <w:basedOn w:val="a0"/>
    <w:uiPriority w:val="99"/>
    <w:semiHidden/>
    <w:unhideWhenUsed/>
    <w:qFormat/>
    <w:rsid w:val="00E70074"/>
    <w:rPr>
      <w:sz w:val="16"/>
      <w:szCs w:val="16"/>
    </w:rPr>
  </w:style>
  <w:style w:type="character" w:styleId="af0">
    <w:name w:val="Hyperlink"/>
    <w:qFormat/>
    <w:rsid w:val="00E70074"/>
    <w:rPr>
      <w:color w:val="0000FF"/>
      <w:u w:val="none"/>
    </w:rPr>
  </w:style>
  <w:style w:type="table" w:styleId="af1">
    <w:name w:val="Table Grid"/>
    <w:basedOn w:val="a1"/>
    <w:uiPriority w:val="59"/>
    <w:qFormat/>
    <w:rsid w:val="00E70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qFormat/>
    <w:rsid w:val="00E70074"/>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E70074"/>
    <w:rPr>
      <w:rFonts w:ascii="Arial" w:eastAsia="Times New Roman" w:hAnsi="Arial" w:cs="Arial"/>
      <w:b/>
      <w:bCs/>
      <w:iCs/>
      <w:sz w:val="30"/>
      <w:szCs w:val="28"/>
      <w:lang w:eastAsia="ru-RU"/>
    </w:rPr>
  </w:style>
  <w:style w:type="paragraph" w:customStyle="1" w:styleId="ConsPlusNormal">
    <w:name w:val="ConsPlusNormal"/>
    <w:qFormat/>
    <w:rsid w:val="00E70074"/>
    <w:pPr>
      <w:autoSpaceDE w:val="0"/>
      <w:autoSpaceDN w:val="0"/>
      <w:adjustRightInd w:val="0"/>
    </w:pPr>
    <w:rPr>
      <w:rFonts w:ascii="Arial" w:hAnsi="Arial" w:cs="Arial"/>
      <w:lang w:eastAsia="en-US"/>
    </w:rPr>
  </w:style>
  <w:style w:type="paragraph" w:customStyle="1" w:styleId="af2">
    <w:name w:val="подпись"/>
    <w:basedOn w:val="a"/>
    <w:rsid w:val="00E70074"/>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E70074"/>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E70074"/>
    <w:pPr>
      <w:autoSpaceDE w:val="0"/>
      <w:autoSpaceDN w:val="0"/>
      <w:adjustRightInd w:val="0"/>
    </w:pPr>
    <w:rPr>
      <w:rFonts w:ascii="Arial" w:eastAsia="Times New Roman" w:hAnsi="Arial" w:cs="Arial"/>
      <w:b/>
      <w:bCs/>
    </w:rPr>
  </w:style>
  <w:style w:type="paragraph" w:styleId="af3">
    <w:name w:val="List Paragraph"/>
    <w:basedOn w:val="a"/>
    <w:uiPriority w:val="34"/>
    <w:qFormat/>
    <w:rsid w:val="00E70074"/>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E70074"/>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E70074"/>
    <w:rPr>
      <w:rFonts w:ascii="Arial" w:eastAsia="Times New Roman" w:hAnsi="Arial" w:cs="Times New Roman"/>
      <w:sz w:val="24"/>
      <w:szCs w:val="24"/>
      <w:lang w:eastAsia="ru-RU"/>
    </w:rPr>
  </w:style>
  <w:style w:type="paragraph" w:customStyle="1" w:styleId="31">
    <w:name w:val="Основной текст 31"/>
    <w:basedOn w:val="a"/>
    <w:qFormat/>
    <w:rsid w:val="00E70074"/>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E70074"/>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E70074"/>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E70074"/>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E70074"/>
    <w:rPr>
      <w:rFonts w:ascii="Tahoma" w:eastAsia="Times New Roman" w:hAnsi="Tahoma" w:cs="Tahoma"/>
      <w:sz w:val="16"/>
      <w:szCs w:val="16"/>
      <w:lang w:eastAsia="ru-RU"/>
    </w:rPr>
  </w:style>
  <w:style w:type="paragraph" w:customStyle="1" w:styleId="11">
    <w:name w:val="Рецензия1"/>
    <w:hidden/>
    <w:uiPriority w:val="99"/>
    <w:semiHidden/>
    <w:qFormat/>
    <w:rsid w:val="00E70074"/>
    <w:rPr>
      <w:rFonts w:ascii="Arial" w:eastAsia="Times New Roman" w:hAnsi="Arial"/>
      <w:sz w:val="24"/>
      <w:szCs w:val="24"/>
    </w:rPr>
  </w:style>
  <w:style w:type="paragraph" w:customStyle="1" w:styleId="Heading">
    <w:name w:val="Heading"/>
    <w:rsid w:val="00B32AAD"/>
    <w:pPr>
      <w:widowControl w:val="0"/>
      <w:autoSpaceDE w:val="0"/>
      <w:autoSpaceDN w:val="0"/>
      <w:adjustRightInd w:val="0"/>
    </w:pPr>
    <w:rPr>
      <w:rFonts w:ascii="Arial" w:eastAsia="Times New Roman" w:hAnsi="Arial" w:cs="Arial"/>
      <w:b/>
      <w:bCs/>
      <w:sz w:val="22"/>
      <w:szCs w:val="22"/>
    </w:rPr>
  </w:style>
  <w:style w:type="paragraph" w:styleId="af4">
    <w:name w:val="No Spacing"/>
    <w:basedOn w:val="a"/>
    <w:qFormat/>
    <w:rsid w:val="005075A8"/>
    <w:pPr>
      <w:ind w:firstLine="0"/>
      <w:jc w:val="left"/>
    </w:pPr>
    <w:rPr>
      <w:rFonts w:ascii="Calibri" w:hAnsi="Calibri"/>
      <w:sz w:val="22"/>
      <w:szCs w:val="22"/>
      <w:lang w:val="en-US" w:eastAsia="en-US" w:bidi="en-US"/>
    </w:rPr>
  </w:style>
  <w:style w:type="paragraph" w:customStyle="1" w:styleId="211">
    <w:name w:val="Знак2 Знак Знак1 Знак1 Знак Знак Знак Знак Знак Знак Знак Знак Знак Знак Знак Знак"/>
    <w:basedOn w:val="a"/>
    <w:rsid w:val="005075A8"/>
    <w:pPr>
      <w:spacing w:after="160" w:line="240" w:lineRule="exact"/>
      <w:ind w:firstLine="0"/>
      <w:jc w:val="lef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3594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08CA304E1766304D255A666C3F04F7A91238573077D8786492EE62A3E5D6C086E3429D726AE5896E198C265D720F1FF38B953740E78E69F8vEH0H"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D7A269A52ECCBCB855881E26B61471AE3A1E7DA9ACA0264E9319F83918626F9ADAA7BAB76B6495D43786j547M" TargetMode="External"/><Relationship Id="rId24" Type="http://schemas.openxmlformats.org/officeDocument/2006/relationships/hyperlink" Target="consultantplus://offline/ref=16052D54272BCDE38E95EC6A7ACAEC076B2AF6D30999D33FD6D0AE7AE92D13A99DEE264E981AF854415EB899C1EA980DEA1B7C068E7C38D6MCG6H" TargetMode="Externa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908D488B1018A9C1965B509843E980871906A60D5EEA45479F03C1731318236DD549D3FEFEBDF12C5D214545E0BE5A881BD5D5AE0096D828qDD1H" TargetMode="External"/><Relationship Id="rId28" Type="http://schemas.openxmlformats.org/officeDocument/2006/relationships/header" Target="header1.xml"/><Relationship Id="rId10" Type="http://schemas.openxmlformats.org/officeDocument/2006/relationships/hyperlink" Target="consultantplus://offline/ref=C2D7A269A52ECCBCB855961330DA487EAF334278ACABA9761BCC42A56Ej141M" TargetMode="External"/><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4" Type="http://schemas.openxmlformats.org/officeDocument/2006/relationships/styles" Target="styles.xml"/><Relationship Id="rId9" Type="http://schemas.openxmlformats.org/officeDocument/2006/relationships/hyperlink" Target="consultantplus://offline/ref=C2D7A269A52ECCBCB855961330DA487EAF334277ADA9A9761BCC42A56Ej141M" TargetMode="External"/><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7C6FC0917BE68583B78D8D8E0E6F358622EAB730ADBDC351DD25914033205B854D4E1C2D96C2B01997C1B0ACDFA98123FE412DDCC6B91ED4C0c9G" TargetMode="External"/><Relationship Id="rId27" Type="http://schemas.openxmlformats.org/officeDocument/2006/relationships/hyperlink" Target="consultantplus://offline/ref=6574C180AC13B0DC6FE1F4713DDDE502DE36C86FB171B9F34602B1CAC0A316D772436AADAD035FC9BDDEE2B51FB5E96FCC04AB3C05E41BC2b0W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438B86-1CD4-4F2B-B47A-7F7F43FD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18677</Words>
  <Characters>106462</Characters>
  <Application>Microsoft Office Word</Application>
  <DocSecurity>0</DocSecurity>
  <Lines>887</Lines>
  <Paragraphs>249</Paragraphs>
  <ScaleCrop>false</ScaleCrop>
  <Company>org</Company>
  <LinksUpToDate>false</LinksUpToDate>
  <CharactersWithSpaces>124890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2020-04-23T09:30:00Z</cp:lastPrinted>
  <dcterms:created xsi:type="dcterms:W3CDTF">2021-05-17T11:24:00Z</dcterms:created>
  <dcterms:modified xsi:type="dcterms:W3CDTF">2021-05-17T11:24:00Z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