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A2" w:rsidRPr="003B32A2" w:rsidRDefault="005F73A2" w:rsidP="00DC0E1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B32A2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5F73A2" w:rsidRPr="003B32A2" w:rsidRDefault="005F73A2" w:rsidP="00DC0E1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B32A2">
        <w:rPr>
          <w:rFonts w:ascii="Arial" w:hAnsi="Arial" w:cs="Arial"/>
          <w:sz w:val="24"/>
          <w:szCs w:val="24"/>
          <w:lang w:eastAsia="ru-RU"/>
        </w:rPr>
        <w:t>АДМИНИСТРАЦИИ ПЕРЕГРУЗНЕНСКОГО СЕЛЬСКОГО ПОСЕЛЕНИЯ</w:t>
      </w:r>
    </w:p>
    <w:p w:rsidR="005F73A2" w:rsidRPr="003B32A2" w:rsidRDefault="005F73A2" w:rsidP="00DC0E1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B32A2">
        <w:rPr>
          <w:rFonts w:ascii="Arial" w:hAnsi="Arial" w:cs="Arial"/>
          <w:sz w:val="24"/>
          <w:szCs w:val="24"/>
          <w:lang w:eastAsia="ru-RU"/>
        </w:rPr>
        <w:t xml:space="preserve">ОКТЯБРЬСКОГО МУНИЦИПАЛЬНОГО РАЙОНА </w:t>
      </w:r>
    </w:p>
    <w:p w:rsidR="005F73A2" w:rsidRPr="003B32A2" w:rsidRDefault="005F73A2" w:rsidP="00DC0E1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B32A2">
        <w:rPr>
          <w:rFonts w:ascii="Arial" w:hAnsi="Arial" w:cs="Arial"/>
          <w:sz w:val="24"/>
          <w:szCs w:val="24"/>
          <w:lang w:eastAsia="ru-RU"/>
        </w:rPr>
        <w:t>ВОЛГОГРАДСКОЙ ОБЛАСТИ</w:t>
      </w:r>
    </w:p>
    <w:p w:rsidR="005F73A2" w:rsidRPr="003B32A2" w:rsidRDefault="005F73A2" w:rsidP="00DC0E1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F73A2" w:rsidRPr="003B32A2" w:rsidRDefault="005F73A2" w:rsidP="00DC0E1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B32A2">
        <w:rPr>
          <w:rFonts w:ascii="Arial" w:hAnsi="Arial" w:cs="Arial"/>
          <w:sz w:val="24"/>
          <w:szCs w:val="24"/>
          <w:lang w:eastAsia="ru-RU"/>
        </w:rPr>
        <w:t>от 30.08.2021 года                                                                                                   №23</w:t>
      </w:r>
    </w:p>
    <w:p w:rsidR="005F73A2" w:rsidRPr="003B32A2" w:rsidRDefault="005F73A2" w:rsidP="00DC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570"/>
      </w:tblGrid>
      <w:tr w:rsidR="005F73A2" w:rsidRPr="003B32A2" w:rsidTr="004174CD">
        <w:tc>
          <w:tcPr>
            <w:tcW w:w="4570" w:type="dxa"/>
            <w:shd w:val="clear" w:color="auto" w:fill="FFFFFF"/>
          </w:tcPr>
          <w:p w:rsidR="005F73A2" w:rsidRPr="003B32A2" w:rsidRDefault="005F73A2" w:rsidP="004174C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B32A2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 внесение изменений в постановление администрации Перегрузненского сельского поселения Октябрьского муниципального района Волгоградской области от 10.05.2017 №11 «Об утверждении административного регламента предоставления муниципальной услуги «Выдача разрешения (ордера) на осуществление земляных работ»</w:t>
            </w:r>
          </w:p>
        </w:tc>
      </w:tr>
    </w:tbl>
    <w:p w:rsidR="005F73A2" w:rsidRPr="003B32A2" w:rsidRDefault="005F73A2" w:rsidP="00DC0E1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32A2">
        <w:rPr>
          <w:rFonts w:ascii="Arial" w:hAnsi="Arial" w:cs="Arial"/>
          <w:sz w:val="24"/>
          <w:szCs w:val="24"/>
        </w:rPr>
        <w:tab/>
      </w:r>
    </w:p>
    <w:p w:rsidR="005F73A2" w:rsidRPr="003B32A2" w:rsidRDefault="005F73A2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2A2">
        <w:rPr>
          <w:rFonts w:ascii="Arial" w:hAnsi="Arial" w:cs="Arial"/>
          <w:sz w:val="24"/>
          <w:szCs w:val="24"/>
        </w:rPr>
        <w:t xml:space="preserve">В целях сокращения сроков проектирования и строительства газопроводов в рамках социальной газификации (догазификации), и в соответствии с Федеральными законами: от 27.07.2010 № 210-ФЗ «Об организации предоставления государственных и муниципальных услуг», 06.10.2003 № 131-ФЗ «Об общих принципах организации местного самоуправления в Российской Федерации», а также руководствуясь Уставом Перегрузненского сельского поселения Октябрьского муниципального района Волгоградской области, </w:t>
      </w:r>
    </w:p>
    <w:p w:rsidR="005F73A2" w:rsidRPr="003B32A2" w:rsidRDefault="005F73A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5F73A2" w:rsidRPr="003B32A2" w:rsidRDefault="005F73A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B32A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:rsidR="005F73A2" w:rsidRPr="003B32A2" w:rsidRDefault="005F73A2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5F73A2" w:rsidRPr="003B32A2" w:rsidRDefault="005F73A2" w:rsidP="00461787">
      <w:pPr>
        <w:pStyle w:val="ListParagraph"/>
        <w:numPr>
          <w:ilvl w:val="0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3B32A2">
        <w:rPr>
          <w:rFonts w:ascii="Arial" w:hAnsi="Arial" w:cs="Arial"/>
          <w:color w:val="000000"/>
        </w:rPr>
        <w:t>Внести в постановление администрации Перегрузненского сельского поселения Октябрьского муниципального района Волгоградской области от 10.05.2017 №11 «Об утверждении административного регламента предоставления муниципальной услуги «Выдача разрешения (ордера) на осуществление земляных работ» следующие изменения:</w:t>
      </w:r>
    </w:p>
    <w:p w:rsidR="005F73A2" w:rsidRPr="003B32A2" w:rsidRDefault="005F73A2" w:rsidP="00461787">
      <w:pPr>
        <w:pStyle w:val="ListParagraph"/>
        <w:numPr>
          <w:ilvl w:val="0"/>
          <w:numId w:val="41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3B32A2">
        <w:rPr>
          <w:rFonts w:ascii="Arial" w:hAnsi="Arial" w:cs="Arial"/>
          <w:color w:val="000000"/>
        </w:rPr>
        <w:t>пункт 2.5. административного регламента предоставления муниципальной услуги «Выдача разрешения (ордера) на осуществление земляных работ», утверждённого названным постановлением изложить в следующей редакции:</w:t>
      </w:r>
    </w:p>
    <w:p w:rsidR="005F73A2" w:rsidRPr="003B32A2" w:rsidRDefault="005F73A2" w:rsidP="0046178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32A2">
        <w:rPr>
          <w:rFonts w:ascii="Arial" w:hAnsi="Arial" w:cs="Arial"/>
          <w:color w:val="000000"/>
          <w:sz w:val="24"/>
          <w:szCs w:val="24"/>
          <w:lang w:eastAsia="ru-RU"/>
        </w:rPr>
        <w:t xml:space="preserve">«2.5 Срок предоставления муниципальной услуги </w:t>
      </w:r>
    </w:p>
    <w:p w:rsidR="005F73A2" w:rsidRPr="003B32A2" w:rsidRDefault="005F73A2" w:rsidP="0046178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32A2">
        <w:rPr>
          <w:rFonts w:ascii="Arial" w:hAnsi="Arial" w:cs="Arial"/>
          <w:color w:val="000000"/>
          <w:sz w:val="24"/>
          <w:szCs w:val="24"/>
          <w:lang w:eastAsia="ru-RU"/>
        </w:rPr>
        <w:t>Подготовка и утверждение разрешения (ордера) на производство земляных работ - в течение 10 рабочих дней с момента регистрации заявления о выдаче разрешения на проведение земляных работ.</w:t>
      </w:r>
    </w:p>
    <w:p w:rsidR="005F73A2" w:rsidRPr="003B32A2" w:rsidRDefault="005F73A2" w:rsidP="0046178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32A2">
        <w:rPr>
          <w:rFonts w:ascii="Arial" w:hAnsi="Arial" w:cs="Arial"/>
          <w:color w:val="000000"/>
          <w:sz w:val="24"/>
          <w:szCs w:val="24"/>
          <w:lang w:eastAsia="ru-RU"/>
        </w:rPr>
        <w:t>В случае проведения работ по ремонту, строительству, реконструкции сетей инженерно-технического обеспечения в части технологического присоединения (подключения) к сетям и, если заявителем предоставлены заявление и проектная (рабочая) документация необходимые для предоставления муниципальной услуги, - три рабочих дня.».</w:t>
      </w:r>
    </w:p>
    <w:p w:rsidR="005F73A2" w:rsidRPr="003B32A2" w:rsidRDefault="005F73A2" w:rsidP="00461787">
      <w:pPr>
        <w:pStyle w:val="ListParagraph"/>
        <w:numPr>
          <w:ilvl w:val="0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3B32A2">
        <w:rPr>
          <w:rFonts w:ascii="Arial" w:hAnsi="Arial" w:cs="Arial"/>
          <w:color w:val="000000"/>
        </w:rPr>
        <w:t>Опубликовать настоящее постановление на официальном сайте администрации Перегрузненского сельского поселения.</w:t>
      </w:r>
    </w:p>
    <w:p w:rsidR="005F73A2" w:rsidRPr="003B32A2" w:rsidRDefault="005F73A2" w:rsidP="00461787">
      <w:pPr>
        <w:pStyle w:val="ListParagraph"/>
        <w:numPr>
          <w:ilvl w:val="0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3B32A2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5F73A2" w:rsidRPr="003B32A2" w:rsidRDefault="005F73A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5F73A2" w:rsidRPr="003B32A2" w:rsidRDefault="005F73A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B32A2">
        <w:rPr>
          <w:rFonts w:ascii="Arial" w:hAnsi="Arial" w:cs="Arial"/>
          <w:bCs/>
          <w:sz w:val="24"/>
          <w:szCs w:val="24"/>
          <w:lang w:eastAsia="ru-RU"/>
        </w:rPr>
        <w:t xml:space="preserve">Глава </w:t>
      </w:r>
    </w:p>
    <w:p w:rsidR="005F73A2" w:rsidRPr="003B32A2" w:rsidRDefault="005F73A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B32A2">
        <w:rPr>
          <w:rFonts w:ascii="Arial" w:hAnsi="Arial" w:cs="Arial"/>
          <w:bCs/>
          <w:sz w:val="24"/>
          <w:szCs w:val="24"/>
          <w:lang w:eastAsia="ru-RU"/>
        </w:rPr>
        <w:t xml:space="preserve">Перегрузненского сельского поселения                          С.М.Кайдышев                   </w:t>
      </w:r>
    </w:p>
    <w:sectPr w:rsidR="005F73A2" w:rsidRPr="003B32A2" w:rsidSect="000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A2" w:rsidRDefault="005F73A2" w:rsidP="00DC0E12">
      <w:pPr>
        <w:spacing w:after="0" w:line="240" w:lineRule="auto"/>
      </w:pPr>
      <w:r>
        <w:separator/>
      </w:r>
    </w:p>
  </w:endnote>
  <w:endnote w:type="continuationSeparator" w:id="0">
    <w:p w:rsidR="005F73A2" w:rsidRDefault="005F73A2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A2" w:rsidRDefault="005F73A2" w:rsidP="00DC0E12">
      <w:pPr>
        <w:spacing w:after="0" w:line="240" w:lineRule="auto"/>
      </w:pPr>
      <w:r>
        <w:separator/>
      </w:r>
    </w:p>
  </w:footnote>
  <w:footnote w:type="continuationSeparator" w:id="0">
    <w:p w:rsidR="005F73A2" w:rsidRDefault="005F73A2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0740A"/>
    <w:multiLevelType w:val="multilevel"/>
    <w:tmpl w:val="31F28E6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1" w:hanging="7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9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cs="Times New Roman" w:hint="default"/>
      </w:rPr>
    </w:lvl>
  </w:abstractNum>
  <w:abstractNum w:abstractNumId="22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/>
      </w:rPr>
    </w:lvl>
  </w:abstractNum>
  <w:abstractNum w:abstractNumId="23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Times New Roman" w:hAnsi="Arial" w:hint="default"/>
        <w:spacing w:val="-29"/>
        <w:w w:val="100"/>
        <w:sz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6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cs="Times New Roman"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33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3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8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417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3"/>
  </w:num>
  <w:num w:numId="8">
    <w:abstractNumId w:val="2"/>
  </w:num>
  <w:num w:numId="9">
    <w:abstractNumId w:val="16"/>
  </w:num>
  <w:num w:numId="10">
    <w:abstractNumId w:val="13"/>
  </w:num>
  <w:num w:numId="11">
    <w:abstractNumId w:val="28"/>
  </w:num>
  <w:num w:numId="12">
    <w:abstractNumId w:val="9"/>
  </w:num>
  <w:num w:numId="13">
    <w:abstractNumId w:val="24"/>
  </w:num>
  <w:num w:numId="14">
    <w:abstractNumId w:val="12"/>
  </w:num>
  <w:num w:numId="15">
    <w:abstractNumId w:val="2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"/>
  </w:num>
  <w:num w:numId="32">
    <w:abstractNumId w:val="20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5">
    <w:abstractNumId w:val="23"/>
  </w:num>
  <w:num w:numId="36">
    <w:abstractNumId w:val="21"/>
  </w:num>
  <w:num w:numId="37">
    <w:abstractNumId w:val="32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519"/>
    <w:rsid w:val="00002E44"/>
    <w:rsid w:val="000F03CB"/>
    <w:rsid w:val="000F11E2"/>
    <w:rsid w:val="0012178E"/>
    <w:rsid w:val="001557A4"/>
    <w:rsid w:val="001858AA"/>
    <w:rsid w:val="0020339B"/>
    <w:rsid w:val="002735B3"/>
    <w:rsid w:val="002867CD"/>
    <w:rsid w:val="002A15F9"/>
    <w:rsid w:val="002B0E98"/>
    <w:rsid w:val="002E2496"/>
    <w:rsid w:val="0032082D"/>
    <w:rsid w:val="0036678A"/>
    <w:rsid w:val="00375B8B"/>
    <w:rsid w:val="003A7013"/>
    <w:rsid w:val="003B32A2"/>
    <w:rsid w:val="004174CD"/>
    <w:rsid w:val="00461787"/>
    <w:rsid w:val="00547F5B"/>
    <w:rsid w:val="00550CD5"/>
    <w:rsid w:val="00593E15"/>
    <w:rsid w:val="005B0F92"/>
    <w:rsid w:val="005B1282"/>
    <w:rsid w:val="005F73A2"/>
    <w:rsid w:val="006122EC"/>
    <w:rsid w:val="006235F3"/>
    <w:rsid w:val="00657D40"/>
    <w:rsid w:val="006641ED"/>
    <w:rsid w:val="006925F0"/>
    <w:rsid w:val="00694A18"/>
    <w:rsid w:val="006A0519"/>
    <w:rsid w:val="006A478A"/>
    <w:rsid w:val="006D7807"/>
    <w:rsid w:val="00702669"/>
    <w:rsid w:val="00723947"/>
    <w:rsid w:val="00782397"/>
    <w:rsid w:val="007A1ACA"/>
    <w:rsid w:val="007B72C5"/>
    <w:rsid w:val="007C3E25"/>
    <w:rsid w:val="008A6E21"/>
    <w:rsid w:val="008D2144"/>
    <w:rsid w:val="008E11FC"/>
    <w:rsid w:val="008F59B0"/>
    <w:rsid w:val="00962AD0"/>
    <w:rsid w:val="00974730"/>
    <w:rsid w:val="009D7F12"/>
    <w:rsid w:val="009F0B02"/>
    <w:rsid w:val="009F2470"/>
    <w:rsid w:val="00A94534"/>
    <w:rsid w:val="00B977FE"/>
    <w:rsid w:val="00BA7392"/>
    <w:rsid w:val="00C15CDC"/>
    <w:rsid w:val="00C81D3C"/>
    <w:rsid w:val="00DA4448"/>
    <w:rsid w:val="00DC0E12"/>
    <w:rsid w:val="00DC2033"/>
    <w:rsid w:val="00DE6107"/>
    <w:rsid w:val="00E61FED"/>
    <w:rsid w:val="00EC352B"/>
    <w:rsid w:val="00F43261"/>
    <w:rsid w:val="00F535AA"/>
    <w:rsid w:val="00F846D4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/>
      <w:b/>
      <w:sz w:val="32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E12"/>
    <w:rPr>
      <w:rFonts w:ascii="Times New Roman" w:hAnsi="Times New Roman"/>
      <w:b/>
      <w:kern w:val="28"/>
      <w:sz w:val="20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0E12"/>
    <w:rPr>
      <w:rFonts w:ascii="Arial" w:hAnsi="Arial"/>
      <w:b/>
      <w:sz w:val="20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0E12"/>
    <w:rPr>
      <w:rFonts w:ascii="Arial" w:hAnsi="Arial"/>
      <w:b/>
      <w:i/>
      <w:sz w:val="20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0E12"/>
    <w:rPr>
      <w:rFonts w:ascii="Times New Roman" w:eastAsia="Arial Unicode MS" w:hAnsi="Times New Roman"/>
      <w:b/>
      <w:sz w:val="24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C0E12"/>
    <w:rPr>
      <w:rFonts w:ascii="Times New Roman" w:eastAsia="Arial Unicode MS" w:hAnsi="Times New Roman"/>
      <w:b/>
      <w:sz w:val="24"/>
      <w:lang w:val="x-none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C0E12"/>
    <w:rPr>
      <w:rFonts w:ascii="Times New Roman" w:hAnsi="Times New Roman"/>
      <w:b/>
      <w:sz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C0E12"/>
    <w:rPr>
      <w:rFonts w:ascii="Times New Roman" w:hAnsi="Times New Roman"/>
      <w:b/>
      <w:sz w:val="20"/>
      <w:lang w:val="x-none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C0E12"/>
    <w:rPr>
      <w:rFonts w:ascii="Times New Roman" w:hAnsi="Times New Roman"/>
      <w:b/>
      <w:sz w:val="20"/>
      <w:lang w:val="x-none" w:eastAsia="ru-RU"/>
    </w:rPr>
  </w:style>
  <w:style w:type="paragraph" w:styleId="ListParagraph">
    <w:name w:val="List Paragraph"/>
    <w:basedOn w:val="Normal"/>
    <w:uiPriority w:val="99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C0E1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0E12"/>
    <w:rPr>
      <w:rFonts w:ascii="Times New Roman" w:hAnsi="Times New Roman"/>
      <w:sz w:val="24"/>
      <w:lang w:val="x-none" w:eastAsia="ru-RU"/>
    </w:rPr>
  </w:style>
  <w:style w:type="paragraph" w:customStyle="1" w:styleId="1">
    <w:name w:val="1 Знак"/>
    <w:basedOn w:val="Normal"/>
    <w:uiPriority w:val="99"/>
    <w:rsid w:val="00DC0E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andard">
    <w:name w:val="Standard"/>
    <w:uiPriority w:val="99"/>
    <w:rsid w:val="00DC0E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DC0E1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C0E1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0E12"/>
    <w:rPr>
      <w:rFonts w:ascii="Times New Roman" w:hAnsi="Times New Roman"/>
      <w:sz w:val="20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DC0E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E12"/>
    <w:rPr>
      <w:rFonts w:ascii="Tahoma" w:hAnsi="Tahoma"/>
      <w:sz w:val="16"/>
      <w:lang w:val="x-none" w:eastAsia="ru-RU"/>
    </w:rPr>
  </w:style>
  <w:style w:type="table" w:styleId="TableGrid">
    <w:name w:val="Table Grid"/>
    <w:basedOn w:val="TableNormal"/>
    <w:uiPriority w:val="99"/>
    <w:rsid w:val="00DC0E12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DC0E1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0E12"/>
    <w:rPr>
      <w:rFonts w:ascii="Times New Roman" w:hAnsi="Times New Roman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semiHidden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E12"/>
    <w:rPr>
      <w:rFonts w:ascii="Times New Roman" w:hAnsi="Times New Roman"/>
      <w:sz w:val="20"/>
      <w:lang w:val="x-none" w:eastAsia="ru-RU"/>
    </w:rPr>
  </w:style>
  <w:style w:type="paragraph" w:styleId="Title">
    <w:name w:val="Title"/>
    <w:basedOn w:val="Normal"/>
    <w:link w:val="TitleChar"/>
    <w:uiPriority w:val="99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C0E12"/>
    <w:rPr>
      <w:rFonts w:ascii="Times New Roman" w:hAnsi="Times New Roman"/>
      <w:b/>
      <w:sz w:val="24"/>
      <w:u w:val="single"/>
      <w:shd w:val="clear" w:color="auto" w:fill="FFFFFF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0E12"/>
    <w:rPr>
      <w:rFonts w:ascii="Times New Roman" w:hAnsi="Times New Roman"/>
      <w:sz w:val="20"/>
      <w:lang w:val="x-none" w:eastAsia="ru-RU"/>
    </w:rPr>
  </w:style>
  <w:style w:type="paragraph" w:styleId="Subtitle">
    <w:name w:val="Subtitle"/>
    <w:basedOn w:val="Normal"/>
    <w:link w:val="SubtitleChar"/>
    <w:uiPriority w:val="99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0E12"/>
    <w:rPr>
      <w:rFonts w:ascii="Times New Roman" w:hAnsi="Times New Roman"/>
      <w:b/>
      <w:i/>
      <w:sz w:val="24"/>
      <w:lang w:val="x-none" w:eastAsia="ru-RU"/>
    </w:rPr>
  </w:style>
  <w:style w:type="paragraph" w:styleId="BodyText2">
    <w:name w:val="Body Text 2"/>
    <w:basedOn w:val="Normal"/>
    <w:link w:val="BodyText2Char"/>
    <w:uiPriority w:val="99"/>
    <w:rsid w:val="00DC0E12"/>
    <w:pPr>
      <w:spacing w:after="0" w:line="240" w:lineRule="auto"/>
      <w:ind w:right="611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0E12"/>
    <w:rPr>
      <w:rFonts w:ascii="Times New Roman" w:hAnsi="Times New Roman"/>
      <w:sz w:val="24"/>
      <w:lang w:val="x-none" w:eastAsia="ru-RU"/>
    </w:rPr>
  </w:style>
  <w:style w:type="paragraph" w:styleId="BodyText3">
    <w:name w:val="Body Text 3"/>
    <w:basedOn w:val="Normal"/>
    <w:link w:val="BodyText3Char"/>
    <w:uiPriority w:val="99"/>
    <w:semiHidden/>
    <w:rsid w:val="00DC0E12"/>
    <w:pPr>
      <w:spacing w:after="0" w:line="240" w:lineRule="auto"/>
      <w:jc w:val="center"/>
    </w:pPr>
    <w:rPr>
      <w:rFonts w:ascii="Times New Roman" w:eastAsia="Times New Roman" w:hAnsi="Times New Roman"/>
      <w:b/>
      <w:spacing w:val="14"/>
      <w:sz w:val="32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0E12"/>
    <w:rPr>
      <w:rFonts w:ascii="Times New Roman" w:hAnsi="Times New Roman"/>
      <w:b/>
      <w:spacing w:val="14"/>
      <w:sz w:val="24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0E12"/>
    <w:rPr>
      <w:rFonts w:ascii="Times New Roman" w:hAnsi="Times New Roman"/>
      <w:sz w:val="20"/>
      <w:lang w:val="x-none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C0E12"/>
    <w:rPr>
      <w:rFonts w:ascii="Times New Roman" w:hAnsi="Times New Roman"/>
      <w:sz w:val="24"/>
      <w:lang w:val="x-none" w:eastAsia="ru-RU"/>
    </w:rPr>
  </w:style>
  <w:style w:type="paragraph" w:styleId="NoSpacing">
    <w:name w:val="No Spacing"/>
    <w:uiPriority w:val="99"/>
    <w:qFormat/>
    <w:rsid w:val="00DC0E12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Заголовок1"/>
    <w:basedOn w:val="Normal"/>
    <w:next w:val="BodyText"/>
    <w:uiPriority w:val="99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onsPlusTitle">
    <w:name w:val="ConsPlusTitle"/>
    <w:uiPriority w:val="99"/>
    <w:rsid w:val="00DC0E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C0E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DC0E1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DC0E12"/>
    <w:rPr>
      <w:rFonts w:eastAsia="Times New Roman"/>
    </w:rPr>
  </w:style>
  <w:style w:type="paragraph" w:customStyle="1" w:styleId="12">
    <w:name w:val="Абзац списка1"/>
    <w:basedOn w:val="Normal"/>
    <w:uiPriority w:val="99"/>
    <w:rsid w:val="00DC0E12"/>
    <w:pPr>
      <w:ind w:left="720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DC0E1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2">
    <w:name w:val="Без интервала2"/>
    <w:uiPriority w:val="99"/>
    <w:rsid w:val="00DC0E12"/>
    <w:rPr>
      <w:rFonts w:eastAsia="Times New Roman"/>
    </w:rPr>
  </w:style>
  <w:style w:type="paragraph" w:customStyle="1" w:styleId="20">
    <w:name w:val="Абзац списка2"/>
    <w:basedOn w:val="Normal"/>
    <w:uiPriority w:val="99"/>
    <w:rsid w:val="00DC0E12"/>
    <w:pPr>
      <w:ind w:left="720"/>
    </w:pPr>
    <w:rPr>
      <w:rFonts w:eastAsia="Times New Roman"/>
      <w:lang w:eastAsia="ru-RU"/>
    </w:rPr>
  </w:style>
  <w:style w:type="paragraph" w:customStyle="1" w:styleId="Postan">
    <w:name w:val="Postan"/>
    <w:basedOn w:val="Normal"/>
    <w:uiPriority w:val="99"/>
    <w:rsid w:val="00DC0E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C0E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C0E1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PageNumber">
    <w:name w:val="page number"/>
    <w:basedOn w:val="DefaultParagraphFont"/>
    <w:uiPriority w:val="99"/>
    <w:rsid w:val="00DC0E12"/>
    <w:rPr>
      <w:rFonts w:ascii="Times New Roman" w:hAnsi="Times New Roman" w:cs="Times New Roman"/>
    </w:rPr>
  </w:style>
  <w:style w:type="table" w:customStyle="1" w:styleId="13">
    <w:name w:val="Сетка таблицы1"/>
    <w:uiPriority w:val="99"/>
    <w:rsid w:val="00DC0E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C0E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Normal"/>
    <w:link w:val="131"/>
    <w:uiPriority w:val="99"/>
    <w:rsid w:val="00DC0E12"/>
    <w:pPr>
      <w:spacing w:after="0" w:line="240" w:lineRule="auto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131">
    <w:name w:val="Обычный +13 пт Знак"/>
    <w:link w:val="130"/>
    <w:uiPriority w:val="99"/>
    <w:locked/>
    <w:rsid w:val="00DC0E12"/>
    <w:rPr>
      <w:rFonts w:ascii="Arial" w:hAnsi="Arial"/>
      <w:sz w:val="18"/>
      <w:lang w:val="x-none" w:eastAsia="ru-RU"/>
    </w:rPr>
  </w:style>
  <w:style w:type="paragraph" w:customStyle="1" w:styleId="text">
    <w:name w:val="text"/>
    <w:basedOn w:val="Normal"/>
    <w:uiPriority w:val="99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C0E12"/>
    <w:rPr>
      <w:rFonts w:ascii="Times New Roman" w:hAnsi="Times New Roman"/>
      <w:color w:val="000000"/>
      <w:sz w:val="26"/>
    </w:rPr>
  </w:style>
  <w:style w:type="character" w:customStyle="1" w:styleId="s11">
    <w:name w:val="s11"/>
    <w:uiPriority w:val="99"/>
    <w:rsid w:val="00DC0E12"/>
    <w:rPr>
      <w:color w:val="000000"/>
    </w:rPr>
  </w:style>
  <w:style w:type="character" w:customStyle="1" w:styleId="snippetequal">
    <w:name w:val="snippet_equal"/>
    <w:basedOn w:val="DefaultParagraphFont"/>
    <w:uiPriority w:val="99"/>
    <w:rsid w:val="00DC0E12"/>
    <w:rPr>
      <w:rFonts w:cs="Times New Roman"/>
    </w:rPr>
  </w:style>
  <w:style w:type="character" w:customStyle="1" w:styleId="blk">
    <w:name w:val="blk"/>
    <w:uiPriority w:val="99"/>
    <w:rsid w:val="00DC0E12"/>
  </w:style>
  <w:style w:type="character" w:customStyle="1" w:styleId="a">
    <w:name w:val="Гипертекстовая ссылка"/>
    <w:uiPriority w:val="99"/>
    <w:rsid w:val="00DC0E12"/>
    <w:rPr>
      <w:b/>
      <w:color w:val="106BBE"/>
      <w:sz w:val="26"/>
    </w:rPr>
  </w:style>
  <w:style w:type="paragraph" w:customStyle="1" w:styleId="14">
    <w:name w:val="Знак Знак Знак Знак1"/>
    <w:basedOn w:val="Normal"/>
    <w:uiPriority w:val="99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Normal"/>
    <w:uiPriority w:val="99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Normal"/>
    <w:uiPriority w:val="99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DC0E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0E12"/>
    <w:rPr>
      <w:rFonts w:ascii="Times New Roman" w:hAnsi="Times New Roman"/>
      <w:sz w:val="20"/>
      <w:lang w:val="x-none" w:eastAsia="ru-RU"/>
    </w:rPr>
  </w:style>
  <w:style w:type="character" w:styleId="EndnoteReference">
    <w:name w:val="endnote reference"/>
    <w:basedOn w:val="DefaultParagraphFont"/>
    <w:uiPriority w:val="99"/>
    <w:semiHidden/>
    <w:rsid w:val="00DC0E12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0E12"/>
    <w:rPr>
      <w:rFonts w:ascii="Tahoma" w:hAnsi="Tahoma"/>
      <w:sz w:val="20"/>
      <w:shd w:val="clear" w:color="auto" w:fill="000080"/>
      <w:lang w:val="x-none" w:eastAsia="ru-RU"/>
    </w:rPr>
  </w:style>
  <w:style w:type="character" w:customStyle="1" w:styleId="VDzhevelo">
    <w:name w:val="V_Dzhevelo"/>
    <w:uiPriority w:val="99"/>
    <w:semiHidden/>
    <w:rsid w:val="00DC0E12"/>
    <w:rPr>
      <w:rFonts w:ascii="Arial" w:hAnsi="Arial"/>
      <w:color w:val="auto"/>
      <w:sz w:val="20"/>
    </w:rPr>
  </w:style>
  <w:style w:type="table" w:customStyle="1" w:styleId="TableNormal1">
    <w:name w:val="Table Normal1"/>
    <w:uiPriority w:val="99"/>
    <w:semiHidden/>
    <w:rsid w:val="00DC0E1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uiPriority w:val="99"/>
    <w:rsid w:val="00DC0E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DC0E12"/>
    <w:rPr>
      <w:sz w:val="24"/>
      <w:lang w:val="x-none" w:eastAsia="ru-RU"/>
    </w:rPr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C0E12"/>
    <w:rPr>
      <w:rFonts w:cs="Times New Roman"/>
      <w:b/>
    </w:rPr>
  </w:style>
  <w:style w:type="character" w:customStyle="1" w:styleId="UnresolvedMention">
    <w:name w:val="Unresolved Mention"/>
    <w:uiPriority w:val="99"/>
    <w:semiHidden/>
    <w:rsid w:val="0055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359</Words>
  <Characters>2047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12</cp:revision>
  <cp:lastPrinted>2021-09-03T09:08:00Z</cp:lastPrinted>
  <dcterms:created xsi:type="dcterms:W3CDTF">2021-06-01T13:00:00Z</dcterms:created>
  <dcterms:modified xsi:type="dcterms:W3CDTF">2021-09-03T09:08:00Z</dcterms:modified>
</cp:coreProperties>
</file>