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26" w:rsidRDefault="00A74326" w:rsidP="00A74326">
      <w:pPr>
        <w:jc w:val="center"/>
        <w:rPr>
          <w:i/>
        </w:rPr>
      </w:pPr>
      <w:r>
        <w:rPr>
          <w:i/>
        </w:rPr>
        <w:t>Опубликовано в газете «Официальный вестник» сельского поселения Новое Ганькино</w:t>
      </w:r>
    </w:p>
    <w:p w:rsidR="00A74326" w:rsidRPr="00A74326" w:rsidRDefault="00A74326" w:rsidP="00A74326">
      <w:pPr>
        <w:jc w:val="center"/>
        <w:rPr>
          <w:i/>
        </w:rPr>
      </w:pPr>
      <w:r>
        <w:rPr>
          <w:i/>
        </w:rPr>
        <w:t>№24 от 29.12.2017г.</w:t>
      </w:r>
    </w:p>
    <w:p w:rsidR="00622E09" w:rsidRPr="00622E09" w:rsidRDefault="00622E09" w:rsidP="00622E09">
      <w:pPr>
        <w:jc w:val="center"/>
        <w:rPr>
          <w:b/>
          <w:bCs/>
          <w:sz w:val="28"/>
          <w:szCs w:val="28"/>
        </w:rPr>
      </w:pPr>
      <w:r w:rsidRPr="00622E09">
        <w:rPr>
          <w:b/>
          <w:bCs/>
          <w:sz w:val="28"/>
          <w:szCs w:val="28"/>
        </w:rPr>
        <w:t>РОССИЙСКАЯ ФЕДЕРАЦИЯ</w:t>
      </w:r>
      <w:r w:rsidRPr="00622E09">
        <w:rPr>
          <w:b/>
          <w:bCs/>
          <w:sz w:val="28"/>
          <w:szCs w:val="28"/>
        </w:rPr>
        <w:br/>
        <w:t>САМАРСКАЯ ОБЛАСТЬ</w:t>
      </w:r>
    </w:p>
    <w:p w:rsidR="00622E09" w:rsidRPr="00622E09" w:rsidRDefault="00622E09" w:rsidP="00622E09">
      <w:pPr>
        <w:jc w:val="center"/>
        <w:rPr>
          <w:b/>
          <w:bCs/>
          <w:sz w:val="28"/>
          <w:szCs w:val="28"/>
        </w:rPr>
      </w:pPr>
      <w:r w:rsidRPr="00622E09">
        <w:rPr>
          <w:b/>
          <w:bCs/>
          <w:sz w:val="28"/>
          <w:szCs w:val="28"/>
        </w:rPr>
        <w:t xml:space="preserve">МУНИЦИПАЛЬНЫЙ РАЙОН </w:t>
      </w:r>
      <w:r w:rsidR="00D37E9A" w:rsidRPr="00622E09">
        <w:rPr>
          <w:b/>
          <w:caps/>
          <w:sz w:val="28"/>
          <w:szCs w:val="28"/>
        </w:rPr>
        <w:fldChar w:fldCharType="begin"/>
      </w:r>
      <w:r w:rsidRPr="00622E09">
        <w:rPr>
          <w:b/>
          <w:caps/>
          <w:sz w:val="28"/>
          <w:szCs w:val="28"/>
        </w:rPr>
        <w:instrText xml:space="preserve"> MERGEFIELD "Название_района" </w:instrText>
      </w:r>
      <w:r w:rsidR="00D37E9A" w:rsidRPr="00622E09">
        <w:rPr>
          <w:b/>
          <w:caps/>
          <w:sz w:val="28"/>
          <w:szCs w:val="28"/>
        </w:rPr>
        <w:fldChar w:fldCharType="separate"/>
      </w:r>
      <w:r w:rsidRPr="00622E09">
        <w:rPr>
          <w:b/>
          <w:caps/>
          <w:noProof/>
          <w:sz w:val="28"/>
          <w:szCs w:val="28"/>
        </w:rPr>
        <w:t>Исаклинский</w:t>
      </w:r>
      <w:r w:rsidR="00D37E9A" w:rsidRPr="00622E09">
        <w:rPr>
          <w:b/>
          <w:caps/>
          <w:sz w:val="28"/>
          <w:szCs w:val="28"/>
        </w:rPr>
        <w:fldChar w:fldCharType="end"/>
      </w:r>
    </w:p>
    <w:p w:rsidR="00622E09" w:rsidRPr="00622E09" w:rsidRDefault="00622E09" w:rsidP="00622E09">
      <w:pPr>
        <w:jc w:val="center"/>
        <w:rPr>
          <w:b/>
          <w:caps/>
          <w:sz w:val="28"/>
          <w:szCs w:val="28"/>
        </w:rPr>
      </w:pPr>
      <w:r w:rsidRPr="00622E09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622E09" w:rsidRPr="00622E09" w:rsidRDefault="00622E09" w:rsidP="00622E09">
      <w:pPr>
        <w:jc w:val="center"/>
        <w:rPr>
          <w:b/>
          <w:bCs/>
          <w:sz w:val="28"/>
          <w:szCs w:val="28"/>
        </w:rPr>
      </w:pPr>
      <w:r w:rsidRPr="00622E09">
        <w:rPr>
          <w:b/>
          <w:caps/>
          <w:sz w:val="28"/>
          <w:szCs w:val="28"/>
        </w:rPr>
        <w:t>Новое ганькино</w:t>
      </w:r>
    </w:p>
    <w:p w:rsidR="00622E09" w:rsidRPr="00622E09" w:rsidRDefault="00622E09" w:rsidP="00622E09">
      <w:pPr>
        <w:jc w:val="center"/>
        <w:rPr>
          <w:sz w:val="28"/>
          <w:szCs w:val="28"/>
        </w:rPr>
      </w:pPr>
      <w:r w:rsidRPr="00622E09">
        <w:rPr>
          <w:b/>
          <w:sz w:val="28"/>
          <w:szCs w:val="28"/>
        </w:rPr>
        <w:t>ПОСТАНОВЛЕНИЕ</w:t>
      </w:r>
    </w:p>
    <w:p w:rsidR="00622E09" w:rsidRPr="00622E09" w:rsidRDefault="00B73E84" w:rsidP="0062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29 декабря 2017 года № 107</w:t>
      </w:r>
    </w:p>
    <w:p w:rsidR="00622E09" w:rsidRPr="00622E09" w:rsidRDefault="00622E09" w:rsidP="00A74326">
      <w:pPr>
        <w:rPr>
          <w:sz w:val="28"/>
          <w:szCs w:val="28"/>
        </w:rPr>
      </w:pPr>
      <w:r>
        <w:br/>
      </w:r>
      <w:r w:rsidRPr="00622E09">
        <w:rPr>
          <w:sz w:val="28"/>
          <w:szCs w:val="28"/>
        </w:rPr>
        <w:t>Об утверждении Правил проведения компенсационного озеленения и</w:t>
      </w:r>
    </w:p>
    <w:p w:rsidR="00622E09" w:rsidRPr="00622E09" w:rsidRDefault="00622E09" w:rsidP="00622E09">
      <w:pPr>
        <w:jc w:val="center"/>
        <w:rPr>
          <w:sz w:val="28"/>
          <w:szCs w:val="28"/>
        </w:rPr>
      </w:pPr>
      <w:r w:rsidRPr="00622E09">
        <w:rPr>
          <w:sz w:val="28"/>
          <w:szCs w:val="28"/>
        </w:rPr>
        <w:t xml:space="preserve"> определения компенсационной стоимости зелёных насаждений </w:t>
      </w:r>
      <w:r w:rsidRPr="00622E09">
        <w:rPr>
          <w:sz w:val="28"/>
          <w:szCs w:val="28"/>
        </w:rPr>
        <w:br/>
        <w:t>на территории сельского поселения Новое Ганькино</w:t>
      </w:r>
    </w:p>
    <w:p w:rsidR="00622E09" w:rsidRPr="00622E09" w:rsidRDefault="00622E09" w:rsidP="00622E09">
      <w:pPr>
        <w:jc w:val="center"/>
        <w:rPr>
          <w:sz w:val="28"/>
          <w:szCs w:val="28"/>
        </w:rPr>
      </w:pPr>
      <w:r w:rsidRPr="00622E09">
        <w:rPr>
          <w:sz w:val="28"/>
          <w:szCs w:val="28"/>
        </w:rPr>
        <w:t>муниципального района Исаклинский Самарской области</w:t>
      </w:r>
    </w:p>
    <w:p w:rsidR="00622E09" w:rsidRPr="00622E09" w:rsidRDefault="00622E09" w:rsidP="00622E09">
      <w:pPr>
        <w:jc w:val="both"/>
        <w:rPr>
          <w:sz w:val="28"/>
          <w:szCs w:val="28"/>
        </w:rPr>
      </w:pPr>
      <w:r w:rsidRPr="00622E09">
        <w:rPr>
          <w:sz w:val="28"/>
          <w:szCs w:val="28"/>
        </w:rPr>
        <w:br/>
        <w:t xml:space="preserve">В целях создания единого порядка проведения компенсационного озеленения и определения компенсационной стоимости зеленых насаждений на территории сельского поселения Новое Ганькино муниципального района Исаклинский Самарской области, на основании пункта 19 статьи 14 Федерального закона от 06.10.2003 № 131-ФЗ «Об общих принципах организации местного самоуправления в Российской Федерации», </w:t>
      </w:r>
    </w:p>
    <w:p w:rsidR="00A74326" w:rsidRPr="00A74326" w:rsidRDefault="00622E09" w:rsidP="00A743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326">
        <w:rPr>
          <w:rFonts w:ascii="Times New Roman" w:hAnsi="Times New Roman" w:cs="Times New Roman"/>
          <w:sz w:val="28"/>
          <w:szCs w:val="28"/>
        </w:rPr>
        <w:t xml:space="preserve">ПОСТАНОВЛЯЮ: </w:t>
      </w:r>
      <w:r w:rsidRPr="00A74326">
        <w:rPr>
          <w:rFonts w:ascii="Times New Roman" w:hAnsi="Times New Roman" w:cs="Times New Roman"/>
          <w:sz w:val="28"/>
          <w:szCs w:val="28"/>
        </w:rPr>
        <w:br/>
        <w:t>1. Утвердить Правила проведения компенсационного озеленения и определения компенсационной стоимости зелёных насаждений на территории сельского поселения Новое Ганькино муниципального района Исаклинский Самарской области, согласно при</w:t>
      </w:r>
      <w:r w:rsidR="00FB371F" w:rsidRPr="00A74326">
        <w:rPr>
          <w:rFonts w:ascii="Times New Roman" w:hAnsi="Times New Roman" w:cs="Times New Roman"/>
          <w:sz w:val="28"/>
          <w:szCs w:val="28"/>
        </w:rPr>
        <w:t>ложению №</w:t>
      </w:r>
      <w:r w:rsidRPr="00A74326">
        <w:rPr>
          <w:rFonts w:ascii="Times New Roman" w:hAnsi="Times New Roman" w:cs="Times New Roman"/>
          <w:sz w:val="28"/>
          <w:szCs w:val="28"/>
        </w:rPr>
        <w:t xml:space="preserve">1. </w:t>
      </w:r>
      <w:r w:rsidRPr="00A74326">
        <w:rPr>
          <w:rFonts w:ascii="Times New Roman" w:hAnsi="Times New Roman" w:cs="Times New Roman"/>
          <w:sz w:val="28"/>
          <w:szCs w:val="28"/>
        </w:rPr>
        <w:br/>
        <w:t>2. Утвердить Положение о порядке ведения реестра зеленых насаждений, расположенных на территории сельского поселения Новое Ганькино с учетом социальной значимости мест их прои</w:t>
      </w:r>
      <w:r w:rsidR="00FB371F" w:rsidRPr="00A74326">
        <w:rPr>
          <w:rFonts w:ascii="Times New Roman" w:hAnsi="Times New Roman" w:cs="Times New Roman"/>
          <w:sz w:val="28"/>
          <w:szCs w:val="28"/>
        </w:rPr>
        <w:t>зрастания, согласно, приложению№</w:t>
      </w:r>
      <w:r w:rsidRPr="00A74326">
        <w:rPr>
          <w:rFonts w:ascii="Times New Roman" w:hAnsi="Times New Roman" w:cs="Times New Roman"/>
          <w:sz w:val="28"/>
          <w:szCs w:val="28"/>
        </w:rPr>
        <w:t xml:space="preserve">2. </w:t>
      </w:r>
      <w:r w:rsidRPr="00A74326">
        <w:rPr>
          <w:rFonts w:ascii="Times New Roman" w:hAnsi="Times New Roman" w:cs="Times New Roman"/>
          <w:sz w:val="28"/>
          <w:szCs w:val="28"/>
        </w:rPr>
        <w:br/>
        <w:t xml:space="preserve">3. Утвердить состав комиссии для организации мероприятий по компенсационному озеленению и определению компенсационной стоимости зелёных насаждений на территории сельского поселения Новое Ганькино муниципального района Исаклинский Самарской области, согласно приложению№3. </w:t>
      </w:r>
      <w:r w:rsidRPr="00A74326">
        <w:rPr>
          <w:rFonts w:ascii="Times New Roman" w:hAnsi="Times New Roman" w:cs="Times New Roman"/>
          <w:sz w:val="28"/>
          <w:szCs w:val="28"/>
        </w:rPr>
        <w:br/>
      </w:r>
      <w:r w:rsidRPr="00622E09">
        <w:rPr>
          <w:sz w:val="28"/>
          <w:szCs w:val="28"/>
        </w:rPr>
        <w:t xml:space="preserve">4. </w:t>
      </w:r>
      <w:r w:rsidR="00A74326" w:rsidRPr="004D77E4">
        <w:rPr>
          <w:rFonts w:ascii="Times New Roman" w:hAnsi="Times New Roman" w:cs="Times New Roman"/>
          <w:color w:val="000000" w:themeColor="text1"/>
          <w:sz w:val="28"/>
          <w:szCs w:val="28"/>
        </w:rPr>
        <w:t>Опубли</w:t>
      </w:r>
      <w:r w:rsidR="00A74326" w:rsidRPr="00FA0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ковать настоящее Постановление в газете «Официальный вестник сельского  поселения Новое Ганькино», </w:t>
      </w:r>
      <w:r w:rsidR="00A74326" w:rsidRPr="00FA0E02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A74326" w:rsidRPr="00FA0E0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A74326" w:rsidRPr="00FA0E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A74326" w:rsidRPr="00FA0E02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="00A74326" w:rsidRPr="00FA0E0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Новое Ганькино муниципального района Исаклинский по адресу: http:// </w:t>
      </w:r>
      <w:proofErr w:type="spellStart"/>
      <w:r w:rsidR="00A74326" w:rsidRPr="00FA0E02">
        <w:rPr>
          <w:rFonts w:ascii="Times New Roman" w:hAnsi="Times New Roman" w:cs="Times New Roman"/>
          <w:sz w:val="28"/>
          <w:szCs w:val="28"/>
          <w:lang w:val="en-US"/>
        </w:rPr>
        <w:t>novgankino</w:t>
      </w:r>
      <w:proofErr w:type="spellEnd"/>
      <w:r w:rsidR="00A74326" w:rsidRPr="00FA0E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4326" w:rsidRPr="00FA0E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2E09" w:rsidRPr="00622E09" w:rsidRDefault="00622E09" w:rsidP="00073B9C">
      <w:pPr>
        <w:jc w:val="both"/>
        <w:rPr>
          <w:sz w:val="28"/>
          <w:szCs w:val="28"/>
        </w:rPr>
      </w:pPr>
      <w:r w:rsidRPr="00622E09">
        <w:rPr>
          <w:sz w:val="28"/>
          <w:szCs w:val="28"/>
        </w:rPr>
        <w:t xml:space="preserve">5. </w:t>
      </w:r>
      <w:proofErr w:type="gramStart"/>
      <w:r w:rsidRPr="00622E09">
        <w:rPr>
          <w:sz w:val="28"/>
          <w:szCs w:val="28"/>
        </w:rPr>
        <w:t>Контроль за</w:t>
      </w:r>
      <w:proofErr w:type="gramEnd"/>
      <w:r w:rsidRPr="00622E09">
        <w:rPr>
          <w:sz w:val="28"/>
          <w:szCs w:val="28"/>
        </w:rPr>
        <w:t xml:space="preserve"> исполнением настоящего постановления оставляю за собой. </w:t>
      </w:r>
      <w:r w:rsidRPr="00622E09">
        <w:rPr>
          <w:sz w:val="28"/>
          <w:szCs w:val="28"/>
        </w:rPr>
        <w:br/>
      </w:r>
      <w:r w:rsidRPr="00622E09">
        <w:rPr>
          <w:sz w:val="28"/>
          <w:szCs w:val="28"/>
        </w:rPr>
        <w:br/>
        <w:t>Глава сельского поселения</w:t>
      </w:r>
    </w:p>
    <w:p w:rsidR="00622E09" w:rsidRPr="00622E09" w:rsidRDefault="00622E09" w:rsidP="00622E09">
      <w:pPr>
        <w:rPr>
          <w:sz w:val="28"/>
          <w:szCs w:val="28"/>
        </w:rPr>
      </w:pPr>
      <w:r w:rsidRPr="00622E09">
        <w:rPr>
          <w:sz w:val="28"/>
          <w:szCs w:val="28"/>
        </w:rPr>
        <w:t>Новое Ганькино</w:t>
      </w:r>
    </w:p>
    <w:p w:rsidR="00622E09" w:rsidRPr="00622E09" w:rsidRDefault="00622E09" w:rsidP="00622E09">
      <w:pPr>
        <w:rPr>
          <w:sz w:val="28"/>
          <w:szCs w:val="28"/>
        </w:rPr>
      </w:pPr>
      <w:r w:rsidRPr="00622E09">
        <w:rPr>
          <w:sz w:val="28"/>
          <w:szCs w:val="28"/>
        </w:rPr>
        <w:t>муниципального района Исаклинский</w:t>
      </w:r>
    </w:p>
    <w:p w:rsidR="00622E09" w:rsidRPr="00B551B1" w:rsidRDefault="00622E09" w:rsidP="00B551B1">
      <w:pPr>
        <w:rPr>
          <w:sz w:val="28"/>
          <w:szCs w:val="28"/>
        </w:rPr>
      </w:pPr>
      <w:r w:rsidRPr="00622E09">
        <w:rPr>
          <w:sz w:val="28"/>
          <w:szCs w:val="28"/>
        </w:rPr>
        <w:t>Самарской области                                                                      Г.А. Кудряшов</w:t>
      </w:r>
    </w:p>
    <w:p w:rsidR="00622E09" w:rsidRDefault="00622E09" w:rsidP="00622E09">
      <w:pPr>
        <w:jc w:val="both"/>
      </w:pPr>
    </w:p>
    <w:p w:rsidR="00073B9C" w:rsidRDefault="00622E09" w:rsidP="00073B9C">
      <w:pPr>
        <w:jc w:val="right"/>
      </w:pPr>
      <w:r w:rsidRPr="00073B9C">
        <w:t xml:space="preserve">Приложение № 1 </w:t>
      </w:r>
      <w:r w:rsidRPr="00073B9C">
        <w:br/>
        <w:t xml:space="preserve">к постановлению </w:t>
      </w:r>
      <w:r w:rsidR="00073B9C">
        <w:t>главы</w:t>
      </w:r>
    </w:p>
    <w:p w:rsidR="00073B9C" w:rsidRDefault="00073B9C" w:rsidP="00073B9C">
      <w:pPr>
        <w:jc w:val="right"/>
      </w:pPr>
      <w:r>
        <w:t xml:space="preserve"> сельского поселения Ново Ганькино</w:t>
      </w:r>
    </w:p>
    <w:p w:rsidR="00073B9C" w:rsidRDefault="00073B9C" w:rsidP="00073B9C">
      <w:pPr>
        <w:jc w:val="right"/>
      </w:pPr>
      <w:r>
        <w:t xml:space="preserve"> муниципального района Исаклинский </w:t>
      </w:r>
    </w:p>
    <w:p w:rsidR="00073B9C" w:rsidRDefault="00073B9C" w:rsidP="00073B9C">
      <w:pPr>
        <w:jc w:val="right"/>
      </w:pPr>
      <w:r>
        <w:t>Самарской области</w:t>
      </w:r>
    </w:p>
    <w:p w:rsidR="00073B9C" w:rsidRDefault="00073B9C" w:rsidP="00073B9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FB371F">
        <w:t>№33 от 28.12.2017</w:t>
      </w:r>
      <w:r w:rsidRPr="00073B9C">
        <w:t>г.</w:t>
      </w:r>
      <w:r w:rsidR="00622E09" w:rsidRPr="00073B9C">
        <w:br/>
      </w:r>
      <w:r w:rsidR="00622E09" w:rsidRPr="00073B9C">
        <w:rPr>
          <w:sz w:val="28"/>
          <w:szCs w:val="28"/>
        </w:rPr>
        <w:br/>
        <w:t xml:space="preserve">ПРАВИЛА </w:t>
      </w:r>
      <w:r w:rsidR="00622E09" w:rsidRPr="00073B9C">
        <w:rPr>
          <w:sz w:val="28"/>
          <w:szCs w:val="28"/>
        </w:rPr>
        <w:br/>
        <w:t>проведения компенсационного озеленения и определения компенсационной стоимости зелёных насаждений на территории</w:t>
      </w:r>
      <w:r w:rsidRPr="00073B9C">
        <w:rPr>
          <w:sz w:val="28"/>
          <w:szCs w:val="28"/>
        </w:rPr>
        <w:t xml:space="preserve"> </w:t>
      </w:r>
      <w:r w:rsidRPr="00622E09">
        <w:rPr>
          <w:sz w:val="28"/>
          <w:szCs w:val="28"/>
        </w:rPr>
        <w:t>сельского поселения</w:t>
      </w:r>
    </w:p>
    <w:p w:rsidR="00073B9C" w:rsidRDefault="00073B9C" w:rsidP="00073B9C">
      <w:pPr>
        <w:jc w:val="center"/>
        <w:rPr>
          <w:sz w:val="28"/>
          <w:szCs w:val="28"/>
        </w:rPr>
      </w:pPr>
      <w:r w:rsidRPr="00622E09">
        <w:rPr>
          <w:sz w:val="28"/>
          <w:szCs w:val="28"/>
        </w:rPr>
        <w:t>Новое Ганькино муниципального района Исаклинский Самарской области</w:t>
      </w:r>
      <w:r>
        <w:rPr>
          <w:sz w:val="28"/>
          <w:szCs w:val="28"/>
        </w:rPr>
        <w:t>.</w:t>
      </w:r>
    </w:p>
    <w:p w:rsidR="00073B9C" w:rsidRDefault="00073B9C" w:rsidP="00073B9C">
      <w:pPr>
        <w:jc w:val="center"/>
        <w:rPr>
          <w:sz w:val="28"/>
          <w:szCs w:val="28"/>
        </w:rPr>
      </w:pPr>
    </w:p>
    <w:p w:rsidR="000228AE" w:rsidRDefault="00622E09" w:rsidP="000228AE">
      <w:pPr>
        <w:rPr>
          <w:sz w:val="28"/>
          <w:szCs w:val="28"/>
        </w:rPr>
      </w:pPr>
      <w:proofErr w:type="gramStart"/>
      <w:r w:rsidRPr="00073B9C">
        <w:rPr>
          <w:sz w:val="28"/>
          <w:szCs w:val="28"/>
        </w:rPr>
        <w:t xml:space="preserve">Настоящие Правила направлены на решение вопросов, связанных с восстановлением баланса озеленённых территорий посредством натурального озеленения, а также накоплением средств, поступающих на финансирование работ по проведению компенсационного озеленения, за счёт платежей за уничтожение (вырубку) зелёных насаждений и возмещение вреда, причинённого уничтожением зелёных насаждений.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>1.</w:t>
      </w:r>
      <w:proofErr w:type="gramEnd"/>
      <w:r w:rsidRPr="00073B9C">
        <w:rPr>
          <w:sz w:val="28"/>
          <w:szCs w:val="28"/>
        </w:rPr>
        <w:t xml:space="preserve"> Общие положения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1.1. </w:t>
      </w:r>
      <w:proofErr w:type="gramStart"/>
      <w:r w:rsidRPr="00073B9C">
        <w:rPr>
          <w:sz w:val="28"/>
          <w:szCs w:val="28"/>
        </w:rPr>
        <w:t>Форма компенсационного озеленения определяется комиссией для организации мероприятий по компенсационному озеленению и определению компенсационной стоимости зелёных насаждений на территории</w:t>
      </w:r>
      <w:r w:rsidR="00073B9C" w:rsidRPr="00073B9C">
        <w:rPr>
          <w:sz w:val="28"/>
          <w:szCs w:val="28"/>
        </w:rPr>
        <w:t xml:space="preserve"> </w:t>
      </w:r>
      <w:r w:rsidR="00073B9C" w:rsidRPr="00622E09">
        <w:rPr>
          <w:sz w:val="28"/>
          <w:szCs w:val="28"/>
        </w:rPr>
        <w:t>сельского поселения</w:t>
      </w:r>
      <w:r w:rsidR="00073B9C">
        <w:rPr>
          <w:sz w:val="28"/>
          <w:szCs w:val="28"/>
        </w:rPr>
        <w:t xml:space="preserve"> </w:t>
      </w:r>
      <w:r w:rsidR="00073B9C" w:rsidRPr="00622E09">
        <w:rPr>
          <w:sz w:val="28"/>
          <w:szCs w:val="28"/>
        </w:rPr>
        <w:t>Новое Ганькино муниципального района Исаклинский Самарской области</w:t>
      </w:r>
      <w:r w:rsidRPr="00073B9C">
        <w:rPr>
          <w:sz w:val="28"/>
          <w:szCs w:val="28"/>
        </w:rPr>
        <w:t>, созданным в</w:t>
      </w:r>
      <w:r w:rsidR="00073B9C" w:rsidRPr="00073B9C">
        <w:rPr>
          <w:sz w:val="28"/>
          <w:szCs w:val="28"/>
        </w:rPr>
        <w:t xml:space="preserve"> </w:t>
      </w:r>
      <w:r w:rsidR="00073B9C">
        <w:rPr>
          <w:sz w:val="28"/>
          <w:szCs w:val="28"/>
        </w:rPr>
        <w:t xml:space="preserve">сельском поселении </w:t>
      </w:r>
      <w:r w:rsidR="00073B9C" w:rsidRPr="00622E09">
        <w:rPr>
          <w:sz w:val="28"/>
          <w:szCs w:val="28"/>
        </w:rPr>
        <w:t>Новое Ганькино муниципального района Исаклинский Самарской области</w:t>
      </w:r>
      <w:r w:rsidRPr="00073B9C">
        <w:rPr>
          <w:sz w:val="28"/>
          <w:szCs w:val="28"/>
        </w:rPr>
        <w:t xml:space="preserve"> поселение (далее – Комиссия). </w:t>
      </w:r>
      <w:r w:rsidRPr="00073B9C">
        <w:rPr>
          <w:sz w:val="28"/>
          <w:szCs w:val="28"/>
        </w:rPr>
        <w:br/>
        <w:t>1.2.</w:t>
      </w:r>
      <w:proofErr w:type="gramEnd"/>
      <w:r w:rsidRPr="00073B9C">
        <w:rPr>
          <w:sz w:val="28"/>
          <w:szCs w:val="28"/>
        </w:rPr>
        <w:t xml:space="preserve"> Размер платежей за уничтожение (вырубку) зелёных насаждений рассчитывается в соответствии с Методикой расчёта размера платежей за вырубку зелёных насаждений и проведение компенсационного озеленения (приложение к настоящим Правилам). </w:t>
      </w:r>
      <w:r w:rsidRPr="00073B9C">
        <w:rPr>
          <w:sz w:val="28"/>
          <w:szCs w:val="28"/>
        </w:rPr>
        <w:br/>
        <w:t xml:space="preserve">1.3. Средства, поступившие от платежей, указанных в пункте 1.1 настоящего раздела, направляются в бюджет </w:t>
      </w:r>
      <w:r w:rsidR="00073B9C" w:rsidRPr="00622E09">
        <w:rPr>
          <w:sz w:val="28"/>
          <w:szCs w:val="28"/>
        </w:rPr>
        <w:t>сельского поселения</w:t>
      </w:r>
      <w:r w:rsidR="00073B9C">
        <w:rPr>
          <w:sz w:val="28"/>
          <w:szCs w:val="28"/>
        </w:rPr>
        <w:t xml:space="preserve"> </w:t>
      </w:r>
      <w:r w:rsidR="00073B9C" w:rsidRPr="00622E09">
        <w:rPr>
          <w:sz w:val="28"/>
          <w:szCs w:val="28"/>
        </w:rPr>
        <w:t>Новое Ганькино муниципального района Исаклинский Самарской области</w:t>
      </w:r>
      <w:r w:rsidR="00073B9C"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t xml:space="preserve">для финансирования работ по проведению компенсационного озеленения. </w:t>
      </w:r>
      <w:r w:rsidRPr="00073B9C">
        <w:rPr>
          <w:sz w:val="28"/>
          <w:szCs w:val="28"/>
        </w:rPr>
        <w:br/>
        <w:t xml:space="preserve">1.4. Без возмещения компенсационной стоимости разрешается уничтожение (вырубка): </w:t>
      </w:r>
      <w:r w:rsidRPr="00073B9C">
        <w:rPr>
          <w:sz w:val="28"/>
          <w:szCs w:val="28"/>
        </w:rPr>
        <w:br/>
        <w:t xml:space="preserve">сухих, аварийно опасных деревьев и кустарников; </w:t>
      </w:r>
      <w:r w:rsidRPr="00073B9C">
        <w:rPr>
          <w:sz w:val="28"/>
          <w:szCs w:val="28"/>
        </w:rPr>
        <w:br/>
        <w:t xml:space="preserve">деревьев, нарушающих световой режим в жилых и общественных зданиях; </w:t>
      </w:r>
      <w:r w:rsidRPr="00073B9C">
        <w:rPr>
          <w:sz w:val="28"/>
          <w:szCs w:val="28"/>
        </w:rPr>
        <w:br/>
        <w:t xml:space="preserve">зелёных насаждений, произрастающих в охранных зонах инженерных сетей и коммуникаций. </w:t>
      </w:r>
      <w:r w:rsidRPr="00073B9C">
        <w:rPr>
          <w:sz w:val="28"/>
          <w:szCs w:val="28"/>
        </w:rPr>
        <w:br/>
        <w:t xml:space="preserve">Кроме того, без возмещения компенсационной стоимости разрешается уничтожение (вырубка) зелёных насаждений при проведении рубок ухода за зелёными насаждениями, санитарных рубок и реконструкции зелёных насаждений, а также при ликвидации последствий аварийных и </w:t>
      </w:r>
      <w:r w:rsidRPr="00073B9C">
        <w:rPr>
          <w:sz w:val="28"/>
          <w:szCs w:val="28"/>
        </w:rPr>
        <w:lastRenderedPageBreak/>
        <w:t xml:space="preserve">чрезвычайных ситуаций.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2. Виды и критерии определения форм </w:t>
      </w:r>
      <w:r w:rsidRPr="00073B9C">
        <w:rPr>
          <w:sz w:val="28"/>
          <w:szCs w:val="28"/>
        </w:rPr>
        <w:br/>
        <w:t xml:space="preserve">компенсационного озеленения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2.1. Вред, причинённый зелёным насаждениям, подлежит возмещению в двух формах: </w:t>
      </w:r>
      <w:r w:rsidRPr="00073B9C">
        <w:rPr>
          <w:sz w:val="28"/>
          <w:szCs w:val="28"/>
        </w:rPr>
        <w:br/>
        <w:t xml:space="preserve">в </w:t>
      </w:r>
      <w:proofErr w:type="gramStart"/>
      <w:r w:rsidRPr="00073B9C">
        <w:rPr>
          <w:sz w:val="28"/>
          <w:szCs w:val="28"/>
        </w:rPr>
        <w:t>натуральной</w:t>
      </w:r>
      <w:proofErr w:type="gramEnd"/>
      <w:r w:rsidRPr="00073B9C">
        <w:rPr>
          <w:sz w:val="28"/>
          <w:szCs w:val="28"/>
        </w:rPr>
        <w:t xml:space="preserve"> – при восстановлении зелёных насаждений взамен уничтоженных; </w:t>
      </w:r>
      <w:r w:rsidRPr="00073B9C">
        <w:rPr>
          <w:sz w:val="28"/>
          <w:szCs w:val="28"/>
        </w:rPr>
        <w:br/>
        <w:t xml:space="preserve">в денежной – при аккумулировании и последующем использовании целевых средств на компенсационное озеленение, в том числе на создание новых объектов озеленения и реконструкцию существующих объектов озеленения. </w:t>
      </w:r>
      <w:r w:rsidRPr="00073B9C">
        <w:rPr>
          <w:sz w:val="28"/>
          <w:szCs w:val="28"/>
        </w:rPr>
        <w:br/>
        <w:t xml:space="preserve">2.2. </w:t>
      </w:r>
      <w:proofErr w:type="gramStart"/>
      <w:r w:rsidRPr="00073B9C">
        <w:rPr>
          <w:sz w:val="28"/>
          <w:szCs w:val="28"/>
        </w:rPr>
        <w:t xml:space="preserve">Денежная форма компенсационного озеленения является основной и применяется в случаях, когда не происходит утрата функций озеленённых территорий, при осуществлении следующих видов градостроительной деятельности, приводящей к уничтожению зелёных насаждений: </w:t>
      </w:r>
      <w:r w:rsidRPr="00073B9C">
        <w:rPr>
          <w:sz w:val="28"/>
          <w:szCs w:val="28"/>
        </w:rPr>
        <w:br/>
        <w:t xml:space="preserve">реконструкции ветхой жилой застройки; </w:t>
      </w:r>
      <w:r w:rsidRPr="00073B9C">
        <w:rPr>
          <w:sz w:val="28"/>
          <w:szCs w:val="28"/>
        </w:rPr>
        <w:br/>
        <w:t xml:space="preserve">новой жилой застройки; </w:t>
      </w:r>
      <w:r w:rsidRPr="00073B9C">
        <w:rPr>
          <w:sz w:val="28"/>
          <w:szCs w:val="28"/>
        </w:rPr>
        <w:br/>
        <w:t xml:space="preserve">прокладки инженерных коммуникаций; </w:t>
      </w:r>
      <w:r w:rsidRPr="00073B9C">
        <w:rPr>
          <w:sz w:val="28"/>
          <w:szCs w:val="28"/>
        </w:rPr>
        <w:br/>
        <w:t xml:space="preserve">строительства новых транспортных магистралей. </w:t>
      </w:r>
      <w:r w:rsidRPr="00073B9C">
        <w:rPr>
          <w:sz w:val="28"/>
          <w:szCs w:val="28"/>
        </w:rPr>
        <w:br/>
        <w:t xml:space="preserve">2.3.Критерии применения натуральной формы компенсационного озеленения устанавливаются комиссией.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>3.</w:t>
      </w:r>
      <w:proofErr w:type="gramEnd"/>
      <w:r w:rsidRPr="00073B9C">
        <w:rPr>
          <w:sz w:val="28"/>
          <w:szCs w:val="28"/>
        </w:rPr>
        <w:t xml:space="preserve"> Порядок применения </w:t>
      </w:r>
      <w:r w:rsidRPr="00073B9C">
        <w:rPr>
          <w:sz w:val="28"/>
          <w:szCs w:val="28"/>
        </w:rPr>
        <w:br/>
        <w:t xml:space="preserve">компенсационного озеленения в натуральной форме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3.1. Комиссия проводит предварительное обследование участков на предмет пригодности их для застройки, наличия зелёных насаждений и выполнения компенсационного озеленения, оформляет заключение, в состав которого входят акты обследования земельных участков. </w:t>
      </w:r>
      <w:r w:rsidRPr="00073B9C">
        <w:rPr>
          <w:sz w:val="28"/>
          <w:szCs w:val="28"/>
        </w:rPr>
        <w:br/>
        <w:t xml:space="preserve">3.2. В состав проектной документации на строительство, представляемой организацией-подрядчиком в комиссию на согласование обязательно входит проект компенсационного озеленения, который предусматривает создание объекта озеленения. </w:t>
      </w:r>
      <w:r w:rsidRPr="00073B9C">
        <w:rPr>
          <w:sz w:val="28"/>
          <w:szCs w:val="28"/>
        </w:rPr>
        <w:br/>
        <w:t xml:space="preserve">3.3.Комиссия рассматривает представленный пакет документов, включая проект компенсационного озеленения. </w:t>
      </w:r>
      <w:r w:rsidRPr="00073B9C">
        <w:rPr>
          <w:sz w:val="28"/>
          <w:szCs w:val="28"/>
        </w:rPr>
        <w:br/>
        <w:t xml:space="preserve">3.4. Разрешение на уничтожение (вырубку) зелёных насаждений оформляется при наличии положительного заключения комиссии на уничтожение (вырубку) зелёных насаждений по утверждённой в установленном порядке проектной документации, включая проект компенсационного озеленения (далее – заключение комиссии). </w:t>
      </w:r>
      <w:r w:rsidRPr="00073B9C">
        <w:rPr>
          <w:sz w:val="28"/>
          <w:szCs w:val="28"/>
        </w:rPr>
        <w:br/>
        <w:t xml:space="preserve">3.5. При выполнении компенсационного озеленения в натуральной форме Комиссия выписывает счёт на оплату вырубки (уничтожения) зелёных насаждений в размере их компенсационной стоимости и возмещения (компенсации) вреда и после его оплаты выдаёт разрешение на уничтожение </w:t>
      </w:r>
      <w:r w:rsidRPr="00073B9C">
        <w:rPr>
          <w:sz w:val="28"/>
          <w:szCs w:val="28"/>
        </w:rPr>
        <w:lastRenderedPageBreak/>
        <w:t xml:space="preserve">(вырубку) зелёных насаждений.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4. </w:t>
      </w:r>
      <w:proofErr w:type="gramStart"/>
      <w:r w:rsidRPr="00073B9C">
        <w:rPr>
          <w:sz w:val="28"/>
          <w:szCs w:val="28"/>
        </w:rPr>
        <w:t>Контроль за</w:t>
      </w:r>
      <w:proofErr w:type="gramEnd"/>
      <w:r w:rsidRPr="00073B9C">
        <w:rPr>
          <w:sz w:val="28"/>
          <w:szCs w:val="28"/>
        </w:rPr>
        <w:t xml:space="preserve"> выполнением компенсационного озеленения </w:t>
      </w:r>
      <w:r w:rsidRPr="00073B9C">
        <w:rPr>
          <w:sz w:val="28"/>
          <w:szCs w:val="28"/>
        </w:rPr>
        <w:br/>
        <w:t xml:space="preserve">в натуральной форме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4.1.Комиссия осуществляет контроль за выполнением работ по компенсационному озеленению. </w:t>
      </w:r>
      <w:r w:rsidRPr="00073B9C">
        <w:rPr>
          <w:sz w:val="28"/>
          <w:szCs w:val="28"/>
        </w:rPr>
        <w:br/>
        <w:t xml:space="preserve">4.2.Приёмку созданных объектов озеленения осуществляет Комиссия. Объект озеленения считается принятым, если выполнены все требования, предусмотренные в проекте компенсационного озеленения и заключении Комиссии при наличии документов, подтверждающих обязательства организации-подрядчика принять на баланс созданный объект озеленения.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5. </w:t>
      </w:r>
      <w:proofErr w:type="gramStart"/>
      <w:r w:rsidRPr="00073B9C">
        <w:rPr>
          <w:sz w:val="28"/>
          <w:szCs w:val="28"/>
        </w:rPr>
        <w:t xml:space="preserve">Порядок применения денежной формы </w:t>
      </w:r>
      <w:r w:rsidRPr="00073B9C">
        <w:rPr>
          <w:sz w:val="28"/>
          <w:szCs w:val="28"/>
        </w:rPr>
        <w:br/>
        <w:t xml:space="preserve">компенсационного озеленения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5.1.Денежная форма компенсационного озеленения определяется в заключение Комиссии. </w:t>
      </w:r>
      <w:r w:rsidRPr="00073B9C">
        <w:rPr>
          <w:sz w:val="28"/>
          <w:szCs w:val="28"/>
        </w:rPr>
        <w:br/>
        <w:t xml:space="preserve">5.2.Расчёт стоимости проведения компенсационного озеленения производится в соответствии с Методикой расчёта размера платежей за вырубку зелёных насаждений и проведение компенсационного озеленения. </w:t>
      </w:r>
      <w:r w:rsidRPr="00073B9C">
        <w:rPr>
          <w:sz w:val="28"/>
          <w:szCs w:val="28"/>
        </w:rPr>
        <w:br/>
        <w:t xml:space="preserve">5.3.Комиссия устанавливает размер платежа за вырубку зелёных насаждений и возмещение вреда, причинённого их уничтожением. </w:t>
      </w:r>
      <w:r w:rsidRPr="00073B9C">
        <w:rPr>
          <w:sz w:val="28"/>
          <w:szCs w:val="28"/>
        </w:rPr>
        <w:br/>
        <w:t>5.4.</w:t>
      </w:r>
      <w:proofErr w:type="gramEnd"/>
      <w:r w:rsidRPr="00073B9C">
        <w:rPr>
          <w:sz w:val="28"/>
          <w:szCs w:val="28"/>
        </w:rPr>
        <w:t xml:space="preserve"> Разрешение на уничтожение (вырубку) зелёных насаждений выдаётся после оплаты счёта за вырубку (уничтожение) зелёных насаждений и возмещения (компенсации) вреда, причинённого их уничтожением.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>6. Порядок внесения и расходования сре</w:t>
      </w:r>
      <w:proofErr w:type="gramStart"/>
      <w:r w:rsidRPr="00073B9C">
        <w:rPr>
          <w:sz w:val="28"/>
          <w:szCs w:val="28"/>
        </w:rPr>
        <w:t xml:space="preserve">дств </w:t>
      </w:r>
      <w:r w:rsidRPr="00073B9C">
        <w:rPr>
          <w:sz w:val="28"/>
          <w:szCs w:val="28"/>
        </w:rPr>
        <w:br/>
        <w:t>дл</w:t>
      </w:r>
      <w:proofErr w:type="gramEnd"/>
      <w:r w:rsidRPr="00073B9C">
        <w:rPr>
          <w:sz w:val="28"/>
          <w:szCs w:val="28"/>
        </w:rPr>
        <w:t xml:space="preserve">я проведения компенсационного озеленения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6.1. </w:t>
      </w:r>
      <w:proofErr w:type="gramStart"/>
      <w:r w:rsidRPr="00073B9C">
        <w:rPr>
          <w:sz w:val="28"/>
          <w:szCs w:val="28"/>
        </w:rPr>
        <w:t xml:space="preserve">Средства для проведения компенсационного озеленения образуются за счёт: </w:t>
      </w:r>
      <w:r w:rsidRPr="00073B9C">
        <w:rPr>
          <w:sz w:val="28"/>
          <w:szCs w:val="28"/>
        </w:rPr>
        <w:br/>
        <w:t xml:space="preserve">платежей за вырубку (уничтожение) зелёных насаждений; </w:t>
      </w:r>
      <w:r w:rsidRPr="00073B9C">
        <w:rPr>
          <w:sz w:val="28"/>
          <w:szCs w:val="28"/>
        </w:rPr>
        <w:br/>
        <w:t xml:space="preserve">возмещения (компенсации) вреда, причинённого зелёным насаждениям; </w:t>
      </w:r>
      <w:r w:rsidRPr="00073B9C">
        <w:rPr>
          <w:sz w:val="28"/>
          <w:szCs w:val="28"/>
        </w:rPr>
        <w:br/>
        <w:t xml:space="preserve">штрафов за причинение вреда зелёным насаждениям, взимаемых в соответствии с законодательством об административных правонарушениях; </w:t>
      </w:r>
      <w:r w:rsidRPr="00073B9C">
        <w:rPr>
          <w:sz w:val="28"/>
          <w:szCs w:val="28"/>
        </w:rPr>
        <w:br/>
        <w:t>добровольных взносов граждан и юридических лиц, в том числе иностранных, на цели защиты и воспроизводства зелёных насаждений;</w:t>
      </w:r>
      <w:proofErr w:type="gramEnd"/>
      <w:r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br/>
        <w:t xml:space="preserve">поступлений от иных источников. </w:t>
      </w:r>
      <w:r w:rsidRPr="00073B9C">
        <w:rPr>
          <w:sz w:val="28"/>
          <w:szCs w:val="28"/>
        </w:rPr>
        <w:br/>
        <w:t>6.2. Средства для проведения компенсационного озеленения вносятся в бюджет</w:t>
      </w:r>
      <w:r w:rsidR="00073B9C" w:rsidRPr="00073B9C">
        <w:rPr>
          <w:sz w:val="28"/>
          <w:szCs w:val="28"/>
        </w:rPr>
        <w:t xml:space="preserve"> </w:t>
      </w:r>
      <w:r w:rsidR="00073B9C" w:rsidRPr="00622E09">
        <w:rPr>
          <w:sz w:val="28"/>
          <w:szCs w:val="28"/>
        </w:rPr>
        <w:t>сельского поселения</w:t>
      </w:r>
      <w:r w:rsidR="00073B9C">
        <w:rPr>
          <w:sz w:val="28"/>
          <w:szCs w:val="28"/>
        </w:rPr>
        <w:t xml:space="preserve"> </w:t>
      </w:r>
      <w:r w:rsidR="00073B9C" w:rsidRPr="00622E09">
        <w:rPr>
          <w:sz w:val="28"/>
          <w:szCs w:val="28"/>
        </w:rPr>
        <w:t>Новое Ганькино муниципального района Исаклинский Самарской области</w:t>
      </w:r>
      <w:r w:rsid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t xml:space="preserve">. </w:t>
      </w:r>
      <w:r w:rsidRPr="00073B9C">
        <w:rPr>
          <w:sz w:val="28"/>
          <w:szCs w:val="28"/>
        </w:rPr>
        <w:br/>
        <w:t xml:space="preserve">6.3. При незаконном повреждении или уничтожении зелёных насаждений средства за причинённый ущерб и штрафы вносятся в бюджет </w:t>
      </w:r>
      <w:r w:rsidR="00073B9C" w:rsidRPr="00622E09">
        <w:rPr>
          <w:sz w:val="28"/>
          <w:szCs w:val="28"/>
        </w:rPr>
        <w:t>сельского поселения</w:t>
      </w:r>
      <w:r w:rsidR="00073B9C">
        <w:rPr>
          <w:sz w:val="28"/>
          <w:szCs w:val="28"/>
        </w:rPr>
        <w:t xml:space="preserve"> </w:t>
      </w:r>
      <w:r w:rsidR="00073B9C" w:rsidRPr="00622E09">
        <w:rPr>
          <w:sz w:val="28"/>
          <w:szCs w:val="28"/>
        </w:rPr>
        <w:t xml:space="preserve">Новое Ганькино муниципального района Исаклинский Самарской </w:t>
      </w:r>
      <w:r w:rsidR="00073B9C" w:rsidRPr="00622E09">
        <w:rPr>
          <w:sz w:val="28"/>
          <w:szCs w:val="28"/>
        </w:rPr>
        <w:lastRenderedPageBreak/>
        <w:t>области</w:t>
      </w:r>
      <w:r w:rsidR="00073B9C"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t xml:space="preserve">на основании протоколов об административных правонарушениях, оформленных в установленном порядке, или решения суда. </w:t>
      </w:r>
      <w:r w:rsidRPr="00073B9C">
        <w:rPr>
          <w:sz w:val="28"/>
          <w:szCs w:val="28"/>
        </w:rPr>
        <w:br/>
        <w:t xml:space="preserve">Размер указанных платежей определяется комиссией в соответствии с Методикой расчёта размера платежей за вырубку зелёных насаждений и проведение компенсационного озеленения. </w:t>
      </w:r>
      <w:r w:rsidRPr="00073B9C">
        <w:rPr>
          <w:sz w:val="28"/>
          <w:szCs w:val="28"/>
        </w:rPr>
        <w:br/>
        <w:t xml:space="preserve">6.4. </w:t>
      </w:r>
      <w:proofErr w:type="gramStart"/>
      <w:r w:rsidRPr="00073B9C">
        <w:rPr>
          <w:sz w:val="28"/>
          <w:szCs w:val="28"/>
        </w:rPr>
        <w:t xml:space="preserve">Средства для проведения компенсационного озеленения расходуются на защиту и воспроизводство зелёных насаждений взамен уничтоженных или повреждённых, в том числе на финансирование следующих работ: </w:t>
      </w:r>
      <w:r w:rsidRPr="00073B9C">
        <w:rPr>
          <w:sz w:val="28"/>
          <w:szCs w:val="28"/>
        </w:rPr>
        <w:br/>
        <w:t xml:space="preserve">1) приобретения (заготовки) и доставки посадочного материала, включая выкапывание саженцев деревьев и кустарников, погрузку на автотранспорт и разгрузку, упаковку </w:t>
      </w:r>
      <w:proofErr w:type="spellStart"/>
      <w:r w:rsidRPr="00073B9C">
        <w:rPr>
          <w:sz w:val="28"/>
          <w:szCs w:val="28"/>
        </w:rPr>
        <w:t>комов</w:t>
      </w:r>
      <w:proofErr w:type="spellEnd"/>
      <w:r w:rsidRPr="00073B9C">
        <w:rPr>
          <w:sz w:val="28"/>
          <w:szCs w:val="28"/>
        </w:rPr>
        <w:t xml:space="preserve"> деревьев, оплату стоимости приобретаемых для компенсационного озеленения саженцев и семян;</w:t>
      </w:r>
      <w:proofErr w:type="gramEnd"/>
      <w:r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br/>
        <w:t xml:space="preserve">2) подготовки почвы для устройства газона и посадки деревьев и кустарников, включая планировку, вспашку, </w:t>
      </w:r>
      <w:proofErr w:type="spellStart"/>
      <w:r w:rsidRPr="00073B9C">
        <w:rPr>
          <w:sz w:val="28"/>
          <w:szCs w:val="28"/>
        </w:rPr>
        <w:t>дискование</w:t>
      </w:r>
      <w:proofErr w:type="spellEnd"/>
      <w:r w:rsidRPr="00073B9C">
        <w:rPr>
          <w:sz w:val="28"/>
          <w:szCs w:val="28"/>
        </w:rPr>
        <w:t xml:space="preserve">, рыхление почвы фрезой, перекопку, боронование, разравнивание почвы; </w:t>
      </w:r>
      <w:r w:rsidRPr="00073B9C">
        <w:rPr>
          <w:sz w:val="28"/>
          <w:szCs w:val="28"/>
        </w:rPr>
        <w:br/>
        <w:t xml:space="preserve">3) рытья ям и канав (траншей) для посадки деревьев и кустарников; </w:t>
      </w:r>
      <w:r w:rsidRPr="00073B9C">
        <w:rPr>
          <w:sz w:val="28"/>
          <w:szCs w:val="28"/>
        </w:rPr>
        <w:br/>
        <w:t xml:space="preserve">4) замены грунта на 25 %, 50 % или 100 % при посадке деревьев, кустарников и устройстве газонов; </w:t>
      </w:r>
      <w:r w:rsidRPr="00073B9C">
        <w:rPr>
          <w:sz w:val="28"/>
          <w:szCs w:val="28"/>
        </w:rPr>
        <w:br/>
      </w:r>
      <w:proofErr w:type="gramStart"/>
      <w:r w:rsidRPr="00073B9C">
        <w:rPr>
          <w:sz w:val="28"/>
          <w:szCs w:val="28"/>
        </w:rPr>
        <w:t xml:space="preserve">5) укрепления откосов с применением </w:t>
      </w:r>
      <w:proofErr w:type="spellStart"/>
      <w:r w:rsidRPr="00073B9C">
        <w:rPr>
          <w:sz w:val="28"/>
          <w:szCs w:val="28"/>
        </w:rPr>
        <w:t>биоматов</w:t>
      </w:r>
      <w:proofErr w:type="spellEnd"/>
      <w:r w:rsidRPr="00073B9C">
        <w:rPr>
          <w:sz w:val="28"/>
          <w:szCs w:val="28"/>
        </w:rPr>
        <w:t xml:space="preserve">, деревянной решётки, </w:t>
      </w:r>
      <w:proofErr w:type="spellStart"/>
      <w:r w:rsidRPr="00073B9C">
        <w:rPr>
          <w:sz w:val="28"/>
          <w:szCs w:val="28"/>
        </w:rPr>
        <w:t>одерновки</w:t>
      </w:r>
      <w:proofErr w:type="spellEnd"/>
      <w:r w:rsidRPr="00073B9C">
        <w:rPr>
          <w:sz w:val="28"/>
          <w:szCs w:val="28"/>
        </w:rPr>
        <w:t xml:space="preserve">, включая стоимость дёрна; </w:t>
      </w:r>
      <w:r w:rsidRPr="00073B9C">
        <w:rPr>
          <w:sz w:val="28"/>
          <w:szCs w:val="28"/>
        </w:rPr>
        <w:br/>
        <w:t xml:space="preserve">6) внесения в почву органических и минеральных удобрений при подготовке посадочных мест и устройстве газонов; </w:t>
      </w:r>
      <w:r w:rsidRPr="00073B9C">
        <w:rPr>
          <w:sz w:val="28"/>
          <w:szCs w:val="28"/>
        </w:rPr>
        <w:br/>
        <w:t xml:space="preserve">7) посадки деревьев и кустарников в готовые ямы и траншеи; </w:t>
      </w:r>
      <w:r w:rsidRPr="00073B9C">
        <w:rPr>
          <w:sz w:val="28"/>
          <w:szCs w:val="28"/>
        </w:rPr>
        <w:br/>
        <w:t xml:space="preserve">8) устройства прикорневого полива (укладки поливочного водопровода, устройства приствольных лунок); </w:t>
      </w:r>
      <w:r w:rsidRPr="00073B9C">
        <w:rPr>
          <w:sz w:val="28"/>
          <w:szCs w:val="28"/>
        </w:rPr>
        <w:br/>
        <w:t xml:space="preserve">9) посева семян трав, включая </w:t>
      </w:r>
      <w:proofErr w:type="spellStart"/>
      <w:r w:rsidRPr="00073B9C">
        <w:rPr>
          <w:sz w:val="28"/>
          <w:szCs w:val="28"/>
        </w:rPr>
        <w:t>гидропосев</w:t>
      </w:r>
      <w:proofErr w:type="spellEnd"/>
      <w:r w:rsidRPr="00073B9C">
        <w:rPr>
          <w:sz w:val="28"/>
          <w:szCs w:val="28"/>
        </w:rPr>
        <w:t>, укладки дёрна;</w:t>
      </w:r>
      <w:proofErr w:type="gramEnd"/>
      <w:r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br/>
      </w:r>
      <w:proofErr w:type="gramStart"/>
      <w:r w:rsidRPr="00073B9C">
        <w:rPr>
          <w:sz w:val="28"/>
          <w:szCs w:val="28"/>
        </w:rPr>
        <w:t xml:space="preserve">10) работ по вертикальному озеленению; </w:t>
      </w:r>
      <w:r w:rsidRPr="00073B9C">
        <w:rPr>
          <w:sz w:val="28"/>
          <w:szCs w:val="28"/>
        </w:rPr>
        <w:br/>
        <w:t xml:space="preserve">11) полива при посадке газонов, деревьев, кустарников; </w:t>
      </w:r>
      <w:r w:rsidRPr="00073B9C">
        <w:rPr>
          <w:sz w:val="28"/>
          <w:szCs w:val="28"/>
        </w:rPr>
        <w:br/>
        <w:t xml:space="preserve">12) удаления не прижившихся в течение года после посадки деревьев и кустарников в пределах норм отпада в </w:t>
      </w:r>
      <w:proofErr w:type="spellStart"/>
      <w:r w:rsidRPr="00073B9C">
        <w:rPr>
          <w:sz w:val="28"/>
          <w:szCs w:val="28"/>
        </w:rPr>
        <w:t>послепосадочный</w:t>
      </w:r>
      <w:proofErr w:type="spellEnd"/>
      <w:r w:rsidRPr="00073B9C">
        <w:rPr>
          <w:sz w:val="28"/>
          <w:szCs w:val="28"/>
        </w:rPr>
        <w:t xml:space="preserve"> период, подсева семян газонных трав; </w:t>
      </w:r>
      <w:r w:rsidRPr="00073B9C">
        <w:rPr>
          <w:sz w:val="28"/>
          <w:szCs w:val="28"/>
        </w:rPr>
        <w:br/>
        <w:t>13) погрузки и вывоза мусора;</w:t>
      </w:r>
      <w:proofErr w:type="gramEnd"/>
      <w:r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br/>
      </w:r>
      <w:proofErr w:type="gramStart"/>
      <w:r w:rsidRPr="00073B9C">
        <w:rPr>
          <w:sz w:val="28"/>
          <w:szCs w:val="28"/>
        </w:rPr>
        <w:t xml:space="preserve">14) ухода за зелёными насаждениями в течение года после посадки,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кольев; </w:t>
      </w:r>
      <w:r w:rsidRPr="00073B9C">
        <w:rPr>
          <w:sz w:val="28"/>
          <w:szCs w:val="28"/>
        </w:rPr>
        <w:br/>
        <w:t>15) разработки и согласования проектной документации компенсационного озеленения, подготовки схем размещения посадок древесно-кустарниковых насаждений.</w:t>
      </w:r>
      <w:proofErr w:type="gramEnd"/>
      <w:r w:rsidRPr="00073B9C">
        <w:rPr>
          <w:sz w:val="28"/>
          <w:szCs w:val="28"/>
        </w:rPr>
        <w:t xml:space="preserve"> </w:t>
      </w:r>
      <w:proofErr w:type="gramStart"/>
      <w:r w:rsidRPr="00073B9C">
        <w:rPr>
          <w:sz w:val="28"/>
          <w:szCs w:val="28"/>
        </w:rPr>
        <w:t xml:space="preserve">При этом стоимость проектной документации не должна превышать 5 % стоимости работ; </w:t>
      </w:r>
      <w:r w:rsidRPr="00073B9C">
        <w:rPr>
          <w:sz w:val="28"/>
          <w:szCs w:val="28"/>
        </w:rPr>
        <w:br/>
        <w:t xml:space="preserve">16) работ по подготовке территории для проведения компенсационного озеленения (валки сухостоя, корчёвки пней, планировки территории, устройства поливочного водопровода, создания </w:t>
      </w:r>
      <w:proofErr w:type="spellStart"/>
      <w:r w:rsidRPr="00073B9C">
        <w:rPr>
          <w:sz w:val="28"/>
          <w:szCs w:val="28"/>
        </w:rPr>
        <w:t>дорожно-тропиночной</w:t>
      </w:r>
      <w:proofErr w:type="spellEnd"/>
      <w:r w:rsidRPr="00073B9C">
        <w:rPr>
          <w:sz w:val="28"/>
          <w:szCs w:val="28"/>
        </w:rPr>
        <w:t xml:space="preserve"> сети, освещения, установки объектов малых архитектурных форм и других) в </w:t>
      </w:r>
      <w:r w:rsidRPr="00073B9C">
        <w:rPr>
          <w:sz w:val="28"/>
          <w:szCs w:val="28"/>
        </w:rPr>
        <w:lastRenderedPageBreak/>
        <w:t xml:space="preserve">размере не более 70 % стоимости строительства объектов озеленения. </w:t>
      </w:r>
      <w:r w:rsidRPr="00073B9C">
        <w:rPr>
          <w:sz w:val="28"/>
          <w:szCs w:val="28"/>
        </w:rPr>
        <w:br/>
        <w:t>6.5.</w:t>
      </w:r>
      <w:proofErr w:type="gramEnd"/>
      <w:r w:rsidRPr="00073B9C">
        <w:rPr>
          <w:sz w:val="28"/>
          <w:szCs w:val="28"/>
        </w:rPr>
        <w:t xml:space="preserve"> Использование средств по проведению компенсационного озеленения в иных целях запрещается. </w:t>
      </w:r>
      <w:r w:rsidRPr="00073B9C">
        <w:rPr>
          <w:sz w:val="28"/>
          <w:szCs w:val="28"/>
        </w:rPr>
        <w:br/>
        <w:t xml:space="preserve">6.6. Ежегодно при утверждении сметы расходов Комиссия определяет лимиты финансирования работ по проведению компенсационного озеленения по основным направлениям (проектирование, озеленение, благоустройство и подготовка территории). </w:t>
      </w:r>
      <w:r w:rsidRPr="00073B9C">
        <w:rPr>
          <w:sz w:val="28"/>
          <w:szCs w:val="28"/>
        </w:rPr>
        <w:br/>
        <w:t xml:space="preserve">6.7. Финансирование работ по проведению компенсационного озеленения без проектов озеленения, утверждённых в установленном порядке, запрещается. </w:t>
      </w:r>
      <w:r w:rsidRPr="00073B9C">
        <w:rPr>
          <w:sz w:val="28"/>
          <w:szCs w:val="28"/>
        </w:rPr>
        <w:br/>
        <w:t xml:space="preserve">6.8. Компенсационное озеленение осуществляется в виде реконструкции зелёных насаждений и создания новых объектов озеленения (парков, скверов, бульваров и других).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</w:r>
      <w:r w:rsidR="00073B9C">
        <w:rPr>
          <w:sz w:val="28"/>
          <w:szCs w:val="28"/>
        </w:rPr>
        <w:t xml:space="preserve">                                                                                                      </w:t>
      </w:r>
      <w:r w:rsidR="000228AE">
        <w:rPr>
          <w:sz w:val="28"/>
          <w:szCs w:val="28"/>
        </w:rPr>
        <w:t xml:space="preserve">     </w:t>
      </w:r>
      <w:r w:rsidR="00073B9C">
        <w:rPr>
          <w:sz w:val="28"/>
          <w:szCs w:val="28"/>
        </w:rPr>
        <w:t xml:space="preserve"> </w:t>
      </w:r>
      <w:r w:rsidRPr="00073B9C">
        <w:t xml:space="preserve">Приложение </w:t>
      </w:r>
      <w:r w:rsidRPr="00073B9C">
        <w:br/>
      </w:r>
      <w:r w:rsidR="00073B9C" w:rsidRPr="00073B9C">
        <w:t xml:space="preserve">                                                                                                        </w:t>
      </w:r>
      <w:r w:rsidR="00073B9C">
        <w:t xml:space="preserve">                     </w:t>
      </w:r>
      <w:r w:rsidR="00073B9C" w:rsidRPr="00073B9C">
        <w:t xml:space="preserve">  </w:t>
      </w:r>
      <w:r w:rsidRPr="00073B9C">
        <w:t>к Правилам</w:t>
      </w:r>
      <w:r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</w:r>
      <w:r w:rsidR="000228AE">
        <w:rPr>
          <w:sz w:val="28"/>
          <w:szCs w:val="28"/>
        </w:rPr>
        <w:t xml:space="preserve">                                                       </w:t>
      </w:r>
      <w:r w:rsidRPr="00073B9C">
        <w:rPr>
          <w:sz w:val="28"/>
          <w:szCs w:val="28"/>
        </w:rPr>
        <w:t xml:space="preserve">МЕТОДИКА </w:t>
      </w:r>
      <w:r w:rsidRPr="00073B9C">
        <w:rPr>
          <w:sz w:val="28"/>
          <w:szCs w:val="28"/>
        </w:rPr>
        <w:br/>
      </w:r>
      <w:r w:rsidR="000228AE">
        <w:rPr>
          <w:sz w:val="28"/>
          <w:szCs w:val="28"/>
        </w:rPr>
        <w:t xml:space="preserve">             </w:t>
      </w:r>
      <w:r w:rsidRPr="00073B9C">
        <w:rPr>
          <w:sz w:val="28"/>
          <w:szCs w:val="28"/>
        </w:rPr>
        <w:t xml:space="preserve">расчёта размера платежей за вырубку зелёных насаждений </w:t>
      </w:r>
      <w:r w:rsidRPr="00073B9C">
        <w:rPr>
          <w:sz w:val="28"/>
          <w:szCs w:val="28"/>
        </w:rPr>
        <w:br/>
      </w:r>
      <w:r w:rsidR="000228AE">
        <w:rPr>
          <w:sz w:val="28"/>
          <w:szCs w:val="28"/>
        </w:rPr>
        <w:t xml:space="preserve">                         </w:t>
      </w:r>
      <w:r w:rsidRPr="00073B9C">
        <w:rPr>
          <w:sz w:val="28"/>
          <w:szCs w:val="28"/>
        </w:rPr>
        <w:t xml:space="preserve">и проведение компенсационного озеленения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1. Общие положения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1.1. Настоящая Методика расчёта размера платежей за вырубку зелёных насаждений и проведение компенсационного озеленения (далее – Методика) предназначена для исчисления размера платежей, подлежащих внесению в бюджет </w:t>
      </w:r>
      <w:r w:rsidR="000228AE" w:rsidRPr="00622E09">
        <w:rPr>
          <w:sz w:val="28"/>
          <w:szCs w:val="28"/>
        </w:rPr>
        <w:t>сельского поселения</w:t>
      </w:r>
      <w:r w:rsidR="000228AE">
        <w:rPr>
          <w:sz w:val="28"/>
          <w:szCs w:val="28"/>
        </w:rPr>
        <w:t xml:space="preserve"> </w:t>
      </w:r>
      <w:r w:rsidR="000228AE" w:rsidRPr="00622E09">
        <w:rPr>
          <w:sz w:val="28"/>
          <w:szCs w:val="28"/>
        </w:rPr>
        <w:t>Новое Ганькино муниципального района Исаклинский Самарской области</w:t>
      </w:r>
      <w:r w:rsidR="000228AE"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t xml:space="preserve">для компенсационного озеленения в случаях повреждения или уничтожения зелёных насаждений. </w:t>
      </w:r>
      <w:r w:rsidRPr="00073B9C">
        <w:rPr>
          <w:sz w:val="28"/>
          <w:szCs w:val="28"/>
        </w:rPr>
        <w:br/>
        <w:t xml:space="preserve">1.2. </w:t>
      </w:r>
      <w:proofErr w:type="gramStart"/>
      <w:r w:rsidRPr="00073B9C">
        <w:rPr>
          <w:sz w:val="28"/>
          <w:szCs w:val="28"/>
        </w:rPr>
        <w:t xml:space="preserve">Методика применяется: </w:t>
      </w:r>
      <w:r w:rsidRPr="00073B9C">
        <w:rPr>
          <w:sz w:val="28"/>
          <w:szCs w:val="28"/>
        </w:rPr>
        <w:br/>
        <w:t xml:space="preserve">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(ущерба и убытков), который может возникнуть при осуществлении хозяйственной деятельности, затрагивающей зелёные насаждения; </w:t>
      </w:r>
      <w:r w:rsidRPr="00073B9C">
        <w:rPr>
          <w:sz w:val="28"/>
          <w:szCs w:val="28"/>
        </w:rPr>
        <w:br/>
        <w:t>при исчислении размера платы за правомерную вырубку (уничтожение) зелёных насаждений и возмещение причинённого при этом вреда;</w:t>
      </w:r>
      <w:proofErr w:type="gramEnd"/>
      <w:r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br/>
        <w:t xml:space="preserve">в иных случаях, связанных с определением стоимости зелёных насаждений, в том числе для определения расходов на компенсационное озеленение. </w:t>
      </w:r>
      <w:r w:rsidRPr="00073B9C">
        <w:rPr>
          <w:sz w:val="28"/>
          <w:szCs w:val="28"/>
        </w:rPr>
        <w:br/>
        <w:t xml:space="preserve">1.3. Расчёт размера платежей за вырубку зелёных насаждений и проведение компенсационного озеленения проводится методом полного учёта всех видов затрат, связанных с созданием и содержанием зелёных насаждений или сохранением и поддержанием естественных растительных сообществ. </w:t>
      </w:r>
      <w:r w:rsidRPr="00073B9C">
        <w:rPr>
          <w:sz w:val="28"/>
          <w:szCs w:val="28"/>
        </w:rPr>
        <w:br/>
        <w:t xml:space="preserve">1.4. Вред, наносимый уничтожением зелёных насаждений, включая городские леса и иные растительные сообщества, рассчитывается с учётом факторов, влияющих на ценность зелёных насаждений, в том числе </w:t>
      </w:r>
      <w:r w:rsidRPr="00073B9C">
        <w:rPr>
          <w:sz w:val="28"/>
          <w:szCs w:val="28"/>
        </w:rPr>
        <w:lastRenderedPageBreak/>
        <w:t>местоположения, экологической и социальной значимости объектов</w:t>
      </w:r>
      <w:r w:rsidR="000228AE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t xml:space="preserve">озеленения.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>2. Термины и определения</w:t>
      </w:r>
      <w:proofErr w:type="gramStart"/>
      <w:r w:rsidRPr="00073B9C">
        <w:rPr>
          <w:sz w:val="28"/>
          <w:szCs w:val="28"/>
        </w:rPr>
        <w:t xml:space="preserve">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>Д</w:t>
      </w:r>
      <w:proofErr w:type="gramEnd"/>
      <w:r w:rsidRPr="00073B9C">
        <w:rPr>
          <w:sz w:val="28"/>
          <w:szCs w:val="28"/>
        </w:rPr>
        <w:t xml:space="preserve">ля целей настоящей Методики применяются следующие термины: </w:t>
      </w:r>
      <w:r w:rsidRPr="00073B9C">
        <w:rPr>
          <w:sz w:val="28"/>
          <w:szCs w:val="28"/>
        </w:rPr>
        <w:br/>
      </w:r>
      <w:r w:rsidRPr="000228AE">
        <w:rPr>
          <w:b/>
          <w:sz w:val="28"/>
          <w:szCs w:val="28"/>
        </w:rPr>
        <w:t>Зелёные насаждения</w:t>
      </w:r>
      <w:r w:rsidRPr="00073B9C">
        <w:rPr>
          <w:sz w:val="28"/>
          <w:szCs w:val="28"/>
        </w:rPr>
        <w:t xml:space="preserve"> – совокупность древесных, кустарниковых и травянистых растений на определённой территории. </w:t>
      </w:r>
      <w:r w:rsidRPr="00073B9C">
        <w:rPr>
          <w:sz w:val="28"/>
          <w:szCs w:val="28"/>
        </w:rPr>
        <w:br/>
      </w:r>
      <w:r w:rsidRPr="000228AE">
        <w:rPr>
          <w:b/>
          <w:sz w:val="28"/>
          <w:szCs w:val="28"/>
        </w:rPr>
        <w:t>Дерево</w:t>
      </w:r>
      <w:r w:rsidRPr="00073B9C">
        <w:rPr>
          <w:sz w:val="28"/>
          <w:szCs w:val="28"/>
        </w:rPr>
        <w:t xml:space="preserve"> – растение, имеющее чётко выраженный деревянистый ствол диаметром не менее 5 см на высоте 1,3 м, за исключением саженцев. </w:t>
      </w:r>
      <w:r w:rsidRPr="00073B9C">
        <w:rPr>
          <w:sz w:val="28"/>
          <w:szCs w:val="28"/>
        </w:rPr>
        <w:br/>
      </w:r>
      <w:r w:rsidRPr="000228AE">
        <w:rPr>
          <w:b/>
          <w:sz w:val="28"/>
          <w:szCs w:val="28"/>
        </w:rPr>
        <w:t>Кустарник</w:t>
      </w:r>
      <w:r w:rsidRPr="00073B9C">
        <w:rPr>
          <w:sz w:val="28"/>
          <w:szCs w:val="28"/>
        </w:rPr>
        <w:t xml:space="preserve"> – многолетнее растение, ветвящееся у самой поверхности почвы (в отличие от деревьев) и не имеющее во взрослом состоянии главного ствола. </w:t>
      </w:r>
      <w:r w:rsidRPr="00073B9C">
        <w:rPr>
          <w:sz w:val="28"/>
          <w:szCs w:val="28"/>
        </w:rPr>
        <w:br/>
      </w:r>
      <w:r w:rsidRPr="000228AE">
        <w:rPr>
          <w:b/>
          <w:sz w:val="28"/>
          <w:szCs w:val="28"/>
        </w:rPr>
        <w:t>Травяной покров</w:t>
      </w:r>
      <w:r w:rsidRPr="00073B9C">
        <w:rPr>
          <w:sz w:val="28"/>
          <w:szCs w:val="28"/>
        </w:rPr>
        <w:t xml:space="preserve"> – газон, естественная травяная растительность. </w:t>
      </w:r>
      <w:r w:rsidRPr="00073B9C">
        <w:rPr>
          <w:sz w:val="28"/>
          <w:szCs w:val="28"/>
        </w:rPr>
        <w:br/>
      </w:r>
      <w:r w:rsidRPr="000228AE">
        <w:rPr>
          <w:b/>
          <w:sz w:val="28"/>
          <w:szCs w:val="28"/>
        </w:rPr>
        <w:t>Заросли</w:t>
      </w:r>
      <w:r w:rsidRPr="00073B9C">
        <w:rPr>
          <w:sz w:val="28"/>
          <w:szCs w:val="28"/>
        </w:rPr>
        <w:t xml:space="preserve"> – деревья и (или) кустарники самосевного и порослевого происхождения, образующие единый сомкнутый полог. </w:t>
      </w:r>
      <w:r w:rsidRPr="00073B9C">
        <w:rPr>
          <w:sz w:val="28"/>
          <w:szCs w:val="28"/>
        </w:rPr>
        <w:br/>
      </w:r>
      <w:r w:rsidRPr="000228AE">
        <w:rPr>
          <w:b/>
          <w:sz w:val="28"/>
          <w:szCs w:val="28"/>
        </w:rPr>
        <w:t>Компенсационная стоимость зелёных насаждений</w:t>
      </w:r>
      <w:r w:rsidRPr="00073B9C">
        <w:rPr>
          <w:sz w:val="28"/>
          <w:szCs w:val="28"/>
        </w:rPr>
        <w:t xml:space="preserve"> – стоимостная оценка конкретных зелёных насаждений, устанавливаемая для учёта их ценности при уничтожении, складывается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 </w:t>
      </w:r>
      <w:r w:rsidRPr="00073B9C">
        <w:rPr>
          <w:sz w:val="28"/>
          <w:szCs w:val="28"/>
        </w:rPr>
        <w:br/>
      </w:r>
      <w:r w:rsidRPr="000228AE">
        <w:rPr>
          <w:b/>
          <w:sz w:val="28"/>
          <w:szCs w:val="28"/>
        </w:rPr>
        <w:t>Компенсационное озеленение</w:t>
      </w:r>
      <w:r w:rsidRPr="00073B9C">
        <w:rPr>
          <w:sz w:val="28"/>
          <w:szCs w:val="28"/>
        </w:rPr>
        <w:t xml:space="preserve"> – воспроизводство зелёных насаждений взамен утраченных.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3. Классификация и идентификация зелёных насаждений </w:t>
      </w:r>
      <w:r w:rsidRPr="00073B9C">
        <w:rPr>
          <w:sz w:val="28"/>
          <w:szCs w:val="28"/>
        </w:rPr>
        <w:br/>
        <w:t xml:space="preserve">для определения компенсационной стоимости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3.1. Для расчёта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деревья, кустарники, травяной покров (газоны и естественная травяная растительность). </w:t>
      </w:r>
      <w:r w:rsidRPr="00073B9C">
        <w:rPr>
          <w:sz w:val="28"/>
          <w:szCs w:val="28"/>
        </w:rPr>
        <w:br/>
        <w:t xml:space="preserve">3.2. Породы различных деревьев по своей ценности объединяются </w:t>
      </w:r>
      <w:r w:rsidRPr="00073B9C">
        <w:rPr>
          <w:sz w:val="28"/>
          <w:szCs w:val="28"/>
        </w:rPr>
        <w:br/>
        <w:t xml:space="preserve">в 4 группы: хвойные деревья, 1-я группа лиственных деревьев (особо ценные), 2-я группа лиственных деревьев (ценные), 3-я группа лиственных деревьев (малоценные). </w:t>
      </w:r>
      <w:r w:rsidRPr="00073B9C">
        <w:rPr>
          <w:sz w:val="28"/>
          <w:szCs w:val="28"/>
        </w:rPr>
        <w:br/>
        <w:t xml:space="preserve">3.3. Деревья подсчитываются поштучно. </w:t>
      </w:r>
      <w:r w:rsidRPr="00073B9C">
        <w:rPr>
          <w:sz w:val="28"/>
          <w:szCs w:val="28"/>
        </w:rPr>
        <w:br/>
        <w:t xml:space="preserve">На практике часто случается, что деревья растут «букетом», то есть из одной корневой системы вырастают два и более ствола. Если второстепенный ствол достиг в диаметре 5 см и растёт на расстоянии более 0,5 м от основного ствола на высоте 1,3 м, то данный ствол считается отдельным деревом. </w:t>
      </w:r>
      <w:r w:rsidRPr="00073B9C">
        <w:rPr>
          <w:sz w:val="28"/>
          <w:szCs w:val="28"/>
        </w:rPr>
        <w:br/>
        <w:t xml:space="preserve">Если дерево имеет несколько стволов, то в расчётах компенсационной стоимости учитывается каждый ствол отдельно.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lastRenderedPageBreak/>
        <w:t xml:space="preserve">3.4. Кустарники в группах подсчитываются поштучно. </w:t>
      </w:r>
      <w:r w:rsidRPr="00073B9C">
        <w:rPr>
          <w:sz w:val="28"/>
          <w:szCs w:val="28"/>
        </w:rPr>
        <w:br/>
        <w:t xml:space="preserve">Количество вырубаемых кустарников в живой изгороди определяется из расчёта 5 кустарников на каждый погонный метр при двухрядной изгороди, </w:t>
      </w:r>
      <w:r w:rsidRPr="00073B9C">
        <w:rPr>
          <w:sz w:val="28"/>
          <w:szCs w:val="28"/>
        </w:rPr>
        <w:br/>
        <w:t xml:space="preserve">3 кустарника – при однорядной изгороди. </w:t>
      </w:r>
      <w:r w:rsidRPr="00073B9C">
        <w:rPr>
          <w:sz w:val="28"/>
          <w:szCs w:val="28"/>
        </w:rPr>
        <w:br/>
        <w:t xml:space="preserve">3.5.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</w:t>
      </w:r>
      <w:r w:rsidRPr="00073B9C">
        <w:rPr>
          <w:sz w:val="28"/>
          <w:szCs w:val="28"/>
        </w:rPr>
        <w:br/>
        <w:t xml:space="preserve">100 кв. м. </w:t>
      </w:r>
      <w:r w:rsidRPr="00073B9C">
        <w:rPr>
          <w:sz w:val="28"/>
          <w:szCs w:val="28"/>
        </w:rPr>
        <w:br/>
        <w:t xml:space="preserve">3.6. Самосевные деревья, относящиеся к 3-й группе лиственных деревьев (малоценных) и не достигшие в диаметре ствола 5 см, при расчёте компенсационной стоимости не учитываются. </w:t>
      </w:r>
      <w:r w:rsidRPr="00073B9C">
        <w:rPr>
          <w:sz w:val="28"/>
          <w:szCs w:val="28"/>
        </w:rPr>
        <w:br/>
        <w:t xml:space="preserve">3.7. Количество газонов и естественной травяной растительности определяется исходя из занимаемой ими площади в квадратных метрах.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4. Порядок определения </w:t>
      </w:r>
      <w:r w:rsidRPr="00073B9C">
        <w:rPr>
          <w:sz w:val="28"/>
          <w:szCs w:val="28"/>
        </w:rPr>
        <w:br/>
        <w:t xml:space="preserve">компенсационной стоимости зелёных насаждений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4.1. Компенсационная стоимость дерева определяется по формуле: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Скд</w:t>
      </w:r>
      <w:proofErr w:type="spellEnd"/>
      <w:r w:rsidRPr="00073B9C">
        <w:rPr>
          <w:sz w:val="28"/>
          <w:szCs w:val="28"/>
        </w:rPr>
        <w:t xml:space="preserve"> = (</w:t>
      </w:r>
      <w:proofErr w:type="spellStart"/>
      <w:r w:rsidRPr="00073B9C">
        <w:rPr>
          <w:sz w:val="28"/>
          <w:szCs w:val="28"/>
        </w:rPr>
        <w:t>Cпд</w:t>
      </w:r>
      <w:proofErr w:type="spellEnd"/>
      <w:r w:rsidRPr="00073B9C">
        <w:rPr>
          <w:sz w:val="28"/>
          <w:szCs w:val="28"/>
        </w:rPr>
        <w:t xml:space="preserve"> + Су </w:t>
      </w:r>
      <w:proofErr w:type="spellStart"/>
      <w:r w:rsidRPr="00073B9C">
        <w:rPr>
          <w:sz w:val="28"/>
          <w:szCs w:val="28"/>
        </w:rPr>
        <w:t>x</w:t>
      </w:r>
      <w:proofErr w:type="spellEnd"/>
      <w:r w:rsidRPr="00073B9C">
        <w:rPr>
          <w:sz w:val="28"/>
          <w:szCs w:val="28"/>
        </w:rPr>
        <w:t xml:space="preserve"> </w:t>
      </w:r>
      <w:proofErr w:type="spellStart"/>
      <w:r w:rsidRPr="00073B9C">
        <w:rPr>
          <w:sz w:val="28"/>
          <w:szCs w:val="28"/>
        </w:rPr>
        <w:t>Квд</w:t>
      </w:r>
      <w:proofErr w:type="spellEnd"/>
      <w:r w:rsidRPr="00073B9C">
        <w:rPr>
          <w:sz w:val="28"/>
          <w:szCs w:val="28"/>
        </w:rPr>
        <w:t xml:space="preserve"> ) </w:t>
      </w:r>
      <w:proofErr w:type="spellStart"/>
      <w:r w:rsidRPr="00073B9C">
        <w:rPr>
          <w:sz w:val="28"/>
          <w:szCs w:val="28"/>
        </w:rPr>
        <w:t>х</w:t>
      </w:r>
      <w:proofErr w:type="spellEnd"/>
      <w:r w:rsidRPr="00073B9C">
        <w:rPr>
          <w:sz w:val="28"/>
          <w:szCs w:val="28"/>
        </w:rPr>
        <w:t xml:space="preserve"> Км </w:t>
      </w:r>
      <w:proofErr w:type="spellStart"/>
      <w:r w:rsidRPr="00073B9C">
        <w:rPr>
          <w:sz w:val="28"/>
          <w:szCs w:val="28"/>
        </w:rPr>
        <w:t>х</w:t>
      </w:r>
      <w:proofErr w:type="spellEnd"/>
      <w:proofErr w:type="gramStart"/>
      <w:r w:rsidRPr="00073B9C">
        <w:rPr>
          <w:sz w:val="28"/>
          <w:szCs w:val="28"/>
        </w:rPr>
        <w:t xml:space="preserve"> </w:t>
      </w:r>
      <w:proofErr w:type="spellStart"/>
      <w:r w:rsidRPr="00073B9C">
        <w:rPr>
          <w:sz w:val="28"/>
          <w:szCs w:val="28"/>
        </w:rPr>
        <w:t>К</w:t>
      </w:r>
      <w:proofErr w:type="gramEnd"/>
      <w:r w:rsidRPr="00073B9C">
        <w:rPr>
          <w:sz w:val="28"/>
          <w:szCs w:val="28"/>
        </w:rPr>
        <w:t>в</w:t>
      </w:r>
      <w:proofErr w:type="spellEnd"/>
      <w:r w:rsidRPr="00073B9C">
        <w:rPr>
          <w:sz w:val="28"/>
          <w:szCs w:val="28"/>
        </w:rPr>
        <w:t xml:space="preserve">, </w:t>
      </w:r>
      <w:r w:rsidRPr="00073B9C">
        <w:rPr>
          <w:sz w:val="28"/>
          <w:szCs w:val="28"/>
        </w:rPr>
        <w:br/>
        <w:t xml:space="preserve">где: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Скд</w:t>
      </w:r>
      <w:proofErr w:type="spellEnd"/>
      <w:r w:rsidRPr="00073B9C">
        <w:rPr>
          <w:sz w:val="28"/>
          <w:szCs w:val="28"/>
        </w:rPr>
        <w:t xml:space="preserve"> – компенсационная стоимость дерева, рублей;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Спд</w:t>
      </w:r>
      <w:proofErr w:type="spellEnd"/>
      <w:r w:rsidRPr="00073B9C">
        <w:rPr>
          <w:sz w:val="28"/>
          <w:szCs w:val="28"/>
        </w:rPr>
        <w:t xml:space="preserve"> – сметная стоимость посадки одного дерева с комом с учётом стоимости посадочного материала (дерева) и группы древесных пород по их ценности, рублей; </w:t>
      </w:r>
      <w:r w:rsidRPr="00073B9C">
        <w:rPr>
          <w:sz w:val="28"/>
          <w:szCs w:val="28"/>
        </w:rPr>
        <w:br/>
        <w:t xml:space="preserve">Су – сметная стоимость годового ухода за деревом, рублей;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Квд</w:t>
      </w:r>
      <w:proofErr w:type="spellEnd"/>
      <w:r w:rsidRPr="00073B9C">
        <w:rPr>
          <w:sz w:val="28"/>
          <w:szCs w:val="28"/>
        </w:rPr>
        <w:t xml:space="preserve"> – количество лет восстановительного периода, учитываемого при расчёте компенсации за вырубаемые деревья: </w:t>
      </w:r>
      <w:r w:rsidRPr="00073B9C">
        <w:rPr>
          <w:sz w:val="28"/>
          <w:szCs w:val="28"/>
        </w:rPr>
        <w:br/>
        <w:t xml:space="preserve">для хвойных деревьев – 10 лет, </w:t>
      </w:r>
      <w:r w:rsidRPr="00073B9C">
        <w:rPr>
          <w:sz w:val="28"/>
          <w:szCs w:val="28"/>
        </w:rPr>
        <w:br/>
        <w:t xml:space="preserve">для лиственных деревьев 1-й группы – 7 лет, </w:t>
      </w:r>
      <w:r w:rsidRPr="00073B9C">
        <w:rPr>
          <w:sz w:val="28"/>
          <w:szCs w:val="28"/>
        </w:rPr>
        <w:br/>
        <w:t xml:space="preserve">для лиственных деревьев 2-й группы – 5 лет, </w:t>
      </w:r>
      <w:r w:rsidRPr="00073B9C">
        <w:rPr>
          <w:sz w:val="28"/>
          <w:szCs w:val="28"/>
        </w:rPr>
        <w:br/>
        <w:t xml:space="preserve">для лиственных деревьев 3-й группы – 3 года; </w:t>
      </w:r>
      <w:r w:rsidRPr="00073B9C">
        <w:rPr>
          <w:sz w:val="28"/>
          <w:szCs w:val="28"/>
        </w:rPr>
        <w:br/>
      </w:r>
      <w:proofErr w:type="gramStart"/>
      <w:r w:rsidRPr="00073B9C">
        <w:rPr>
          <w:sz w:val="28"/>
          <w:szCs w:val="28"/>
        </w:rPr>
        <w:t>Км</w:t>
      </w:r>
      <w:proofErr w:type="gramEnd"/>
      <w:r w:rsidRPr="00073B9C">
        <w:rPr>
          <w:sz w:val="28"/>
          <w:szCs w:val="28"/>
        </w:rPr>
        <w:t xml:space="preserve"> – коэффициент поправки, связанный с местоположением зелёных насаждений на территории населённого пункта;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Кв</w:t>
      </w:r>
      <w:proofErr w:type="spellEnd"/>
      <w:r w:rsidRPr="00073B9C">
        <w:rPr>
          <w:sz w:val="28"/>
          <w:szCs w:val="28"/>
        </w:rPr>
        <w:t xml:space="preserve"> – коэффициент поправки, связанный с </w:t>
      </w:r>
      <w:proofErr w:type="spellStart"/>
      <w:r w:rsidRPr="00073B9C">
        <w:rPr>
          <w:sz w:val="28"/>
          <w:szCs w:val="28"/>
        </w:rPr>
        <w:t>водоохранной</w:t>
      </w:r>
      <w:proofErr w:type="spellEnd"/>
      <w:r w:rsidRPr="00073B9C">
        <w:rPr>
          <w:sz w:val="28"/>
          <w:szCs w:val="28"/>
        </w:rPr>
        <w:t xml:space="preserve"> ценностью зелёных насаждений. </w:t>
      </w:r>
      <w:r w:rsidRPr="00073B9C">
        <w:rPr>
          <w:sz w:val="28"/>
          <w:szCs w:val="28"/>
        </w:rPr>
        <w:br/>
        <w:t xml:space="preserve">4.2. Компенсационная стоимость кустарника определяется по формуле: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Скк</w:t>
      </w:r>
      <w:proofErr w:type="spellEnd"/>
      <w:r w:rsidRPr="00073B9C">
        <w:rPr>
          <w:sz w:val="28"/>
          <w:szCs w:val="28"/>
        </w:rPr>
        <w:t xml:space="preserve"> = (</w:t>
      </w:r>
      <w:proofErr w:type="spellStart"/>
      <w:r w:rsidRPr="00073B9C">
        <w:rPr>
          <w:sz w:val="28"/>
          <w:szCs w:val="28"/>
        </w:rPr>
        <w:t>Спк+Су</w:t>
      </w:r>
      <w:proofErr w:type="spellEnd"/>
      <w:r w:rsidRPr="00073B9C">
        <w:rPr>
          <w:sz w:val="28"/>
          <w:szCs w:val="28"/>
        </w:rPr>
        <w:t xml:space="preserve">) </w:t>
      </w:r>
      <w:proofErr w:type="spellStart"/>
      <w:r w:rsidRPr="00073B9C">
        <w:rPr>
          <w:sz w:val="28"/>
          <w:szCs w:val="28"/>
        </w:rPr>
        <w:t>х</w:t>
      </w:r>
      <w:proofErr w:type="spellEnd"/>
      <w:r w:rsidRPr="00073B9C">
        <w:rPr>
          <w:sz w:val="28"/>
          <w:szCs w:val="28"/>
        </w:rPr>
        <w:t xml:space="preserve"> Км </w:t>
      </w:r>
      <w:proofErr w:type="spellStart"/>
      <w:r w:rsidRPr="00073B9C">
        <w:rPr>
          <w:sz w:val="28"/>
          <w:szCs w:val="28"/>
        </w:rPr>
        <w:t>х</w:t>
      </w:r>
      <w:proofErr w:type="spellEnd"/>
      <w:proofErr w:type="gramStart"/>
      <w:r w:rsidRPr="00073B9C">
        <w:rPr>
          <w:sz w:val="28"/>
          <w:szCs w:val="28"/>
        </w:rPr>
        <w:t xml:space="preserve"> </w:t>
      </w:r>
      <w:proofErr w:type="spellStart"/>
      <w:r w:rsidRPr="00073B9C">
        <w:rPr>
          <w:sz w:val="28"/>
          <w:szCs w:val="28"/>
        </w:rPr>
        <w:t>К</w:t>
      </w:r>
      <w:proofErr w:type="gramEnd"/>
      <w:r w:rsidRPr="00073B9C">
        <w:rPr>
          <w:sz w:val="28"/>
          <w:szCs w:val="28"/>
        </w:rPr>
        <w:t>в</w:t>
      </w:r>
      <w:proofErr w:type="spellEnd"/>
      <w:r w:rsidRPr="00073B9C">
        <w:rPr>
          <w:sz w:val="28"/>
          <w:szCs w:val="28"/>
        </w:rPr>
        <w:t xml:space="preserve">, </w:t>
      </w:r>
      <w:r w:rsidRPr="00073B9C">
        <w:rPr>
          <w:sz w:val="28"/>
          <w:szCs w:val="28"/>
        </w:rPr>
        <w:br/>
        <w:t xml:space="preserve">где: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Скк</w:t>
      </w:r>
      <w:proofErr w:type="spellEnd"/>
      <w:r w:rsidRPr="00073B9C">
        <w:rPr>
          <w:sz w:val="28"/>
          <w:szCs w:val="28"/>
        </w:rPr>
        <w:t xml:space="preserve"> – компенсационная стоимость кустарника, рублей;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Спк</w:t>
      </w:r>
      <w:proofErr w:type="spellEnd"/>
      <w:r w:rsidRPr="00073B9C">
        <w:rPr>
          <w:sz w:val="28"/>
          <w:szCs w:val="28"/>
        </w:rPr>
        <w:t xml:space="preserve"> – сметная стоимость посадки одного кустарника с учётом стоимости посадочного материала (кустарника), рублей; </w:t>
      </w:r>
      <w:r w:rsidRPr="00073B9C">
        <w:rPr>
          <w:sz w:val="28"/>
          <w:szCs w:val="28"/>
        </w:rPr>
        <w:br/>
        <w:t xml:space="preserve">Су – сметная стоимость годового ухода за кустарником, рублей; </w:t>
      </w:r>
      <w:r w:rsidRPr="00073B9C">
        <w:rPr>
          <w:sz w:val="28"/>
          <w:szCs w:val="28"/>
        </w:rPr>
        <w:br/>
        <w:t xml:space="preserve">Км – коэффициент поправки, связанный с местоположением зелёных насаждений на территории населённого пункта;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Кв</w:t>
      </w:r>
      <w:proofErr w:type="spellEnd"/>
      <w:r w:rsidRPr="00073B9C">
        <w:rPr>
          <w:sz w:val="28"/>
          <w:szCs w:val="28"/>
        </w:rPr>
        <w:t xml:space="preserve"> – коэффициент поправки, связанный с </w:t>
      </w:r>
      <w:proofErr w:type="spellStart"/>
      <w:r w:rsidRPr="00073B9C">
        <w:rPr>
          <w:sz w:val="28"/>
          <w:szCs w:val="28"/>
        </w:rPr>
        <w:t>водоохранной</w:t>
      </w:r>
      <w:proofErr w:type="spellEnd"/>
      <w:r w:rsidRPr="00073B9C">
        <w:rPr>
          <w:sz w:val="28"/>
          <w:szCs w:val="28"/>
        </w:rPr>
        <w:t xml:space="preserve"> ценностью зелёных </w:t>
      </w:r>
      <w:r w:rsidRPr="00073B9C">
        <w:rPr>
          <w:sz w:val="28"/>
          <w:szCs w:val="28"/>
        </w:rPr>
        <w:lastRenderedPageBreak/>
        <w:t xml:space="preserve">насаждений. </w:t>
      </w:r>
      <w:r w:rsidRPr="00073B9C">
        <w:rPr>
          <w:sz w:val="28"/>
          <w:szCs w:val="28"/>
        </w:rPr>
        <w:br/>
        <w:t xml:space="preserve">4.3. Компенсационная стоимость газона и естественного травяного покрова определяется по следующей формуле: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Скг</w:t>
      </w:r>
      <w:proofErr w:type="spellEnd"/>
      <w:r w:rsidRPr="00073B9C">
        <w:rPr>
          <w:sz w:val="28"/>
          <w:szCs w:val="28"/>
        </w:rPr>
        <w:t xml:space="preserve"> = (</w:t>
      </w:r>
      <w:proofErr w:type="spellStart"/>
      <w:r w:rsidRPr="00073B9C">
        <w:rPr>
          <w:sz w:val="28"/>
          <w:szCs w:val="28"/>
        </w:rPr>
        <w:t>Суг</w:t>
      </w:r>
      <w:proofErr w:type="spellEnd"/>
      <w:r w:rsidRPr="00073B9C">
        <w:rPr>
          <w:sz w:val="28"/>
          <w:szCs w:val="28"/>
        </w:rPr>
        <w:t xml:space="preserve"> + Су) </w:t>
      </w:r>
      <w:proofErr w:type="spellStart"/>
      <w:r w:rsidRPr="00073B9C">
        <w:rPr>
          <w:sz w:val="28"/>
          <w:szCs w:val="28"/>
        </w:rPr>
        <w:t>х</w:t>
      </w:r>
      <w:proofErr w:type="spellEnd"/>
      <w:r w:rsidRPr="00073B9C">
        <w:rPr>
          <w:sz w:val="28"/>
          <w:szCs w:val="28"/>
        </w:rPr>
        <w:t xml:space="preserve"> Км </w:t>
      </w:r>
      <w:proofErr w:type="spellStart"/>
      <w:r w:rsidRPr="00073B9C">
        <w:rPr>
          <w:sz w:val="28"/>
          <w:szCs w:val="28"/>
        </w:rPr>
        <w:t>х</w:t>
      </w:r>
      <w:proofErr w:type="spellEnd"/>
      <w:proofErr w:type="gramStart"/>
      <w:r w:rsidRPr="00073B9C">
        <w:rPr>
          <w:sz w:val="28"/>
          <w:szCs w:val="28"/>
        </w:rPr>
        <w:t xml:space="preserve"> </w:t>
      </w:r>
      <w:proofErr w:type="spellStart"/>
      <w:r w:rsidRPr="00073B9C">
        <w:rPr>
          <w:sz w:val="28"/>
          <w:szCs w:val="28"/>
        </w:rPr>
        <w:t>К</w:t>
      </w:r>
      <w:proofErr w:type="gramEnd"/>
      <w:r w:rsidRPr="00073B9C">
        <w:rPr>
          <w:sz w:val="28"/>
          <w:szCs w:val="28"/>
        </w:rPr>
        <w:t>в</w:t>
      </w:r>
      <w:proofErr w:type="spellEnd"/>
      <w:r w:rsidRPr="00073B9C">
        <w:rPr>
          <w:sz w:val="28"/>
          <w:szCs w:val="28"/>
        </w:rPr>
        <w:t xml:space="preserve">, </w:t>
      </w:r>
      <w:r w:rsidRPr="00073B9C">
        <w:rPr>
          <w:sz w:val="28"/>
          <w:szCs w:val="28"/>
        </w:rPr>
        <w:br/>
        <w:t xml:space="preserve">где: </w:t>
      </w:r>
      <w:r w:rsidRPr="00073B9C">
        <w:rPr>
          <w:sz w:val="28"/>
          <w:szCs w:val="28"/>
        </w:rPr>
        <w:br/>
      </w:r>
      <w:proofErr w:type="spellStart"/>
      <w:proofErr w:type="gramStart"/>
      <w:r w:rsidRPr="00073B9C">
        <w:rPr>
          <w:sz w:val="28"/>
          <w:szCs w:val="28"/>
        </w:rPr>
        <w:t>Скг</w:t>
      </w:r>
      <w:proofErr w:type="spellEnd"/>
      <w:r w:rsidRPr="00073B9C">
        <w:rPr>
          <w:sz w:val="28"/>
          <w:szCs w:val="28"/>
        </w:rPr>
        <w:t xml:space="preserve"> – компенсационная стоимость газона, естественного травяного покрова, рублей;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Суг</w:t>
      </w:r>
      <w:proofErr w:type="spellEnd"/>
      <w:r w:rsidRPr="00073B9C">
        <w:rPr>
          <w:sz w:val="28"/>
          <w:szCs w:val="28"/>
        </w:rPr>
        <w:t xml:space="preserve"> – сметная стоимость устройства 1 кв. м газона с учётом стоимости посадочного материала, рублей; </w:t>
      </w:r>
      <w:r w:rsidRPr="00073B9C">
        <w:rPr>
          <w:sz w:val="28"/>
          <w:szCs w:val="28"/>
        </w:rPr>
        <w:br/>
        <w:t xml:space="preserve">Су – сметная стоимость годового ухода за 1 кв. м газона, рублей; </w:t>
      </w:r>
      <w:r w:rsidRPr="00073B9C">
        <w:rPr>
          <w:sz w:val="28"/>
          <w:szCs w:val="28"/>
        </w:rPr>
        <w:br/>
        <w:t xml:space="preserve">Км – коэффициент поправки, связанный с местоположением зелёных насаждений на территории населённого пункта;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Кв</w:t>
      </w:r>
      <w:proofErr w:type="spellEnd"/>
      <w:r w:rsidRPr="00073B9C">
        <w:rPr>
          <w:sz w:val="28"/>
          <w:szCs w:val="28"/>
        </w:rPr>
        <w:t xml:space="preserve"> – коэффициент поправки, связанный с водоохраной ценностью зелёных насаждений. </w:t>
      </w:r>
      <w:r w:rsidRPr="00073B9C">
        <w:rPr>
          <w:sz w:val="28"/>
          <w:szCs w:val="28"/>
        </w:rPr>
        <w:br/>
        <w:t>4.4.</w:t>
      </w:r>
      <w:proofErr w:type="gramEnd"/>
      <w:r w:rsidRPr="00073B9C">
        <w:rPr>
          <w:sz w:val="28"/>
          <w:szCs w:val="28"/>
        </w:rPr>
        <w:t xml:space="preserve"> Размер стоимости проведения компенсационного озеленения при выдаче разрешений на уничтожение (вырубку) зелёных насаждений определяется как сумма компенсационной стоимости всех видов зелёных насаждений, подлежащих уничтожению.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5. Порядок определения </w:t>
      </w:r>
      <w:r w:rsidRPr="00073B9C">
        <w:rPr>
          <w:sz w:val="28"/>
          <w:szCs w:val="28"/>
        </w:rPr>
        <w:br/>
        <w:t xml:space="preserve">стоимости проведения компенсационного озеленения </w:t>
      </w:r>
      <w:r w:rsidRPr="00073B9C">
        <w:rPr>
          <w:sz w:val="28"/>
          <w:szCs w:val="28"/>
        </w:rPr>
        <w:br/>
      </w:r>
      <w:r w:rsidRPr="00073B9C">
        <w:rPr>
          <w:sz w:val="28"/>
          <w:szCs w:val="28"/>
        </w:rPr>
        <w:br/>
        <w:t xml:space="preserve">5.1. Стоимость проведения компенсационного озеленения рассчитывается по формуле: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Ско</w:t>
      </w:r>
      <w:proofErr w:type="spellEnd"/>
      <w:r w:rsidRPr="00073B9C">
        <w:rPr>
          <w:sz w:val="28"/>
          <w:szCs w:val="28"/>
        </w:rPr>
        <w:t xml:space="preserve"> = 2 </w:t>
      </w:r>
      <w:proofErr w:type="spellStart"/>
      <w:r w:rsidRPr="00073B9C">
        <w:rPr>
          <w:sz w:val="28"/>
          <w:szCs w:val="28"/>
        </w:rPr>
        <w:t>Ск</w:t>
      </w:r>
      <w:proofErr w:type="gramStart"/>
      <w:r w:rsidRPr="00073B9C">
        <w:rPr>
          <w:sz w:val="28"/>
          <w:szCs w:val="28"/>
        </w:rPr>
        <w:t>i</w:t>
      </w:r>
      <w:proofErr w:type="spellEnd"/>
      <w:proofErr w:type="gramEnd"/>
      <w:r w:rsidRPr="00073B9C">
        <w:rPr>
          <w:sz w:val="28"/>
          <w:szCs w:val="28"/>
        </w:rPr>
        <w:t xml:space="preserve"> </w:t>
      </w:r>
      <w:proofErr w:type="spellStart"/>
      <w:r w:rsidRPr="00073B9C">
        <w:rPr>
          <w:sz w:val="28"/>
          <w:szCs w:val="28"/>
        </w:rPr>
        <w:t>х</w:t>
      </w:r>
      <w:proofErr w:type="spellEnd"/>
      <w:r w:rsidRPr="00073B9C">
        <w:rPr>
          <w:sz w:val="28"/>
          <w:szCs w:val="28"/>
        </w:rPr>
        <w:t xml:space="preserve"> </w:t>
      </w:r>
      <w:proofErr w:type="spellStart"/>
      <w:r w:rsidRPr="00073B9C">
        <w:rPr>
          <w:sz w:val="28"/>
          <w:szCs w:val="28"/>
        </w:rPr>
        <w:t>Вi</w:t>
      </w:r>
      <w:proofErr w:type="spellEnd"/>
      <w:r w:rsidRPr="00073B9C">
        <w:rPr>
          <w:sz w:val="28"/>
          <w:szCs w:val="28"/>
        </w:rPr>
        <w:t xml:space="preserve"> </w:t>
      </w:r>
      <w:proofErr w:type="spellStart"/>
      <w:r w:rsidRPr="00073B9C">
        <w:rPr>
          <w:sz w:val="28"/>
          <w:szCs w:val="28"/>
        </w:rPr>
        <w:t>х</w:t>
      </w:r>
      <w:proofErr w:type="spellEnd"/>
      <w:r w:rsidRPr="00073B9C">
        <w:rPr>
          <w:sz w:val="28"/>
          <w:szCs w:val="28"/>
        </w:rPr>
        <w:t xml:space="preserve"> </w:t>
      </w:r>
      <w:proofErr w:type="spellStart"/>
      <w:r w:rsidRPr="00073B9C">
        <w:rPr>
          <w:sz w:val="28"/>
          <w:szCs w:val="28"/>
        </w:rPr>
        <w:t>Кинд</w:t>
      </w:r>
      <w:proofErr w:type="spellEnd"/>
      <w:r w:rsidRPr="00073B9C">
        <w:rPr>
          <w:sz w:val="28"/>
          <w:szCs w:val="28"/>
        </w:rPr>
        <w:t xml:space="preserve"> </w:t>
      </w:r>
      <w:proofErr w:type="spellStart"/>
      <w:r w:rsidRPr="00073B9C">
        <w:rPr>
          <w:sz w:val="28"/>
          <w:szCs w:val="28"/>
        </w:rPr>
        <w:t>х</w:t>
      </w:r>
      <w:proofErr w:type="spellEnd"/>
      <w:r w:rsidRPr="00073B9C">
        <w:rPr>
          <w:sz w:val="28"/>
          <w:szCs w:val="28"/>
        </w:rPr>
        <w:t xml:space="preserve"> 1,05 </w:t>
      </w:r>
      <w:proofErr w:type="spellStart"/>
      <w:r w:rsidRPr="00073B9C">
        <w:rPr>
          <w:sz w:val="28"/>
          <w:szCs w:val="28"/>
        </w:rPr>
        <w:t>х</w:t>
      </w:r>
      <w:proofErr w:type="spellEnd"/>
      <w:r w:rsidRPr="00073B9C">
        <w:rPr>
          <w:sz w:val="28"/>
          <w:szCs w:val="28"/>
        </w:rPr>
        <w:t xml:space="preserve"> 3,3, </w:t>
      </w:r>
      <w:r w:rsidRPr="00073B9C">
        <w:rPr>
          <w:sz w:val="28"/>
          <w:szCs w:val="28"/>
        </w:rPr>
        <w:br/>
        <w:t xml:space="preserve">где: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Ско</w:t>
      </w:r>
      <w:proofErr w:type="spellEnd"/>
      <w:r w:rsidRPr="00073B9C">
        <w:rPr>
          <w:sz w:val="28"/>
          <w:szCs w:val="28"/>
        </w:rPr>
        <w:t xml:space="preserve"> – стоимость компенсационного озеленения, рублей;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Ск</w:t>
      </w:r>
      <w:proofErr w:type="gramStart"/>
      <w:r w:rsidRPr="00073B9C">
        <w:rPr>
          <w:sz w:val="28"/>
          <w:szCs w:val="28"/>
        </w:rPr>
        <w:t>i</w:t>
      </w:r>
      <w:proofErr w:type="spellEnd"/>
      <w:proofErr w:type="gramEnd"/>
      <w:r w:rsidRPr="00073B9C">
        <w:rPr>
          <w:sz w:val="28"/>
          <w:szCs w:val="28"/>
        </w:rPr>
        <w:t xml:space="preserve"> – компенсационная стоимость каждого вида зелёных насаждений (деревья, кустарники, травяной покров), рублей;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Вi</w:t>
      </w:r>
      <w:proofErr w:type="spellEnd"/>
      <w:r w:rsidRPr="00073B9C">
        <w:rPr>
          <w:sz w:val="28"/>
          <w:szCs w:val="28"/>
        </w:rPr>
        <w:t xml:space="preserve"> – количество зелёных насаждений каждого вида, подлежащих уничтожению; </w:t>
      </w:r>
      <w:r w:rsidRPr="00073B9C">
        <w:rPr>
          <w:sz w:val="28"/>
          <w:szCs w:val="28"/>
        </w:rPr>
        <w:br/>
      </w:r>
      <w:proofErr w:type="spellStart"/>
      <w:r w:rsidRPr="00073B9C">
        <w:rPr>
          <w:sz w:val="28"/>
          <w:szCs w:val="28"/>
        </w:rPr>
        <w:t>Кинд</w:t>
      </w:r>
      <w:proofErr w:type="spellEnd"/>
      <w:r w:rsidRPr="00073B9C">
        <w:rPr>
          <w:sz w:val="28"/>
          <w:szCs w:val="28"/>
        </w:rPr>
        <w:t xml:space="preserve"> – общий коэффициент индексации стоимости строительных работ; </w:t>
      </w:r>
      <w:r w:rsidRPr="00073B9C">
        <w:rPr>
          <w:sz w:val="28"/>
          <w:szCs w:val="28"/>
        </w:rPr>
        <w:br/>
        <w:t xml:space="preserve">1,05 – коэффициент, учитывающий затраты на проектирование; </w:t>
      </w:r>
      <w:r w:rsidRPr="00073B9C">
        <w:rPr>
          <w:sz w:val="28"/>
          <w:szCs w:val="28"/>
        </w:rPr>
        <w:br/>
        <w:t xml:space="preserve">3,3 – коэффициент, учитывающий затраты на создание элементов благоустройства; </w:t>
      </w:r>
      <w:r w:rsidRPr="00073B9C">
        <w:rPr>
          <w:sz w:val="28"/>
          <w:szCs w:val="28"/>
        </w:rPr>
        <w:br/>
        <w:t xml:space="preserve">2 – коэффициент увеличения стоимости компенсационного озеленения при его проведении не на участках уничтожения зелёных насаждений. </w:t>
      </w:r>
      <w:r w:rsidRPr="00073B9C">
        <w:rPr>
          <w:sz w:val="28"/>
          <w:szCs w:val="28"/>
        </w:rPr>
        <w:br/>
        <w:t xml:space="preserve">5.2. В зимний период при невозможности определения в натуре площади утраченных газонов и травяного покрова в результате планируемых работ указанная площадь определяется как разница между общей площадью участков в границах отвода земельного участка и площадью проектируемого газона. </w:t>
      </w:r>
      <w:r w:rsidRPr="00073B9C">
        <w:rPr>
          <w:sz w:val="28"/>
          <w:szCs w:val="28"/>
        </w:rPr>
        <w:br/>
      </w:r>
    </w:p>
    <w:p w:rsidR="000228AE" w:rsidRDefault="000228AE" w:rsidP="000228AE">
      <w:pPr>
        <w:rPr>
          <w:sz w:val="28"/>
          <w:szCs w:val="28"/>
        </w:rPr>
      </w:pPr>
    </w:p>
    <w:p w:rsidR="000228AE" w:rsidRDefault="000228AE" w:rsidP="000228AE">
      <w:pPr>
        <w:rPr>
          <w:sz w:val="28"/>
          <w:szCs w:val="28"/>
        </w:rPr>
      </w:pPr>
    </w:p>
    <w:p w:rsidR="000228AE" w:rsidRDefault="000228AE" w:rsidP="000228AE">
      <w:pPr>
        <w:rPr>
          <w:sz w:val="28"/>
          <w:szCs w:val="28"/>
        </w:rPr>
      </w:pPr>
    </w:p>
    <w:p w:rsidR="000228AE" w:rsidRDefault="000228AE" w:rsidP="000228AE">
      <w:pPr>
        <w:rPr>
          <w:sz w:val="28"/>
          <w:szCs w:val="28"/>
        </w:rPr>
      </w:pPr>
    </w:p>
    <w:p w:rsidR="000228AE" w:rsidRDefault="000228AE" w:rsidP="000228AE">
      <w:pPr>
        <w:jc w:val="right"/>
      </w:pPr>
      <w:r>
        <w:t>Приложение № 2</w:t>
      </w:r>
      <w:r w:rsidRPr="00073B9C">
        <w:t xml:space="preserve"> </w:t>
      </w:r>
      <w:r w:rsidRPr="00073B9C">
        <w:br/>
        <w:t xml:space="preserve">к постановлению </w:t>
      </w:r>
      <w:r>
        <w:t>главы</w:t>
      </w:r>
    </w:p>
    <w:p w:rsidR="000228AE" w:rsidRDefault="000228AE" w:rsidP="000228AE">
      <w:pPr>
        <w:jc w:val="right"/>
      </w:pPr>
      <w:r>
        <w:t xml:space="preserve"> сельского поселения Ново Ганькино</w:t>
      </w:r>
    </w:p>
    <w:p w:rsidR="000228AE" w:rsidRDefault="000228AE" w:rsidP="000228AE">
      <w:pPr>
        <w:jc w:val="right"/>
      </w:pPr>
      <w:r>
        <w:t xml:space="preserve"> муниципального района Исаклинский </w:t>
      </w:r>
    </w:p>
    <w:p w:rsidR="000228AE" w:rsidRDefault="000228AE" w:rsidP="000228AE">
      <w:pPr>
        <w:jc w:val="right"/>
      </w:pPr>
      <w:r>
        <w:t>Самарской области</w:t>
      </w:r>
    </w:p>
    <w:p w:rsidR="000228AE" w:rsidRDefault="000228AE" w:rsidP="000228A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FB371F">
        <w:t>№33 от 28</w:t>
      </w:r>
      <w:r w:rsidRPr="00073B9C">
        <w:t>.12.201</w:t>
      </w:r>
      <w:r w:rsidR="00FB371F">
        <w:t>7</w:t>
      </w:r>
      <w:r w:rsidRPr="00073B9C">
        <w:t>г.</w:t>
      </w:r>
      <w:r w:rsidRPr="00073B9C">
        <w:br/>
      </w:r>
    </w:p>
    <w:p w:rsidR="006854AC" w:rsidRDefault="000228AE" w:rsidP="00022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22E09" w:rsidRPr="00073B9C">
        <w:rPr>
          <w:sz w:val="28"/>
          <w:szCs w:val="28"/>
        </w:rPr>
        <w:t xml:space="preserve">ПОЛОЖЕНИЕ </w:t>
      </w:r>
      <w:r w:rsidR="00622E09" w:rsidRPr="00073B9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622E09" w:rsidRPr="00073B9C">
        <w:rPr>
          <w:sz w:val="28"/>
          <w:szCs w:val="28"/>
        </w:rPr>
        <w:t xml:space="preserve">о порядке ведения реестра зелёных насаждений, расположенных на территории </w:t>
      </w:r>
      <w:r w:rsidRPr="000228AE">
        <w:rPr>
          <w:sz w:val="28"/>
          <w:szCs w:val="28"/>
        </w:rPr>
        <w:t>сельского поселения Ново Ганькино</w:t>
      </w:r>
      <w:r>
        <w:rPr>
          <w:sz w:val="28"/>
          <w:szCs w:val="28"/>
        </w:rPr>
        <w:t xml:space="preserve"> </w:t>
      </w:r>
      <w:r w:rsidRPr="000228AE">
        <w:rPr>
          <w:sz w:val="28"/>
          <w:szCs w:val="28"/>
        </w:rPr>
        <w:t>муниципального района Исаклинский Самарской области</w:t>
      </w:r>
      <w:r w:rsidRPr="00073B9C">
        <w:rPr>
          <w:sz w:val="28"/>
          <w:szCs w:val="28"/>
        </w:rPr>
        <w:t xml:space="preserve"> </w:t>
      </w:r>
      <w:r w:rsidR="00622E09" w:rsidRPr="00073B9C">
        <w:rPr>
          <w:sz w:val="28"/>
          <w:szCs w:val="28"/>
        </w:rPr>
        <w:t xml:space="preserve">с учётом социальной значимости мест их </w:t>
      </w:r>
      <w:r>
        <w:rPr>
          <w:sz w:val="28"/>
          <w:szCs w:val="28"/>
        </w:rPr>
        <w:t xml:space="preserve">                                 </w:t>
      </w:r>
      <w:r w:rsidR="00622E09" w:rsidRPr="00073B9C">
        <w:rPr>
          <w:sz w:val="28"/>
          <w:szCs w:val="28"/>
        </w:rPr>
        <w:t>произрастания</w:t>
      </w:r>
      <w:r>
        <w:rPr>
          <w:sz w:val="28"/>
          <w:szCs w:val="28"/>
        </w:rPr>
        <w:t>.</w:t>
      </w:r>
      <w:r w:rsidR="00622E09" w:rsidRPr="00073B9C">
        <w:rPr>
          <w:sz w:val="28"/>
          <w:szCs w:val="28"/>
        </w:rPr>
        <w:t xml:space="preserve"> </w:t>
      </w:r>
      <w:r w:rsidR="00622E09" w:rsidRPr="00073B9C">
        <w:rPr>
          <w:sz w:val="28"/>
          <w:szCs w:val="28"/>
        </w:rPr>
        <w:br/>
      </w:r>
      <w:r w:rsidR="00622E09" w:rsidRPr="00073B9C">
        <w:rPr>
          <w:sz w:val="28"/>
          <w:szCs w:val="28"/>
        </w:rPr>
        <w:br/>
        <w:t xml:space="preserve">1. Общие положения </w:t>
      </w:r>
      <w:r w:rsidR="00622E09" w:rsidRPr="00073B9C">
        <w:rPr>
          <w:sz w:val="28"/>
          <w:szCs w:val="28"/>
        </w:rPr>
        <w:br/>
        <w:t xml:space="preserve">Настоящим Положением устанавливается порядок ведения реестра зелёных насаждений, расположенных на территории </w:t>
      </w:r>
      <w:r w:rsidRPr="000228AE">
        <w:rPr>
          <w:sz w:val="28"/>
          <w:szCs w:val="28"/>
        </w:rPr>
        <w:t>сельского поселения Ново</w:t>
      </w:r>
      <w:r>
        <w:rPr>
          <w:sz w:val="28"/>
          <w:szCs w:val="28"/>
        </w:rPr>
        <w:t>е</w:t>
      </w:r>
      <w:r w:rsidRPr="000228AE">
        <w:rPr>
          <w:sz w:val="28"/>
          <w:szCs w:val="28"/>
        </w:rPr>
        <w:t xml:space="preserve"> Ганькино</w:t>
      </w:r>
      <w:r>
        <w:rPr>
          <w:sz w:val="28"/>
          <w:szCs w:val="28"/>
        </w:rPr>
        <w:t xml:space="preserve"> </w:t>
      </w:r>
      <w:r w:rsidRPr="000228AE">
        <w:rPr>
          <w:sz w:val="28"/>
          <w:szCs w:val="28"/>
        </w:rPr>
        <w:t>муниципального района Исаклинский Самарской области</w:t>
      </w:r>
      <w:r w:rsidRPr="00073B9C">
        <w:rPr>
          <w:sz w:val="28"/>
          <w:szCs w:val="28"/>
        </w:rPr>
        <w:t xml:space="preserve"> </w:t>
      </w:r>
      <w:r w:rsidR="00622E09" w:rsidRPr="00073B9C">
        <w:rPr>
          <w:sz w:val="28"/>
          <w:szCs w:val="28"/>
        </w:rPr>
        <w:t xml:space="preserve">(далее - реестр), и занесения результатов инвентаризации зелёных насаждений, </w:t>
      </w:r>
      <w:r>
        <w:rPr>
          <w:sz w:val="28"/>
          <w:szCs w:val="28"/>
        </w:rPr>
        <w:t xml:space="preserve">расположенных на территории </w:t>
      </w:r>
      <w:r w:rsidRPr="000228AE">
        <w:rPr>
          <w:sz w:val="28"/>
          <w:szCs w:val="28"/>
        </w:rPr>
        <w:t>сельского поселения Ново Ганькино</w:t>
      </w:r>
      <w:r>
        <w:rPr>
          <w:sz w:val="28"/>
          <w:szCs w:val="28"/>
        </w:rPr>
        <w:t xml:space="preserve"> </w:t>
      </w:r>
      <w:r w:rsidRPr="000228AE">
        <w:rPr>
          <w:sz w:val="28"/>
          <w:szCs w:val="28"/>
        </w:rPr>
        <w:t>муниципального района Исаклинский Самарской области</w:t>
      </w:r>
      <w:r w:rsidRPr="00073B9C">
        <w:rPr>
          <w:sz w:val="28"/>
          <w:szCs w:val="28"/>
        </w:rPr>
        <w:t xml:space="preserve"> </w:t>
      </w:r>
      <w:r w:rsidR="00622E09" w:rsidRPr="00073B9C">
        <w:rPr>
          <w:sz w:val="28"/>
          <w:szCs w:val="28"/>
        </w:rPr>
        <w:t xml:space="preserve">(далее - зелёные насаждения), которые являются объектом учёта. </w:t>
      </w:r>
      <w:r w:rsidR="00622E09" w:rsidRPr="00073B9C">
        <w:rPr>
          <w:sz w:val="28"/>
          <w:szCs w:val="28"/>
        </w:rPr>
        <w:br/>
        <w:t>Учёт осуществляется комиссией для организации мероприятий по компенсационному озеленению и определению компенсационной стоимости зелёных насаждений на</w:t>
      </w:r>
      <w:r w:rsidRPr="00022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0228AE">
        <w:rPr>
          <w:sz w:val="28"/>
          <w:szCs w:val="28"/>
        </w:rPr>
        <w:t>сельского поселения Ново Ганькино</w:t>
      </w:r>
      <w:r>
        <w:rPr>
          <w:sz w:val="28"/>
          <w:szCs w:val="28"/>
        </w:rPr>
        <w:t xml:space="preserve"> </w:t>
      </w:r>
      <w:r w:rsidRPr="000228AE">
        <w:rPr>
          <w:sz w:val="28"/>
          <w:szCs w:val="28"/>
        </w:rPr>
        <w:t>муниципального района Исаклинский Самарской области</w:t>
      </w:r>
      <w:r w:rsidR="00622E09" w:rsidRPr="00073B9C">
        <w:rPr>
          <w:sz w:val="28"/>
          <w:szCs w:val="28"/>
        </w:rPr>
        <w:t xml:space="preserve"> (далее - Комиссия). </w:t>
      </w:r>
      <w:r w:rsidR="00622E09" w:rsidRPr="00073B9C">
        <w:rPr>
          <w:sz w:val="28"/>
          <w:szCs w:val="28"/>
        </w:rPr>
        <w:br/>
        <w:t xml:space="preserve">Реестр ведётся на бумажном и электронном носителях. В случае несоответствия информации на указанных носителях приоритет имеет информация на бумажном носителе. </w:t>
      </w:r>
      <w:r w:rsidR="00622E09" w:rsidRPr="00073B9C">
        <w:rPr>
          <w:sz w:val="28"/>
          <w:szCs w:val="28"/>
        </w:rPr>
        <w:br/>
        <w:t xml:space="preserve">Реестр на электронном носителе представляет собой совокупность количественных, качественных и возрастных характеристик зелёных насаждений. </w:t>
      </w:r>
      <w:r w:rsidR="00622E09" w:rsidRPr="00073B9C">
        <w:rPr>
          <w:sz w:val="28"/>
          <w:szCs w:val="28"/>
        </w:rPr>
        <w:br/>
        <w:t xml:space="preserve">Инвентаризация зелёных насаждений осуществляется способами </w:t>
      </w:r>
      <w:proofErr w:type="spellStart"/>
      <w:r w:rsidR="00622E09" w:rsidRPr="00073B9C">
        <w:rPr>
          <w:sz w:val="28"/>
          <w:szCs w:val="28"/>
        </w:rPr>
        <w:t>подеревного</w:t>
      </w:r>
      <w:proofErr w:type="spellEnd"/>
      <w:r w:rsidR="00622E09" w:rsidRPr="00073B9C">
        <w:rPr>
          <w:sz w:val="28"/>
          <w:szCs w:val="28"/>
        </w:rPr>
        <w:t xml:space="preserve"> учёта, перечётов по контуру, таксации в зависимости от сложности структурных частей зелёных насаждений, расположенных в границах учётного участка. </w:t>
      </w:r>
      <w:r w:rsidR="00622E09" w:rsidRPr="00073B9C">
        <w:rPr>
          <w:sz w:val="28"/>
          <w:szCs w:val="28"/>
        </w:rPr>
        <w:br/>
        <w:t>2. Цели ведения учёта зеленых насаждений</w:t>
      </w:r>
      <w:r w:rsidR="006854AC">
        <w:rPr>
          <w:sz w:val="28"/>
          <w:szCs w:val="28"/>
        </w:rPr>
        <w:t>.</w:t>
      </w:r>
      <w:r w:rsidR="00622E09" w:rsidRPr="00073B9C">
        <w:rPr>
          <w:sz w:val="28"/>
          <w:szCs w:val="28"/>
        </w:rPr>
        <w:t xml:space="preserve"> </w:t>
      </w:r>
      <w:r w:rsidR="00622E09" w:rsidRPr="00073B9C">
        <w:rPr>
          <w:sz w:val="28"/>
          <w:szCs w:val="28"/>
        </w:rPr>
        <w:br/>
        <w:t>Целями ведения учёта зелёных насаждений являются:</w:t>
      </w:r>
    </w:p>
    <w:p w:rsidR="006854AC" w:rsidRDefault="006854AC" w:rsidP="00FB371F">
      <w:r>
        <w:rPr>
          <w:sz w:val="28"/>
          <w:szCs w:val="28"/>
        </w:rPr>
        <w:t>-</w:t>
      </w:r>
      <w:r w:rsidR="00622E09" w:rsidRPr="00073B9C">
        <w:rPr>
          <w:sz w:val="28"/>
          <w:szCs w:val="28"/>
        </w:rPr>
        <w:t xml:space="preserve"> получение достоверных данных о видовом и возрастном составе, количественной и качественной характеристиках зелёных насаждений; </w:t>
      </w:r>
      <w:r w:rsidR="00622E09" w:rsidRPr="00073B9C">
        <w:rPr>
          <w:sz w:val="28"/>
          <w:szCs w:val="28"/>
        </w:rPr>
        <w:br/>
        <w:t xml:space="preserve">определение соответствия деятельности, осуществляемой ответственными владельцами на объектах озеленения, установленному функциональному назначению территорий; </w:t>
      </w:r>
      <w:r w:rsidR="00622E09" w:rsidRPr="00073B9C">
        <w:rPr>
          <w:sz w:val="28"/>
          <w:szCs w:val="28"/>
        </w:rPr>
        <w:br/>
      </w:r>
      <w:proofErr w:type="gramStart"/>
      <w:r w:rsidR="00622E09" w:rsidRPr="00073B9C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622E09" w:rsidRPr="00073B9C">
        <w:rPr>
          <w:sz w:val="28"/>
          <w:szCs w:val="28"/>
        </w:rPr>
        <w:t xml:space="preserve">осуществление анализа состояния зелёных насаждений; </w:t>
      </w:r>
      <w:r w:rsidR="00622E09" w:rsidRPr="00073B9C">
        <w:rPr>
          <w:sz w:val="28"/>
          <w:szCs w:val="28"/>
        </w:rPr>
        <w:br/>
      </w:r>
      <w:r w:rsidR="00622E09" w:rsidRPr="00073B9C">
        <w:rPr>
          <w:sz w:val="28"/>
          <w:szCs w:val="28"/>
        </w:rPr>
        <w:lastRenderedPageBreak/>
        <w:t xml:space="preserve">создание информационной базы для организации рационального использования объектов озеленения на территории </w:t>
      </w:r>
      <w:r w:rsidRPr="000228AE">
        <w:rPr>
          <w:sz w:val="28"/>
          <w:szCs w:val="28"/>
        </w:rPr>
        <w:t>сельского поселения Ново</w:t>
      </w:r>
      <w:r>
        <w:rPr>
          <w:sz w:val="28"/>
          <w:szCs w:val="28"/>
        </w:rPr>
        <w:t>е</w:t>
      </w:r>
      <w:r w:rsidRPr="000228AE">
        <w:rPr>
          <w:sz w:val="28"/>
          <w:szCs w:val="28"/>
        </w:rPr>
        <w:t xml:space="preserve"> Ганькино</w:t>
      </w:r>
      <w:r>
        <w:rPr>
          <w:sz w:val="28"/>
          <w:szCs w:val="28"/>
        </w:rPr>
        <w:t xml:space="preserve"> </w:t>
      </w:r>
      <w:r w:rsidRPr="000228AE">
        <w:rPr>
          <w:sz w:val="28"/>
          <w:szCs w:val="28"/>
        </w:rPr>
        <w:t>муниципального района Исаклинский Самарской области</w:t>
      </w:r>
      <w:r w:rsidR="00622E09" w:rsidRPr="00073B9C">
        <w:rPr>
          <w:sz w:val="28"/>
          <w:szCs w:val="28"/>
        </w:rPr>
        <w:br/>
        <w:t xml:space="preserve">3. Учёт зелёных насаждений </w:t>
      </w:r>
      <w:r w:rsidR="00622E09" w:rsidRPr="00073B9C">
        <w:rPr>
          <w:sz w:val="28"/>
          <w:szCs w:val="28"/>
        </w:rPr>
        <w:br/>
        <w:t xml:space="preserve">Учёт зелёных насаждений осуществляется путём их внесения в реестр с присвоением им реестровых номеров. </w:t>
      </w:r>
      <w:r w:rsidR="00622E09" w:rsidRPr="00073B9C">
        <w:rPr>
          <w:sz w:val="28"/>
          <w:szCs w:val="28"/>
        </w:rPr>
        <w:br/>
        <w:t xml:space="preserve">Документы реестра подлежат постоянному хранению. Уничтожение, а также изъятие из реестра каких-либо документов или их частей не допускается. </w:t>
      </w:r>
      <w:r w:rsidR="00622E09" w:rsidRPr="00073B9C">
        <w:rPr>
          <w:sz w:val="28"/>
          <w:szCs w:val="28"/>
        </w:rPr>
        <w:br/>
      </w:r>
      <w:proofErr w:type="gramStart"/>
      <w:r w:rsidR="00622E09" w:rsidRPr="00073B9C">
        <w:rPr>
          <w:sz w:val="28"/>
          <w:szCs w:val="28"/>
        </w:rPr>
        <w:t>Ведение реестра осуществляется путём помещения в соответствующие ею подразделы сведений о зелёных насаждениях - объектах учёта, записей об изменениях сведений об объекте учёта, о выданном разрешении на вырубку, уничтожение и снос зелёных насаждений с реквизитами положительного заключения Комиссии на вырубку, уничтожение и снос зелёных насаждений по утверждённой в установленном порядке проектной документации, включая проект компенсационного озеленения.</w:t>
      </w:r>
      <w:proofErr w:type="gramEnd"/>
      <w:r w:rsidR="00622E09" w:rsidRPr="00073B9C">
        <w:rPr>
          <w:sz w:val="28"/>
          <w:szCs w:val="28"/>
        </w:rPr>
        <w:t xml:space="preserve"> Реестр содержит следующие обязательные сведения: видовой состав зелёных насаждений; наименование ответственного владельца; </w:t>
      </w:r>
      <w:r w:rsidR="00622E09" w:rsidRPr="00073B9C">
        <w:rPr>
          <w:sz w:val="28"/>
          <w:szCs w:val="28"/>
        </w:rPr>
        <w:br/>
        <w:t xml:space="preserve">установленное функциональное назначение земельного участка, на котором расположено зелёное насаждение; общая площадь участка; </w:t>
      </w:r>
      <w:r w:rsidR="00622E09" w:rsidRPr="00073B9C">
        <w:rPr>
          <w:sz w:val="28"/>
          <w:szCs w:val="28"/>
        </w:rPr>
        <w:br/>
      </w:r>
      <w:proofErr w:type="spellStart"/>
      <w:r w:rsidR="00622E09" w:rsidRPr="00073B9C">
        <w:rPr>
          <w:sz w:val="28"/>
          <w:szCs w:val="28"/>
        </w:rPr>
        <w:t>фотофиксация</w:t>
      </w:r>
      <w:proofErr w:type="spellEnd"/>
      <w:r w:rsidR="00622E09" w:rsidRPr="00073B9C">
        <w:rPr>
          <w:sz w:val="28"/>
          <w:szCs w:val="28"/>
        </w:rPr>
        <w:t xml:space="preserve"> зелёного насаждения, в том числе в день сноса; количество, состояние, возраст зелёных насаждений. Документом, подтверждающим факт учёта зелёных насаждений в реестре, является выписка из реестра, содержащая реестровый номер и дату его присвоения и иные достаточные для идентификации зелёного насаждения сведения по состоянию на дату выдачи выписки из реестра. </w:t>
      </w:r>
      <w:r w:rsidR="00622E09" w:rsidRPr="00073B9C">
        <w:rPr>
          <w:sz w:val="28"/>
          <w:szCs w:val="28"/>
        </w:rPr>
        <w:br/>
        <w:t xml:space="preserve">4. Актуализация сведений о зелёных насаждениях и внеплановый учёт зелёных насаждений </w:t>
      </w:r>
      <w:r w:rsidR="00622E09" w:rsidRPr="00073B9C">
        <w:rPr>
          <w:sz w:val="28"/>
          <w:szCs w:val="28"/>
        </w:rPr>
        <w:br/>
        <w:t xml:space="preserve">Сведения о зелёных насаждениях подлежат актуализации в текущем рёжиме. Обязанность проведения актуализации и внесения изменений в реестр возлагается на Комиссию. </w:t>
      </w:r>
      <w:r w:rsidR="00622E09" w:rsidRPr="00073B9C">
        <w:rPr>
          <w:sz w:val="28"/>
          <w:szCs w:val="28"/>
        </w:rPr>
        <w:br/>
        <w:t xml:space="preserve">Внеплановый учёт зелёных насаждений проводится при регистрации сделок с земельными участками, переходе прав на земельные участки, в случае значительной утраты или порчи зелёных насаждений в результате аварийных и иных чрезвычайных ситуаций, в случае нанесения зелёным насаждениям значительного ущерба противоправными действиями юридических или физических лиц. </w:t>
      </w:r>
      <w:r w:rsidR="00622E09" w:rsidRPr="00073B9C">
        <w:rPr>
          <w:sz w:val="28"/>
          <w:szCs w:val="28"/>
        </w:rPr>
        <w:br/>
      </w:r>
      <w:r w:rsidR="00622E09" w:rsidRPr="00073B9C">
        <w:rPr>
          <w:sz w:val="28"/>
          <w:szCs w:val="28"/>
        </w:rPr>
        <w:br/>
      </w:r>
    </w:p>
    <w:p w:rsidR="006854AC" w:rsidRDefault="006854AC" w:rsidP="006854AC">
      <w:pPr>
        <w:jc w:val="right"/>
      </w:pPr>
    </w:p>
    <w:p w:rsidR="006854AC" w:rsidRDefault="006854AC" w:rsidP="006854AC">
      <w:pPr>
        <w:jc w:val="right"/>
      </w:pPr>
    </w:p>
    <w:p w:rsidR="006854AC" w:rsidRDefault="006854AC" w:rsidP="006854AC">
      <w:pPr>
        <w:jc w:val="right"/>
      </w:pPr>
    </w:p>
    <w:p w:rsidR="006854AC" w:rsidRDefault="006854AC" w:rsidP="006854AC">
      <w:pPr>
        <w:jc w:val="right"/>
      </w:pPr>
    </w:p>
    <w:p w:rsidR="006854AC" w:rsidRDefault="006854AC" w:rsidP="006854AC">
      <w:pPr>
        <w:jc w:val="right"/>
      </w:pPr>
    </w:p>
    <w:p w:rsidR="006854AC" w:rsidRDefault="006854AC" w:rsidP="006854AC">
      <w:pPr>
        <w:jc w:val="right"/>
      </w:pPr>
    </w:p>
    <w:p w:rsidR="006854AC" w:rsidRDefault="006854AC" w:rsidP="006854AC">
      <w:pPr>
        <w:jc w:val="right"/>
      </w:pPr>
    </w:p>
    <w:p w:rsidR="006854AC" w:rsidRDefault="006854AC" w:rsidP="006854AC">
      <w:pPr>
        <w:jc w:val="right"/>
      </w:pPr>
    </w:p>
    <w:p w:rsidR="006854AC" w:rsidRDefault="006854AC" w:rsidP="006854AC">
      <w:pPr>
        <w:jc w:val="right"/>
      </w:pPr>
    </w:p>
    <w:p w:rsidR="006854AC" w:rsidRDefault="006854AC" w:rsidP="006854AC">
      <w:pPr>
        <w:jc w:val="right"/>
      </w:pPr>
      <w:r>
        <w:t>Приложение № 3</w:t>
      </w:r>
      <w:r w:rsidRPr="00073B9C">
        <w:t xml:space="preserve"> </w:t>
      </w:r>
      <w:r w:rsidRPr="00073B9C">
        <w:br/>
        <w:t xml:space="preserve">к постановлению </w:t>
      </w:r>
      <w:r>
        <w:t>главы</w:t>
      </w:r>
    </w:p>
    <w:p w:rsidR="006854AC" w:rsidRDefault="006854AC" w:rsidP="006854AC">
      <w:pPr>
        <w:jc w:val="right"/>
      </w:pPr>
      <w:r>
        <w:t xml:space="preserve"> сельского поселения Ново Ганькино</w:t>
      </w:r>
    </w:p>
    <w:p w:rsidR="006854AC" w:rsidRDefault="006854AC" w:rsidP="006854AC">
      <w:pPr>
        <w:jc w:val="right"/>
      </w:pPr>
      <w:r>
        <w:t xml:space="preserve"> муниципального района Исаклинский </w:t>
      </w:r>
    </w:p>
    <w:p w:rsidR="006854AC" w:rsidRDefault="006854AC" w:rsidP="006854AC">
      <w:pPr>
        <w:jc w:val="right"/>
      </w:pPr>
      <w:r>
        <w:t>Самарской области</w:t>
      </w:r>
    </w:p>
    <w:p w:rsidR="006854AC" w:rsidRDefault="006854AC" w:rsidP="006854A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="00B73E84">
        <w:t xml:space="preserve">    </w:t>
      </w:r>
      <w:r>
        <w:t xml:space="preserve">  </w:t>
      </w:r>
      <w:r w:rsidR="00FB371F">
        <w:t>№33 от 28.12.2017</w:t>
      </w:r>
      <w:r w:rsidRPr="00073B9C">
        <w:t>г.</w:t>
      </w:r>
    </w:p>
    <w:p w:rsidR="006854AC" w:rsidRDefault="00622E09" w:rsidP="006854AC">
      <w:pPr>
        <w:jc w:val="center"/>
      </w:pPr>
      <w:r w:rsidRPr="00073B9C">
        <w:rPr>
          <w:sz w:val="28"/>
          <w:szCs w:val="28"/>
        </w:rPr>
        <w:t xml:space="preserve">Состав </w:t>
      </w:r>
      <w:r w:rsidRPr="00073B9C">
        <w:rPr>
          <w:sz w:val="28"/>
          <w:szCs w:val="28"/>
        </w:rPr>
        <w:br/>
        <w:t>комиссии для организации мероприятий по компенсационному озеленению и определению компенсационной стоимости зелёных насаждений на территории</w:t>
      </w:r>
    </w:p>
    <w:p w:rsidR="006854AC" w:rsidRPr="00073B9C" w:rsidRDefault="006854AC" w:rsidP="006854AC">
      <w:pPr>
        <w:jc w:val="right"/>
        <w:rPr>
          <w:sz w:val="28"/>
          <w:szCs w:val="28"/>
        </w:rPr>
      </w:pPr>
    </w:p>
    <w:p w:rsidR="006854AC" w:rsidRPr="006854AC" w:rsidRDefault="00622E09" w:rsidP="006854AC">
      <w:pPr>
        <w:rPr>
          <w:sz w:val="28"/>
          <w:szCs w:val="28"/>
        </w:rPr>
      </w:pPr>
      <w:r w:rsidRPr="00073B9C">
        <w:rPr>
          <w:sz w:val="28"/>
          <w:szCs w:val="28"/>
        </w:rPr>
        <w:t xml:space="preserve">1. Председатель комиссии: </w:t>
      </w:r>
      <w:r w:rsidRPr="00073B9C">
        <w:rPr>
          <w:sz w:val="28"/>
          <w:szCs w:val="28"/>
        </w:rPr>
        <w:br/>
      </w:r>
      <w:r w:rsidR="006854AC">
        <w:rPr>
          <w:sz w:val="28"/>
          <w:szCs w:val="28"/>
        </w:rPr>
        <w:t>Кудряшов Г.А.</w:t>
      </w:r>
      <w:r w:rsidRPr="00073B9C">
        <w:rPr>
          <w:sz w:val="28"/>
          <w:szCs w:val="28"/>
        </w:rPr>
        <w:t xml:space="preserve">- Глава </w:t>
      </w:r>
      <w:r w:rsidR="006854AC">
        <w:rPr>
          <w:sz w:val="28"/>
          <w:szCs w:val="28"/>
        </w:rPr>
        <w:t xml:space="preserve">сельского поселения Новое Ганькино </w:t>
      </w:r>
      <w:r w:rsidR="006854AC" w:rsidRPr="006854AC">
        <w:rPr>
          <w:sz w:val="28"/>
          <w:szCs w:val="28"/>
        </w:rPr>
        <w:t>муниципального района Исаклинский Самарской области</w:t>
      </w:r>
    </w:p>
    <w:p w:rsidR="00591F90" w:rsidRPr="007B71C8" w:rsidRDefault="00280426" w:rsidP="006854AC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/>
        <w:t>2. Заместитель председателя к</w:t>
      </w:r>
      <w:r w:rsidR="00622E09" w:rsidRPr="00073B9C">
        <w:rPr>
          <w:sz w:val="28"/>
          <w:szCs w:val="28"/>
        </w:rPr>
        <w:t xml:space="preserve">омиссии: </w:t>
      </w:r>
      <w:r w:rsidR="00622E09" w:rsidRPr="00073B9C">
        <w:rPr>
          <w:sz w:val="28"/>
          <w:szCs w:val="28"/>
        </w:rPr>
        <w:br/>
      </w:r>
      <w:r w:rsidR="006854AC">
        <w:rPr>
          <w:sz w:val="28"/>
          <w:szCs w:val="28"/>
        </w:rPr>
        <w:t>Смирнова Л.Л. – заместитель главы сельского поселения Новое Ганькино м.р. Исаклинский Самарской области</w:t>
      </w:r>
      <w:r w:rsidR="00622E09" w:rsidRPr="00073B9C">
        <w:rPr>
          <w:sz w:val="28"/>
          <w:szCs w:val="28"/>
        </w:rPr>
        <w:t xml:space="preserve">. </w:t>
      </w:r>
      <w:r w:rsidR="00622E09" w:rsidRPr="00073B9C">
        <w:rPr>
          <w:sz w:val="28"/>
          <w:szCs w:val="28"/>
        </w:rPr>
        <w:br/>
      </w:r>
      <w:r w:rsidR="00622E09" w:rsidRPr="00073B9C">
        <w:rPr>
          <w:sz w:val="28"/>
          <w:szCs w:val="28"/>
        </w:rPr>
        <w:br/>
        <w:t xml:space="preserve">3. Члены комиссии: </w:t>
      </w:r>
      <w:r w:rsidR="00622E09" w:rsidRPr="00073B9C">
        <w:rPr>
          <w:sz w:val="28"/>
          <w:szCs w:val="28"/>
        </w:rPr>
        <w:br/>
      </w:r>
      <w:r w:rsidR="00622E09" w:rsidRPr="00073B9C">
        <w:rPr>
          <w:sz w:val="28"/>
          <w:szCs w:val="28"/>
        </w:rPr>
        <w:br/>
        <w:t xml:space="preserve">- </w:t>
      </w:r>
      <w:r w:rsidR="006854AC">
        <w:rPr>
          <w:sz w:val="28"/>
          <w:szCs w:val="28"/>
        </w:rPr>
        <w:t xml:space="preserve">Харламова </w:t>
      </w:r>
      <w:r w:rsidR="00622E09" w:rsidRPr="00073B9C">
        <w:rPr>
          <w:sz w:val="28"/>
          <w:szCs w:val="28"/>
        </w:rPr>
        <w:t>Е.</w:t>
      </w:r>
      <w:r w:rsidR="006854AC">
        <w:rPr>
          <w:sz w:val="28"/>
          <w:szCs w:val="28"/>
        </w:rPr>
        <w:t>Г.</w:t>
      </w:r>
      <w:r w:rsidR="00622E09" w:rsidRPr="00073B9C">
        <w:rPr>
          <w:sz w:val="28"/>
          <w:szCs w:val="28"/>
        </w:rPr>
        <w:t xml:space="preserve"> </w:t>
      </w:r>
      <w:r w:rsidR="006854AC">
        <w:rPr>
          <w:sz w:val="28"/>
          <w:szCs w:val="28"/>
        </w:rPr>
        <w:t>–</w:t>
      </w:r>
      <w:r w:rsidR="00622E09" w:rsidRPr="00073B9C">
        <w:rPr>
          <w:sz w:val="28"/>
          <w:szCs w:val="28"/>
        </w:rPr>
        <w:t xml:space="preserve"> </w:t>
      </w:r>
      <w:r w:rsidR="006854AC">
        <w:rPr>
          <w:sz w:val="28"/>
          <w:szCs w:val="28"/>
        </w:rPr>
        <w:t xml:space="preserve">специалист </w:t>
      </w:r>
      <w:r w:rsidR="00622E09" w:rsidRPr="00073B9C">
        <w:rPr>
          <w:sz w:val="28"/>
          <w:szCs w:val="28"/>
        </w:rPr>
        <w:t xml:space="preserve">по охране окружающей среды </w:t>
      </w:r>
      <w:r w:rsidR="006854AC">
        <w:rPr>
          <w:sz w:val="28"/>
          <w:szCs w:val="28"/>
        </w:rPr>
        <w:t>администрации м.р. Исаклински</w:t>
      </w:r>
      <w:proofErr w:type="gramStart"/>
      <w:r w:rsidR="006854AC">
        <w:rPr>
          <w:sz w:val="28"/>
          <w:szCs w:val="28"/>
        </w:rPr>
        <w:t>й</w:t>
      </w:r>
      <w:r w:rsidR="00622E09" w:rsidRPr="00073B9C">
        <w:rPr>
          <w:sz w:val="28"/>
          <w:szCs w:val="28"/>
        </w:rPr>
        <w:t>(</w:t>
      </w:r>
      <w:proofErr w:type="gramEnd"/>
      <w:r w:rsidR="00622E09" w:rsidRPr="00073B9C">
        <w:rPr>
          <w:sz w:val="28"/>
          <w:szCs w:val="28"/>
        </w:rPr>
        <w:t xml:space="preserve">по согласованию); </w:t>
      </w:r>
      <w:r w:rsidR="00622E09" w:rsidRPr="00073B9C">
        <w:rPr>
          <w:sz w:val="28"/>
          <w:szCs w:val="28"/>
        </w:rPr>
        <w:br/>
      </w:r>
      <w:r w:rsidR="00622E09" w:rsidRPr="00073B9C">
        <w:rPr>
          <w:sz w:val="28"/>
          <w:szCs w:val="28"/>
        </w:rPr>
        <w:br/>
      </w:r>
      <w:r w:rsidR="007B71C8">
        <w:rPr>
          <w:color w:val="000000" w:themeColor="text1"/>
          <w:sz w:val="28"/>
          <w:szCs w:val="28"/>
        </w:rPr>
        <w:t>-Васильев Иван Николаевич-главный лесничий Сергиевского лесничества.</w:t>
      </w:r>
    </w:p>
    <w:sectPr w:rsidR="00591F90" w:rsidRPr="007B71C8" w:rsidSect="0059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09"/>
    <w:rsid w:val="000228AE"/>
    <w:rsid w:val="00073B9C"/>
    <w:rsid w:val="000F52CC"/>
    <w:rsid w:val="00280426"/>
    <w:rsid w:val="00591F90"/>
    <w:rsid w:val="00622E09"/>
    <w:rsid w:val="006854AC"/>
    <w:rsid w:val="007B71C8"/>
    <w:rsid w:val="00A00C49"/>
    <w:rsid w:val="00A74326"/>
    <w:rsid w:val="00B551B1"/>
    <w:rsid w:val="00B73E84"/>
    <w:rsid w:val="00D37E9A"/>
    <w:rsid w:val="00FB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2018-04-25T07:20:00Z</dcterms:created>
  <dcterms:modified xsi:type="dcterms:W3CDTF">2018-04-26T06:50:00Z</dcterms:modified>
</cp:coreProperties>
</file>