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84" w:rsidRPr="00E577AC" w:rsidRDefault="002C5B84" w:rsidP="00E577AC">
      <w:pPr>
        <w:pStyle w:val="1"/>
        <w:jc w:val="center"/>
        <w:rPr>
          <w:rFonts w:ascii="Arial" w:hAnsi="Arial" w:cs="Arial"/>
          <w:b/>
          <w:sz w:val="24"/>
        </w:rPr>
      </w:pPr>
      <w:r w:rsidRPr="00E577AC">
        <w:rPr>
          <w:rFonts w:ascii="Arial" w:hAnsi="Arial" w:cs="Arial"/>
          <w:b/>
          <w:sz w:val="24"/>
        </w:rPr>
        <w:t>ВОЛГОГРАДСКАЯ ОБЛАСТЬ</w:t>
      </w:r>
    </w:p>
    <w:p w:rsidR="002C5B84" w:rsidRPr="00E577AC" w:rsidRDefault="002C5B84" w:rsidP="00E577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7AC">
        <w:rPr>
          <w:rFonts w:ascii="Arial" w:hAnsi="Arial" w:cs="Arial"/>
          <w:b/>
          <w:sz w:val="24"/>
          <w:szCs w:val="24"/>
        </w:rPr>
        <w:t xml:space="preserve">    Октябрьский муниципальный район</w:t>
      </w:r>
    </w:p>
    <w:p w:rsidR="002C5B84" w:rsidRPr="00E577AC" w:rsidRDefault="002C5B84" w:rsidP="00E577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7AC">
        <w:rPr>
          <w:rFonts w:ascii="Arial" w:hAnsi="Arial" w:cs="Arial"/>
          <w:b/>
          <w:sz w:val="24"/>
          <w:szCs w:val="24"/>
        </w:rPr>
        <w:t>ДУМА</w:t>
      </w:r>
    </w:p>
    <w:p w:rsidR="002C5B84" w:rsidRPr="00E577AC" w:rsidRDefault="002C5B84" w:rsidP="00E577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7AC">
        <w:rPr>
          <w:rFonts w:ascii="Arial" w:hAnsi="Arial" w:cs="Arial"/>
          <w:b/>
          <w:sz w:val="24"/>
          <w:szCs w:val="24"/>
        </w:rPr>
        <w:t>Жутовского сельского поселения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577AC">
        <w:rPr>
          <w:rFonts w:ascii="Arial" w:hAnsi="Arial" w:cs="Arial"/>
          <w:b/>
          <w:sz w:val="24"/>
          <w:szCs w:val="24"/>
          <w:u w:val="single"/>
        </w:rPr>
        <w:t>404306,Волгоградская</w:t>
      </w:r>
      <w:proofErr w:type="gramEnd"/>
      <w:r w:rsidRPr="00E577AC">
        <w:rPr>
          <w:rFonts w:ascii="Arial" w:hAnsi="Arial" w:cs="Arial"/>
          <w:b/>
          <w:sz w:val="24"/>
          <w:szCs w:val="24"/>
          <w:u w:val="single"/>
        </w:rPr>
        <w:t xml:space="preserve"> область Октябрьский район село Жутово 2-е, тел.84475-64580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77AC">
        <w:rPr>
          <w:rFonts w:ascii="Arial" w:hAnsi="Arial" w:cs="Arial"/>
          <w:b/>
          <w:sz w:val="24"/>
          <w:szCs w:val="24"/>
        </w:rPr>
        <w:t xml:space="preserve">                                                Р Е Ш Е Н И Е      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C5B84" w:rsidRPr="00E577AC" w:rsidRDefault="002C5B84" w:rsidP="00E577AC">
      <w:pPr>
        <w:pStyle w:val="2"/>
        <w:rPr>
          <w:rFonts w:ascii="Arial" w:hAnsi="Arial" w:cs="Arial"/>
          <w:b w:val="0"/>
          <w:i w:val="0"/>
          <w:sz w:val="24"/>
          <w:szCs w:val="24"/>
        </w:rPr>
      </w:pPr>
      <w:r w:rsidRPr="00E577AC">
        <w:rPr>
          <w:rFonts w:ascii="Arial" w:hAnsi="Arial" w:cs="Arial"/>
          <w:b w:val="0"/>
          <w:i w:val="0"/>
          <w:sz w:val="24"/>
          <w:szCs w:val="24"/>
        </w:rPr>
        <w:t xml:space="preserve">от </w:t>
      </w:r>
      <w:r w:rsidR="0014238E">
        <w:rPr>
          <w:rFonts w:ascii="Arial" w:hAnsi="Arial" w:cs="Arial"/>
          <w:b w:val="0"/>
          <w:i w:val="0"/>
          <w:sz w:val="24"/>
          <w:szCs w:val="24"/>
        </w:rPr>
        <w:t>21.</w:t>
      </w:r>
      <w:r w:rsidRPr="00E577AC">
        <w:rPr>
          <w:rFonts w:ascii="Arial" w:hAnsi="Arial" w:cs="Arial"/>
          <w:b w:val="0"/>
          <w:i w:val="0"/>
          <w:sz w:val="24"/>
          <w:szCs w:val="24"/>
        </w:rPr>
        <w:t>12.2018г.                                                                          №</w:t>
      </w:r>
      <w:r w:rsidR="0014238E">
        <w:rPr>
          <w:rFonts w:ascii="Arial" w:hAnsi="Arial" w:cs="Arial"/>
          <w:b w:val="0"/>
          <w:i w:val="0"/>
          <w:sz w:val="24"/>
          <w:szCs w:val="24"/>
        </w:rPr>
        <w:t>195-51/3</w:t>
      </w:r>
      <w:r w:rsidRPr="00E577AC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>Об утверждении примерного плана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>работы Думы Жутовского сельского поселения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>на 201</w:t>
      </w:r>
      <w:r w:rsidR="00E577AC">
        <w:rPr>
          <w:rFonts w:ascii="Arial" w:hAnsi="Arial" w:cs="Arial"/>
          <w:sz w:val="24"/>
          <w:szCs w:val="24"/>
        </w:rPr>
        <w:t>9</w:t>
      </w:r>
      <w:r w:rsidRPr="00E577AC">
        <w:rPr>
          <w:rFonts w:ascii="Arial" w:hAnsi="Arial" w:cs="Arial"/>
          <w:sz w:val="24"/>
          <w:szCs w:val="24"/>
        </w:rPr>
        <w:t xml:space="preserve"> год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 xml:space="preserve">        В соответствии с Регламентом Думы   Жутовского сельского поселения </w:t>
      </w:r>
    </w:p>
    <w:p w:rsidR="002C5B84" w:rsidRPr="00E577AC" w:rsidRDefault="002C5B84" w:rsidP="00E57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E577AC">
        <w:rPr>
          <w:rFonts w:ascii="Arial" w:hAnsi="Arial" w:cs="Arial"/>
          <w:sz w:val="24"/>
          <w:szCs w:val="24"/>
        </w:rPr>
        <w:t>Уставом  Жутовского</w:t>
      </w:r>
      <w:proofErr w:type="gramEnd"/>
      <w:r w:rsidRPr="00E577AC">
        <w:rPr>
          <w:rFonts w:ascii="Arial" w:hAnsi="Arial" w:cs="Arial"/>
          <w:sz w:val="24"/>
          <w:szCs w:val="24"/>
        </w:rPr>
        <w:t xml:space="preserve">  сельского  поселения Октябрьского муниципального района Волгоградской области, Дума Жутовского сельского поселения</w:t>
      </w:r>
    </w:p>
    <w:p w:rsidR="002C5B84" w:rsidRPr="00E577AC" w:rsidRDefault="002C5B84" w:rsidP="00E57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 xml:space="preserve">                                       Р Е Ш И Л </w:t>
      </w:r>
      <w:proofErr w:type="gramStart"/>
      <w:r w:rsidRPr="00E577AC">
        <w:rPr>
          <w:rFonts w:ascii="Arial" w:hAnsi="Arial" w:cs="Arial"/>
          <w:sz w:val="24"/>
          <w:szCs w:val="24"/>
        </w:rPr>
        <w:t>А :</w:t>
      </w:r>
      <w:proofErr w:type="gramEnd"/>
    </w:p>
    <w:p w:rsidR="002C5B84" w:rsidRPr="00E577AC" w:rsidRDefault="002C5B84" w:rsidP="00E57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 xml:space="preserve">  1. Утвердить примерный план работы Думы Жутовского сельского поселения на 201</w:t>
      </w:r>
      <w:r w:rsidR="00E577AC">
        <w:rPr>
          <w:rFonts w:ascii="Arial" w:hAnsi="Arial" w:cs="Arial"/>
          <w:sz w:val="24"/>
          <w:szCs w:val="24"/>
        </w:rPr>
        <w:t>9</w:t>
      </w:r>
      <w:r w:rsidRPr="00E577AC">
        <w:rPr>
          <w:rFonts w:ascii="Arial" w:hAnsi="Arial" w:cs="Arial"/>
          <w:sz w:val="24"/>
          <w:szCs w:val="24"/>
        </w:rPr>
        <w:t xml:space="preserve"> год. Приложение</w:t>
      </w:r>
      <w:r w:rsidR="002629E3">
        <w:rPr>
          <w:rFonts w:ascii="Arial" w:hAnsi="Arial" w:cs="Arial"/>
          <w:sz w:val="24"/>
          <w:szCs w:val="24"/>
        </w:rPr>
        <w:t xml:space="preserve"> </w:t>
      </w:r>
      <w:r w:rsidRPr="00E577AC">
        <w:rPr>
          <w:rFonts w:ascii="Arial" w:hAnsi="Arial" w:cs="Arial"/>
          <w:sz w:val="24"/>
          <w:szCs w:val="24"/>
        </w:rPr>
        <w:t>№1</w:t>
      </w:r>
    </w:p>
    <w:p w:rsidR="002C5B84" w:rsidRPr="00E577AC" w:rsidRDefault="002C5B84" w:rsidP="00E57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>2. Утвердить примерные планы постоянных комиссий Думы Жутовского сельского поселения на 201</w:t>
      </w:r>
      <w:r w:rsidR="00E577AC">
        <w:rPr>
          <w:rFonts w:ascii="Arial" w:hAnsi="Arial" w:cs="Arial"/>
          <w:sz w:val="24"/>
          <w:szCs w:val="24"/>
        </w:rPr>
        <w:t>9</w:t>
      </w:r>
      <w:r w:rsidRPr="00E577AC">
        <w:rPr>
          <w:rFonts w:ascii="Arial" w:hAnsi="Arial" w:cs="Arial"/>
          <w:sz w:val="24"/>
          <w:szCs w:val="24"/>
        </w:rPr>
        <w:t xml:space="preserve"> год.</w:t>
      </w:r>
      <w:r w:rsidR="002629E3">
        <w:rPr>
          <w:rFonts w:ascii="Arial" w:hAnsi="Arial" w:cs="Arial"/>
          <w:sz w:val="24"/>
          <w:szCs w:val="24"/>
        </w:rPr>
        <w:t xml:space="preserve"> </w:t>
      </w:r>
      <w:r w:rsidRPr="00E577AC">
        <w:rPr>
          <w:rFonts w:ascii="Arial" w:hAnsi="Arial" w:cs="Arial"/>
          <w:sz w:val="24"/>
          <w:szCs w:val="24"/>
        </w:rPr>
        <w:t>Приложение№</w:t>
      </w:r>
      <w:r w:rsidR="002629E3">
        <w:rPr>
          <w:rFonts w:ascii="Arial" w:hAnsi="Arial" w:cs="Arial"/>
          <w:sz w:val="24"/>
          <w:szCs w:val="24"/>
        </w:rPr>
        <w:t xml:space="preserve"> </w:t>
      </w:r>
      <w:r w:rsidRPr="00E577AC">
        <w:rPr>
          <w:rFonts w:ascii="Arial" w:hAnsi="Arial" w:cs="Arial"/>
          <w:sz w:val="24"/>
          <w:szCs w:val="24"/>
        </w:rPr>
        <w:t>2,3</w:t>
      </w:r>
    </w:p>
    <w:p w:rsidR="002C5B84" w:rsidRPr="00E577AC" w:rsidRDefault="002C5B84" w:rsidP="00E57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>3. Настоящее Решение вступает в силу с момента его подписания.</w:t>
      </w:r>
    </w:p>
    <w:p w:rsidR="002C5B84" w:rsidRPr="00E577AC" w:rsidRDefault="002C5B84" w:rsidP="00E577AC">
      <w:pPr>
        <w:pStyle w:val="a3"/>
        <w:rPr>
          <w:rFonts w:ascii="Arial" w:hAnsi="Arial" w:cs="Arial"/>
          <w:sz w:val="24"/>
        </w:rPr>
      </w:pPr>
      <w:r w:rsidRPr="00E577AC">
        <w:rPr>
          <w:rFonts w:ascii="Arial" w:hAnsi="Arial" w:cs="Arial"/>
          <w:sz w:val="24"/>
        </w:rPr>
        <w:t xml:space="preserve"> </w:t>
      </w:r>
    </w:p>
    <w:p w:rsidR="002C5B84" w:rsidRPr="00E577AC" w:rsidRDefault="002C5B84" w:rsidP="00E577AC">
      <w:pPr>
        <w:pStyle w:val="a3"/>
        <w:rPr>
          <w:rFonts w:ascii="Arial" w:hAnsi="Arial" w:cs="Arial"/>
          <w:sz w:val="24"/>
        </w:rPr>
      </w:pPr>
    </w:p>
    <w:p w:rsidR="002C5B84" w:rsidRPr="00E577AC" w:rsidRDefault="002C5B84" w:rsidP="00E577AC">
      <w:pPr>
        <w:pStyle w:val="a3"/>
        <w:rPr>
          <w:rFonts w:ascii="Arial" w:hAnsi="Arial" w:cs="Arial"/>
          <w:sz w:val="24"/>
        </w:rPr>
      </w:pPr>
    </w:p>
    <w:p w:rsidR="002C5B84" w:rsidRPr="00E577AC" w:rsidRDefault="002C5B84" w:rsidP="00E577AC">
      <w:pPr>
        <w:pStyle w:val="a3"/>
        <w:rPr>
          <w:rFonts w:ascii="Arial" w:hAnsi="Arial" w:cs="Arial"/>
          <w:sz w:val="24"/>
        </w:rPr>
      </w:pPr>
    </w:p>
    <w:p w:rsidR="002C5B84" w:rsidRPr="00E577AC" w:rsidRDefault="002C5B84" w:rsidP="00E577AC">
      <w:pPr>
        <w:pStyle w:val="a3"/>
        <w:rPr>
          <w:rFonts w:ascii="Arial" w:hAnsi="Arial" w:cs="Arial"/>
          <w:b/>
          <w:sz w:val="24"/>
        </w:rPr>
      </w:pPr>
      <w:r w:rsidRPr="00E577AC">
        <w:rPr>
          <w:rFonts w:ascii="Arial" w:hAnsi="Arial" w:cs="Arial"/>
          <w:sz w:val="24"/>
        </w:rPr>
        <w:t xml:space="preserve">  </w:t>
      </w:r>
      <w:proofErr w:type="gramStart"/>
      <w:r w:rsidRPr="00E577AC">
        <w:rPr>
          <w:rFonts w:ascii="Arial" w:hAnsi="Arial" w:cs="Arial"/>
          <w:b/>
          <w:sz w:val="24"/>
        </w:rPr>
        <w:t>Глава  Жутовского</w:t>
      </w:r>
      <w:proofErr w:type="gramEnd"/>
    </w:p>
    <w:p w:rsidR="00E577AC" w:rsidRDefault="002C5B84" w:rsidP="002629E3">
      <w:pPr>
        <w:pStyle w:val="a3"/>
        <w:ind w:right="1252"/>
        <w:rPr>
          <w:rFonts w:ascii="Arial" w:hAnsi="Arial" w:cs="Arial"/>
          <w:b/>
          <w:sz w:val="24"/>
        </w:rPr>
      </w:pPr>
      <w:r w:rsidRPr="00E577AC">
        <w:rPr>
          <w:rFonts w:ascii="Arial" w:hAnsi="Arial" w:cs="Arial"/>
          <w:b/>
          <w:sz w:val="24"/>
        </w:rPr>
        <w:t xml:space="preserve">  сельского поселения    </w:t>
      </w:r>
      <w:r w:rsidR="0014238E">
        <w:rPr>
          <w:rFonts w:ascii="Arial" w:hAnsi="Arial" w:cs="Arial"/>
          <w:b/>
          <w:sz w:val="24"/>
        </w:rPr>
        <w:t xml:space="preserve"> </w:t>
      </w:r>
      <w:r w:rsidR="002629E3">
        <w:rPr>
          <w:rFonts w:ascii="Arial" w:hAnsi="Arial" w:cs="Arial"/>
          <w:b/>
          <w:sz w:val="24"/>
        </w:rPr>
        <w:t xml:space="preserve">                                                         </w:t>
      </w:r>
      <w:r w:rsidR="00E577AC">
        <w:rPr>
          <w:rFonts w:ascii="Arial" w:hAnsi="Arial" w:cs="Arial"/>
          <w:b/>
          <w:sz w:val="24"/>
        </w:rPr>
        <w:t>Н.А. Голубев</w:t>
      </w: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pStyle w:val="a3"/>
        <w:rPr>
          <w:rFonts w:ascii="Arial" w:hAnsi="Arial" w:cs="Arial"/>
          <w:b/>
          <w:sz w:val="24"/>
        </w:rPr>
      </w:pPr>
    </w:p>
    <w:p w:rsidR="00E577AC" w:rsidRDefault="00E577AC" w:rsidP="00E577AC">
      <w:pPr>
        <w:spacing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14238E" w:rsidRPr="0014238E" w:rsidRDefault="002C5B84" w:rsidP="00E577AC">
      <w:pPr>
        <w:spacing w:line="240" w:lineRule="auto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77AC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14238E">
        <w:rPr>
          <w:rFonts w:ascii="Arial" w:hAnsi="Arial" w:cs="Arial"/>
          <w:sz w:val="24"/>
          <w:szCs w:val="24"/>
        </w:rPr>
        <w:t xml:space="preserve">Приложение№1 </w:t>
      </w:r>
    </w:p>
    <w:p w:rsidR="002C5B84" w:rsidRPr="00E577AC" w:rsidRDefault="002C5B84" w:rsidP="00E577AC">
      <w:pPr>
        <w:spacing w:line="240" w:lineRule="auto"/>
        <w:ind w:left="4956"/>
        <w:rPr>
          <w:rFonts w:ascii="Arial" w:hAnsi="Arial" w:cs="Arial"/>
          <w:sz w:val="24"/>
          <w:szCs w:val="24"/>
        </w:rPr>
      </w:pPr>
      <w:r w:rsidRPr="0014238E">
        <w:rPr>
          <w:rFonts w:ascii="Arial" w:hAnsi="Arial" w:cs="Arial"/>
          <w:sz w:val="24"/>
          <w:szCs w:val="24"/>
        </w:rPr>
        <w:t>к</w:t>
      </w:r>
      <w:r w:rsidRPr="00E577AC">
        <w:rPr>
          <w:rFonts w:ascii="Arial" w:hAnsi="Arial" w:cs="Arial"/>
          <w:sz w:val="24"/>
          <w:szCs w:val="24"/>
        </w:rPr>
        <w:t xml:space="preserve"> решению Думы от</w:t>
      </w:r>
      <w:r w:rsidR="001423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238E">
        <w:rPr>
          <w:rFonts w:ascii="Arial" w:hAnsi="Arial" w:cs="Arial"/>
          <w:sz w:val="24"/>
          <w:szCs w:val="24"/>
        </w:rPr>
        <w:t>21.12.</w:t>
      </w:r>
      <w:r w:rsidRPr="00E577AC">
        <w:rPr>
          <w:rFonts w:ascii="Arial" w:hAnsi="Arial" w:cs="Arial"/>
          <w:sz w:val="24"/>
          <w:szCs w:val="24"/>
        </w:rPr>
        <w:t>.</w:t>
      </w:r>
      <w:proofErr w:type="gramEnd"/>
      <w:r w:rsidRPr="00E577AC">
        <w:rPr>
          <w:rFonts w:ascii="Arial" w:hAnsi="Arial" w:cs="Arial"/>
          <w:sz w:val="24"/>
          <w:szCs w:val="24"/>
        </w:rPr>
        <w:t>2018г. №</w:t>
      </w:r>
      <w:r w:rsidR="0014238E">
        <w:rPr>
          <w:rFonts w:ascii="Arial" w:hAnsi="Arial" w:cs="Arial"/>
          <w:sz w:val="24"/>
          <w:szCs w:val="24"/>
        </w:rPr>
        <w:t>195-51/3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E577A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E577AC">
        <w:rPr>
          <w:rFonts w:ascii="Arial" w:hAnsi="Arial" w:cs="Arial"/>
          <w:b/>
          <w:color w:val="1F497D"/>
          <w:sz w:val="24"/>
          <w:szCs w:val="24"/>
        </w:rPr>
        <w:t>ПЛАН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E577AC">
        <w:rPr>
          <w:rFonts w:ascii="Arial" w:hAnsi="Arial" w:cs="Arial"/>
          <w:b/>
          <w:color w:val="1F497D"/>
          <w:sz w:val="24"/>
          <w:szCs w:val="24"/>
        </w:rPr>
        <w:t xml:space="preserve">   РАБОТЫ ДУМЫ ЖУТОВСКОГО СЕЛЬСКОГО ПОСЕЛЕНИЯ 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E577AC">
        <w:rPr>
          <w:rFonts w:ascii="Arial" w:hAnsi="Arial" w:cs="Arial"/>
          <w:b/>
          <w:color w:val="1F497D"/>
          <w:sz w:val="24"/>
          <w:szCs w:val="24"/>
        </w:rPr>
        <w:t xml:space="preserve">                                                 НА 2019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340"/>
        <w:gridCol w:w="1928"/>
        <w:gridCol w:w="1559"/>
      </w:tblGrid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Кто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докладывает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1.</w:t>
            </w:r>
            <w:r w:rsidRPr="00E5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>Заседания Думы Жутовского сельского поселения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Жутовского сельского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ведущий специалист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внесении изменений и дополнений в МПА в соответствии с изменениями в региональном и Федеральном законодательстве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-ведущий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признании утратившими силу отдельных решений Думы Жутовского сельского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проведении работ по благоустройству территории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7AC"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 w:rsidRPr="00E577AC">
              <w:rPr>
                <w:rFonts w:ascii="Arial" w:hAnsi="Arial" w:cs="Arial"/>
                <w:sz w:val="24"/>
                <w:szCs w:val="24"/>
              </w:rPr>
              <w:t xml:space="preserve"> Л.П.-</w:t>
            </w:r>
            <w:proofErr w:type="spellStart"/>
            <w:r w:rsidRPr="00E577AC">
              <w:rPr>
                <w:rFonts w:ascii="Arial" w:hAnsi="Arial" w:cs="Arial"/>
                <w:sz w:val="24"/>
                <w:szCs w:val="24"/>
              </w:rPr>
              <w:t>гл.специалист</w:t>
            </w:r>
            <w:proofErr w:type="spellEnd"/>
            <w:r w:rsidRPr="00E577AC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бюджета поселения за квартал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 А.Г. –председатель комиссии по бюджету,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Гл.бух. </w:t>
            </w: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бюджета за 2018 год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Отчёт руководителей муниципальных учреждений 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Зав.детским садом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Директор СОШ, директор СДК, </w:t>
            </w:r>
            <w:proofErr w:type="spellStart"/>
            <w:r w:rsidRPr="00E577AC">
              <w:rPr>
                <w:rFonts w:ascii="Arial" w:hAnsi="Arial" w:cs="Arial"/>
                <w:sz w:val="24"/>
                <w:szCs w:val="24"/>
              </w:rPr>
              <w:t>зав.фап</w:t>
            </w:r>
            <w:proofErr w:type="spellEnd"/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смотре конкурсе на лучшую организацию благоустройства и содержания частных подворий в 2019 году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Банько Л.И.- председатель комиссии по социальным вопросам, представитель ТОС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бюджете на 2020 год и плановый период 2021 и 2022 годы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Ноябрь, декабрь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 А.Г. –председатель комиссии по бюджету,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Гл.бух.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Отчет председателя административной комиссии о проделанной работе за 2018 год.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Сердюкова Л.П.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Председатель комиссии Дудка Н.С.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утверждении плана работы Думы Жутовского сельского поселения.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 планах работы постоянных комиссий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Ноябрь декабрь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2. Работа постоянных депутатских комиссий 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переданных полномочий Октябрьскому муниципальному району в 2018 году.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Комиссия по социальным вопросам, комиссия по бюджету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Предварительное обсуждение на совместных заседаниях комиссий проектов решений и </w:t>
            </w: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выработка по ним рекомендаций по всем вопросам, вносимым на рассмотрение заседаний Думы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Председатели и члены комиссий, общественные объедения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Об утверждении акта ревизии финансово-хозяйственной деятельности администрации поселения  за 2018год 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 А.Г. –председатель комиссии по бюджету,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бюджета поселения за текущий квартал 2019 года.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Апрель июль октябрь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Комиссия по социальным вопросам, комиссия по бюджету.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3. Депутатские слушания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бюджета поселения за очередной  квартал 2019г.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Руководитель финансового органа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социально-экономическом развитии территории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выполнении ведомственных программ Жутовского сельского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Руководитель финансового органа администрации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трудоустройстве подростков и неработающего населения на общественные работы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4. Публичные слушания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Об исполнении бюджета поселения за  2018год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-ведущий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бюджете Жутовского сельского поселения на 2020 год и плановый период 2021 и 2022 годы.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-ведущий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Жутовского сельского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По мере необходимости 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-ведущий специалист администрации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По всем проектам ведомственных программ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Борисова М.А. -ведущий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5. </w:t>
            </w:r>
            <w:proofErr w:type="gramStart"/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Взаимодействие  с</w:t>
            </w:r>
            <w:proofErr w:type="gramEnd"/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администрацией Жутовского сельского поселения, 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Думой Октябрьского района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Участие депутатов Думы Жутовского сельского поселения в заседаниях районной Думы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Участие в подготовке вопросов и работе совещаний, комиссий администрации поселения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6. </w:t>
            </w:r>
            <w:proofErr w:type="spellStart"/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>Организациооно</w:t>
            </w:r>
            <w:proofErr w:type="spellEnd"/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- методическая и информационная работа                                             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Ознакомление депутатов с федеральными, региональными законодательными актами связанными с деятельностью муниципального образования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Голубев Н.А. Борисова М.А. -ведущий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О методике формирования доходной и расходной частей бюджета</w:t>
            </w:r>
          </w:p>
        </w:tc>
        <w:tc>
          <w:tcPr>
            <w:tcW w:w="2126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 xml:space="preserve"> -главный специалист администрации,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7. Работа депутатов с избирателями и организация приема граждан 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Проведение встреч депутатов с населением, участие в собрании граждан по вопросам местного значения, выступление с отчётом о работе  Думы.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Приём граждан по личным вопросам.</w:t>
            </w: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Информирование граждан о работе Думы.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По установленному графику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Участие депутатов  в культурно-массовых и спортивных мероприятиях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Рассмотрение обращений граждан, работа с письмами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10206" w:type="dxa"/>
            <w:gridSpan w:val="6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8. Контрольные функции</w:t>
            </w: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Контроль за соблюдением положений Устава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Контроль за исполнением бюджета Жутовского сельского поселения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28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Комиссия по бюджету</w:t>
            </w:r>
          </w:p>
        </w:tc>
        <w:tc>
          <w:tcPr>
            <w:tcW w:w="155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B84" w:rsidRPr="00E577AC" w:rsidTr="00733CDE">
        <w:tc>
          <w:tcPr>
            <w:tcW w:w="709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Контроль за исполнением решений принятых Думой Жутовского сельского поселения</w:t>
            </w:r>
          </w:p>
        </w:tc>
        <w:tc>
          <w:tcPr>
            <w:tcW w:w="2466" w:type="dxa"/>
            <w:gridSpan w:val="2"/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C5B84" w:rsidRPr="00E577AC" w:rsidRDefault="002C5B84" w:rsidP="00E577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77AC">
              <w:rPr>
                <w:rFonts w:ascii="Arial" w:hAnsi="Arial" w:cs="Arial"/>
                <w:sz w:val="24"/>
                <w:szCs w:val="24"/>
              </w:rPr>
              <w:t>Депутаты Думы Жутовского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5B84" w:rsidRPr="00E577AC" w:rsidRDefault="002C5B84" w:rsidP="00E577AC">
            <w:pPr>
              <w:tabs>
                <w:tab w:val="left" w:pos="1815"/>
              </w:tabs>
              <w:spacing w:line="240" w:lineRule="auto"/>
              <w:ind w:right="851"/>
              <w:rPr>
                <w:rFonts w:ascii="Arial" w:hAnsi="Arial" w:cs="Arial"/>
                <w:b/>
                <w:sz w:val="24"/>
                <w:szCs w:val="24"/>
              </w:rPr>
            </w:pPr>
            <w:r w:rsidRPr="00E577A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:rsidR="002C5B84" w:rsidRPr="00E577AC" w:rsidRDefault="002C5B84" w:rsidP="00E577AC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7AC">
        <w:rPr>
          <w:rFonts w:ascii="Arial" w:hAnsi="Arial" w:cs="Arial"/>
          <w:b/>
          <w:sz w:val="24"/>
          <w:szCs w:val="24"/>
        </w:rPr>
        <w:t xml:space="preserve">             </w:t>
      </w: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Pr="00E577AC" w:rsidRDefault="002C5B84" w:rsidP="00E577AC">
      <w:pPr>
        <w:spacing w:line="240" w:lineRule="auto"/>
        <w:rPr>
          <w:rFonts w:ascii="Arial" w:hAnsi="Arial" w:cs="Arial"/>
          <w:sz w:val="24"/>
          <w:szCs w:val="24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2C5B84" w:rsidRDefault="002C5B84" w:rsidP="002C5B84">
      <w:pPr>
        <w:rPr>
          <w:sz w:val="28"/>
          <w:szCs w:val="28"/>
        </w:rPr>
      </w:pPr>
    </w:p>
    <w:p w:rsidR="00D71036" w:rsidRDefault="00D71036"/>
    <w:sectPr w:rsidR="00D71036" w:rsidSect="002629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B84"/>
    <w:rsid w:val="0014238E"/>
    <w:rsid w:val="002629E3"/>
    <w:rsid w:val="002C5B84"/>
    <w:rsid w:val="00D71036"/>
    <w:rsid w:val="00E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709"/>
  <w15:docId w15:val="{81785530-034A-4665-8C36-EBC9FF5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B84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5B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B84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C5B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5B8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C5B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2018-12-25T06:29:00Z</cp:lastPrinted>
  <dcterms:created xsi:type="dcterms:W3CDTF">2018-12-17T11:07:00Z</dcterms:created>
  <dcterms:modified xsi:type="dcterms:W3CDTF">2018-12-25T06:30:00Z</dcterms:modified>
</cp:coreProperties>
</file>