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6F" w:rsidRDefault="000A246F" w:rsidP="00AE6762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0BF" w:rsidRPr="005F7DA6" w:rsidRDefault="007C40BF" w:rsidP="007C40B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 НАРОДНЫХ ДЕПУТАТОВ</w:t>
      </w:r>
    </w:p>
    <w:p w:rsidR="007C40BF" w:rsidRPr="005F7DA6" w:rsidRDefault="004A6EC6" w:rsidP="007C40B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КОЛЫБЕЛЬСКОГО</w:t>
      </w:r>
      <w:r w:rsidR="007C40BF" w:rsidRPr="005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C40BF" w:rsidRPr="005F7DA6" w:rsidRDefault="007C40BF" w:rsidP="007C40B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ЛИСКИНСКОГО МУНИЦИПАЛЬНОГО РАЙОНА</w:t>
      </w:r>
    </w:p>
    <w:p w:rsidR="007C40BF" w:rsidRPr="005F7DA6" w:rsidRDefault="007C40BF" w:rsidP="007C40B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7C40BF" w:rsidRPr="00F95FB7" w:rsidRDefault="007C40BF" w:rsidP="007C40BF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>__________________________________________________________________</w:t>
      </w:r>
    </w:p>
    <w:p w:rsidR="007C40BF" w:rsidRPr="00F95FB7" w:rsidRDefault="007C40BF" w:rsidP="007C40BF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5F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2F66D9" w:rsidRDefault="007C40BF" w:rsidP="00D5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F7D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5702B" w:rsidRDefault="007C40BF" w:rsidP="00D57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772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proofErr w:type="gramStart"/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06</w:t>
      </w:r>
      <w:r w:rsidRPr="00E772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» </w:t>
      </w:r>
      <w:r w:rsidR="00F53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</w:t>
      </w:r>
      <w:r w:rsidR="002F6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я</w:t>
      </w:r>
      <w:proofErr w:type="gramEnd"/>
      <w:r w:rsidR="00F539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F6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Pr="00E772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201</w:t>
      </w:r>
      <w:r w:rsidR="00D570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9</w:t>
      </w:r>
      <w:r w:rsidRPr="00E772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г. </w:t>
      </w:r>
      <w:r w:rsidR="002F6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Pr="00E772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№</w:t>
      </w:r>
      <w:r w:rsidR="002F6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="00363D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bookmarkStart w:id="0" w:name="_GoBack"/>
      <w:bookmarkEnd w:id="0"/>
    </w:p>
    <w:p w:rsidR="007C40BF" w:rsidRPr="00D5702B" w:rsidRDefault="007C40BF" w:rsidP="00D5702B">
      <w:pPr>
        <w:spacing w:after="0" w:line="240" w:lineRule="auto"/>
        <w:rPr>
          <w:sz w:val="24"/>
          <w:szCs w:val="24"/>
        </w:rPr>
      </w:pP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D64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D570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4A6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Колыбелка</w:t>
      </w:r>
      <w:proofErr w:type="spellEnd"/>
      <w:r w:rsidRPr="00D5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40BF" w:rsidRPr="007C40BF" w:rsidRDefault="007C40BF" w:rsidP="00D60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</w:t>
      </w:r>
    </w:p>
    <w:p w:rsidR="007C40BF" w:rsidRPr="007C40BF" w:rsidRDefault="007C40BF" w:rsidP="00D608E3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народных депутатов </w:t>
      </w:r>
      <w:proofErr w:type="spellStart"/>
      <w:r w:rsidR="004A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Колыбельского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</w:p>
    <w:p w:rsidR="007C40BF" w:rsidRPr="00D608E3" w:rsidRDefault="007C40BF" w:rsidP="00D608E3">
      <w:pPr>
        <w:tabs>
          <w:tab w:val="left" w:pos="0"/>
          <w:tab w:val="left" w:pos="426"/>
        </w:tabs>
        <w:ind w:right="38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№ </w:t>
      </w:r>
      <w:r w:rsidR="004A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129</w:t>
      </w: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A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4A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4A6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P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608E3" w:rsidRPr="00D608E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муниципальных служащих </w:t>
      </w:r>
      <w:proofErr w:type="gramStart"/>
      <w:r w:rsidR="00D608E3" w:rsidRPr="00D608E3">
        <w:rPr>
          <w:rFonts w:ascii="Times New Roman" w:hAnsi="Times New Roman" w:cs="Times New Roman"/>
          <w:b/>
          <w:sz w:val="28"/>
          <w:szCs w:val="28"/>
        </w:rPr>
        <w:t>в  органах</w:t>
      </w:r>
      <w:proofErr w:type="gramEnd"/>
      <w:r w:rsidR="00D608E3" w:rsidRPr="00D608E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4A6EC6">
        <w:rPr>
          <w:rFonts w:ascii="Times New Roman" w:hAnsi="Times New Roman" w:cs="Times New Roman"/>
          <w:b/>
          <w:sz w:val="28"/>
          <w:szCs w:val="28"/>
        </w:rPr>
        <w:t>Колыбельского</w:t>
      </w:r>
      <w:proofErr w:type="spellEnd"/>
      <w:r w:rsidR="00D608E3" w:rsidRPr="00D608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4196D" w:rsidRP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40BF" w:rsidRPr="007C40BF" w:rsidRDefault="007C40BF" w:rsidP="002F66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0BF" w:rsidRDefault="007C40BF" w:rsidP="00D6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AE6762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нормативных</w:t>
      </w: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в соответствие с действующим законодательством, Совет народных депутатов </w:t>
      </w:r>
      <w:proofErr w:type="spellStart"/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Колыбельского</w:t>
      </w:r>
      <w:proofErr w:type="spellEnd"/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Лискинского муниципального района Воронежской области</w:t>
      </w:r>
    </w:p>
    <w:p w:rsidR="007C40BF" w:rsidRPr="007C40BF" w:rsidRDefault="007C40BF" w:rsidP="007C40BF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BF" w:rsidRPr="007C40BF" w:rsidRDefault="007C40BF" w:rsidP="007C40BF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4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РЕШИЛ:</w:t>
      </w:r>
    </w:p>
    <w:p w:rsidR="007C40BF" w:rsidRPr="007C40BF" w:rsidRDefault="007C40BF" w:rsidP="007C40BF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BF" w:rsidRPr="00D608E3" w:rsidRDefault="007C40BF" w:rsidP="00D60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1.</w:t>
      </w: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народных депутатов </w:t>
      </w:r>
      <w:proofErr w:type="spellStart"/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Колыбельского</w:t>
      </w:r>
      <w:proofErr w:type="spellEnd"/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Лискинского муниципального района Воронежской </w:t>
      </w:r>
      <w:r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D608E3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608E3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08E3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08E3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08E3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</w:t>
      </w:r>
      <w:r w:rsidR="00D608E3" w:rsidRPr="00D608E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муниципальных служащих </w:t>
      </w:r>
      <w:r w:rsidR="00AE6762" w:rsidRPr="00D608E3">
        <w:rPr>
          <w:rFonts w:ascii="Times New Roman" w:hAnsi="Times New Roman" w:cs="Times New Roman"/>
          <w:sz w:val="28"/>
          <w:szCs w:val="28"/>
        </w:rPr>
        <w:t>в органах</w:t>
      </w:r>
      <w:r w:rsidR="00D608E3" w:rsidRPr="00D608E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4A6EC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="00D608E3" w:rsidRPr="00D608E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E97715" w:rsidRPr="00D60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C36633" w:rsidRDefault="00C36633" w:rsidP="007C40BF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BF" w:rsidRDefault="00E05D4F" w:rsidP="004B3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262" w:rsidRPr="0017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1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D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раздела 3</w:t>
      </w:r>
      <w:r w:rsid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0BF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об </w:t>
      </w:r>
      <w:r w:rsidR="00623F6D" w:rsidRPr="00D608E3">
        <w:rPr>
          <w:rFonts w:ascii="Times New Roman" w:hAnsi="Times New Roman" w:cs="Times New Roman"/>
          <w:sz w:val="28"/>
          <w:szCs w:val="28"/>
        </w:rPr>
        <w:t xml:space="preserve">оплате труда муниципальных служащих </w:t>
      </w:r>
      <w:r w:rsidR="00AE6762" w:rsidRPr="00D608E3">
        <w:rPr>
          <w:rFonts w:ascii="Times New Roman" w:hAnsi="Times New Roman" w:cs="Times New Roman"/>
          <w:sz w:val="28"/>
          <w:szCs w:val="28"/>
        </w:rPr>
        <w:t>в органах</w:t>
      </w:r>
      <w:r w:rsidR="00623F6D" w:rsidRPr="00D608E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4A6EC6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="00623F6D" w:rsidRPr="00D608E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623F6D" w:rsidRPr="00D6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BF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 w:rsidR="0048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7C40BF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D608E3" w:rsidRPr="007C40BF" w:rsidRDefault="00D608E3" w:rsidP="004B3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02B" w:rsidRPr="00D5702B" w:rsidRDefault="00F34E69" w:rsidP="00D5702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40BF" w:rsidRPr="00D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702B" w:rsidRPr="00D5702B">
        <w:rPr>
          <w:rFonts w:ascii="Times New Roman" w:eastAsia="Calibri" w:hAnsi="Times New Roman" w:cs="Times New Roman"/>
          <w:sz w:val="28"/>
          <w:szCs w:val="28"/>
        </w:rPr>
        <w:t xml:space="preserve">3.5. Ежемесячное денежное поощрение, размер которого устанавливается муниципальным служащим дифференцированно,  в зависимости от  замещаемой должности муниципальной службы правовым </w:t>
      </w:r>
      <w:r w:rsidR="00D5702B" w:rsidRPr="00D5702B">
        <w:rPr>
          <w:rFonts w:ascii="Times New Roman" w:eastAsia="Calibri" w:hAnsi="Times New Roman" w:cs="Times New Roman"/>
          <w:sz w:val="28"/>
          <w:szCs w:val="28"/>
        </w:rPr>
        <w:lastRenderedPageBreak/>
        <w:t>актом представителя нанимателя, в том числе  по должностям муниципальной службы.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32"/>
      </w:tblGrid>
      <w:tr w:rsidR="00D5702B" w:rsidRPr="00D5702B" w:rsidTr="00D04C73">
        <w:tc>
          <w:tcPr>
            <w:tcW w:w="3162" w:type="dxa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63" w:type="dxa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132" w:type="dxa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Размер ЕДП (количество должностных окладов)</w:t>
            </w:r>
          </w:p>
        </w:tc>
      </w:tr>
      <w:tr w:rsidR="00D5702B" w:rsidRPr="00D5702B" w:rsidTr="00D04C73">
        <w:trPr>
          <w:trHeight w:val="285"/>
        </w:trPr>
        <w:tc>
          <w:tcPr>
            <w:tcW w:w="3162" w:type="dxa"/>
            <w:vMerge w:val="restart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163" w:type="dxa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32" w:type="dxa"/>
          </w:tcPr>
          <w:p w:rsidR="00D5702B" w:rsidRPr="00D5702B" w:rsidRDefault="00D5702B" w:rsidP="00D04C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5861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E67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5702B" w:rsidRPr="00D5702B" w:rsidTr="00D04C73">
        <w:trPr>
          <w:trHeight w:val="135"/>
        </w:trPr>
        <w:tc>
          <w:tcPr>
            <w:tcW w:w="3162" w:type="dxa"/>
            <w:vMerge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D5702B" w:rsidRPr="00D5702B" w:rsidRDefault="00D5702B" w:rsidP="00D04C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132" w:type="dxa"/>
          </w:tcPr>
          <w:p w:rsidR="00D5702B" w:rsidRPr="00D5702B" w:rsidRDefault="00D5702B" w:rsidP="00D04C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02B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AE67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C0B8C" w:rsidRPr="002C0B8C" w:rsidRDefault="007C40BF" w:rsidP="002F66D9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4D1474" w:rsidRPr="004D1474" w:rsidRDefault="004D1474" w:rsidP="004B3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B8C"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40BF" w:rsidRPr="0021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4310"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местах, предназначенных для обнародования и на </w:t>
      </w:r>
      <w:r w:rsidR="004A6EC6"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</w:t>
      </w:r>
      <w:proofErr w:type="spellStart"/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Колыбельского</w:t>
      </w:r>
      <w:proofErr w:type="spellEnd"/>
      <w:r w:rsidRPr="004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C0B8C" w:rsidRDefault="002C0B8C" w:rsidP="004B3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0BF" w:rsidRPr="007C40BF" w:rsidRDefault="00E97715" w:rsidP="004B38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="007C40BF" w:rsidRPr="0021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0BF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его официального обнародования</w:t>
      </w:r>
      <w:r w:rsidR="002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AE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D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4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7C40BF" w:rsidRPr="007C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0BF" w:rsidRDefault="007C40BF" w:rsidP="004B3816">
      <w:pPr>
        <w:jc w:val="both"/>
      </w:pPr>
    </w:p>
    <w:p w:rsidR="00AE6762" w:rsidRDefault="00AE6762" w:rsidP="00AE6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Колыбельского</w:t>
      </w:r>
      <w:proofErr w:type="spellEnd"/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В.И.Олемской</w:t>
      </w:r>
      <w:proofErr w:type="spellEnd"/>
    </w:p>
    <w:p w:rsidR="00AE6762" w:rsidRDefault="00AE6762" w:rsidP="00AE6762"/>
    <w:p w:rsidR="00244310" w:rsidRDefault="00244310" w:rsidP="007C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40BF" w:rsidRDefault="007C40BF" w:rsidP="007C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Совета народных депутатов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Колыбельского</w:t>
      </w:r>
      <w:proofErr w:type="spellEnd"/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="004A6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Горелова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F9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40BF" w:rsidRDefault="007C40BF"/>
    <w:sectPr w:rsidR="007C40BF" w:rsidSect="000E62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318B"/>
    <w:multiLevelType w:val="multilevel"/>
    <w:tmpl w:val="385C86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2E2D79"/>
    <w:multiLevelType w:val="multilevel"/>
    <w:tmpl w:val="58ECBF0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" w15:restartNumberingAfterBreak="0">
    <w:nsid w:val="60F14657"/>
    <w:multiLevelType w:val="multilevel"/>
    <w:tmpl w:val="148818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5855FAC"/>
    <w:multiLevelType w:val="multilevel"/>
    <w:tmpl w:val="ABC66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6EE527A5"/>
    <w:multiLevelType w:val="multilevel"/>
    <w:tmpl w:val="385C86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9342B3"/>
    <w:multiLevelType w:val="multilevel"/>
    <w:tmpl w:val="986C0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0BF"/>
    <w:rsid w:val="000130B4"/>
    <w:rsid w:val="000149F6"/>
    <w:rsid w:val="0003082C"/>
    <w:rsid w:val="00034909"/>
    <w:rsid w:val="000A246F"/>
    <w:rsid w:val="000B1D42"/>
    <w:rsid w:val="000E621F"/>
    <w:rsid w:val="00166660"/>
    <w:rsid w:val="0017749B"/>
    <w:rsid w:val="00213815"/>
    <w:rsid w:val="00244310"/>
    <w:rsid w:val="002C0B8C"/>
    <w:rsid w:val="002F66D9"/>
    <w:rsid w:val="00330821"/>
    <w:rsid w:val="00337BBA"/>
    <w:rsid w:val="00363DA6"/>
    <w:rsid w:val="003A3879"/>
    <w:rsid w:val="003C6F6C"/>
    <w:rsid w:val="003D128D"/>
    <w:rsid w:val="003E7D55"/>
    <w:rsid w:val="003F4E81"/>
    <w:rsid w:val="0041231E"/>
    <w:rsid w:val="0046630B"/>
    <w:rsid w:val="004862C1"/>
    <w:rsid w:val="004A6EC6"/>
    <w:rsid w:val="004B3816"/>
    <w:rsid w:val="004D1474"/>
    <w:rsid w:val="005267F6"/>
    <w:rsid w:val="005509D2"/>
    <w:rsid w:val="005861B2"/>
    <w:rsid w:val="005874FF"/>
    <w:rsid w:val="00623F6D"/>
    <w:rsid w:val="006417B3"/>
    <w:rsid w:val="006D5575"/>
    <w:rsid w:val="007C40BF"/>
    <w:rsid w:val="00814A9D"/>
    <w:rsid w:val="00871EB0"/>
    <w:rsid w:val="00954724"/>
    <w:rsid w:val="009A5F00"/>
    <w:rsid w:val="00A154AC"/>
    <w:rsid w:val="00A51363"/>
    <w:rsid w:val="00A53403"/>
    <w:rsid w:val="00AE6762"/>
    <w:rsid w:val="00B153B6"/>
    <w:rsid w:val="00B22D97"/>
    <w:rsid w:val="00B53DB8"/>
    <w:rsid w:val="00B8763A"/>
    <w:rsid w:val="00B93E8C"/>
    <w:rsid w:val="00C20037"/>
    <w:rsid w:val="00C36633"/>
    <w:rsid w:val="00C91879"/>
    <w:rsid w:val="00D56262"/>
    <w:rsid w:val="00D5702B"/>
    <w:rsid w:val="00D608E3"/>
    <w:rsid w:val="00D6496C"/>
    <w:rsid w:val="00E05D4F"/>
    <w:rsid w:val="00E22AE6"/>
    <w:rsid w:val="00E46AF6"/>
    <w:rsid w:val="00E75D58"/>
    <w:rsid w:val="00E772F7"/>
    <w:rsid w:val="00E97715"/>
    <w:rsid w:val="00ED0B3E"/>
    <w:rsid w:val="00F170F8"/>
    <w:rsid w:val="00F34E69"/>
    <w:rsid w:val="00F4196D"/>
    <w:rsid w:val="00F539A6"/>
    <w:rsid w:val="00F76348"/>
    <w:rsid w:val="00FB18B2"/>
    <w:rsid w:val="00FB2502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9B6"/>
  <w15:docId w15:val="{2BDC0846-0400-4162-87BC-0FC96B7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633"/>
    <w:pPr>
      <w:ind w:left="720"/>
      <w:contextualSpacing/>
    </w:pPr>
  </w:style>
  <w:style w:type="table" w:styleId="a5">
    <w:name w:val="Table Grid"/>
    <w:basedOn w:val="a1"/>
    <w:uiPriority w:val="59"/>
    <w:rsid w:val="003F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123-23CF-4BB0-9D6F-6B034EB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43</cp:revision>
  <cp:lastPrinted>2019-05-08T07:18:00Z</cp:lastPrinted>
  <dcterms:created xsi:type="dcterms:W3CDTF">2016-06-27T12:12:00Z</dcterms:created>
  <dcterms:modified xsi:type="dcterms:W3CDTF">2019-05-13T05:23:00Z</dcterms:modified>
</cp:coreProperties>
</file>