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A3" w:rsidRDefault="00E025A3" w:rsidP="00E025A3">
      <w:pPr>
        <w:jc w:val="right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ПРОЕКТ</w:t>
      </w:r>
    </w:p>
    <w:p w:rsidR="00E025A3" w:rsidRDefault="00E025A3" w:rsidP="00E025A3">
      <w:pPr>
        <w:jc w:val="center"/>
        <w:outlineLvl w:val="0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752475" cy="914400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5A3" w:rsidRDefault="00E025A3" w:rsidP="00E025A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E025A3" w:rsidRDefault="00E025A3" w:rsidP="00E025A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Тульская область</w:t>
      </w:r>
    </w:p>
    <w:p w:rsidR="00E025A3" w:rsidRDefault="00E025A3" w:rsidP="00E025A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СОБРАНИЕ ДЕПУТАТОВ</w:t>
      </w:r>
    </w:p>
    <w:p w:rsidR="00E025A3" w:rsidRDefault="00E025A3" w:rsidP="00E025A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E025A3" w:rsidRDefault="00E025A3" w:rsidP="00E025A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Северо-Одоевское Одоевского района</w:t>
      </w:r>
    </w:p>
    <w:p w:rsidR="00E025A3" w:rsidRDefault="00E025A3" w:rsidP="00E025A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3-го созыва</w:t>
      </w:r>
    </w:p>
    <w:p w:rsidR="00E025A3" w:rsidRDefault="00E025A3" w:rsidP="00E025A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E025A3" w:rsidRDefault="00E025A3" w:rsidP="00E025A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                           с. Апухтино                                      № </w:t>
      </w:r>
    </w:p>
    <w:p w:rsidR="00E025A3" w:rsidRDefault="00E025A3" w:rsidP="00E025A3">
      <w:pPr>
        <w:tabs>
          <w:tab w:val="left" w:pos="5040"/>
          <w:tab w:val="left" w:pos="522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решение Собрания депутатов муниципального образования Северо-Одоевское Одоевского района № 18-117 от 22.11.2010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О</w:t>
      </w:r>
      <w:proofErr w:type="gramEnd"/>
      <w:r>
        <w:rPr>
          <w:rFonts w:ascii="Times New Roman" w:hAnsi="Times New Roman"/>
          <w:b/>
          <w:sz w:val="24"/>
          <w:szCs w:val="24"/>
        </w:rPr>
        <w:t>б установлении  налога на имущество физических лиц на территории муниципального образования Северо-Одоевское Одоевского района</w:t>
      </w:r>
    </w:p>
    <w:p w:rsidR="00E025A3" w:rsidRDefault="00E025A3" w:rsidP="00E025A3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bCs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Налоговым кодексом, </w:t>
      </w:r>
      <w:hyperlink r:id="rId5" w:history="1">
        <w:r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Устав</w:t>
        </w:r>
      </w:hyperlink>
      <w:r>
        <w:rPr>
          <w:rFonts w:ascii="Times New Roman" w:hAnsi="Times New Roman"/>
        </w:rPr>
        <w:t>ом</w:t>
      </w:r>
      <w:r>
        <w:rPr>
          <w:rFonts w:ascii="Times New Roman" w:hAnsi="Times New Roman"/>
          <w:bCs/>
          <w:sz w:val="24"/>
          <w:szCs w:val="24"/>
        </w:rPr>
        <w:t xml:space="preserve"> муниципального образования Северо-Одоевское Одоевского района,  Собрание депутатов муниципального образования Северо-Одоевское Одоевского района решило</w:t>
      </w:r>
      <w:r>
        <w:rPr>
          <w:rFonts w:ascii="Times New Roman" w:hAnsi="Times New Roman"/>
          <w:sz w:val="24"/>
          <w:szCs w:val="24"/>
        </w:rPr>
        <w:t>:</w:t>
      </w:r>
    </w:p>
    <w:p w:rsidR="00E025A3" w:rsidRDefault="00E025A3" w:rsidP="00E025A3">
      <w:pPr>
        <w:tabs>
          <w:tab w:val="left" w:pos="5040"/>
          <w:tab w:val="left" w:pos="52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в решение Собрания депутатов муниципального образования Северо-Одоевское Одоевского района № 18-117 от 22.11.2010</w:t>
      </w:r>
      <w:proofErr w:type="gramStart"/>
      <w:r>
        <w:rPr>
          <w:rFonts w:ascii="Times New Roman" w:hAnsi="Times New Roman"/>
          <w:sz w:val="24"/>
          <w:szCs w:val="24"/>
        </w:rPr>
        <w:t xml:space="preserve">  О</w:t>
      </w:r>
      <w:proofErr w:type="gramEnd"/>
      <w:r>
        <w:rPr>
          <w:rFonts w:ascii="Times New Roman" w:hAnsi="Times New Roman"/>
          <w:sz w:val="24"/>
          <w:szCs w:val="24"/>
        </w:rPr>
        <w:t>б установлении налога на имущество физических лиц на территории муниципального образования Северо-Одоевское Одоевского района</w:t>
      </w:r>
    </w:p>
    <w:p w:rsidR="00E025A3" w:rsidRDefault="00E025A3" w:rsidP="00E025A3">
      <w:pPr>
        <w:tabs>
          <w:tab w:val="left" w:pos="5040"/>
          <w:tab w:val="left" w:pos="52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E025A3" w:rsidRDefault="00E025A3" w:rsidP="00E025A3">
      <w:pPr>
        <w:tabs>
          <w:tab w:val="left" w:pos="5040"/>
          <w:tab w:val="left" w:pos="52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1.1  Пункт 2 изложить в новой редакции:</w:t>
      </w:r>
    </w:p>
    <w:p w:rsidR="00E025A3" w:rsidRDefault="00E025A3" w:rsidP="00E025A3">
      <w:pPr>
        <w:tabs>
          <w:tab w:val="left" w:pos="5040"/>
          <w:tab w:val="left" w:pos="52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«1.3. 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статьей 391 Налогового кодекса РФ».</w:t>
      </w:r>
    </w:p>
    <w:p w:rsidR="00E025A3" w:rsidRDefault="00E025A3" w:rsidP="00E025A3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решение  на официальном сайте в информационно-телекоммуникационной сети «Интернет» .</w:t>
      </w:r>
    </w:p>
    <w:p w:rsidR="00E025A3" w:rsidRDefault="00E025A3" w:rsidP="00E025A3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Решение вступает в силу со дня его официального опубликования.</w:t>
      </w:r>
    </w:p>
    <w:p w:rsidR="00E025A3" w:rsidRDefault="00E025A3" w:rsidP="00E025A3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муниципального образования</w:t>
      </w:r>
    </w:p>
    <w:p w:rsidR="00E025A3" w:rsidRDefault="00E025A3" w:rsidP="00E025A3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Северо-Одоевское Одоевского района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А.А.Пустовойт</w:t>
      </w:r>
      <w:proofErr w:type="spellEnd"/>
    </w:p>
    <w:sectPr w:rsidR="00E025A3" w:rsidSect="00A3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5A3"/>
    <w:rsid w:val="0009021C"/>
    <w:rsid w:val="000C7A2B"/>
    <w:rsid w:val="00434380"/>
    <w:rsid w:val="007B2D92"/>
    <w:rsid w:val="00827C92"/>
    <w:rsid w:val="00A31A84"/>
    <w:rsid w:val="00A46482"/>
    <w:rsid w:val="00D14FCF"/>
    <w:rsid w:val="00E025A3"/>
    <w:rsid w:val="00F7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A3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25A3"/>
    <w:rPr>
      <w:color w:val="0000FF" w:themeColor="hyperlink"/>
      <w:u w:val="single"/>
    </w:rPr>
  </w:style>
  <w:style w:type="paragraph" w:styleId="a4">
    <w:name w:val="No Spacing"/>
    <w:uiPriority w:val="99"/>
    <w:qFormat/>
    <w:rsid w:val="00E025A3"/>
    <w:pPr>
      <w:jc w:val="left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02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5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E33FECC8AA8997D31BB37165A41323BD1131B80E24BF80723465B4716EA46D68519A0BE6CB2EFA0EA9F67lAMD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1595</Characters>
  <Application>Microsoft Office Word</Application>
  <DocSecurity>0</DocSecurity>
  <Lines>13</Lines>
  <Paragraphs>3</Paragraphs>
  <ScaleCrop>false</ScaleCrop>
  <Company>Microsoft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2019-11-06T07:31:00Z</cp:lastPrinted>
  <dcterms:created xsi:type="dcterms:W3CDTF">2019-11-06T07:27:00Z</dcterms:created>
  <dcterms:modified xsi:type="dcterms:W3CDTF">2019-11-06T07:32:00Z</dcterms:modified>
</cp:coreProperties>
</file>