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CB" w:rsidRDefault="00672ACB" w:rsidP="00672ACB">
      <w:pPr>
        <w:widowControl w:val="0"/>
        <w:shd w:val="clear" w:color="auto" w:fill="FFFFFF"/>
        <w:autoSpaceDE w:val="0"/>
        <w:autoSpaceDN w:val="0"/>
        <w:adjustRightInd w:val="0"/>
        <w:jc w:val="center"/>
        <w:rPr>
          <w:b/>
          <w:bCs/>
        </w:rPr>
      </w:pPr>
      <w:r>
        <w:rPr>
          <w:b/>
          <w:bCs/>
        </w:rPr>
        <w:t>АДМИНИСТРАТИВНЫЙ  РЕГЛАМЕНТ</w:t>
      </w:r>
    </w:p>
    <w:p w:rsidR="00672ACB" w:rsidRDefault="00672ACB" w:rsidP="00672ACB">
      <w:pPr>
        <w:widowControl w:val="0"/>
        <w:autoSpaceDE w:val="0"/>
        <w:autoSpaceDN w:val="0"/>
        <w:adjustRightInd w:val="0"/>
        <w:jc w:val="center"/>
        <w:rPr>
          <w:b/>
        </w:rPr>
      </w:pPr>
      <w:r>
        <w:rPr>
          <w:b/>
        </w:rPr>
        <w:t xml:space="preserve">«Осуществление муниципального земельного контроля на территории </w:t>
      </w:r>
    </w:p>
    <w:p w:rsidR="00672ACB" w:rsidRDefault="00672ACB" w:rsidP="00672ACB">
      <w:pPr>
        <w:widowControl w:val="0"/>
        <w:autoSpaceDE w:val="0"/>
        <w:autoSpaceDN w:val="0"/>
        <w:adjustRightInd w:val="0"/>
        <w:jc w:val="center"/>
        <w:rPr>
          <w:b/>
        </w:rPr>
      </w:pPr>
      <w:r>
        <w:rPr>
          <w:b/>
        </w:rPr>
        <w:t xml:space="preserve">Старинского сельского поселения </w:t>
      </w:r>
    </w:p>
    <w:p w:rsidR="00672ACB" w:rsidRDefault="00672ACB" w:rsidP="00672ACB">
      <w:pPr>
        <w:widowControl w:val="0"/>
        <w:autoSpaceDE w:val="0"/>
        <w:autoSpaceDN w:val="0"/>
        <w:adjustRightInd w:val="0"/>
        <w:jc w:val="center"/>
        <w:rPr>
          <w:b/>
        </w:rPr>
      </w:pPr>
      <w:r>
        <w:rPr>
          <w:b/>
        </w:rPr>
        <w:t>Каширского муниципального района Воронежской области».</w:t>
      </w:r>
    </w:p>
    <w:p w:rsidR="00672ACB" w:rsidRDefault="00672ACB" w:rsidP="00672ACB">
      <w:pPr>
        <w:widowControl w:val="0"/>
        <w:autoSpaceDE w:val="0"/>
        <w:autoSpaceDN w:val="0"/>
        <w:adjustRightInd w:val="0"/>
        <w:jc w:val="center"/>
      </w:pPr>
    </w:p>
    <w:p w:rsidR="00672ACB" w:rsidRDefault="00672ACB" w:rsidP="00672ACB">
      <w:pPr>
        <w:pStyle w:val="ConsPlusNormal0"/>
        <w:widowControl/>
        <w:ind w:firstLine="0"/>
        <w:jc w:val="center"/>
        <w:outlineLvl w:val="1"/>
        <w:rPr>
          <w:rFonts w:ascii="Times New Roman" w:hAnsi="Times New Roman"/>
          <w:b/>
          <w:sz w:val="26"/>
          <w:szCs w:val="26"/>
        </w:rPr>
      </w:pPr>
      <w:r>
        <w:rPr>
          <w:rFonts w:ascii="Times New Roman" w:hAnsi="Times New Roman"/>
          <w:b/>
          <w:sz w:val="26"/>
          <w:szCs w:val="26"/>
        </w:rPr>
        <w:t>1. Общие положения.</w:t>
      </w:r>
    </w:p>
    <w:p w:rsidR="00672ACB" w:rsidRDefault="00672ACB" w:rsidP="00672ACB">
      <w:pPr>
        <w:pStyle w:val="ConsPlusNormal0"/>
        <w:widowControl/>
        <w:ind w:firstLine="0"/>
        <w:jc w:val="center"/>
        <w:outlineLvl w:val="1"/>
        <w:rPr>
          <w:rFonts w:ascii="Times New Roman" w:hAnsi="Times New Roman"/>
          <w:sz w:val="26"/>
          <w:szCs w:val="26"/>
        </w:rPr>
      </w:pPr>
    </w:p>
    <w:p w:rsidR="00672ACB" w:rsidRDefault="00672ACB" w:rsidP="00672ACB">
      <w:pPr>
        <w:numPr>
          <w:ilvl w:val="1"/>
          <w:numId w:val="1"/>
        </w:numPr>
        <w:tabs>
          <w:tab w:val="num" w:pos="0"/>
        </w:tabs>
        <w:autoSpaceDE w:val="0"/>
        <w:autoSpaceDN w:val="0"/>
        <w:adjustRightInd w:val="0"/>
        <w:ind w:left="0" w:firstLine="16"/>
        <w:jc w:val="center"/>
        <w:outlineLvl w:val="1"/>
        <w:rPr>
          <w:b/>
        </w:rPr>
      </w:pPr>
      <w:r>
        <w:rPr>
          <w:b/>
        </w:rPr>
        <w:t>Вид муниципального контроля.</w:t>
      </w:r>
    </w:p>
    <w:p w:rsidR="00672ACB" w:rsidRDefault="00672ACB" w:rsidP="00672ACB">
      <w:pPr>
        <w:shd w:val="clear" w:color="auto" w:fill="FFFFFF"/>
        <w:ind w:left="7" w:right="29" w:firstLine="713"/>
        <w:jc w:val="both"/>
        <w:rPr>
          <w:color w:val="000000"/>
        </w:rPr>
      </w:pPr>
      <w:r>
        <w:t xml:space="preserve">1.1.1. Административный регламент «Осуществление муниципального земельного контроля на территории Старинского сельского поселения Каширского муниципального района Воронежской области (далее - Административный регламент) разработан в целях повышения качества и эффективности проверок использования и охраны земель, проводимых администрацией Старинского сельского поселения Каширского муниципального района Воронежской области, </w:t>
      </w:r>
      <w:r>
        <w:rPr>
          <w:color w:val="000000"/>
        </w:rPr>
        <w:t>а также определяет обязанности и ответственность должностных лиц органа муниципального земельного контроля, формы осуществления муниципального земельного контроля, права, обязанности и ответственность юридических лиц, индивидуальных предпринимателей при проведении мероприятий по муниципальному земельному контролю.</w:t>
      </w:r>
    </w:p>
    <w:p w:rsidR="00672ACB" w:rsidRDefault="00672ACB" w:rsidP="00672ACB">
      <w:pPr>
        <w:ind w:left="7" w:firstLine="713"/>
        <w:jc w:val="both"/>
        <w:outlineLvl w:val="1"/>
        <w:rPr>
          <w:bCs/>
        </w:rPr>
      </w:pPr>
      <w:r>
        <w:rPr>
          <w:bCs/>
        </w:rPr>
        <w:t>1.1.2. Действие настоящего Административного регламента  не распространяется на осуществление контроля за соблюдением арендаторами условий договоров аренды земельных участков.</w:t>
      </w:r>
    </w:p>
    <w:p w:rsidR="00672ACB" w:rsidRDefault="00672ACB" w:rsidP="00672ACB">
      <w:pPr>
        <w:shd w:val="clear" w:color="auto" w:fill="FFFFFF"/>
        <w:ind w:left="7" w:firstLine="713"/>
        <w:jc w:val="both"/>
      </w:pPr>
      <w:r>
        <w:rPr>
          <w:color w:val="000000"/>
        </w:rPr>
        <w:t>1.1.3.  К основным направлениям муниципального земельного контроля относится контроль за:</w:t>
      </w:r>
    </w:p>
    <w:p w:rsidR="00672ACB" w:rsidRDefault="00672ACB" w:rsidP="00672ACB">
      <w:pPr>
        <w:shd w:val="clear" w:color="auto" w:fill="FFFFFF"/>
        <w:ind w:left="7" w:firstLine="713"/>
        <w:jc w:val="both"/>
      </w:pPr>
      <w:r>
        <w:rPr>
          <w:color w:val="000000"/>
        </w:rPr>
        <w:t xml:space="preserve">- соблюдением порядка, исключающего самовольное занятие земельных участков или использование их без оформленных </w:t>
      </w:r>
      <w:r>
        <w:rPr>
          <w:bCs/>
          <w:color w:val="000000"/>
        </w:rPr>
        <w:t xml:space="preserve">в </w:t>
      </w:r>
      <w:r>
        <w:rPr>
          <w:color w:val="000000"/>
        </w:rPr>
        <w:t>установленном порядке правоустанавливающих документов;</w:t>
      </w:r>
    </w:p>
    <w:p w:rsidR="00672ACB" w:rsidRDefault="00672ACB" w:rsidP="00672ACB">
      <w:pPr>
        <w:shd w:val="clear" w:color="auto" w:fill="FFFFFF"/>
        <w:ind w:left="7" w:firstLine="713"/>
        <w:jc w:val="both"/>
      </w:pPr>
      <w:r>
        <w:rPr>
          <w:color w:val="000000"/>
        </w:rPr>
        <w:t xml:space="preserve">- предоставлением достоверных сведений </w:t>
      </w:r>
      <w:r>
        <w:rPr>
          <w:bCs/>
          <w:color w:val="000000"/>
        </w:rPr>
        <w:t xml:space="preserve">о </w:t>
      </w:r>
      <w:r>
        <w:rPr>
          <w:color w:val="000000"/>
        </w:rPr>
        <w:t>состоянии земельных участков;</w:t>
      </w:r>
    </w:p>
    <w:p w:rsidR="00672ACB" w:rsidRDefault="00672ACB" w:rsidP="00672ACB">
      <w:pPr>
        <w:shd w:val="clear" w:color="auto" w:fill="FFFFFF"/>
        <w:ind w:left="7" w:firstLine="713"/>
        <w:jc w:val="both"/>
      </w:pPr>
      <w:r>
        <w:rPr>
          <w:color w:val="000000"/>
        </w:rPr>
        <w:t xml:space="preserve">- соблюдением требований использования земельных участков в соответствии </w:t>
      </w:r>
      <w:r>
        <w:rPr>
          <w:bCs/>
          <w:color w:val="000000"/>
        </w:rPr>
        <w:t>с</w:t>
      </w:r>
      <w:r>
        <w:rPr>
          <w:color w:val="000000"/>
        </w:rPr>
        <w:t xml:space="preserve">их целевым назначением, разрешенным использованием и </w:t>
      </w:r>
      <w:r>
        <w:rPr>
          <w:bCs/>
          <w:color w:val="000000"/>
        </w:rPr>
        <w:t xml:space="preserve">предельными </w:t>
      </w:r>
      <w:r>
        <w:rPr>
          <w:color w:val="000000"/>
        </w:rPr>
        <w:t>размерами предоставления;</w:t>
      </w:r>
    </w:p>
    <w:p w:rsidR="00672ACB" w:rsidRDefault="00672ACB" w:rsidP="00672ACB">
      <w:pPr>
        <w:shd w:val="clear" w:color="auto" w:fill="FFFFFF"/>
        <w:ind w:left="7" w:firstLine="713"/>
        <w:jc w:val="both"/>
      </w:pPr>
      <w:r>
        <w:rPr>
          <w:bCs/>
          <w:color w:val="000000"/>
        </w:rPr>
        <w:t xml:space="preserve">- своевременным </w:t>
      </w:r>
      <w:r>
        <w:rPr>
          <w:color w:val="000000"/>
        </w:rPr>
        <w:t xml:space="preserve">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w:t>
      </w:r>
      <w:r>
        <w:rPr>
          <w:bCs/>
          <w:color w:val="000000"/>
        </w:rPr>
        <w:t>лесозаготовительных</w:t>
      </w:r>
      <w:r>
        <w:rPr>
          <w:b/>
          <w:bCs/>
          <w:color w:val="000000"/>
        </w:rPr>
        <w:t xml:space="preserve">, </w:t>
      </w:r>
      <w:r>
        <w:rPr>
          <w:color w:val="000000"/>
        </w:rPr>
        <w:t xml:space="preserve">изыскательских и иных работ, ведущихся с нарушением </w:t>
      </w:r>
      <w:r>
        <w:rPr>
          <w:bCs/>
          <w:color w:val="000000"/>
        </w:rPr>
        <w:t xml:space="preserve">почвенного </w:t>
      </w:r>
      <w:r>
        <w:rPr>
          <w:color w:val="000000"/>
        </w:rPr>
        <w:t xml:space="preserve">слоя, в том числе </w:t>
      </w:r>
      <w:r>
        <w:rPr>
          <w:bCs/>
          <w:color w:val="000000"/>
        </w:rPr>
        <w:t>работ</w:t>
      </w:r>
      <w:r>
        <w:rPr>
          <w:b/>
          <w:bCs/>
          <w:color w:val="000000"/>
        </w:rPr>
        <w:t xml:space="preserve">, </w:t>
      </w:r>
      <w:r>
        <w:rPr>
          <w:color w:val="000000"/>
        </w:rPr>
        <w:t>осуществляемых для внутрихозяйственных и собственных надобностей;</w:t>
      </w:r>
    </w:p>
    <w:p w:rsidR="00672ACB" w:rsidRDefault="00672ACB" w:rsidP="00672ACB">
      <w:pPr>
        <w:shd w:val="clear" w:color="auto" w:fill="FFFFFF"/>
        <w:ind w:left="7" w:firstLine="713"/>
        <w:jc w:val="both"/>
      </w:pPr>
      <w:r>
        <w:rPr>
          <w:color w:val="000000"/>
        </w:rPr>
        <w:t>-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загрязнения и по предотвращению других процессов, ухудшающих качественное состояние земель и вызывающих их деградацию;</w:t>
      </w:r>
    </w:p>
    <w:p w:rsidR="00672ACB" w:rsidRDefault="00672ACB" w:rsidP="00672ACB">
      <w:pPr>
        <w:shd w:val="clear" w:color="auto" w:fill="FFFFFF"/>
        <w:ind w:left="7" w:firstLine="713"/>
        <w:jc w:val="both"/>
      </w:pPr>
      <w:r>
        <w:rPr>
          <w:color w:val="000000"/>
        </w:rPr>
        <w:t>- исполнением предписаний и устранением нарушений в области земельных отношений;</w:t>
      </w:r>
    </w:p>
    <w:p w:rsidR="00672ACB" w:rsidRDefault="00672ACB" w:rsidP="00672ACB">
      <w:pPr>
        <w:autoSpaceDE w:val="0"/>
        <w:autoSpaceDN w:val="0"/>
        <w:adjustRightInd w:val="0"/>
        <w:ind w:firstLine="540"/>
        <w:jc w:val="both"/>
        <w:outlineLvl w:val="1"/>
        <w:rPr>
          <w:color w:val="000000"/>
        </w:rPr>
      </w:pPr>
      <w:r>
        <w:rPr>
          <w:color w:val="000000"/>
        </w:rPr>
        <w:t xml:space="preserve">- выполнением иных требований муниципальных правовых актов </w:t>
      </w:r>
      <w:r>
        <w:t>Старинского</w:t>
      </w:r>
      <w:r>
        <w:rPr>
          <w:color w:val="000000"/>
        </w:rPr>
        <w:t xml:space="preserve"> сельского поселения Каширского муниципального района Воронежской области, </w:t>
      </w:r>
      <w:r>
        <w:t xml:space="preserve">а также требований, установленных федеральными законами, законами Воронежской области </w:t>
      </w:r>
      <w:r>
        <w:rPr>
          <w:color w:val="000000"/>
        </w:rPr>
        <w:t>по вопросам использования земель.</w:t>
      </w:r>
    </w:p>
    <w:p w:rsidR="00672ACB" w:rsidRDefault="00672ACB" w:rsidP="00672ACB">
      <w:pPr>
        <w:autoSpaceDE w:val="0"/>
        <w:autoSpaceDN w:val="0"/>
        <w:adjustRightInd w:val="0"/>
        <w:ind w:firstLine="540"/>
        <w:jc w:val="center"/>
        <w:outlineLvl w:val="1"/>
        <w:rPr>
          <w:b/>
        </w:rPr>
      </w:pPr>
    </w:p>
    <w:p w:rsidR="00672ACB" w:rsidRDefault="00672ACB" w:rsidP="00672ACB">
      <w:pPr>
        <w:autoSpaceDE w:val="0"/>
        <w:autoSpaceDN w:val="0"/>
        <w:adjustRightInd w:val="0"/>
        <w:ind w:firstLine="540"/>
        <w:jc w:val="center"/>
        <w:outlineLvl w:val="1"/>
        <w:rPr>
          <w:b/>
        </w:rPr>
      </w:pPr>
      <w:r>
        <w:rPr>
          <w:b/>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72ACB" w:rsidRDefault="00672ACB" w:rsidP="00672ACB">
      <w:pPr>
        <w:autoSpaceDE w:val="0"/>
        <w:autoSpaceDN w:val="0"/>
        <w:adjustRightInd w:val="0"/>
        <w:ind w:firstLine="540"/>
        <w:jc w:val="both"/>
        <w:outlineLvl w:val="1"/>
      </w:pPr>
      <w:r>
        <w:t xml:space="preserve">1.2.1. Орган, уполномоченный на организацию и проведение на территории Старинского сельского  поселения Каширского муниципального района Воронежской области проверок соблюдения юридическими лицами, индивидуальными </w:t>
      </w:r>
      <w:r>
        <w:lastRenderedPageBreak/>
        <w:t xml:space="preserve">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 администрация Старинского сельского поселения Каширского муниципального района Воронежской области (далее - Администрация).  </w:t>
      </w:r>
    </w:p>
    <w:p w:rsidR="00672ACB" w:rsidRDefault="00672ACB" w:rsidP="00672ACB">
      <w:pPr>
        <w:pStyle w:val="ConsPlusNormal0"/>
        <w:widowControl/>
        <w:ind w:firstLine="540"/>
        <w:jc w:val="both"/>
        <w:rPr>
          <w:rFonts w:ascii="Times New Roman" w:hAnsi="Times New Roman"/>
          <w:sz w:val="26"/>
          <w:szCs w:val="26"/>
        </w:rPr>
      </w:pPr>
      <w:r>
        <w:rPr>
          <w:rFonts w:ascii="Times New Roman" w:hAnsi="Times New Roman"/>
          <w:sz w:val="26"/>
          <w:szCs w:val="26"/>
        </w:rPr>
        <w:t xml:space="preserve">1.2.2. Руководителем  органа муниципального земельного контроля на территории </w:t>
      </w:r>
      <w:r w:rsidRPr="005E4D06">
        <w:rPr>
          <w:rFonts w:ascii="Times New Roman" w:hAnsi="Times New Roman"/>
          <w:sz w:val="24"/>
          <w:szCs w:val="24"/>
        </w:rPr>
        <w:t>Старинского сельского</w:t>
      </w:r>
      <w:r>
        <w:rPr>
          <w:rFonts w:ascii="Times New Roman" w:hAnsi="Times New Roman"/>
          <w:sz w:val="26"/>
          <w:szCs w:val="26"/>
        </w:rPr>
        <w:t xml:space="preserve"> поселения Каширского муниципального района Воронежской области и главным муниципальным  инспектором является  глава Старинского сельского поселения. </w:t>
      </w:r>
    </w:p>
    <w:p w:rsidR="00672ACB" w:rsidRDefault="00672ACB" w:rsidP="00672ACB">
      <w:pPr>
        <w:ind w:firstLine="720"/>
        <w:jc w:val="both"/>
      </w:pPr>
      <w:r>
        <w:t>1.2.3. Полномочиями по проведению проверок обладают должностные лица, в должностные обязанности которых входит осуществление муниципального земельного контроля на территории Старинского сельского поселения Каширского муниципального района Воронежской области (далее - должностное лицо).</w:t>
      </w:r>
    </w:p>
    <w:p w:rsidR="00672ACB" w:rsidRDefault="00672ACB" w:rsidP="00672ACB">
      <w:pPr>
        <w:autoSpaceDE w:val="0"/>
        <w:autoSpaceDN w:val="0"/>
        <w:adjustRightInd w:val="0"/>
        <w:ind w:firstLine="540"/>
        <w:jc w:val="center"/>
        <w:outlineLvl w:val="1"/>
        <w:rPr>
          <w:b/>
        </w:rPr>
      </w:pPr>
    </w:p>
    <w:p w:rsidR="00672ACB" w:rsidRDefault="00672ACB" w:rsidP="00672ACB">
      <w:pPr>
        <w:autoSpaceDE w:val="0"/>
        <w:autoSpaceDN w:val="0"/>
        <w:adjustRightInd w:val="0"/>
        <w:ind w:firstLine="540"/>
        <w:jc w:val="center"/>
        <w:outlineLvl w:val="1"/>
        <w:rPr>
          <w:b/>
        </w:rPr>
      </w:pPr>
      <w:r>
        <w:rPr>
          <w:b/>
        </w:rPr>
        <w:t>1.3. Перечень нормативных правовых актов, непосредственно регулирующих осуществление муниципального контроля.</w:t>
      </w:r>
    </w:p>
    <w:p w:rsidR="00672ACB" w:rsidRDefault="00672ACB" w:rsidP="00672ACB">
      <w:pPr>
        <w:autoSpaceDE w:val="0"/>
        <w:autoSpaceDN w:val="0"/>
        <w:adjustRightInd w:val="0"/>
        <w:ind w:firstLine="540"/>
        <w:jc w:val="both"/>
      </w:pPr>
      <w:r>
        <w:tab/>
        <w:t xml:space="preserve">Настоящий Административный регламент разработан в соответствии с:  </w:t>
      </w:r>
    </w:p>
    <w:p w:rsidR="00672ACB" w:rsidRDefault="00672ACB" w:rsidP="00672ACB">
      <w:pPr>
        <w:autoSpaceDE w:val="0"/>
        <w:autoSpaceDN w:val="0"/>
        <w:adjustRightInd w:val="0"/>
        <w:ind w:firstLine="540"/>
        <w:jc w:val="both"/>
      </w:pPr>
      <w:r>
        <w:t>-    Конституцией Российской Федерации («Российская газета», 25.12.1993 г.  № 237);</w:t>
      </w:r>
    </w:p>
    <w:p w:rsidR="00672ACB" w:rsidRDefault="00672ACB" w:rsidP="00672ACB">
      <w:pPr>
        <w:autoSpaceDE w:val="0"/>
        <w:autoSpaceDN w:val="0"/>
        <w:adjustRightInd w:val="0"/>
        <w:ind w:firstLine="540"/>
        <w:jc w:val="both"/>
      </w:pPr>
      <w:r>
        <w:t xml:space="preserve">- Земельным кодексом Российской Федерации от 25.10.2001 г. № 136-ФЗ («Российская газета», 30.10.2001 г. № 211-212); </w:t>
      </w:r>
    </w:p>
    <w:p w:rsidR="00672ACB" w:rsidRDefault="00672ACB" w:rsidP="00672ACB">
      <w:pPr>
        <w:autoSpaceDE w:val="0"/>
        <w:autoSpaceDN w:val="0"/>
        <w:adjustRightInd w:val="0"/>
        <w:ind w:firstLine="540"/>
        <w:jc w:val="both"/>
      </w:pPr>
      <w:r>
        <w:t>- Федеральным законом от 06.10.2003 N 131-ФЗ «Об общих принципах организации местного самоуправления в Российской Федерации» («Российская газета», N202, 08.10.2003;)</w:t>
      </w:r>
    </w:p>
    <w:p w:rsidR="00672ACB" w:rsidRDefault="00672ACB" w:rsidP="00672ACB">
      <w:pPr>
        <w:autoSpaceDE w:val="0"/>
        <w:autoSpaceDN w:val="0"/>
        <w:adjustRightInd w:val="0"/>
        <w:ind w:firstLine="540"/>
        <w:jc w:val="both"/>
      </w:pPr>
      <w: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672ACB" w:rsidRDefault="00672ACB" w:rsidP="00672ACB">
      <w:pPr>
        <w:autoSpaceDE w:val="0"/>
        <w:autoSpaceDN w:val="0"/>
        <w:adjustRightInd w:val="0"/>
        <w:ind w:firstLine="540"/>
        <w:jc w:val="both"/>
      </w:pPr>
      <w:r>
        <w:t>-  Постановлением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672ACB" w:rsidRDefault="00672ACB" w:rsidP="00672ACB">
      <w:pPr>
        <w:autoSpaceDE w:val="0"/>
        <w:autoSpaceDN w:val="0"/>
        <w:adjustRightInd w:val="0"/>
        <w:ind w:firstLine="540"/>
        <w:jc w:val="both"/>
      </w:pPr>
      <w: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672ACB" w:rsidRDefault="00672ACB" w:rsidP="00672ACB">
      <w:pPr>
        <w:autoSpaceDE w:val="0"/>
        <w:autoSpaceDN w:val="0"/>
        <w:adjustRightInd w:val="0"/>
        <w:ind w:firstLine="540"/>
        <w:jc w:val="both"/>
      </w:pPr>
      <w:r>
        <w:t>- Постановление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(Первоначальный текст документа опубликован в издании («Собрание законодательства Воронежской области», 15.10.2011, N 9, ст. 652);</w:t>
      </w:r>
    </w:p>
    <w:p w:rsidR="00672ACB" w:rsidRDefault="00672ACB" w:rsidP="00672ACB">
      <w:pPr>
        <w:autoSpaceDE w:val="0"/>
        <w:autoSpaceDN w:val="0"/>
        <w:adjustRightInd w:val="0"/>
        <w:ind w:firstLine="540"/>
        <w:jc w:val="both"/>
      </w:pPr>
      <w:r>
        <w:t>- Уставом Старинского сельского поселения Каширского муниципального района Воронежской области.</w:t>
      </w:r>
    </w:p>
    <w:p w:rsidR="00672ACB" w:rsidRDefault="00672ACB" w:rsidP="00672ACB">
      <w:pPr>
        <w:autoSpaceDE w:val="0"/>
        <w:autoSpaceDN w:val="0"/>
        <w:adjustRightInd w:val="0"/>
        <w:ind w:firstLine="540"/>
        <w:jc w:val="both"/>
      </w:pPr>
    </w:p>
    <w:p w:rsidR="00672ACB" w:rsidRDefault="00672ACB" w:rsidP="00672ACB">
      <w:pPr>
        <w:autoSpaceDE w:val="0"/>
        <w:autoSpaceDN w:val="0"/>
        <w:adjustRightInd w:val="0"/>
        <w:ind w:firstLine="540"/>
        <w:jc w:val="both"/>
        <w:outlineLvl w:val="1"/>
        <w:rPr>
          <w:b/>
        </w:rPr>
      </w:pPr>
    </w:p>
    <w:p w:rsidR="00672ACB" w:rsidRDefault="00672ACB" w:rsidP="00672ACB">
      <w:pPr>
        <w:autoSpaceDE w:val="0"/>
        <w:autoSpaceDN w:val="0"/>
        <w:adjustRightInd w:val="0"/>
        <w:ind w:firstLine="540"/>
        <w:jc w:val="center"/>
        <w:outlineLvl w:val="1"/>
        <w:rPr>
          <w:b/>
        </w:rPr>
      </w:pPr>
      <w:r>
        <w:rPr>
          <w:b/>
        </w:rPr>
        <w:t>1.4. Предмет осуществления муниципального контроля.</w:t>
      </w:r>
    </w:p>
    <w:p w:rsidR="00672ACB" w:rsidRDefault="00672ACB" w:rsidP="00672ACB">
      <w:pPr>
        <w:autoSpaceDE w:val="0"/>
        <w:autoSpaceDN w:val="0"/>
        <w:adjustRightInd w:val="0"/>
        <w:ind w:firstLine="540"/>
        <w:jc w:val="both"/>
        <w:outlineLvl w:val="1"/>
      </w:pPr>
      <w:r>
        <w:t xml:space="preserve">Предметом осуществления муниципального земельного контроля является  проведение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p>
    <w:p w:rsidR="00672ACB" w:rsidRDefault="00672ACB" w:rsidP="00672ACB">
      <w:pPr>
        <w:autoSpaceDE w:val="0"/>
        <w:autoSpaceDN w:val="0"/>
        <w:adjustRightInd w:val="0"/>
        <w:ind w:firstLine="540"/>
        <w:jc w:val="both"/>
        <w:outlineLvl w:val="1"/>
        <w:rPr>
          <w:b/>
        </w:rPr>
      </w:pPr>
    </w:p>
    <w:p w:rsidR="00672ACB" w:rsidRDefault="00672ACB" w:rsidP="00672ACB">
      <w:pPr>
        <w:autoSpaceDE w:val="0"/>
        <w:autoSpaceDN w:val="0"/>
        <w:adjustRightInd w:val="0"/>
        <w:ind w:firstLine="540"/>
        <w:jc w:val="center"/>
        <w:outlineLvl w:val="1"/>
        <w:rPr>
          <w:b/>
        </w:rPr>
      </w:pPr>
      <w:r>
        <w:rPr>
          <w:b/>
        </w:rPr>
        <w:t>1.5. Права и обязанности должностных лиц, осуществляющих муниципальный контроль.</w:t>
      </w:r>
    </w:p>
    <w:p w:rsidR="00672ACB" w:rsidRDefault="00672ACB" w:rsidP="00672ACB">
      <w:pPr>
        <w:autoSpaceDE w:val="0"/>
        <w:autoSpaceDN w:val="0"/>
        <w:adjustRightInd w:val="0"/>
        <w:ind w:firstLine="540"/>
        <w:jc w:val="both"/>
        <w:outlineLvl w:val="1"/>
      </w:pPr>
      <w:r w:rsidRPr="00E80D66">
        <w:lastRenderedPageBreak/>
        <w:t>1.5.1</w:t>
      </w:r>
      <w:r>
        <w:t>. Органом местного самоуправления, уполномоченным на осуществление муниципального контроля на территории Старинского сельского поселения, является администрация Старинского сельского поселения.</w:t>
      </w:r>
    </w:p>
    <w:p w:rsidR="00672ACB" w:rsidRDefault="00672ACB" w:rsidP="00672ACB">
      <w:pPr>
        <w:autoSpaceDE w:val="0"/>
        <w:autoSpaceDN w:val="0"/>
        <w:adjustRightInd w:val="0"/>
        <w:ind w:firstLine="540"/>
        <w:jc w:val="both"/>
        <w:outlineLvl w:val="1"/>
      </w:pPr>
      <w:r>
        <w:t>Должностными лицами администрации Старинского сельского поселения, уполномоченными на осуществление муниципального контроля, являются глава Старинского сельского поселения, исполняющий полномочия главы администрации Старинского сельского поселения, младший инспектор администрации Старинского сельского поселения.</w:t>
      </w:r>
    </w:p>
    <w:p w:rsidR="00672ACB" w:rsidRDefault="00672ACB" w:rsidP="00672ACB">
      <w:pPr>
        <w:autoSpaceDE w:val="0"/>
        <w:autoSpaceDN w:val="0"/>
        <w:adjustRightInd w:val="0"/>
        <w:ind w:firstLine="540"/>
        <w:jc w:val="both"/>
        <w:outlineLvl w:val="1"/>
      </w:pPr>
      <w:r>
        <w:t>Перечень полномочий указанных должностных лиц определяется в соответствии с действующим законодательством и муниципальными правовыми актами Старинского сельского поселения.</w:t>
      </w:r>
    </w:p>
    <w:p w:rsidR="00672ACB" w:rsidRDefault="00672ACB" w:rsidP="00672ACB">
      <w:pPr>
        <w:autoSpaceDE w:val="0"/>
        <w:autoSpaceDN w:val="0"/>
        <w:adjustRightInd w:val="0"/>
        <w:ind w:firstLine="540"/>
        <w:jc w:val="both"/>
        <w:outlineLvl w:val="1"/>
      </w:pPr>
      <w:r>
        <w:t>1.5.2. К полномочиям администрации Старинского сельского поселения при осуществлении муниципального контроля относятся:</w:t>
      </w:r>
    </w:p>
    <w:p w:rsidR="00672ACB" w:rsidRDefault="00672ACB" w:rsidP="00672ACB">
      <w:pPr>
        <w:autoSpaceDE w:val="0"/>
        <w:autoSpaceDN w:val="0"/>
        <w:adjustRightInd w:val="0"/>
        <w:ind w:firstLine="540"/>
        <w:jc w:val="both"/>
        <w:outlineLvl w:val="1"/>
      </w:pPr>
      <w:r>
        <w:t>1) организация и осуществление муниципального контроля на территории Старинского сельского поселения;</w:t>
      </w:r>
    </w:p>
    <w:p w:rsidR="00672ACB" w:rsidRDefault="00672ACB" w:rsidP="00672ACB">
      <w:pPr>
        <w:autoSpaceDE w:val="0"/>
        <w:autoSpaceDN w:val="0"/>
        <w:adjustRightInd w:val="0"/>
        <w:ind w:firstLine="540"/>
        <w:jc w:val="both"/>
        <w:outlineLvl w:val="1"/>
      </w:pPr>
      <w: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72ACB" w:rsidRDefault="00672ACB" w:rsidP="00672ACB">
      <w:pPr>
        <w:autoSpaceDE w:val="0"/>
        <w:autoSpaceDN w:val="0"/>
        <w:adjustRightInd w:val="0"/>
        <w:ind w:firstLine="540"/>
        <w:jc w:val="both"/>
        <w:outlineLvl w:val="1"/>
      </w:pPr>
      <w: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672ACB" w:rsidRDefault="00672ACB" w:rsidP="00672ACB">
      <w:pPr>
        <w:autoSpaceDE w:val="0"/>
        <w:autoSpaceDN w:val="0"/>
        <w:adjustRightInd w:val="0"/>
        <w:ind w:firstLine="540"/>
        <w:jc w:val="both"/>
        <w:outlineLvl w:val="1"/>
      </w:pPr>
      <w: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672ACB" w:rsidRDefault="00672ACB" w:rsidP="00672ACB">
      <w:pPr>
        <w:autoSpaceDE w:val="0"/>
        <w:autoSpaceDN w:val="0"/>
        <w:adjustRightInd w:val="0"/>
        <w:ind w:firstLine="540"/>
        <w:jc w:val="both"/>
        <w:outlineLvl w:val="1"/>
      </w:pPr>
      <w:r>
        <w:t>1.5.3.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Старинского сельского поселения.</w:t>
      </w:r>
    </w:p>
    <w:p w:rsidR="00672ACB" w:rsidRDefault="00672ACB" w:rsidP="00672ACB">
      <w:pPr>
        <w:autoSpaceDE w:val="0"/>
        <w:autoSpaceDN w:val="0"/>
        <w:adjustRightInd w:val="0"/>
        <w:ind w:firstLine="540"/>
        <w:jc w:val="both"/>
        <w:outlineLvl w:val="1"/>
        <w:rPr>
          <w:b/>
        </w:rPr>
      </w:pPr>
    </w:p>
    <w:p w:rsidR="00672ACB" w:rsidRDefault="00672ACB" w:rsidP="00672ACB">
      <w:pPr>
        <w:autoSpaceDE w:val="0"/>
        <w:autoSpaceDN w:val="0"/>
        <w:adjustRightInd w:val="0"/>
        <w:ind w:firstLine="540"/>
        <w:jc w:val="center"/>
        <w:outlineLvl w:val="1"/>
        <w:rPr>
          <w:b/>
        </w:rPr>
      </w:pPr>
      <w:r>
        <w:rPr>
          <w:b/>
        </w:rPr>
        <w:t>1.6. Права и обязанности лиц, в отношении которых осуществляется муниципальный контроль.</w:t>
      </w:r>
    </w:p>
    <w:p w:rsidR="00672ACB" w:rsidRDefault="00672ACB" w:rsidP="00672ACB">
      <w:pPr>
        <w:autoSpaceDE w:val="0"/>
        <w:autoSpaceDN w:val="0"/>
        <w:adjustRightInd w:val="0"/>
        <w:ind w:firstLine="540"/>
        <w:jc w:val="both"/>
        <w:outlineLvl w:val="1"/>
      </w:pPr>
      <w:r>
        <w:t>1.6.1. Лица, в отношении которых осуществляется муниципальный земельный контроль, имеют право:</w:t>
      </w:r>
    </w:p>
    <w:p w:rsidR="00672ACB" w:rsidRDefault="00672ACB" w:rsidP="00672ACB">
      <w:pPr>
        <w:autoSpaceDE w:val="0"/>
        <w:autoSpaceDN w:val="0"/>
        <w:adjustRightInd w:val="0"/>
        <w:ind w:firstLine="540"/>
        <w:jc w:val="both"/>
        <w:outlineLvl w:val="1"/>
      </w:pPr>
      <w:r>
        <w:t>- непосредственно присутствовать при проведении проверки, давать объяснения по вопросам, относящимся к предмету проверки;</w:t>
      </w:r>
    </w:p>
    <w:p w:rsidR="00672ACB" w:rsidRDefault="00672ACB" w:rsidP="00672ACB">
      <w:pPr>
        <w:autoSpaceDE w:val="0"/>
        <w:autoSpaceDN w:val="0"/>
        <w:adjustRightInd w:val="0"/>
        <w:ind w:firstLine="540"/>
        <w:jc w:val="both"/>
        <w:outlineLvl w:val="1"/>
      </w:pPr>
      <w: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2ACB" w:rsidRDefault="00672ACB" w:rsidP="00672ACB">
      <w:pPr>
        <w:autoSpaceDE w:val="0"/>
        <w:autoSpaceDN w:val="0"/>
        <w:adjustRightInd w:val="0"/>
        <w:ind w:firstLine="540"/>
        <w:jc w:val="both"/>
        <w:outlineLvl w:val="1"/>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72ACB" w:rsidRDefault="00672ACB" w:rsidP="00672ACB">
      <w:pPr>
        <w:autoSpaceDE w:val="0"/>
        <w:autoSpaceDN w:val="0"/>
        <w:adjustRightInd w:val="0"/>
        <w:ind w:firstLine="540"/>
        <w:jc w:val="both"/>
        <w:outlineLvl w:val="1"/>
      </w:pPr>
      <w: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72ACB" w:rsidRDefault="00672ACB" w:rsidP="00672ACB">
      <w:pPr>
        <w:autoSpaceDE w:val="0"/>
        <w:autoSpaceDN w:val="0"/>
        <w:adjustRightInd w:val="0"/>
        <w:ind w:firstLine="540"/>
        <w:jc w:val="both"/>
        <w:outlineLvl w:val="1"/>
      </w:pPr>
      <w:r>
        <w:t>1.6.2. Лица, в отношении которых осуществляется муниципальный земельный контроль, обязаны:</w:t>
      </w:r>
    </w:p>
    <w:p w:rsidR="00672ACB" w:rsidRDefault="00672ACB" w:rsidP="00672ACB">
      <w:pPr>
        <w:autoSpaceDE w:val="0"/>
        <w:autoSpaceDN w:val="0"/>
        <w:adjustRightInd w:val="0"/>
        <w:ind w:firstLine="540"/>
        <w:jc w:val="both"/>
        <w:outlineLvl w:val="1"/>
      </w:pPr>
      <w:r>
        <w:t xml:space="preserve">-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w:t>
      </w:r>
      <w:r>
        <w:lastRenderedPageBreak/>
        <w:t>задачами и предметом выездной проверки, в случае, если выездной проверки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72ACB" w:rsidRDefault="00672ACB" w:rsidP="00672ACB">
      <w:pPr>
        <w:autoSpaceDE w:val="0"/>
        <w:autoSpaceDN w:val="0"/>
        <w:adjustRightInd w:val="0"/>
        <w:ind w:firstLine="540"/>
        <w:jc w:val="both"/>
        <w:outlineLvl w:val="1"/>
      </w:pPr>
      <w:r>
        <w:t xml:space="preserve">- соблюдать требования, установленные муниципальными правовыми актами; </w:t>
      </w:r>
    </w:p>
    <w:p w:rsidR="00672ACB" w:rsidRDefault="00672ACB" w:rsidP="00672ACB">
      <w:pPr>
        <w:autoSpaceDE w:val="0"/>
        <w:autoSpaceDN w:val="0"/>
        <w:adjustRightInd w:val="0"/>
        <w:ind w:firstLine="540"/>
        <w:jc w:val="both"/>
        <w:outlineLvl w:val="1"/>
      </w:pPr>
      <w:r>
        <w:t>- не препятствовать проведению проверок;</w:t>
      </w:r>
    </w:p>
    <w:p w:rsidR="00672ACB" w:rsidRDefault="00672ACB" w:rsidP="00672ACB">
      <w:pPr>
        <w:autoSpaceDE w:val="0"/>
        <w:autoSpaceDN w:val="0"/>
        <w:adjustRightInd w:val="0"/>
        <w:ind w:firstLine="540"/>
        <w:jc w:val="both"/>
        <w:outlineLvl w:val="1"/>
      </w:pPr>
      <w:r>
        <w:t>- исполнять в установленный срок предписания органов муниципального контроля об устранении выявленных нарушений;</w:t>
      </w:r>
    </w:p>
    <w:p w:rsidR="00672ACB" w:rsidRDefault="00672ACB" w:rsidP="00672ACB">
      <w:pPr>
        <w:autoSpaceDE w:val="0"/>
        <w:autoSpaceDN w:val="0"/>
        <w:adjustRightInd w:val="0"/>
        <w:ind w:firstLine="540"/>
        <w:jc w:val="both"/>
        <w:outlineLvl w:val="1"/>
      </w:pPr>
      <w:r>
        <w:t>-обеспечить присутствие руководителей, иных должностных лиц или уполномоченных представителей юридических лиц;</w:t>
      </w:r>
    </w:p>
    <w:p w:rsidR="00672ACB" w:rsidRDefault="00672ACB" w:rsidP="00672ACB">
      <w:pPr>
        <w:autoSpaceDE w:val="0"/>
        <w:autoSpaceDN w:val="0"/>
        <w:adjustRightInd w:val="0"/>
        <w:ind w:firstLine="540"/>
        <w:jc w:val="both"/>
        <w:outlineLvl w:val="1"/>
      </w:pPr>
      <w:r>
        <w:t xml:space="preserve">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672ACB" w:rsidRDefault="00672ACB" w:rsidP="00672ACB">
      <w:pPr>
        <w:autoSpaceDE w:val="0"/>
        <w:autoSpaceDN w:val="0"/>
        <w:adjustRightInd w:val="0"/>
        <w:ind w:firstLine="540"/>
        <w:jc w:val="both"/>
        <w:outlineLvl w:val="1"/>
      </w:pPr>
      <w: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672ACB" w:rsidRDefault="00672ACB" w:rsidP="00672ACB">
      <w:pPr>
        <w:autoSpaceDE w:val="0"/>
        <w:autoSpaceDN w:val="0"/>
        <w:adjustRightInd w:val="0"/>
        <w:ind w:firstLine="540"/>
        <w:jc w:val="both"/>
        <w:outlineLvl w:val="1"/>
      </w:pPr>
    </w:p>
    <w:p w:rsidR="00672ACB" w:rsidRDefault="00672ACB" w:rsidP="00672ACB">
      <w:pPr>
        <w:autoSpaceDE w:val="0"/>
        <w:autoSpaceDN w:val="0"/>
        <w:adjustRightInd w:val="0"/>
        <w:ind w:firstLine="540"/>
        <w:jc w:val="center"/>
        <w:outlineLvl w:val="1"/>
        <w:rPr>
          <w:b/>
        </w:rPr>
      </w:pPr>
      <w:r>
        <w:rPr>
          <w:b/>
        </w:rPr>
        <w:t>1.7. Описание результатов осуществления муниципального контроля.</w:t>
      </w:r>
    </w:p>
    <w:p w:rsidR="00672ACB" w:rsidRDefault="00672ACB" w:rsidP="00672ACB">
      <w:pPr>
        <w:autoSpaceDE w:val="0"/>
        <w:autoSpaceDN w:val="0"/>
        <w:adjustRightInd w:val="0"/>
        <w:ind w:firstLine="540"/>
        <w:jc w:val="both"/>
        <w:outlineLvl w:val="1"/>
      </w:pPr>
      <w:r>
        <w:t>Результатом осуществления муниципального земельного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672ACB" w:rsidRDefault="00672ACB" w:rsidP="00672ACB">
      <w:pPr>
        <w:pStyle w:val="ConsPlusNormal0"/>
        <w:widowControl/>
        <w:ind w:firstLine="0"/>
        <w:jc w:val="both"/>
        <w:rPr>
          <w:rFonts w:ascii="Times New Roman" w:hAnsi="Times New Roman"/>
          <w:sz w:val="26"/>
          <w:szCs w:val="26"/>
        </w:rPr>
      </w:pPr>
    </w:p>
    <w:p w:rsidR="00672ACB" w:rsidRDefault="00672ACB" w:rsidP="00672ACB">
      <w:pPr>
        <w:pStyle w:val="ConsPlusNormal0"/>
        <w:widowControl/>
        <w:ind w:firstLine="0"/>
        <w:jc w:val="center"/>
        <w:outlineLvl w:val="1"/>
        <w:rPr>
          <w:rFonts w:ascii="Times New Roman" w:hAnsi="Times New Roman"/>
          <w:b/>
          <w:sz w:val="26"/>
          <w:szCs w:val="26"/>
        </w:rPr>
      </w:pPr>
      <w:r>
        <w:rPr>
          <w:rFonts w:ascii="Times New Roman" w:hAnsi="Times New Roman"/>
          <w:b/>
          <w:sz w:val="26"/>
          <w:szCs w:val="26"/>
        </w:rPr>
        <w:t>2. Требования к порядку  осуществления муниципального контроля.</w:t>
      </w:r>
    </w:p>
    <w:p w:rsidR="00672ACB" w:rsidRDefault="00672ACB" w:rsidP="00672ACB">
      <w:pPr>
        <w:pStyle w:val="ConsPlusNormal0"/>
        <w:jc w:val="center"/>
        <w:rPr>
          <w:rFonts w:ascii="Times New Roman" w:hAnsi="Times New Roman"/>
          <w:sz w:val="26"/>
          <w:szCs w:val="26"/>
        </w:rPr>
      </w:pPr>
    </w:p>
    <w:p w:rsidR="00672ACB" w:rsidRDefault="00672ACB" w:rsidP="00672ACB">
      <w:pPr>
        <w:ind w:firstLine="708"/>
        <w:jc w:val="center"/>
        <w:rPr>
          <w:b/>
        </w:rPr>
      </w:pPr>
      <w:r>
        <w:rPr>
          <w:b/>
        </w:rPr>
        <w:t>2.1. Порядок информирования об осуществлении муниципального контроля.</w:t>
      </w:r>
    </w:p>
    <w:p w:rsidR="00672ACB" w:rsidRDefault="00672ACB" w:rsidP="00672ACB">
      <w:pPr>
        <w:autoSpaceDE w:val="0"/>
        <w:autoSpaceDN w:val="0"/>
        <w:adjustRightInd w:val="0"/>
        <w:ind w:firstLine="360"/>
        <w:jc w:val="both"/>
        <w:outlineLvl w:val="1"/>
      </w:pPr>
      <w:r>
        <w:t xml:space="preserve">2.1.1. Информация о месте нахождения и графике работы органа, осуществляющего муниципальный земельный контроль: </w:t>
      </w:r>
    </w:p>
    <w:p w:rsidR="00672ACB" w:rsidRDefault="00672ACB" w:rsidP="00672ACB">
      <w:pPr>
        <w:widowControl w:val="0"/>
        <w:ind w:firstLine="360"/>
        <w:jc w:val="both"/>
      </w:pPr>
      <w:r>
        <w:t>Администрация Старинского сельского поселения Каширского  муниципального района.</w:t>
      </w:r>
    </w:p>
    <w:p w:rsidR="00672ACB" w:rsidRDefault="00672ACB" w:rsidP="00672ACB">
      <w:pPr>
        <w:ind w:firstLine="360"/>
        <w:jc w:val="both"/>
      </w:pPr>
      <w:r>
        <w:t>Местонахождение: 396362, Воронежская область, Каширский район, село Старина, улица Пришкольная, 8.</w:t>
      </w:r>
    </w:p>
    <w:p w:rsidR="00672ACB" w:rsidRDefault="00672ACB" w:rsidP="00672ACB">
      <w:pPr>
        <w:ind w:left="360"/>
        <w:jc w:val="both"/>
      </w:pPr>
      <w:r>
        <w:t>Режим работы (график приёма):</w:t>
      </w:r>
    </w:p>
    <w:p w:rsidR="00672ACB" w:rsidRDefault="00672ACB" w:rsidP="00672ACB">
      <w:pPr>
        <w:ind w:left="360"/>
        <w:jc w:val="both"/>
      </w:pPr>
      <w:r>
        <w:t>Понедельник – пятница с 8-00 до 16-00.</w:t>
      </w:r>
    </w:p>
    <w:p w:rsidR="00672ACB" w:rsidRDefault="00672ACB" w:rsidP="00672ACB">
      <w:pPr>
        <w:ind w:left="360"/>
        <w:jc w:val="both"/>
      </w:pPr>
      <w:r>
        <w:t>Перерыв с 12-00 до 13-00.</w:t>
      </w:r>
    </w:p>
    <w:p w:rsidR="00672ACB" w:rsidRDefault="00672ACB" w:rsidP="00672ACB">
      <w:pPr>
        <w:ind w:left="360"/>
        <w:jc w:val="both"/>
      </w:pPr>
      <w:r>
        <w:t>Контактные телефоны: 8 (47342)6-01-19; 8 (47342)6-01-46.</w:t>
      </w:r>
    </w:p>
    <w:p w:rsidR="00672ACB" w:rsidRDefault="00672ACB" w:rsidP="00672ACB">
      <w:pPr>
        <w:rPr>
          <w:rFonts w:cs="Arial"/>
          <w:sz w:val="28"/>
          <w:szCs w:val="28"/>
        </w:rPr>
      </w:pPr>
      <w:r>
        <w:t>Адрес официального сайта администрации Старинского  сельского поселения в сети Интернет:</w:t>
      </w:r>
      <w:r w:rsidRPr="000564C6">
        <w:rPr>
          <w:rFonts w:cs="Arial"/>
          <w:sz w:val="28"/>
          <w:szCs w:val="28"/>
        </w:rPr>
        <w:t xml:space="preserve"> </w:t>
      </w:r>
      <w:r w:rsidRPr="000564C6">
        <w:rPr>
          <w:rFonts w:cs="Arial"/>
          <w:sz w:val="24"/>
          <w:szCs w:val="24"/>
        </w:rPr>
        <w:t>http://</w:t>
      </w:r>
      <w:r>
        <w:rPr>
          <w:rFonts w:cs="Arial"/>
          <w:sz w:val="24"/>
          <w:szCs w:val="24"/>
          <w:lang w:val="en-US"/>
        </w:rPr>
        <w:t>starinskoe</w:t>
      </w:r>
      <w:r w:rsidRPr="000564C6">
        <w:rPr>
          <w:rFonts w:cs="Arial"/>
          <w:sz w:val="24"/>
          <w:szCs w:val="24"/>
        </w:rPr>
        <w:t>.ru/</w:t>
      </w:r>
    </w:p>
    <w:p w:rsidR="00672ACB" w:rsidRDefault="00672ACB" w:rsidP="00672ACB">
      <w:pPr>
        <w:pStyle w:val="ConsPlusNormal0"/>
        <w:ind w:firstLine="360"/>
        <w:jc w:val="both"/>
        <w:rPr>
          <w:rFonts w:ascii="Times New Roman" w:hAnsi="Times New Roman"/>
          <w:sz w:val="26"/>
          <w:szCs w:val="26"/>
        </w:rPr>
      </w:pPr>
      <w:r>
        <w:rPr>
          <w:rFonts w:ascii="Times New Roman" w:hAnsi="Times New Roman"/>
          <w:color w:val="000000"/>
          <w:sz w:val="26"/>
          <w:szCs w:val="26"/>
        </w:rPr>
        <w:t>.</w:t>
      </w:r>
    </w:p>
    <w:p w:rsidR="00672ACB" w:rsidRDefault="00672ACB" w:rsidP="00672ACB">
      <w:pPr>
        <w:ind w:left="360"/>
        <w:jc w:val="both"/>
      </w:pPr>
      <w:r>
        <w:t xml:space="preserve">Адрес электронной почты в сети Интернет: </w:t>
      </w:r>
      <w:r>
        <w:rPr>
          <w:lang w:val="en-US"/>
        </w:rPr>
        <w:t>star</w:t>
      </w:r>
      <w:r w:rsidRPr="000564C6">
        <w:t>.</w:t>
      </w:r>
      <w:r>
        <w:rPr>
          <w:lang w:val="en-US"/>
        </w:rPr>
        <w:t>kashir</w:t>
      </w:r>
      <w:r>
        <w:t>@</w:t>
      </w:r>
      <w:r>
        <w:rPr>
          <w:lang w:val="en-US"/>
        </w:rPr>
        <w:t>govvrn</w:t>
      </w:r>
      <w:r>
        <w:t>.</w:t>
      </w:r>
      <w:r>
        <w:rPr>
          <w:lang w:val="en-US"/>
        </w:rPr>
        <w:t>ru</w:t>
      </w:r>
      <w:r>
        <w:t>.</w:t>
      </w:r>
    </w:p>
    <w:p w:rsidR="00672ACB" w:rsidRDefault="00672ACB" w:rsidP="00672ACB">
      <w:pPr>
        <w:pStyle w:val="ConsPlusNormal0"/>
        <w:ind w:firstLine="360"/>
        <w:jc w:val="both"/>
        <w:rPr>
          <w:rFonts w:ascii="Times New Roman" w:hAnsi="Times New Roman"/>
          <w:sz w:val="26"/>
          <w:szCs w:val="26"/>
        </w:rPr>
      </w:pPr>
      <w:r>
        <w:rPr>
          <w:rFonts w:ascii="Times New Roman" w:hAnsi="Times New Roman"/>
          <w:sz w:val="26"/>
          <w:szCs w:val="26"/>
        </w:rPr>
        <w:t>2.1.2. Муниципальный контроль осуществляется на безвозмездной основе.</w:t>
      </w:r>
    </w:p>
    <w:p w:rsidR="00672ACB" w:rsidRDefault="00672ACB" w:rsidP="00672ACB">
      <w:pPr>
        <w:pStyle w:val="ConsPlusNormal0"/>
        <w:widowControl/>
        <w:tabs>
          <w:tab w:val="num" w:pos="1635"/>
        </w:tabs>
        <w:ind w:firstLine="0"/>
        <w:jc w:val="both"/>
        <w:rPr>
          <w:rFonts w:ascii="Times New Roman" w:hAnsi="Times New Roman"/>
          <w:sz w:val="26"/>
          <w:szCs w:val="26"/>
        </w:rPr>
      </w:pPr>
      <w:r>
        <w:rPr>
          <w:rFonts w:ascii="Times New Roman" w:hAnsi="Times New Roman"/>
          <w:sz w:val="26"/>
          <w:szCs w:val="26"/>
        </w:rPr>
        <w:t>2.1.3. Информация о порядке осуществления муниципального земельного контроля  предоставляется:</w:t>
      </w:r>
    </w:p>
    <w:p w:rsidR="00672ACB" w:rsidRDefault="00672ACB" w:rsidP="00672ACB">
      <w:pPr>
        <w:autoSpaceDE w:val="0"/>
        <w:autoSpaceDN w:val="0"/>
        <w:adjustRightInd w:val="0"/>
        <w:ind w:firstLine="720"/>
        <w:jc w:val="both"/>
      </w:pPr>
      <w:r>
        <w:t>- по телефону, почтой, электронной почте, в сети Интернет, факсимильной связью;</w:t>
      </w:r>
    </w:p>
    <w:p w:rsidR="00672ACB" w:rsidRDefault="00672ACB" w:rsidP="00672ACB">
      <w:pPr>
        <w:autoSpaceDE w:val="0"/>
        <w:autoSpaceDN w:val="0"/>
        <w:adjustRightInd w:val="0"/>
        <w:ind w:firstLine="720"/>
        <w:jc w:val="both"/>
      </w:pPr>
      <w:r>
        <w:t>- в средствах массовой информации и информационных материалах.</w:t>
      </w:r>
    </w:p>
    <w:p w:rsidR="00672ACB" w:rsidRDefault="00672ACB" w:rsidP="00672ACB">
      <w:pPr>
        <w:autoSpaceDE w:val="0"/>
        <w:autoSpaceDN w:val="0"/>
        <w:adjustRightInd w:val="0"/>
        <w:jc w:val="both"/>
      </w:pPr>
      <w:r>
        <w:t>2.1.4. Перечень предоставляемой информации по процедурам осуществления муниципального земельного контроля:</w:t>
      </w:r>
    </w:p>
    <w:p w:rsidR="00672ACB" w:rsidRDefault="00672ACB" w:rsidP="00672ACB">
      <w:pPr>
        <w:autoSpaceDE w:val="0"/>
        <w:autoSpaceDN w:val="0"/>
        <w:adjustRightInd w:val="0"/>
        <w:ind w:firstLine="708"/>
        <w:jc w:val="both"/>
      </w:pPr>
      <w:r>
        <w:lastRenderedPageBreak/>
        <w:t>- входящие номера, под которыми зарегистрированы в системе делопроизводства заявления, обращения и иные документы по вопросам контроля;</w:t>
      </w:r>
    </w:p>
    <w:p w:rsidR="00672ACB" w:rsidRDefault="00672ACB" w:rsidP="00672ACB">
      <w:pPr>
        <w:autoSpaceDE w:val="0"/>
        <w:autoSpaceDN w:val="0"/>
        <w:adjustRightInd w:val="0"/>
        <w:ind w:firstLine="708"/>
        <w:jc w:val="both"/>
      </w:pPr>
      <w:r>
        <w:t>- решения по конкретному заявлению, обращению, поступившей информации о нарушении земельного законодательства;</w:t>
      </w:r>
    </w:p>
    <w:p w:rsidR="00672ACB" w:rsidRDefault="00672ACB" w:rsidP="00672ACB">
      <w:pPr>
        <w:autoSpaceDE w:val="0"/>
        <w:autoSpaceDN w:val="0"/>
        <w:adjustRightInd w:val="0"/>
        <w:ind w:firstLine="708"/>
        <w:jc w:val="both"/>
      </w:pPr>
      <w:r>
        <w:t>- нормативные правовые акты по осуществлению муниципального земельного контроля  (наименование, номер, дата принятия нормативного правового акта).</w:t>
      </w:r>
    </w:p>
    <w:p w:rsidR="00672ACB" w:rsidRDefault="00672ACB" w:rsidP="00672ACB">
      <w:pPr>
        <w:autoSpaceDE w:val="0"/>
        <w:autoSpaceDN w:val="0"/>
        <w:adjustRightInd w:val="0"/>
        <w:ind w:firstLine="708"/>
        <w:jc w:val="both"/>
      </w:pPr>
      <w:r>
        <w:t>- план проведения проверок;</w:t>
      </w:r>
    </w:p>
    <w:p w:rsidR="00672ACB" w:rsidRDefault="00672ACB" w:rsidP="00672ACB">
      <w:pPr>
        <w:autoSpaceDE w:val="0"/>
        <w:autoSpaceDN w:val="0"/>
        <w:adjustRightInd w:val="0"/>
        <w:ind w:firstLine="708"/>
        <w:jc w:val="both"/>
      </w:pPr>
      <w:r>
        <w:t>- порядок получения юридическими и физическими лицами, индивидуальными предпринимателями разъяснений по вопросам осуществления муниципального земельного контроля, номера кабинетов, где проводятся прием и информирование заявителей, фамилии, имена, отчества должностных лиц, осуществляющих прием и информирование заявителей;</w:t>
      </w:r>
    </w:p>
    <w:p w:rsidR="00672ACB" w:rsidRDefault="00672ACB" w:rsidP="00672ACB">
      <w:pPr>
        <w:autoSpaceDE w:val="0"/>
        <w:autoSpaceDN w:val="0"/>
        <w:adjustRightInd w:val="0"/>
        <w:ind w:firstLine="708"/>
        <w:jc w:val="both"/>
      </w:pPr>
      <w:r>
        <w:t>- порядок обжалования решений, действий или бездействия должностных лиц, осуществляющих  муниципальный земельный контроль.</w:t>
      </w:r>
    </w:p>
    <w:p w:rsidR="00672ACB" w:rsidRDefault="00672ACB" w:rsidP="00672ACB">
      <w:pPr>
        <w:ind w:firstLine="708"/>
        <w:jc w:val="both"/>
      </w:pPr>
      <w:r>
        <w:t>2.1.5. Основными требованиями к консультированию являются:</w:t>
      </w:r>
    </w:p>
    <w:p w:rsidR="00672ACB" w:rsidRDefault="00672ACB" w:rsidP="00672ACB">
      <w:pPr>
        <w:ind w:firstLine="540"/>
        <w:jc w:val="both"/>
      </w:pPr>
      <w:r>
        <w:t>актуальность;</w:t>
      </w:r>
    </w:p>
    <w:p w:rsidR="00672ACB" w:rsidRDefault="00672ACB" w:rsidP="00672ACB">
      <w:pPr>
        <w:ind w:firstLine="540"/>
        <w:jc w:val="both"/>
      </w:pPr>
      <w:r>
        <w:t>своевременность;</w:t>
      </w:r>
    </w:p>
    <w:p w:rsidR="00672ACB" w:rsidRDefault="00672ACB" w:rsidP="00672ACB">
      <w:pPr>
        <w:ind w:firstLine="540"/>
        <w:jc w:val="both"/>
      </w:pPr>
      <w:r>
        <w:t>четкость в изложении материала;</w:t>
      </w:r>
    </w:p>
    <w:p w:rsidR="00672ACB" w:rsidRDefault="00672ACB" w:rsidP="00672ACB">
      <w:pPr>
        <w:ind w:firstLine="540"/>
        <w:jc w:val="both"/>
      </w:pPr>
      <w:r>
        <w:t>полнота консультирования;</w:t>
      </w:r>
    </w:p>
    <w:p w:rsidR="00672ACB" w:rsidRDefault="00672ACB" w:rsidP="00672ACB">
      <w:pPr>
        <w:ind w:firstLine="540"/>
        <w:jc w:val="both"/>
      </w:pPr>
      <w:r>
        <w:t>наглядность форм подачи материала;</w:t>
      </w:r>
    </w:p>
    <w:p w:rsidR="00672ACB" w:rsidRDefault="00672ACB" w:rsidP="00672ACB">
      <w:pPr>
        <w:ind w:firstLine="540"/>
        <w:jc w:val="both"/>
      </w:pPr>
      <w:r>
        <w:t>удобство и доступность.</w:t>
      </w:r>
    </w:p>
    <w:p w:rsidR="00672ACB" w:rsidRDefault="00672ACB" w:rsidP="00672ACB">
      <w:pPr>
        <w:ind w:firstLine="540"/>
        <w:jc w:val="both"/>
      </w:pPr>
      <w:r>
        <w:t>2.1.6. Требования к форме и характеру взаимодействия должностных лиц, ответственных за осуществление муниципального контроля, с заинтересованными лицами:</w:t>
      </w:r>
    </w:p>
    <w:p w:rsidR="00672ACB" w:rsidRDefault="00672ACB" w:rsidP="00672ACB">
      <w:pPr>
        <w:ind w:firstLine="540"/>
        <w:jc w:val="both"/>
      </w:pPr>
      <w:r>
        <w:t>при ответе на телефонные звонки должностное лицо, ответственное за исполнение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72ACB" w:rsidRDefault="00672ACB" w:rsidP="00672ACB">
      <w:pPr>
        <w:ind w:firstLine="540"/>
        <w:jc w:val="both"/>
      </w:pPr>
      <w:r>
        <w:t>при личном обращении заинтересованных лиц должностное лицо, ответственное за осуществление муниципального земельного контроля, должно представиться, указать фамилию, имя и отчество, сообщить занимаемую должность, самостоятельно дать ответ на заданный вопрос;</w:t>
      </w:r>
    </w:p>
    <w:p w:rsidR="00672ACB" w:rsidRDefault="00672ACB" w:rsidP="00672ACB">
      <w:pPr>
        <w:ind w:firstLine="540"/>
        <w:jc w:val="both"/>
      </w:pPr>
      <w:r>
        <w:t>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w:t>
      </w:r>
    </w:p>
    <w:p w:rsidR="00672ACB" w:rsidRDefault="00672ACB" w:rsidP="00672ACB">
      <w:pPr>
        <w:ind w:firstLine="540"/>
        <w:jc w:val="both"/>
      </w:pPr>
      <w: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w:t>
      </w:r>
    </w:p>
    <w:p w:rsidR="00672ACB" w:rsidRDefault="00672ACB" w:rsidP="00672ACB"/>
    <w:p w:rsidR="00672ACB" w:rsidRDefault="00672ACB" w:rsidP="00672ACB">
      <w:pPr>
        <w:pStyle w:val="ConsPlusNormal0"/>
        <w:ind w:firstLine="706"/>
        <w:jc w:val="center"/>
        <w:rPr>
          <w:rFonts w:ascii="Times New Roman" w:hAnsi="Times New Roman"/>
          <w:b/>
          <w:sz w:val="26"/>
          <w:szCs w:val="26"/>
        </w:rPr>
      </w:pPr>
      <w:r>
        <w:rPr>
          <w:rFonts w:ascii="Times New Roman" w:hAnsi="Times New Roman"/>
          <w:b/>
          <w:sz w:val="26"/>
          <w:szCs w:val="26"/>
        </w:rPr>
        <w:t xml:space="preserve">2.2 Срок осуществления муниципального контроля.  </w:t>
      </w:r>
    </w:p>
    <w:p w:rsidR="00672ACB" w:rsidRPr="000564C6" w:rsidRDefault="00672ACB" w:rsidP="00672ACB">
      <w:pPr>
        <w:pStyle w:val="ConsPlusNormal0"/>
        <w:ind w:firstLine="708"/>
        <w:jc w:val="both"/>
        <w:rPr>
          <w:rFonts w:ascii="Times New Roman" w:hAnsi="Times New Roman"/>
          <w:sz w:val="26"/>
          <w:szCs w:val="26"/>
        </w:rPr>
      </w:pPr>
      <w:r>
        <w:rPr>
          <w:rFonts w:ascii="Times New Roman" w:hAnsi="Times New Roman"/>
          <w:sz w:val="26"/>
          <w:szCs w:val="26"/>
        </w:rPr>
        <w:t xml:space="preserve">  2.2.1. Срок осуществления муниципального земельного контроля в отношении юридических лиц и индивидуальных предпринимателей не может превышать двадцати рабочих дней.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w:t>
      </w:r>
      <w:r w:rsidRPr="000564C6">
        <w:rPr>
          <w:rFonts w:ascii="Times New Roman" w:hAnsi="Times New Roman"/>
          <w:sz w:val="26"/>
          <w:szCs w:val="26"/>
        </w:rPr>
        <w:t xml:space="preserve"> </w:t>
      </w:r>
      <w:r>
        <w:rPr>
          <w:rFonts w:ascii="Times New Roman" w:hAnsi="Times New Roman"/>
          <w:sz w:val="26"/>
          <w:szCs w:val="26"/>
        </w:rPr>
        <w:t xml:space="preserve">и муниципального контроля»,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w:t>
      </w:r>
      <w:r>
        <w:rPr>
          <w:rFonts w:ascii="Times New Roman" w:hAnsi="Times New Roman"/>
          <w:sz w:val="26"/>
          <w:szCs w:val="26"/>
        </w:rPr>
        <w:lastRenderedPageBreak/>
        <w:t>определенной категории риска, определенному классу (категории) опасности.</w:t>
      </w:r>
    </w:p>
    <w:p w:rsidR="00672ACB" w:rsidRDefault="00672ACB" w:rsidP="00672ACB">
      <w:pPr>
        <w:autoSpaceDE w:val="0"/>
        <w:autoSpaceDN w:val="0"/>
        <w:adjustRightInd w:val="0"/>
        <w:ind w:firstLine="540"/>
        <w:jc w:val="both"/>
        <w:outlineLvl w:val="1"/>
      </w:pPr>
      <w:r>
        <w:t>2.2.2. Срок проведения документарной, выездной проверки (как плановой, так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шестьдесят рабочих дней.</w:t>
      </w:r>
    </w:p>
    <w:p w:rsidR="00672ACB" w:rsidRDefault="00672ACB" w:rsidP="00672ACB">
      <w:pPr>
        <w:pStyle w:val="ConsPlusNormal0"/>
        <w:ind w:firstLine="0"/>
        <w:jc w:val="both"/>
        <w:rPr>
          <w:rFonts w:ascii="Times New Roman" w:hAnsi="Times New Roman"/>
          <w:sz w:val="26"/>
          <w:szCs w:val="26"/>
        </w:rPr>
      </w:pPr>
    </w:p>
    <w:p w:rsidR="00672ACB" w:rsidRDefault="00672ACB" w:rsidP="00672ACB">
      <w:pPr>
        <w:pStyle w:val="ConsPlusNormal0"/>
        <w:widowControl/>
        <w:ind w:firstLine="708"/>
        <w:jc w:val="center"/>
        <w:outlineLvl w:val="1"/>
        <w:rPr>
          <w:rFonts w:ascii="Times New Roman" w:hAnsi="Times New Roman"/>
          <w:b/>
          <w:sz w:val="26"/>
          <w:szCs w:val="26"/>
        </w:rPr>
      </w:pPr>
      <w:r>
        <w:rPr>
          <w:rFonts w:ascii="Times New Roman" w:hAnsi="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2ACB" w:rsidRDefault="00672ACB" w:rsidP="00672ACB">
      <w:pPr>
        <w:widowControl w:val="0"/>
        <w:autoSpaceDE w:val="0"/>
        <w:autoSpaceDN w:val="0"/>
        <w:adjustRightInd w:val="0"/>
        <w:ind w:firstLine="709"/>
        <w:jc w:val="both"/>
        <w:outlineLvl w:val="2"/>
      </w:pPr>
      <w:r>
        <w:t>3.1. Осуществление муниципального контроля включает в себя следующие административные процедуры:</w:t>
      </w:r>
    </w:p>
    <w:p w:rsidR="00672ACB" w:rsidRDefault="00672ACB" w:rsidP="00672ACB">
      <w:pPr>
        <w:pStyle w:val="ConsPlusNormal0"/>
        <w:ind w:firstLine="540"/>
        <w:jc w:val="both"/>
        <w:rPr>
          <w:rFonts w:ascii="Times New Roman" w:hAnsi="Times New Roman"/>
          <w:sz w:val="26"/>
          <w:szCs w:val="26"/>
        </w:rPr>
      </w:pPr>
      <w:r>
        <w:rPr>
          <w:rFonts w:ascii="Times New Roman" w:hAnsi="Times New Roman"/>
          <w:sz w:val="26"/>
          <w:szCs w:val="26"/>
        </w:rPr>
        <w:t xml:space="preserve">1)  Принятие решения о проведении проверки; </w:t>
      </w:r>
    </w:p>
    <w:p w:rsidR="00672ACB" w:rsidRDefault="00672ACB" w:rsidP="00672ACB">
      <w:pPr>
        <w:pStyle w:val="ConsPlusNormal0"/>
        <w:ind w:firstLine="540"/>
        <w:rPr>
          <w:rFonts w:ascii="Times New Roman" w:hAnsi="Times New Roman"/>
          <w:sz w:val="26"/>
          <w:szCs w:val="26"/>
        </w:rPr>
      </w:pPr>
      <w:r>
        <w:rPr>
          <w:rFonts w:ascii="Times New Roman" w:hAnsi="Times New Roman"/>
          <w:sz w:val="26"/>
          <w:szCs w:val="26"/>
        </w:rPr>
        <w:t>2)  Подготовка к проведению проверки.</w:t>
      </w:r>
    </w:p>
    <w:p w:rsidR="00672ACB" w:rsidRDefault="00672ACB" w:rsidP="00672ACB">
      <w:pPr>
        <w:pStyle w:val="ConsPlusNormal0"/>
        <w:ind w:firstLine="540"/>
        <w:rPr>
          <w:rFonts w:ascii="Times New Roman" w:hAnsi="Times New Roman"/>
          <w:sz w:val="26"/>
          <w:szCs w:val="26"/>
        </w:rPr>
      </w:pPr>
      <w:r>
        <w:rPr>
          <w:rFonts w:ascii="Times New Roman" w:hAnsi="Times New Roman"/>
          <w:sz w:val="26"/>
          <w:szCs w:val="26"/>
        </w:rPr>
        <w:t>3)  Проведение проверки.</w:t>
      </w:r>
    </w:p>
    <w:p w:rsidR="00672ACB" w:rsidRDefault="00672ACB" w:rsidP="00672ACB">
      <w:pPr>
        <w:pStyle w:val="ConsPlusNormal0"/>
        <w:ind w:firstLine="540"/>
        <w:rPr>
          <w:rFonts w:ascii="Times New Roman" w:hAnsi="Times New Roman"/>
          <w:sz w:val="26"/>
          <w:szCs w:val="26"/>
        </w:rPr>
      </w:pPr>
      <w:r>
        <w:rPr>
          <w:rFonts w:ascii="Times New Roman" w:hAnsi="Times New Roman"/>
          <w:sz w:val="26"/>
          <w:szCs w:val="26"/>
        </w:rPr>
        <w:t>4)  Составление акта проверки.</w:t>
      </w:r>
    </w:p>
    <w:p w:rsidR="00672ACB" w:rsidRDefault="00672ACB" w:rsidP="00672ACB">
      <w:pPr>
        <w:pStyle w:val="ConsPlusNormal0"/>
        <w:ind w:firstLine="540"/>
        <w:jc w:val="both"/>
        <w:rPr>
          <w:rFonts w:ascii="Times New Roman" w:hAnsi="Times New Roman"/>
          <w:sz w:val="26"/>
          <w:szCs w:val="26"/>
        </w:rPr>
      </w:pPr>
      <w:r>
        <w:rPr>
          <w:rFonts w:ascii="Times New Roman" w:hAnsi="Times New Roman"/>
          <w:sz w:val="26"/>
          <w:szCs w:val="26"/>
        </w:rPr>
        <w:t>5) Направление материалов проверки в уполномоченный орган для рассмотрения и принятия к правонарушителю  мер административного воздействия (в случае выявления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p>
    <w:p w:rsidR="00672ACB" w:rsidRDefault="00672ACB" w:rsidP="00672ACB">
      <w:pPr>
        <w:pStyle w:val="ConsPlusNormal0"/>
        <w:ind w:firstLine="540"/>
        <w:jc w:val="both"/>
        <w:rPr>
          <w:rFonts w:ascii="Times New Roman" w:hAnsi="Times New Roman"/>
          <w:sz w:val="26"/>
          <w:szCs w:val="26"/>
        </w:rPr>
      </w:pPr>
      <w:r>
        <w:rPr>
          <w:rFonts w:ascii="Times New Roman" w:hAnsi="Times New Roman"/>
          <w:sz w:val="26"/>
          <w:szCs w:val="26"/>
        </w:rPr>
        <w:t xml:space="preserve">6) Направление уведомления о результатах проведения проверки и принятых мерах (в случае проведения внеплановой проверки по обращению граждан, юридических лиц или индивидуальных предпринимателей). </w:t>
      </w:r>
    </w:p>
    <w:p w:rsidR="00672ACB" w:rsidRDefault="00672ACB" w:rsidP="00672ACB">
      <w:pPr>
        <w:pStyle w:val="ConsPlusNormal0"/>
        <w:ind w:firstLine="708"/>
        <w:jc w:val="both"/>
        <w:rPr>
          <w:rFonts w:ascii="Times New Roman" w:hAnsi="Times New Roman"/>
          <w:sz w:val="26"/>
          <w:szCs w:val="26"/>
        </w:rPr>
      </w:pPr>
      <w:r>
        <w:rPr>
          <w:rFonts w:ascii="Times New Roman" w:hAnsi="Times New Roman"/>
          <w:sz w:val="26"/>
          <w:szCs w:val="26"/>
        </w:rPr>
        <w:t xml:space="preserve">3.2. Блок схема последовательности административных процедур проведения проверок представлена </w:t>
      </w:r>
      <w:r w:rsidRPr="00541AE8">
        <w:rPr>
          <w:rFonts w:ascii="Times New Roman" w:hAnsi="Times New Roman"/>
          <w:b/>
          <w:sz w:val="26"/>
          <w:szCs w:val="26"/>
        </w:rPr>
        <w:t>в приложении 1</w:t>
      </w:r>
      <w:r>
        <w:rPr>
          <w:rFonts w:ascii="Times New Roman" w:hAnsi="Times New Roman"/>
          <w:sz w:val="26"/>
          <w:szCs w:val="26"/>
        </w:rPr>
        <w:t xml:space="preserve"> к настоящему административному регламенту.</w:t>
      </w:r>
    </w:p>
    <w:p w:rsidR="00672ACB" w:rsidRDefault="00672ACB" w:rsidP="00672ACB">
      <w:pPr>
        <w:pStyle w:val="ConsPlusNormal0"/>
        <w:jc w:val="center"/>
        <w:rPr>
          <w:rFonts w:ascii="Times New Roman" w:hAnsi="Times New Roman"/>
          <w:b/>
          <w:sz w:val="26"/>
          <w:szCs w:val="26"/>
        </w:rPr>
      </w:pPr>
    </w:p>
    <w:p w:rsidR="00672ACB" w:rsidRDefault="00672ACB" w:rsidP="00672ACB">
      <w:pPr>
        <w:pStyle w:val="ConsPlusNormal0"/>
        <w:jc w:val="center"/>
        <w:rPr>
          <w:rFonts w:ascii="Times New Roman" w:hAnsi="Times New Roman"/>
          <w:b/>
          <w:sz w:val="26"/>
          <w:szCs w:val="26"/>
        </w:rPr>
      </w:pPr>
      <w:r>
        <w:rPr>
          <w:rFonts w:ascii="Times New Roman" w:hAnsi="Times New Roman"/>
          <w:b/>
          <w:sz w:val="26"/>
          <w:szCs w:val="26"/>
        </w:rPr>
        <w:t>3.3. Принятие решения о проведении проверки</w:t>
      </w:r>
    </w:p>
    <w:p w:rsidR="00672ACB" w:rsidRPr="00541AE8" w:rsidRDefault="00672ACB" w:rsidP="00672ACB">
      <w:pPr>
        <w:pStyle w:val="ConsPlusNormal0"/>
        <w:jc w:val="both"/>
        <w:rPr>
          <w:rFonts w:ascii="Times New Roman" w:hAnsi="Times New Roman"/>
          <w:b/>
          <w:sz w:val="26"/>
          <w:szCs w:val="26"/>
        </w:rPr>
      </w:pPr>
      <w:r>
        <w:rPr>
          <w:rFonts w:ascii="Times New Roman" w:hAnsi="Times New Roman"/>
          <w:sz w:val="26"/>
          <w:szCs w:val="26"/>
        </w:rPr>
        <w:t xml:space="preserve">3.3.1. Проверка проводится на основании распоряжения Администрации. Подготовка распоряжения Администрации осуществляется в соответствии с типовой формой приказа,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41AE8">
        <w:rPr>
          <w:rFonts w:ascii="Times New Roman" w:hAnsi="Times New Roman"/>
          <w:b/>
          <w:sz w:val="26"/>
          <w:szCs w:val="26"/>
        </w:rPr>
        <w:t>(приложение 2).</w:t>
      </w:r>
    </w:p>
    <w:p w:rsidR="00672ACB" w:rsidRDefault="00672ACB" w:rsidP="00672ACB">
      <w:pPr>
        <w:autoSpaceDE w:val="0"/>
        <w:autoSpaceDN w:val="0"/>
        <w:adjustRightInd w:val="0"/>
        <w:ind w:firstLine="540"/>
        <w:jc w:val="both"/>
        <w:outlineLvl w:val="1"/>
      </w:pPr>
      <w:r>
        <w:t xml:space="preserve">Проверка может проводиться только должностным лицом или должностными лицами, которые указаны в распоряжении Администрации. </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В отношении юридических лиц и индивидуальных предпринимателей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3.3.2.  Плановые проверки проводятся  не чаще чем один раз в три года, если иное не предусмотрено частями 9 и 9.3 статьи 9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При наличии информации о том, что в отношении субъектов малого предпринимательства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w:t>
      </w:r>
      <w:r w:rsidRPr="007A620D">
        <w:rPr>
          <w:rFonts w:ascii="Times New Roman" w:hAnsi="Times New Roman"/>
          <w:sz w:val="26"/>
          <w:szCs w:val="26"/>
        </w:rPr>
        <w:t xml:space="preserve"> </w:t>
      </w:r>
      <w:r>
        <w:rPr>
          <w:rFonts w:ascii="Times New Roman" w:hAnsi="Times New Roman"/>
          <w:sz w:val="26"/>
          <w:szCs w:val="26"/>
        </w:rPr>
        <w:t xml:space="preserve">Федеральным законом от 4 мая 2011 года N 99-ФЗ "О лицензировании отдельных видов деятельности", и с даты окончания проведения проверки, по результатам которой </w:t>
      </w:r>
      <w:r>
        <w:rPr>
          <w:rFonts w:ascii="Times New Roman" w:hAnsi="Times New Roman"/>
          <w:sz w:val="26"/>
          <w:szCs w:val="26"/>
        </w:rPr>
        <w:lastRenderedPageBreak/>
        <w:t>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 294-ФЗ от 26.12.2008 «О защите прав юридических лиц</w:t>
      </w:r>
      <w:r w:rsidRPr="007A620D">
        <w:rPr>
          <w:rFonts w:ascii="Times New Roman" w:hAnsi="Times New Roman"/>
          <w:sz w:val="26"/>
          <w:szCs w:val="26"/>
        </w:rPr>
        <w:t xml:space="preserve"> </w:t>
      </w:r>
      <w:r>
        <w:rPr>
          <w:rFonts w:ascii="Times New Roman" w:hAnsi="Times New Roman"/>
          <w:sz w:val="26"/>
          <w:szCs w:val="26"/>
        </w:rPr>
        <w:t>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3.3.3. Основанием для проведения плановой проверки является  ежегодный план проведения плановых проверок, утвержденный распоряжением Администрации.</w:t>
      </w:r>
    </w:p>
    <w:p w:rsidR="00672ACB" w:rsidRPr="00541AE8" w:rsidRDefault="00672ACB" w:rsidP="00672ACB">
      <w:pPr>
        <w:pStyle w:val="ConsPlusNormal0"/>
        <w:jc w:val="both"/>
        <w:rPr>
          <w:rFonts w:ascii="Times New Roman" w:hAnsi="Times New Roman"/>
          <w:b/>
          <w:sz w:val="26"/>
          <w:szCs w:val="26"/>
        </w:rPr>
      </w:pPr>
      <w:r>
        <w:rPr>
          <w:rFonts w:ascii="Times New Roman" w:hAnsi="Times New Roman"/>
          <w:sz w:val="26"/>
          <w:szCs w:val="26"/>
        </w:rPr>
        <w:t>Типовая форма ежегодного плана проведения плановых проверок установлена постановлением Правительства Российской Федерации от 30.06.2010 №</w:t>
      </w:r>
      <w:r w:rsidRPr="007A620D">
        <w:rPr>
          <w:rFonts w:ascii="Times New Roman" w:hAnsi="Times New Roman"/>
          <w:sz w:val="26"/>
          <w:szCs w:val="26"/>
        </w:rPr>
        <w:t xml:space="preserve"> </w:t>
      </w:r>
      <w:r>
        <w:rPr>
          <w:rFonts w:ascii="Times New Roman" w:hAnsi="Times New Roman"/>
          <w:sz w:val="26"/>
          <w:szCs w:val="26"/>
        </w:rPr>
        <w:t xml:space="preserve">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r w:rsidRPr="00541AE8">
        <w:rPr>
          <w:rFonts w:ascii="Times New Roman" w:hAnsi="Times New Roman"/>
          <w:b/>
          <w:sz w:val="26"/>
          <w:szCs w:val="26"/>
        </w:rPr>
        <w:t>(приложение 3).</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  </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3.3.4. Внеплановой проверкой является проверка, не включенная в ежегодный план проведения плановых проверок.</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3.3.5. Основанием для проведения внеплановой проверки является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 xml:space="preserve">3.3.6. Обращения и заявления, не позволяющие установить лицо, обратившееся в </w:t>
      </w:r>
      <w:r>
        <w:rPr>
          <w:rFonts w:ascii="Times New Roman" w:hAnsi="Times New Roman"/>
          <w:sz w:val="26"/>
          <w:szCs w:val="26"/>
        </w:rPr>
        <w:lastRenderedPageBreak/>
        <w:t>Администрацию,  а также обращения и заявления, не содержащие сведений о фактах, указанных в подпункте 3.3.5., не могут служить основанием для проведения внеплановой проверки.</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3.3.7.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Администрации   по   основаниям, указанным в подпункте 3.3.5. после согласования с  органами прокуратуры.</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В день подписания распоряжения главы Администрации о проведении внеплановой выездной проверки юридического лица, индивидуального предпринимателя  должностное  лицо   администрации,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юридического лица, индивидуального предпринимателя заявление о</w:t>
      </w:r>
      <w:r w:rsidRPr="00425B6F">
        <w:rPr>
          <w:rFonts w:ascii="Times New Roman" w:hAnsi="Times New Roman"/>
          <w:sz w:val="26"/>
          <w:szCs w:val="26"/>
        </w:rPr>
        <w:t xml:space="preserve"> </w:t>
      </w:r>
      <w:r>
        <w:rPr>
          <w:rFonts w:ascii="Times New Roman" w:hAnsi="Times New Roman"/>
          <w:sz w:val="26"/>
          <w:szCs w:val="26"/>
        </w:rPr>
        <w:t xml:space="preserve">согласовании проведения внеплановой выездной проверки, по типовой форме, утвержденной Приказом Минэкономразвития РФ 30.04.2009 г. №141 </w:t>
      </w:r>
      <w:r w:rsidRPr="00541AE8">
        <w:rPr>
          <w:rFonts w:ascii="Times New Roman" w:hAnsi="Times New Roman"/>
          <w:b/>
          <w:sz w:val="26"/>
          <w:szCs w:val="26"/>
        </w:rPr>
        <w:t>(приложение 4)</w:t>
      </w:r>
      <w:r>
        <w:rPr>
          <w:rFonts w:ascii="Times New Roman" w:hAnsi="Times New Roman"/>
          <w:sz w:val="26"/>
          <w:szCs w:val="26"/>
        </w:rPr>
        <w:t xml:space="preserve"> (далее – заявление). К заявлению прилагается копия распоряжения главы Администрации о проведении внеплановой проверки и документы, содержащие сведения, послужившие основанием для ее проведения.</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3.3.8. При получении решения прокурора или его заместителя о согласовании проведения внеплановой проверки должностные лица Администрации осуществляют мероприятия по ее подготовке.</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главы Администрации об отмене приказа о проведении проверки.</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3.3.9. Если основанием для проведения внеплановой выездной проверки являются обстоятельства, указанные в абзаце третьем подпункта 3.3.5.,  и (или) обнаружение нарушений  обязательных требований и требований  муниципальных   правовых актов,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r w:rsidRPr="00425B6F">
        <w:rPr>
          <w:rFonts w:ascii="Times New Roman" w:hAnsi="Times New Roman"/>
          <w:sz w:val="26"/>
          <w:szCs w:val="26"/>
        </w:rPr>
        <w:t xml:space="preserve"> </w:t>
      </w:r>
      <w:r>
        <w:rPr>
          <w:rFonts w:ascii="Times New Roman" w:hAnsi="Times New Roman"/>
          <w:sz w:val="26"/>
          <w:szCs w:val="26"/>
        </w:rPr>
        <w:t>о проведении мероприятий по муниципальному контролю посредством направления следующих документов:</w:t>
      </w:r>
    </w:p>
    <w:p w:rsidR="00672ACB" w:rsidRDefault="00672ACB" w:rsidP="00672ACB">
      <w:pPr>
        <w:pStyle w:val="ConsPlusNormal0"/>
        <w:jc w:val="both"/>
        <w:rPr>
          <w:rFonts w:ascii="Times New Roman" w:hAnsi="Times New Roman"/>
          <w:sz w:val="26"/>
          <w:szCs w:val="26"/>
        </w:rPr>
      </w:pPr>
      <w:r>
        <w:rPr>
          <w:rFonts w:ascii="Times New Roman" w:hAnsi="Times New Roman"/>
          <w:i/>
          <w:sz w:val="26"/>
          <w:szCs w:val="26"/>
        </w:rPr>
        <w:t xml:space="preserve">-  </w:t>
      </w:r>
      <w:r>
        <w:rPr>
          <w:rFonts w:ascii="Times New Roman" w:hAnsi="Times New Roman"/>
          <w:sz w:val="26"/>
          <w:szCs w:val="26"/>
        </w:rPr>
        <w:t>заявления;</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 копии распоряжения главы Администрации о проведении внеплановой выездной проверки;</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 документов, содержащих сведения, которые послужили основанием для ее проведения.</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3.3.10.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672ACB" w:rsidRDefault="00672ACB" w:rsidP="00672ACB">
      <w:pPr>
        <w:pStyle w:val="ConsPlusNormal0"/>
        <w:jc w:val="both"/>
        <w:rPr>
          <w:rFonts w:ascii="Times New Roman" w:hAnsi="Times New Roman"/>
          <w:sz w:val="26"/>
          <w:szCs w:val="26"/>
        </w:rPr>
      </w:pPr>
    </w:p>
    <w:p w:rsidR="00672ACB" w:rsidRDefault="00672ACB" w:rsidP="00672ACB">
      <w:pPr>
        <w:pStyle w:val="ConsPlusNormal0"/>
        <w:ind w:firstLine="0"/>
        <w:jc w:val="center"/>
        <w:rPr>
          <w:rFonts w:ascii="Times New Roman" w:hAnsi="Times New Roman"/>
          <w:b/>
          <w:sz w:val="26"/>
          <w:szCs w:val="26"/>
        </w:rPr>
      </w:pPr>
      <w:r>
        <w:rPr>
          <w:rFonts w:ascii="Times New Roman" w:hAnsi="Times New Roman"/>
          <w:b/>
          <w:sz w:val="26"/>
          <w:szCs w:val="26"/>
        </w:rPr>
        <w:t>3.4. Подготовка к проведению проверки</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3.4.1. Подготовку к проведению проверки (плановой, внеплановой) осуществляют должностные</w:t>
      </w:r>
      <w:r w:rsidRPr="00425B6F">
        <w:rPr>
          <w:rFonts w:ascii="Times New Roman" w:hAnsi="Times New Roman"/>
          <w:sz w:val="26"/>
          <w:szCs w:val="26"/>
        </w:rPr>
        <w:t xml:space="preserve"> </w:t>
      </w:r>
      <w:r>
        <w:rPr>
          <w:rFonts w:ascii="Times New Roman" w:hAnsi="Times New Roman"/>
          <w:sz w:val="26"/>
          <w:szCs w:val="26"/>
        </w:rPr>
        <w:t>лица Администрации</w:t>
      </w:r>
      <w:r>
        <w:rPr>
          <w:rFonts w:ascii="Times New Roman" w:hAnsi="Times New Roman"/>
          <w:i/>
          <w:sz w:val="26"/>
          <w:szCs w:val="26"/>
        </w:rPr>
        <w:t>,</w:t>
      </w:r>
      <w:r>
        <w:rPr>
          <w:rFonts w:ascii="Times New Roman" w:hAnsi="Times New Roman"/>
          <w:sz w:val="26"/>
          <w:szCs w:val="26"/>
        </w:rPr>
        <w:t xml:space="preserve"> которым поручена организация проведения проверки.</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 xml:space="preserve">3.4.2.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w:t>
      </w:r>
      <w:r>
        <w:rPr>
          <w:rFonts w:ascii="Times New Roman" w:hAnsi="Times New Roman"/>
          <w:sz w:val="26"/>
          <w:szCs w:val="26"/>
        </w:rPr>
        <w:lastRenderedPageBreak/>
        <w:t>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3.4.3 Основанием для проведения внеплановой проверки является:</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 xml:space="preserve">2.1) выявление при проведении мероприятий без взаимодействия с юридическими </w:t>
      </w:r>
      <w:r>
        <w:rPr>
          <w:rFonts w:ascii="Times New Roman" w:hAnsi="Times New Roman"/>
          <w:sz w:val="26"/>
          <w:szCs w:val="26"/>
        </w:rPr>
        <w:lastRenderedPageBreak/>
        <w:t>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r w:rsidRPr="00425B6F">
        <w:rPr>
          <w:rFonts w:ascii="Times New Roman" w:hAnsi="Times New Roman"/>
          <w:sz w:val="26"/>
          <w:szCs w:val="26"/>
        </w:rPr>
        <w:t xml:space="preserve"> </w:t>
      </w:r>
      <w:r>
        <w:rPr>
          <w:rFonts w:ascii="Times New Roman" w:hAnsi="Times New Roman"/>
          <w:sz w:val="26"/>
          <w:szCs w:val="26"/>
        </w:rPr>
        <w:t>виде федерального государственного контроля (надзора);</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72ACB" w:rsidRDefault="00672ACB" w:rsidP="00672ACB">
      <w:pPr>
        <w:pStyle w:val="ConsPlusNormal0"/>
        <w:ind w:firstLine="0"/>
        <w:jc w:val="center"/>
        <w:rPr>
          <w:rFonts w:ascii="Times New Roman" w:hAnsi="Times New Roman"/>
          <w:b/>
          <w:sz w:val="26"/>
          <w:szCs w:val="26"/>
        </w:rPr>
      </w:pPr>
    </w:p>
    <w:p w:rsidR="00672ACB" w:rsidRDefault="00672ACB" w:rsidP="00672ACB">
      <w:pPr>
        <w:pStyle w:val="ConsPlusNormal0"/>
        <w:ind w:firstLine="0"/>
        <w:jc w:val="center"/>
        <w:rPr>
          <w:rFonts w:ascii="Times New Roman" w:hAnsi="Times New Roman"/>
          <w:b/>
          <w:sz w:val="26"/>
          <w:szCs w:val="26"/>
        </w:rPr>
      </w:pPr>
      <w:r>
        <w:rPr>
          <w:rFonts w:ascii="Times New Roman" w:hAnsi="Times New Roman"/>
          <w:b/>
          <w:sz w:val="26"/>
          <w:szCs w:val="26"/>
        </w:rPr>
        <w:t>3.5. Проведение проверки</w:t>
      </w:r>
    </w:p>
    <w:p w:rsidR="00672ACB" w:rsidRDefault="00672ACB" w:rsidP="00672ACB">
      <w:pPr>
        <w:pStyle w:val="ConsPlusNormal0"/>
        <w:ind w:firstLine="0"/>
        <w:jc w:val="center"/>
        <w:rPr>
          <w:rFonts w:ascii="Times New Roman" w:hAnsi="Times New Roman"/>
          <w:b/>
          <w:sz w:val="26"/>
          <w:szCs w:val="26"/>
        </w:rPr>
      </w:pPr>
    </w:p>
    <w:p w:rsidR="00672ACB" w:rsidRDefault="00672ACB" w:rsidP="00672ACB">
      <w:pPr>
        <w:autoSpaceDE w:val="0"/>
        <w:autoSpaceDN w:val="0"/>
        <w:adjustRightInd w:val="0"/>
        <w:ind w:firstLine="708"/>
        <w:jc w:val="both"/>
        <w:outlineLvl w:val="1"/>
      </w:pPr>
      <w: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органа </w:t>
      </w:r>
      <w:hyperlink r:id="rId6" w:history="1">
        <w:r>
          <w:rPr>
            <w:rStyle w:val="a3"/>
            <w:color w:val="auto"/>
            <w:u w:val="none"/>
          </w:rPr>
          <w:t>муниципального земельного контроля</w:t>
        </w:r>
      </w:hyperlink>
      <w:r>
        <w:t>.</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 xml:space="preserve"> 3.5.2. Документарная проверка (плановая, внеплановая) проводится по месту нахождения Администрации.</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В процессе проведения документарной проверки должностным лицом Администрации, уполномоченным на проведение проверки, в первую очередь рассматриваются документы юридического лица, индивидуального предпринимателя, имеющиеся в распоряжении Администрации, акты предыдущих проверок и иные документы о результатах  осуществленных в отношении этих юридического лица, индивидуального предпринимателя.</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3.5.3. В случае, 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Администрации</w:t>
      </w:r>
      <w:r>
        <w:rPr>
          <w:rFonts w:ascii="Times New Roman" w:hAnsi="Times New Roman"/>
          <w:i/>
          <w:sz w:val="26"/>
          <w:szCs w:val="26"/>
        </w:rPr>
        <w:t xml:space="preserve">, </w:t>
      </w:r>
      <w:r>
        <w:rPr>
          <w:rFonts w:ascii="Times New Roman" w:hAnsi="Times New Roman"/>
          <w:sz w:val="26"/>
          <w:szCs w:val="26"/>
        </w:rPr>
        <w:t>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Указанные в запросе документы представляются в виде копий, заверенных печатью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Юридические лица и индивидуальные предприниматели наделены правом представлять указанные в запросе органа муниципального контроля необходимые для проведения проверки документы в форме электронных документов, подписанных усиленной квалифицированной электронной подписью.</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 xml:space="preserve">3.5.4.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осуществления муниципального земельного контроля, информация об </w:t>
      </w:r>
      <w:r>
        <w:rPr>
          <w:rFonts w:ascii="Times New Roman" w:hAnsi="Times New Roman"/>
          <w:sz w:val="26"/>
          <w:szCs w:val="26"/>
        </w:rPr>
        <w:lastRenderedPageBreak/>
        <w:t>этом направляется юридическому лицу, индивидуальному предпринимателю с требованием представить  в течении 10 рабочих дне необходимые пояснения в письменной форме.</w:t>
      </w:r>
    </w:p>
    <w:p w:rsidR="00672ACB" w:rsidRPr="00425B6F" w:rsidRDefault="00672ACB" w:rsidP="00672ACB">
      <w:pPr>
        <w:pStyle w:val="ConsPlusNormal0"/>
        <w:jc w:val="both"/>
        <w:rPr>
          <w:rFonts w:ascii="Times New Roman" w:hAnsi="Times New Roman"/>
          <w:sz w:val="26"/>
          <w:szCs w:val="26"/>
        </w:rPr>
      </w:pPr>
      <w:r>
        <w:rPr>
          <w:rFonts w:ascii="Times New Roman" w:hAnsi="Times New Roman"/>
          <w:sz w:val="26"/>
          <w:szCs w:val="26"/>
        </w:rPr>
        <w:t>3.5.5. Если после рассмотрения представленных пояснений и документов либо при отсутствии пояснений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уполномоченное на проведение проверки, проводит выездную проверку.</w:t>
      </w:r>
      <w:r w:rsidRPr="00425B6F">
        <w:rPr>
          <w:rFonts w:ascii="Times New Roman" w:hAnsi="Times New Roman"/>
          <w:sz w:val="26"/>
          <w:szCs w:val="26"/>
        </w:rPr>
        <w:t xml:space="preserve"> </w:t>
      </w:r>
      <w:r>
        <w:rPr>
          <w:rFonts w:ascii="Times New Roman" w:hAnsi="Times New Roman"/>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425B6F">
        <w:rPr>
          <w:rFonts w:ascii="Times New Roman" w:hAnsi="Times New Roman"/>
          <w:sz w:val="26"/>
          <w:szCs w:val="26"/>
        </w:rPr>
        <w:t>.</w:t>
      </w:r>
    </w:p>
    <w:p w:rsidR="00672ACB" w:rsidRDefault="00672ACB" w:rsidP="00672ACB">
      <w:pPr>
        <w:autoSpaceDE w:val="0"/>
        <w:autoSpaceDN w:val="0"/>
        <w:adjustRightInd w:val="0"/>
        <w:ind w:firstLine="708"/>
        <w:jc w:val="both"/>
        <w:outlineLvl w:val="1"/>
      </w:pPr>
      <w:r>
        <w:t>3.5.6.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строений, сооружений, помещений, оборудования, подобных объектов, принимаемые  меры по исполнению обязательных требований и требований, установленных муниципальными правовыми актами.</w:t>
      </w:r>
    </w:p>
    <w:p w:rsidR="00672ACB" w:rsidRDefault="00672ACB" w:rsidP="00672ACB">
      <w:pPr>
        <w:autoSpaceDE w:val="0"/>
        <w:autoSpaceDN w:val="0"/>
        <w:adjustRightInd w:val="0"/>
        <w:ind w:firstLine="540"/>
        <w:jc w:val="both"/>
        <w:outlineLvl w:val="1"/>
      </w:pPr>
      <w:r>
        <w:t>3.5.7.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72ACB" w:rsidRDefault="00672ACB" w:rsidP="00672ACB">
      <w:pPr>
        <w:autoSpaceDE w:val="0"/>
        <w:autoSpaceDN w:val="0"/>
        <w:adjustRightInd w:val="0"/>
        <w:ind w:firstLine="540"/>
        <w:jc w:val="both"/>
        <w:outlineLvl w:val="1"/>
      </w:pPr>
      <w:r>
        <w:t>Выездная проверка проводится в случае, если при документарной проверке не представляется возможным:</w:t>
      </w:r>
    </w:p>
    <w:p w:rsidR="00672ACB" w:rsidRDefault="00672ACB" w:rsidP="00672ACB">
      <w:pPr>
        <w:autoSpaceDE w:val="0"/>
        <w:autoSpaceDN w:val="0"/>
        <w:adjustRightInd w:val="0"/>
        <w:ind w:firstLine="540"/>
        <w:jc w:val="both"/>
        <w:outlineLvl w:val="1"/>
      </w:pPr>
      <w:r>
        <w:t xml:space="preserve">1) удостовериться в полноте и достоверности сведений, содержащихся в </w:t>
      </w:r>
      <w:hyperlink r:id="rId7" w:history="1">
        <w:r>
          <w:rPr>
            <w:rStyle w:val="a3"/>
            <w:color w:val="auto"/>
            <w:u w:val="none"/>
          </w:rPr>
          <w:t>уведомлении</w:t>
        </w:r>
      </w:hyperlink>
      <w:r>
        <w:t xml:space="preserve"> о начале осуществления отдельных видов предпринимательской деятельности и иных имеющихся в распоряжении органа </w:t>
      </w:r>
      <w:hyperlink r:id="rId8" w:history="1">
        <w:r>
          <w:rPr>
            <w:rStyle w:val="a3"/>
            <w:color w:val="auto"/>
            <w:u w:val="none"/>
          </w:rPr>
          <w:t>муниципального контроля</w:t>
        </w:r>
      </w:hyperlink>
      <w:r>
        <w:t xml:space="preserve"> документах юридического лица, индивидуального предпринимателя;</w:t>
      </w:r>
    </w:p>
    <w:p w:rsidR="00672ACB" w:rsidRDefault="00672ACB" w:rsidP="00672ACB">
      <w:pPr>
        <w:autoSpaceDE w:val="0"/>
        <w:autoSpaceDN w:val="0"/>
        <w:adjustRightInd w:val="0"/>
        <w:ind w:firstLine="540"/>
        <w:jc w:val="both"/>
        <w:outlineLvl w:val="1"/>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 xml:space="preserve"> 3.5.8. Выездная проверка начинается с предъявления служебного удостоверения должностным лицом   Администрации, уполномоченным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Заверенная печатью копия распоряжения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служебных удостоверений.</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 xml:space="preserve">3.5.9.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w:t>
      </w:r>
      <w:r>
        <w:rPr>
          <w:rFonts w:ascii="Times New Roman" w:hAnsi="Times New Roman"/>
          <w:sz w:val="26"/>
          <w:szCs w:val="26"/>
        </w:rPr>
        <w:lastRenderedPageBreak/>
        <w:t>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3.5.10. Администрация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672ACB" w:rsidRDefault="00672ACB" w:rsidP="00672ACB">
      <w:pPr>
        <w:pStyle w:val="ConsPlusNormal0"/>
        <w:ind w:firstLine="0"/>
        <w:jc w:val="center"/>
        <w:rPr>
          <w:rFonts w:ascii="Times New Roman" w:hAnsi="Times New Roman"/>
          <w:b/>
          <w:sz w:val="26"/>
          <w:szCs w:val="26"/>
        </w:rPr>
      </w:pPr>
      <w:r>
        <w:rPr>
          <w:rFonts w:ascii="Times New Roman" w:hAnsi="Times New Roman"/>
          <w:b/>
          <w:sz w:val="26"/>
          <w:szCs w:val="26"/>
        </w:rPr>
        <w:t>3.6. Составление акта проверки</w:t>
      </w:r>
    </w:p>
    <w:p w:rsidR="00672ACB" w:rsidRPr="00E72F98" w:rsidRDefault="00672ACB" w:rsidP="00672ACB">
      <w:pPr>
        <w:autoSpaceDE w:val="0"/>
        <w:autoSpaceDN w:val="0"/>
        <w:adjustRightInd w:val="0"/>
        <w:ind w:firstLine="708"/>
        <w:jc w:val="both"/>
        <w:rPr>
          <w:b/>
        </w:rPr>
      </w:pPr>
      <w:r>
        <w:t xml:space="preserve">3.6.1. По результатам проверки должностным лицом Администрации, проводящим проверку, составляется акт проверки в двух экземплярах по типовой форме, утвержденной Приказом Минэкономразвития РФ от 30.04.2009 г. № 141 </w:t>
      </w:r>
      <w:r w:rsidRPr="00E72F98">
        <w:rPr>
          <w:b/>
        </w:rPr>
        <w:t>(приложение 5).</w:t>
      </w:r>
    </w:p>
    <w:p w:rsidR="00672ACB" w:rsidRDefault="00672ACB" w:rsidP="00672ACB">
      <w:pPr>
        <w:autoSpaceDE w:val="0"/>
        <w:autoSpaceDN w:val="0"/>
        <w:adjustRightInd w:val="0"/>
        <w:ind w:firstLine="540"/>
        <w:jc w:val="both"/>
        <w:outlineLvl w:val="1"/>
      </w:pPr>
      <w:r>
        <w:t>3.6.2.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3.6.3.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3.6.4. Должностным лицом Администрации, уполномоченным на проведение проверки по результатам проведения проверки в журнале учета проверок,   находящегося у юридического лица, индивидуального предпринимателя производится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При отсутствии журнала учета проверок в акте проверки делается соответствующая запись.</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 xml:space="preserve">3.6.5. Акт проверки, вместе с прилагаемыми к нему документами и материалами, регистрируется в журнале регистрации актов проверок Администрации по типовой форме, утвержденной Приказом Минэкономразвития РФ 30.04.2009 г. № 141   </w:t>
      </w:r>
      <w:r w:rsidRPr="00E72F98">
        <w:rPr>
          <w:rFonts w:ascii="Times New Roman" w:hAnsi="Times New Roman"/>
          <w:b/>
          <w:sz w:val="26"/>
          <w:szCs w:val="26"/>
        </w:rPr>
        <w:t>(приложение 6)</w:t>
      </w:r>
      <w:r>
        <w:rPr>
          <w:rFonts w:ascii="Times New Roman" w:hAnsi="Times New Roman"/>
          <w:sz w:val="26"/>
          <w:szCs w:val="26"/>
        </w:rPr>
        <w:t xml:space="preserve"> и представляется со служебной запиской главе Администрации.</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3.6.6.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с актом проверки, либо об отказе в ознакомлении с актом.</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При отсутствии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 xml:space="preserve">3.6.7. При отказе руководителя или уполномоченного представителя  юридического </w:t>
      </w:r>
      <w:r>
        <w:rPr>
          <w:rFonts w:ascii="Times New Roman" w:hAnsi="Times New Roman"/>
          <w:sz w:val="26"/>
          <w:szCs w:val="26"/>
        </w:rPr>
        <w:lastRenderedPageBreak/>
        <w:t>лица, индивидуального предпринимателя от получения для ознакомления акта проверки на обоих экземплярах акта проверки должностные лица делают надпись «от получения для ознакомления акта проверки отказался» с указанием должности, фамилии, имени, отчества и удостоверяют ее своей подписью.</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3.6.8.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72ACB" w:rsidRDefault="00672ACB" w:rsidP="00672ACB">
      <w:pPr>
        <w:pStyle w:val="ConsPlusNormal0"/>
        <w:jc w:val="both"/>
        <w:rPr>
          <w:rFonts w:ascii="Times New Roman" w:hAnsi="Times New Roman"/>
          <w:sz w:val="26"/>
          <w:szCs w:val="26"/>
        </w:rPr>
      </w:pPr>
    </w:p>
    <w:p w:rsidR="00672ACB" w:rsidRDefault="00672ACB" w:rsidP="00672ACB">
      <w:pPr>
        <w:pStyle w:val="ConsPlusNormal0"/>
        <w:ind w:firstLine="708"/>
        <w:jc w:val="center"/>
        <w:rPr>
          <w:rFonts w:ascii="Times New Roman" w:hAnsi="Times New Roman"/>
          <w:b/>
          <w:sz w:val="26"/>
          <w:szCs w:val="26"/>
        </w:rPr>
      </w:pPr>
      <w:r>
        <w:rPr>
          <w:rFonts w:ascii="Times New Roman" w:hAnsi="Times New Roman"/>
          <w:b/>
          <w:sz w:val="26"/>
          <w:szCs w:val="26"/>
        </w:rPr>
        <w:t>3.7. Принятие мер при выявлении нарушений в деятельности юридического лица,  индивидуального предпринимателя.</w:t>
      </w:r>
    </w:p>
    <w:p w:rsidR="00672ACB" w:rsidRDefault="00672ACB" w:rsidP="00672ACB">
      <w:pPr>
        <w:pStyle w:val="ConsPlusNormal0"/>
        <w:jc w:val="both"/>
        <w:rPr>
          <w:rFonts w:ascii="Times New Roman" w:hAnsi="Times New Roman"/>
          <w:sz w:val="26"/>
          <w:szCs w:val="26"/>
        </w:rPr>
      </w:pPr>
      <w:r>
        <w:rPr>
          <w:rFonts w:ascii="Times New Roman" w:hAnsi="Times New Roman"/>
          <w:sz w:val="26"/>
          <w:szCs w:val="26"/>
        </w:rPr>
        <w:t>3.7.1. В случае выявления при проведении проверки нарушений юридическим лицом, индивидуальным предпринимателем обязательных требований, а также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муниципальными правовыми актами, соответствующие материалы направляют на рассмотрение в уполномоченный орган.</w:t>
      </w:r>
    </w:p>
    <w:p w:rsidR="00672ACB" w:rsidRDefault="00672ACB" w:rsidP="00672ACB">
      <w:pPr>
        <w:pStyle w:val="ConsPlusNormal0"/>
        <w:jc w:val="both"/>
        <w:rPr>
          <w:rFonts w:ascii="Times New Roman" w:hAnsi="Times New Roman"/>
          <w:sz w:val="26"/>
          <w:szCs w:val="26"/>
        </w:rPr>
      </w:pPr>
    </w:p>
    <w:p w:rsidR="00672ACB" w:rsidRDefault="00672ACB" w:rsidP="00672ACB">
      <w:pPr>
        <w:shd w:val="clear" w:color="auto" w:fill="FFFFFF"/>
        <w:spacing w:after="240"/>
        <w:ind w:left="6" w:firstLine="533"/>
        <w:jc w:val="center"/>
        <w:rPr>
          <w:b/>
          <w:color w:val="000000"/>
        </w:rPr>
      </w:pPr>
      <w:r>
        <w:rPr>
          <w:b/>
          <w:color w:val="000000"/>
        </w:rPr>
        <w:t>4. Особенности осуществления муниципального земельного контроля в отношении земельных участков, занимаемых физическими лицами, не являющимися индивидуальными предпринимателями</w:t>
      </w:r>
    </w:p>
    <w:p w:rsidR="00672ACB" w:rsidRDefault="00672ACB" w:rsidP="00672ACB">
      <w:pPr>
        <w:shd w:val="clear" w:color="auto" w:fill="FFFFFF"/>
        <w:ind w:left="7" w:firstLine="713"/>
        <w:jc w:val="both"/>
        <w:rPr>
          <w:color w:val="000000"/>
        </w:rPr>
      </w:pPr>
      <w:r>
        <w:rPr>
          <w:color w:val="000000"/>
        </w:rPr>
        <w:t xml:space="preserve">4.1. Муниципальный земельный контроль в отношении земельных участков, занимаемых физическими лицами, не являющимися индивидуальными предпринимателями, осуществляется в форме плановых и внеплановых проверок в порядке, установленном разделом 3 настоящего Административного регламента, за исключением положений пунктов 3.3.2, 3.3.7 </w:t>
      </w:r>
      <w:r>
        <w:rPr>
          <w:b/>
          <w:color w:val="000000"/>
        </w:rPr>
        <w:t xml:space="preserve">- </w:t>
      </w:r>
      <w:r>
        <w:rPr>
          <w:color w:val="000000"/>
        </w:rPr>
        <w:t>3.3.9.</w:t>
      </w:r>
    </w:p>
    <w:p w:rsidR="00672ACB" w:rsidRDefault="00672ACB" w:rsidP="00672ACB">
      <w:pPr>
        <w:ind w:left="7" w:firstLine="713"/>
        <w:jc w:val="both"/>
        <w:outlineLvl w:val="1"/>
      </w:pPr>
      <w:r>
        <w:t xml:space="preserve">4.2. Распоряжение Администрации о проведении проверки в отношении физического лица, не являющегося индивидуальным предпринимателем, </w:t>
      </w:r>
      <w:hyperlink r:id="rId9" w:history="1">
        <w:r>
          <w:rPr>
            <w:rStyle w:val="a3"/>
            <w:color w:val="auto"/>
            <w:u w:val="none"/>
          </w:rPr>
          <w:t>акт</w:t>
        </w:r>
      </w:hyperlink>
      <w:r>
        <w:t xml:space="preserve"> о проведении такой проверки оформляются аналогично типовым формам, установленным федеральным органом исполнительной власти, уполномоченным Правительством Российской Федерации.</w:t>
      </w:r>
    </w:p>
    <w:p w:rsidR="00672ACB" w:rsidRDefault="00672ACB" w:rsidP="00672ACB">
      <w:pPr>
        <w:ind w:left="7" w:firstLine="713"/>
        <w:jc w:val="both"/>
        <w:outlineLvl w:val="1"/>
      </w:pPr>
    </w:p>
    <w:p w:rsidR="00672ACB" w:rsidRDefault="00672ACB" w:rsidP="00672ACB">
      <w:pPr>
        <w:pStyle w:val="ConsPlusNormal0"/>
        <w:jc w:val="center"/>
        <w:rPr>
          <w:rFonts w:ascii="Times New Roman" w:hAnsi="Times New Roman"/>
          <w:sz w:val="26"/>
          <w:szCs w:val="26"/>
        </w:rPr>
      </w:pPr>
    </w:p>
    <w:p w:rsidR="00672ACB" w:rsidRDefault="00672ACB" w:rsidP="00672ACB">
      <w:pPr>
        <w:pStyle w:val="ConsPlusNormal0"/>
        <w:jc w:val="center"/>
        <w:rPr>
          <w:rFonts w:ascii="Times New Roman" w:hAnsi="Times New Roman"/>
          <w:b/>
          <w:sz w:val="26"/>
          <w:szCs w:val="26"/>
        </w:rPr>
      </w:pPr>
      <w:r>
        <w:rPr>
          <w:rFonts w:ascii="Times New Roman" w:hAnsi="Times New Roman"/>
          <w:b/>
          <w:sz w:val="26"/>
          <w:szCs w:val="26"/>
        </w:rPr>
        <w:t>5. Порядок и формы контроля за  осуществлением муниципального контроля.</w:t>
      </w:r>
    </w:p>
    <w:p w:rsidR="00672ACB" w:rsidRDefault="00672ACB" w:rsidP="00672ACB">
      <w:pPr>
        <w:pStyle w:val="ConsPlusNormal0"/>
        <w:jc w:val="both"/>
        <w:rPr>
          <w:rFonts w:ascii="Times New Roman" w:hAnsi="Times New Roman"/>
          <w:sz w:val="26"/>
          <w:szCs w:val="26"/>
        </w:rPr>
      </w:pPr>
    </w:p>
    <w:p w:rsidR="00672ACB" w:rsidRPr="00425B6F" w:rsidRDefault="00672ACB" w:rsidP="00672ACB">
      <w:pPr>
        <w:widowControl w:val="0"/>
        <w:ind w:firstLine="709"/>
        <w:jc w:val="center"/>
        <w:outlineLvl w:val="2"/>
        <w:rPr>
          <w:b/>
        </w:rPr>
      </w:pPr>
      <w:r w:rsidRPr="00425B6F">
        <w:rPr>
          <w:b/>
        </w:rPr>
        <w:t>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осуществлению муниципального земельного контроля, а также принятием решений ответственными лицами.</w:t>
      </w:r>
    </w:p>
    <w:p w:rsidR="00672ACB" w:rsidRDefault="00672ACB" w:rsidP="00672ACB">
      <w:pPr>
        <w:widowControl w:val="0"/>
        <w:ind w:firstLine="709"/>
        <w:jc w:val="both"/>
        <w:outlineLvl w:val="2"/>
      </w:pPr>
      <w:r>
        <w:t xml:space="preserve">5.1.1. Текущий контроль за соблюдением последовательности действий, определенных административными процедурами по осуществлению муниципального земельного контроля, и принятием решений осуществляется должностными лицами Администрации, ответственными за организацию и осуществление муниципального </w:t>
      </w:r>
      <w:r>
        <w:lastRenderedPageBreak/>
        <w:t>земельного контроля.</w:t>
      </w:r>
    </w:p>
    <w:p w:rsidR="00672ACB" w:rsidRDefault="00672ACB" w:rsidP="00672ACB">
      <w:pPr>
        <w:widowControl w:val="0"/>
        <w:ind w:firstLine="709"/>
        <w:jc w:val="both"/>
        <w:outlineLvl w:val="2"/>
      </w:pPr>
      <w:r>
        <w:t>5.1.2. Текущий контроль осуществляется путем проведения должностным лицом, ответственным за организацию и осуществление муниципального земельного контроля, проверок соблюдения и исполнения сотрудниками положений настоящего Административного регламента.</w:t>
      </w:r>
    </w:p>
    <w:p w:rsidR="00672ACB" w:rsidRDefault="00672ACB" w:rsidP="00672ACB">
      <w:pPr>
        <w:widowControl w:val="0"/>
        <w:ind w:firstLine="709"/>
        <w:jc w:val="both"/>
        <w:outlineLvl w:val="2"/>
      </w:pPr>
      <w:r>
        <w:t>5.1.3.  Проведение текущего контроля должно осуществляться не реже двух раз в год.</w:t>
      </w:r>
    </w:p>
    <w:p w:rsidR="00672ACB" w:rsidRDefault="00672ACB" w:rsidP="00672ACB">
      <w:pPr>
        <w:widowControl w:val="0"/>
        <w:ind w:firstLine="709"/>
        <w:jc w:val="both"/>
        <w:outlineLvl w:val="2"/>
      </w:pPr>
    </w:p>
    <w:p w:rsidR="00672ACB" w:rsidRDefault="00672ACB" w:rsidP="00672ACB">
      <w:pPr>
        <w:widowControl w:val="0"/>
        <w:ind w:firstLine="709"/>
        <w:jc w:val="center"/>
        <w:outlineLvl w:val="2"/>
        <w:rPr>
          <w:b/>
        </w:rPr>
      </w:pPr>
      <w:r>
        <w:rPr>
          <w:b/>
        </w:rPr>
        <w:t>5.2. 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контроля за полнотой и качеством  осуществления муниципального земельного контроля.</w:t>
      </w:r>
    </w:p>
    <w:p w:rsidR="00672ACB" w:rsidRDefault="00672ACB" w:rsidP="00672ACB">
      <w:pPr>
        <w:widowControl w:val="0"/>
        <w:ind w:firstLine="709"/>
        <w:jc w:val="both"/>
        <w:outlineLvl w:val="2"/>
      </w:pPr>
      <w:r>
        <w:t xml:space="preserve">5.2.1. Порядок и периодичность проверок может носить плановый характер (осуществляться на основании квартальных и годовых планов работы Администрации) и внеплановый характер (проводиться по конкретному обращению заявителя или иных заинтересованных лиц). </w:t>
      </w:r>
    </w:p>
    <w:p w:rsidR="00672ACB" w:rsidRDefault="00672ACB" w:rsidP="00672ACB">
      <w:pPr>
        <w:widowControl w:val="0"/>
        <w:ind w:firstLine="709"/>
        <w:jc w:val="both"/>
        <w:outlineLvl w:val="2"/>
      </w:pPr>
      <w:r>
        <w:t>При проведении проверки могут рассматриваться все вопросы, связанные с осуществлением муниципального земельного контроля (комплексные проверки), или вопросы, связанные с исполнением отдельных административных процедур (тематические проверки).</w:t>
      </w:r>
    </w:p>
    <w:p w:rsidR="00672ACB" w:rsidRDefault="00672ACB" w:rsidP="00672ACB">
      <w:pPr>
        <w:autoSpaceDE w:val="0"/>
        <w:autoSpaceDN w:val="0"/>
        <w:adjustRightInd w:val="0"/>
        <w:ind w:firstLine="708"/>
        <w:jc w:val="both"/>
        <w:outlineLvl w:val="1"/>
      </w:pPr>
      <w:r>
        <w:t>5.2.2. Контроль полноты и качества осуществления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жалобы на решения, действия (бездействие) специалистов Администрации.</w:t>
      </w:r>
    </w:p>
    <w:p w:rsidR="00672ACB" w:rsidRDefault="00672ACB" w:rsidP="00672ACB">
      <w:pPr>
        <w:widowControl w:val="0"/>
        <w:ind w:firstLine="709"/>
        <w:jc w:val="both"/>
        <w:outlineLvl w:val="2"/>
      </w:pPr>
    </w:p>
    <w:p w:rsidR="00672ACB" w:rsidRDefault="00672ACB" w:rsidP="00672ACB">
      <w:pPr>
        <w:widowControl w:val="0"/>
        <w:ind w:firstLine="709"/>
        <w:jc w:val="both"/>
        <w:outlineLvl w:val="2"/>
      </w:pPr>
    </w:p>
    <w:p w:rsidR="00672ACB" w:rsidRDefault="00672ACB" w:rsidP="00672ACB">
      <w:pPr>
        <w:widowControl w:val="0"/>
        <w:ind w:firstLine="709"/>
        <w:jc w:val="center"/>
        <w:outlineLvl w:val="2"/>
        <w:rPr>
          <w:b/>
        </w:rPr>
      </w:pPr>
      <w:r>
        <w:rPr>
          <w:b/>
        </w:rPr>
        <w:t>5.3. Ответственность должностных лиц, осуществляющих муниципальный земельный контроль  за решения и действия (бездействие), принимаемые (осуществляемые) ими в ходе осуществления муниципального земельного контроля.</w:t>
      </w:r>
    </w:p>
    <w:p w:rsidR="00672ACB" w:rsidRDefault="00672ACB" w:rsidP="00672ACB">
      <w:pPr>
        <w:autoSpaceDE w:val="0"/>
        <w:autoSpaceDN w:val="0"/>
        <w:adjustRightInd w:val="0"/>
        <w:ind w:firstLine="708"/>
        <w:jc w:val="both"/>
        <w:outlineLvl w:val="2"/>
        <w:rPr>
          <w:bCs/>
        </w:rPr>
      </w:pPr>
      <w:r>
        <w:rPr>
          <w:bCs/>
        </w:rPr>
        <w:t xml:space="preserve"> За систематическое или грубое нарушение положений Административного регламента или иных нормативных правовых актов по вопросу рассмотрения обращений граждан виновные лица привлекаются к ответственности в соответствии с законодательством Российской Федерации.</w:t>
      </w:r>
    </w:p>
    <w:p w:rsidR="00672ACB" w:rsidRDefault="00672ACB" w:rsidP="00672ACB">
      <w:pPr>
        <w:widowControl w:val="0"/>
        <w:jc w:val="center"/>
        <w:rPr>
          <w:b/>
        </w:rPr>
      </w:pPr>
    </w:p>
    <w:p w:rsidR="00672ACB" w:rsidRDefault="00672ACB" w:rsidP="00672ACB">
      <w:pPr>
        <w:widowControl w:val="0"/>
        <w:jc w:val="center"/>
        <w:rPr>
          <w:b/>
        </w:rPr>
      </w:pPr>
    </w:p>
    <w:p w:rsidR="00672ACB" w:rsidRDefault="00672ACB" w:rsidP="00672ACB">
      <w:pPr>
        <w:widowControl w:val="0"/>
        <w:jc w:val="center"/>
        <w:rPr>
          <w:b/>
        </w:rPr>
      </w:pPr>
    </w:p>
    <w:p w:rsidR="00672ACB" w:rsidRDefault="00672ACB" w:rsidP="00672ACB">
      <w:pPr>
        <w:widowControl w:val="0"/>
        <w:jc w:val="center"/>
        <w:rPr>
          <w:b/>
        </w:rPr>
      </w:pPr>
    </w:p>
    <w:p w:rsidR="00672ACB" w:rsidRDefault="00672ACB" w:rsidP="00672ACB">
      <w:pPr>
        <w:widowControl w:val="0"/>
        <w:jc w:val="center"/>
        <w:rPr>
          <w:b/>
        </w:rPr>
      </w:pPr>
      <w:r>
        <w:rPr>
          <w:b/>
        </w:rPr>
        <w:t>5.4. Положения, характеризующие требования к порядку и формам</w:t>
      </w:r>
    </w:p>
    <w:p w:rsidR="00672ACB" w:rsidRDefault="00672ACB" w:rsidP="00672ACB">
      <w:pPr>
        <w:widowControl w:val="0"/>
        <w:jc w:val="center"/>
        <w:rPr>
          <w:b/>
        </w:rPr>
      </w:pPr>
      <w:r>
        <w:rPr>
          <w:b/>
        </w:rPr>
        <w:t>контроля за осуществлением муниципального земельного контроля,</w:t>
      </w:r>
    </w:p>
    <w:p w:rsidR="00672ACB" w:rsidRDefault="00672ACB" w:rsidP="00672ACB">
      <w:pPr>
        <w:widowControl w:val="0"/>
        <w:jc w:val="center"/>
        <w:rPr>
          <w:b/>
        </w:rPr>
      </w:pPr>
      <w:r>
        <w:rPr>
          <w:b/>
        </w:rPr>
        <w:t xml:space="preserve"> в том числе со стороны граждан, объединений и организаций.</w:t>
      </w:r>
    </w:p>
    <w:p w:rsidR="00672ACB" w:rsidRDefault="00672ACB" w:rsidP="00672ACB">
      <w:pPr>
        <w:autoSpaceDE w:val="0"/>
        <w:autoSpaceDN w:val="0"/>
        <w:adjustRightInd w:val="0"/>
        <w:ind w:firstLine="708"/>
        <w:jc w:val="both"/>
        <w:outlineLvl w:val="2"/>
        <w:rPr>
          <w:bCs/>
        </w:rPr>
      </w:pPr>
      <w:r>
        <w:rPr>
          <w:bCs/>
        </w:rPr>
        <w:t xml:space="preserve">5.4.1. Контроль за </w:t>
      </w:r>
      <w:r>
        <w:t>осуществлением муниципального земельного контроля</w:t>
      </w:r>
      <w:r>
        <w:rPr>
          <w:bCs/>
        </w:rPr>
        <w:t xml:space="preserve"> со стороны уполномоченных должностных лиц Администрации должен быть постоянным, всесторонним и объективным.</w:t>
      </w:r>
    </w:p>
    <w:p w:rsidR="00672ACB" w:rsidRDefault="00672ACB" w:rsidP="00672ACB">
      <w:pPr>
        <w:autoSpaceDE w:val="0"/>
        <w:autoSpaceDN w:val="0"/>
        <w:adjustRightInd w:val="0"/>
        <w:ind w:firstLine="708"/>
        <w:jc w:val="both"/>
        <w:outlineLvl w:val="2"/>
        <w:rPr>
          <w:bCs/>
        </w:rPr>
      </w:pPr>
      <w:r>
        <w:rPr>
          <w:bCs/>
        </w:rPr>
        <w:t xml:space="preserve">5.4.2. Контроль за </w:t>
      </w:r>
      <w:r>
        <w:t>осуществления муниципального земельного контроля</w:t>
      </w:r>
      <w:r>
        <w:rPr>
          <w:bCs/>
        </w:rPr>
        <w:t xml:space="preserve">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Административного регламента и иных нормативных правовых актов, устанавливающих требования к </w:t>
      </w:r>
      <w:r>
        <w:t xml:space="preserve">осуществлению муниципального земельного контроля. </w:t>
      </w:r>
    </w:p>
    <w:p w:rsidR="00672ACB" w:rsidRDefault="00672ACB" w:rsidP="00672ACB">
      <w:pPr>
        <w:pStyle w:val="ConsPlusNormal0"/>
        <w:ind w:firstLine="0"/>
        <w:jc w:val="both"/>
        <w:rPr>
          <w:rFonts w:ascii="Times New Roman" w:hAnsi="Times New Roman"/>
          <w:sz w:val="26"/>
          <w:szCs w:val="26"/>
        </w:rPr>
      </w:pPr>
    </w:p>
    <w:p w:rsidR="00672ACB" w:rsidRDefault="00672ACB" w:rsidP="00672ACB">
      <w:pPr>
        <w:widowControl w:val="0"/>
        <w:jc w:val="center"/>
        <w:outlineLvl w:val="2"/>
        <w:rPr>
          <w:b/>
        </w:rPr>
      </w:pPr>
      <w:r>
        <w:rPr>
          <w:b/>
        </w:rPr>
        <w:t>6. Досудебный (внесудебный) порядок обжалований решений и действий (бездействия) органа осуществляющего муниципальный земельный контроль, а также его должностных лиц</w:t>
      </w:r>
    </w:p>
    <w:p w:rsidR="00672ACB" w:rsidRDefault="00672ACB" w:rsidP="00672ACB">
      <w:pPr>
        <w:pStyle w:val="ConsPlusNormal0"/>
        <w:ind w:firstLine="706"/>
        <w:jc w:val="both"/>
        <w:rPr>
          <w:rFonts w:ascii="Times New Roman" w:hAnsi="Times New Roman"/>
          <w:sz w:val="26"/>
          <w:szCs w:val="26"/>
        </w:rPr>
      </w:pPr>
      <w:r>
        <w:rPr>
          <w:rFonts w:ascii="Times New Roman" w:hAnsi="Times New Roman"/>
          <w:sz w:val="26"/>
          <w:szCs w:val="26"/>
        </w:rPr>
        <w:lastRenderedPageBreak/>
        <w:t>6.1.Действия (бездействие) должностных лиц, осуществляющих муниципальный земельный контроль, а также принятые ими решения в ходе осуществления муниципального земельного контроля могут быть обжалованы заявителем в досудебном (внесудебном) порядке главе администрации  Старинского сельского поселения по адресу: Воронежская область, Каширский район, село Старина,  улица Пришкольная, 8, телефон 8(47342) 6-01-19.</w:t>
      </w:r>
    </w:p>
    <w:p w:rsidR="00672ACB" w:rsidRDefault="00672ACB" w:rsidP="00672ACB">
      <w:pPr>
        <w:autoSpaceDE w:val="0"/>
        <w:autoSpaceDN w:val="0"/>
        <w:adjustRightInd w:val="0"/>
        <w:ind w:firstLine="708"/>
        <w:jc w:val="both"/>
        <w:outlineLvl w:val="1"/>
      </w:pPr>
      <w:r>
        <w:t xml:space="preserve">6.2. Предметом досудебного (внесудебного) обжалования является решение или действие (бездействие) должностного лица, осуществляющего муниципальный земельный контроль по обращению гражданина, индивидуального предпринимателя либо юридического лица, принятое им в ходе осуществления муниципального земельного контроля. </w:t>
      </w:r>
    </w:p>
    <w:p w:rsidR="00672ACB" w:rsidRDefault="00672ACB" w:rsidP="00672ACB">
      <w:pPr>
        <w:widowControl w:val="0"/>
        <w:ind w:firstLine="709"/>
        <w:jc w:val="both"/>
        <w:outlineLvl w:val="2"/>
      </w:pPr>
      <w:r>
        <w:t>6.3. Основанием для начала досудебного (внесудебного) обжалования является поступление жалобы (обращения) в Администрацию.</w:t>
      </w:r>
    </w:p>
    <w:p w:rsidR="00672ACB" w:rsidRDefault="00672ACB" w:rsidP="00672ACB">
      <w:pPr>
        <w:autoSpaceDE w:val="0"/>
        <w:autoSpaceDN w:val="0"/>
        <w:adjustRightInd w:val="0"/>
        <w:ind w:firstLine="708"/>
        <w:jc w:val="both"/>
        <w:outlineLvl w:val="1"/>
      </w:pPr>
      <w:r>
        <w:t>6.4. Гражданин имеет право на получение информации и документов, необходимых для обоснования и рассмотрения жалобы (претензии).</w:t>
      </w:r>
    </w:p>
    <w:p w:rsidR="00672ACB" w:rsidRDefault="00672ACB" w:rsidP="00672ACB">
      <w:pPr>
        <w:widowControl w:val="0"/>
        <w:ind w:firstLine="709"/>
        <w:jc w:val="both"/>
        <w:outlineLvl w:val="2"/>
      </w:pPr>
      <w:r>
        <w:t xml:space="preserve">6.5. Жалоба подлежит рассмотрению в течение пятнадцати  рабочих дней со дня её регистрации, а в случае обжалования отказа Администрации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 в течении пяти рабочих дней со дня ее регистрации. </w:t>
      </w:r>
    </w:p>
    <w:p w:rsidR="00672ACB" w:rsidRDefault="00672ACB" w:rsidP="00672ACB">
      <w:pPr>
        <w:widowControl w:val="0"/>
        <w:ind w:firstLine="709"/>
        <w:jc w:val="both"/>
        <w:outlineLvl w:val="2"/>
      </w:pPr>
      <w:r>
        <w:t>6.6.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672ACB" w:rsidRDefault="00672ACB" w:rsidP="00672ACB">
      <w:pPr>
        <w:widowControl w:val="0"/>
        <w:ind w:firstLine="709"/>
        <w:jc w:val="both"/>
        <w:outlineLvl w:val="2"/>
      </w:pPr>
      <w:r>
        <w:t>Письменный ответ, содержащий результаты рассмотрения жалобы, выдается или направляется заявителю.</w:t>
      </w:r>
    </w:p>
    <w:p w:rsidR="00672ACB" w:rsidRDefault="00672ACB" w:rsidP="00672ACB">
      <w:pPr>
        <w:widowControl w:val="0"/>
        <w:autoSpaceDE w:val="0"/>
        <w:autoSpaceDN w:val="0"/>
        <w:adjustRightInd w:val="0"/>
        <w:outlineLvl w:val="2"/>
      </w:pPr>
    </w:p>
    <w:p w:rsidR="00672ACB" w:rsidRDefault="00672ACB" w:rsidP="00672ACB">
      <w:pPr>
        <w:widowControl w:val="0"/>
        <w:autoSpaceDE w:val="0"/>
        <w:autoSpaceDN w:val="0"/>
        <w:adjustRightInd w:val="0"/>
        <w:outlineLvl w:val="2"/>
      </w:pPr>
    </w:p>
    <w:p w:rsidR="00672ACB" w:rsidRDefault="00672ACB" w:rsidP="00672ACB">
      <w:pPr>
        <w:widowControl w:val="0"/>
        <w:autoSpaceDE w:val="0"/>
        <w:autoSpaceDN w:val="0"/>
        <w:adjustRightInd w:val="0"/>
        <w:outlineLvl w:val="2"/>
      </w:pPr>
    </w:p>
    <w:p w:rsidR="00672ACB" w:rsidRDefault="00672ACB" w:rsidP="00672ACB">
      <w:pPr>
        <w:pStyle w:val="ConsPlusNormal0"/>
        <w:ind w:left="4248" w:firstLine="0"/>
        <w:jc w:val="both"/>
        <w:rPr>
          <w:rFonts w:ascii="Times New Roman" w:hAnsi="Times New Roman"/>
          <w:sz w:val="26"/>
          <w:szCs w:val="26"/>
        </w:rPr>
      </w:pPr>
    </w:p>
    <w:p w:rsidR="00672ACB" w:rsidRDefault="00672ACB" w:rsidP="00672ACB">
      <w:pPr>
        <w:pStyle w:val="ConsPlusNormal0"/>
        <w:ind w:left="4248" w:firstLine="0"/>
        <w:jc w:val="both"/>
        <w:rPr>
          <w:rFonts w:ascii="Times New Roman" w:hAnsi="Times New Roman"/>
          <w:sz w:val="26"/>
          <w:szCs w:val="26"/>
        </w:rPr>
      </w:pPr>
    </w:p>
    <w:p w:rsidR="00672ACB" w:rsidRDefault="00672ACB" w:rsidP="00672ACB">
      <w:pPr>
        <w:pStyle w:val="ConsPlusNormal0"/>
        <w:ind w:left="4248" w:firstLine="0"/>
        <w:jc w:val="both"/>
        <w:rPr>
          <w:rFonts w:ascii="Times New Roman" w:hAnsi="Times New Roman"/>
          <w:sz w:val="26"/>
          <w:szCs w:val="26"/>
        </w:rPr>
      </w:pPr>
    </w:p>
    <w:p w:rsidR="00672ACB" w:rsidRDefault="00672ACB" w:rsidP="00672ACB">
      <w:pPr>
        <w:pStyle w:val="ConsPlusNormal0"/>
        <w:ind w:left="4248" w:firstLine="0"/>
        <w:jc w:val="both"/>
        <w:rPr>
          <w:rFonts w:ascii="Times New Roman" w:hAnsi="Times New Roman"/>
          <w:sz w:val="24"/>
          <w:szCs w:val="24"/>
        </w:rPr>
      </w:pPr>
    </w:p>
    <w:p w:rsidR="00672ACB" w:rsidRDefault="00672ACB" w:rsidP="00672ACB">
      <w:pPr>
        <w:pStyle w:val="ConsPlusNormal0"/>
        <w:ind w:left="4248" w:firstLine="0"/>
        <w:jc w:val="both"/>
        <w:rPr>
          <w:rFonts w:ascii="Times New Roman" w:hAnsi="Times New Roman"/>
          <w:sz w:val="24"/>
          <w:szCs w:val="24"/>
        </w:rPr>
      </w:pPr>
    </w:p>
    <w:p w:rsidR="00672ACB" w:rsidRDefault="00672ACB" w:rsidP="00672ACB">
      <w:pPr>
        <w:pStyle w:val="ConsPlusNormal0"/>
        <w:ind w:left="4248" w:firstLine="0"/>
        <w:jc w:val="both"/>
        <w:rPr>
          <w:rFonts w:ascii="Times New Roman" w:hAnsi="Times New Roman"/>
          <w:sz w:val="24"/>
          <w:szCs w:val="24"/>
        </w:rPr>
      </w:pPr>
    </w:p>
    <w:p w:rsidR="00672ACB" w:rsidRDefault="00672ACB" w:rsidP="00672ACB">
      <w:pPr>
        <w:pStyle w:val="ConsPlusNormal0"/>
        <w:ind w:left="4248" w:firstLine="0"/>
        <w:jc w:val="both"/>
        <w:rPr>
          <w:rFonts w:ascii="Times New Roman" w:hAnsi="Times New Roman"/>
          <w:sz w:val="24"/>
          <w:szCs w:val="24"/>
        </w:rPr>
      </w:pPr>
    </w:p>
    <w:p w:rsidR="00672ACB" w:rsidRDefault="00672ACB" w:rsidP="00672ACB">
      <w:pPr>
        <w:pStyle w:val="ConsPlusNormal0"/>
        <w:ind w:left="4248" w:firstLine="0"/>
        <w:jc w:val="both"/>
        <w:rPr>
          <w:rFonts w:ascii="Times New Roman" w:hAnsi="Times New Roman"/>
          <w:sz w:val="24"/>
          <w:szCs w:val="24"/>
        </w:rPr>
      </w:pPr>
    </w:p>
    <w:p w:rsidR="00672ACB" w:rsidRDefault="00672ACB" w:rsidP="00672ACB">
      <w:pPr>
        <w:pStyle w:val="ConsPlusNormal0"/>
        <w:ind w:left="4248" w:firstLine="0"/>
        <w:jc w:val="both"/>
        <w:rPr>
          <w:rFonts w:ascii="Times New Roman" w:hAnsi="Times New Roman"/>
          <w:sz w:val="24"/>
          <w:szCs w:val="24"/>
        </w:rPr>
      </w:pPr>
    </w:p>
    <w:p w:rsidR="00672ACB" w:rsidRDefault="00672ACB" w:rsidP="00672ACB">
      <w:pPr>
        <w:pStyle w:val="ConsPlusNormal0"/>
        <w:ind w:left="4248" w:firstLine="0"/>
        <w:jc w:val="both"/>
        <w:rPr>
          <w:rFonts w:ascii="Times New Roman" w:hAnsi="Times New Roman"/>
          <w:sz w:val="24"/>
          <w:szCs w:val="24"/>
        </w:rPr>
      </w:pPr>
    </w:p>
    <w:p w:rsidR="00672ACB" w:rsidRDefault="00672ACB" w:rsidP="00672ACB">
      <w:pPr>
        <w:pStyle w:val="ConsPlusNormal0"/>
        <w:ind w:left="4248" w:firstLine="0"/>
        <w:jc w:val="both"/>
        <w:rPr>
          <w:rFonts w:ascii="Times New Roman" w:hAnsi="Times New Roman"/>
          <w:sz w:val="24"/>
          <w:szCs w:val="24"/>
        </w:rPr>
      </w:pPr>
    </w:p>
    <w:p w:rsidR="00672ACB" w:rsidRDefault="00672ACB" w:rsidP="00672ACB">
      <w:pPr>
        <w:pStyle w:val="ConsPlusNormal0"/>
        <w:ind w:left="4248" w:firstLine="0"/>
        <w:jc w:val="both"/>
        <w:rPr>
          <w:rFonts w:ascii="Times New Roman" w:hAnsi="Times New Roman"/>
          <w:sz w:val="24"/>
          <w:szCs w:val="24"/>
        </w:rPr>
      </w:pPr>
    </w:p>
    <w:p w:rsidR="00672ACB" w:rsidRDefault="00672ACB" w:rsidP="00672ACB">
      <w:pPr>
        <w:pStyle w:val="ConsPlusNormal0"/>
        <w:ind w:left="4248" w:firstLine="0"/>
        <w:jc w:val="both"/>
        <w:rPr>
          <w:rFonts w:ascii="Times New Roman" w:hAnsi="Times New Roman"/>
          <w:sz w:val="24"/>
          <w:szCs w:val="24"/>
        </w:rPr>
      </w:pPr>
    </w:p>
    <w:p w:rsidR="00672ACB" w:rsidRDefault="00672ACB" w:rsidP="00672ACB">
      <w:pPr>
        <w:pStyle w:val="ConsPlusNormal0"/>
        <w:ind w:left="4248" w:firstLine="0"/>
        <w:jc w:val="both"/>
        <w:rPr>
          <w:rFonts w:ascii="Times New Roman" w:hAnsi="Times New Roman"/>
          <w:sz w:val="24"/>
          <w:szCs w:val="24"/>
        </w:rPr>
      </w:pPr>
    </w:p>
    <w:p w:rsidR="00672ACB" w:rsidRDefault="00672ACB" w:rsidP="00672ACB">
      <w:pPr>
        <w:pStyle w:val="ConsPlusNormal0"/>
        <w:ind w:left="4248" w:firstLine="0"/>
        <w:jc w:val="both"/>
        <w:rPr>
          <w:rFonts w:ascii="Times New Roman" w:hAnsi="Times New Roman"/>
          <w:sz w:val="24"/>
          <w:szCs w:val="24"/>
        </w:rPr>
      </w:pPr>
    </w:p>
    <w:p w:rsidR="00672ACB" w:rsidRDefault="00672ACB" w:rsidP="00672ACB">
      <w:pPr>
        <w:pStyle w:val="ConsPlusNormal0"/>
        <w:ind w:firstLine="0"/>
        <w:jc w:val="both"/>
        <w:rPr>
          <w:rFonts w:ascii="Times New Roman" w:hAnsi="Times New Roman"/>
          <w:sz w:val="24"/>
          <w:szCs w:val="24"/>
        </w:rPr>
      </w:pPr>
    </w:p>
    <w:p w:rsidR="00672ACB" w:rsidRDefault="00672ACB" w:rsidP="00672ACB">
      <w:pPr>
        <w:pStyle w:val="ConsPlusNormal0"/>
        <w:ind w:left="4248" w:firstLine="0"/>
        <w:jc w:val="both"/>
        <w:rPr>
          <w:rFonts w:ascii="Times New Roman" w:hAnsi="Times New Roman"/>
          <w:sz w:val="24"/>
          <w:szCs w:val="24"/>
        </w:rPr>
      </w:pPr>
    </w:p>
    <w:p w:rsidR="00672ACB" w:rsidRDefault="00672ACB" w:rsidP="00672ACB">
      <w:pPr>
        <w:pStyle w:val="ConsPlusNormal0"/>
        <w:ind w:left="4248" w:firstLine="0"/>
        <w:jc w:val="right"/>
        <w:rPr>
          <w:rFonts w:ascii="Times New Roman" w:hAnsi="Times New Roman"/>
          <w:sz w:val="24"/>
          <w:szCs w:val="24"/>
        </w:rPr>
      </w:pPr>
      <w:r>
        <w:rPr>
          <w:rFonts w:ascii="Times New Roman" w:hAnsi="Times New Roman"/>
          <w:sz w:val="24"/>
          <w:szCs w:val="24"/>
        </w:rPr>
        <w:t xml:space="preserve">Приложение 1 </w:t>
      </w:r>
    </w:p>
    <w:p w:rsidR="00672ACB" w:rsidRDefault="00672ACB" w:rsidP="00672ACB">
      <w:pPr>
        <w:pStyle w:val="ConsPlusNormal0"/>
        <w:ind w:left="4248" w:firstLine="6"/>
        <w:jc w:val="both"/>
        <w:rPr>
          <w:rFonts w:ascii="Times New Roman" w:hAnsi="Times New Roman"/>
          <w:sz w:val="24"/>
          <w:szCs w:val="24"/>
        </w:rPr>
      </w:pPr>
      <w:r>
        <w:rPr>
          <w:rFonts w:ascii="Times New Roman" w:hAnsi="Times New Roman"/>
          <w:sz w:val="24"/>
          <w:szCs w:val="24"/>
        </w:rPr>
        <w:t xml:space="preserve">к административному регламенту «Осуществление муниципального земельного контроля на территории Старинакого сельского поселения Каширского муниципального района Воронежской области» </w:t>
      </w:r>
    </w:p>
    <w:p w:rsidR="00672ACB" w:rsidRDefault="00672ACB" w:rsidP="00672ACB">
      <w:pPr>
        <w:pStyle w:val="ConsPlusNormal0"/>
        <w:ind w:left="5664" w:firstLine="6"/>
        <w:jc w:val="both"/>
        <w:rPr>
          <w:rFonts w:ascii="Times New Roman" w:hAnsi="Times New Roman"/>
          <w:sz w:val="26"/>
          <w:szCs w:val="26"/>
        </w:rPr>
      </w:pPr>
    </w:p>
    <w:p w:rsidR="00672ACB" w:rsidRDefault="00672ACB" w:rsidP="00672ACB">
      <w:pPr>
        <w:jc w:val="center"/>
      </w:pPr>
    </w:p>
    <w:p w:rsidR="00672ACB" w:rsidRDefault="00672ACB" w:rsidP="00672ACB">
      <w:pPr>
        <w:jc w:val="center"/>
      </w:pPr>
      <w:r>
        <w:t>БЛОК-СХЕМА</w:t>
      </w:r>
    </w:p>
    <w:p w:rsidR="00672ACB" w:rsidRDefault="00672ACB" w:rsidP="00672ACB">
      <w:pPr>
        <w:jc w:val="center"/>
      </w:pPr>
      <w:r>
        <w:t>последовательности административных процедур проведения проверок</w:t>
      </w:r>
    </w:p>
    <w:p w:rsidR="00672ACB" w:rsidRDefault="00672ACB" w:rsidP="00672ACB">
      <w:pPr>
        <w:jc w:val="center"/>
      </w:pPr>
    </w:p>
    <w:p w:rsidR="00672ACB" w:rsidRDefault="00672ACB" w:rsidP="00672ACB">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1582420</wp:posOffset>
                </wp:positionH>
                <wp:positionV relativeFrom="paragraph">
                  <wp:posOffset>27305</wp:posOffset>
                </wp:positionV>
                <wp:extent cx="2743835" cy="457835"/>
                <wp:effectExtent l="6985" t="5080" r="11430" b="13335"/>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457835"/>
                        </a:xfrm>
                        <a:prstGeom prst="roundRect">
                          <a:avLst>
                            <a:gd name="adj" fmla="val 16667"/>
                          </a:avLst>
                        </a:prstGeom>
                        <a:solidFill>
                          <a:srgbClr val="FFFFFF"/>
                        </a:solidFill>
                        <a:ln w="9525">
                          <a:solidFill>
                            <a:srgbClr val="000000"/>
                          </a:solidFill>
                          <a:round/>
                          <a:headEnd/>
                          <a:tailEnd/>
                        </a:ln>
                      </wps:spPr>
                      <wps:txbx>
                        <w:txbxContent>
                          <w:p w:rsidR="00672ACB" w:rsidRDefault="00672ACB" w:rsidP="00672ACB">
                            <w:pPr>
                              <w:jc w:val="center"/>
                              <w:rPr>
                                <w:sz w:val="18"/>
                                <w:szCs w:val="18"/>
                              </w:rPr>
                            </w:pPr>
                            <w:r>
                              <w:rPr>
                                <w:sz w:val="18"/>
                                <w:szCs w:val="18"/>
                              </w:rPr>
                              <w:t xml:space="preserve">Принятие решения о проведении проверки органом муниципального контроля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 o:spid="_x0000_s1026" style="position:absolute;left:0;text-align:left;margin-left:124.6pt;margin-top:2.15pt;width:216.05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">
                <v:textbox>
                  <w:txbxContent>
                    <w:p w:rsidR="00672ACB" w:rsidRDefault="00672ACB" w:rsidP="00672ACB">
                      <w:pPr>
                        <w:jc w:val="center"/>
                        <w:rPr>
                          <w:sz w:val="18"/>
                          <w:szCs w:val="18"/>
                        </w:rPr>
                      </w:pPr>
                      <w:r>
                        <w:rPr>
                          <w:sz w:val="18"/>
                          <w:szCs w:val="18"/>
                        </w:rPr>
                        <w:t xml:space="preserve">Принятие решения о проведении проверки органом муниципального контроля </w:t>
                      </w:r>
                    </w:p>
                  </w:txbxContent>
                </v:textbox>
              </v:roundrect>
            </w:pict>
          </mc:Fallback>
        </mc:AlternateContent>
      </w:r>
    </w:p>
    <w:p w:rsidR="00672ACB" w:rsidRDefault="00672ACB" w:rsidP="00672ACB">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256540</wp:posOffset>
                </wp:positionH>
                <wp:positionV relativeFrom="paragraph">
                  <wp:posOffset>6109335</wp:posOffset>
                </wp:positionV>
                <wp:extent cx="4810125" cy="466725"/>
                <wp:effectExtent l="5080" t="9525" r="13970" b="9525"/>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466725"/>
                        </a:xfrm>
                        <a:prstGeom prst="roundRect">
                          <a:avLst>
                            <a:gd name="adj" fmla="val 16667"/>
                          </a:avLst>
                        </a:prstGeom>
                        <a:solidFill>
                          <a:srgbClr val="FFFFFF"/>
                        </a:solidFill>
                        <a:ln w="9525">
                          <a:solidFill>
                            <a:srgbClr val="000000"/>
                          </a:solidFill>
                          <a:round/>
                          <a:headEnd/>
                          <a:tailEnd/>
                        </a:ln>
                      </wps:spPr>
                      <wps:txbx>
                        <w:txbxContent>
                          <w:p w:rsidR="00672ACB" w:rsidRDefault="00672ACB" w:rsidP="00672ACB">
                            <w:pPr>
                              <w:jc w:val="center"/>
                              <w:rPr>
                                <w:sz w:val="18"/>
                                <w:szCs w:val="18"/>
                              </w:rPr>
                            </w:pPr>
                            <w:r>
                              <w:rPr>
                                <w:sz w:val="18"/>
                                <w:szCs w:val="18"/>
                              </w:rPr>
                              <w:t xml:space="preserve">Уведомление заявителя о результатах проведенной проверки  и принятых мерах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27" style="position:absolute;left:0;text-align:left;margin-left:20.2pt;margin-top:481.05pt;width:378.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">
                <v:textbox>
                  <w:txbxContent>
                    <w:p w:rsidR="00672ACB" w:rsidRDefault="00672ACB" w:rsidP="00672ACB">
                      <w:pPr>
                        <w:jc w:val="center"/>
                        <w:rPr>
                          <w:sz w:val="18"/>
                          <w:szCs w:val="18"/>
                        </w:rPr>
                      </w:pPr>
                      <w:r>
                        <w:rPr>
                          <w:sz w:val="18"/>
                          <w:szCs w:val="18"/>
                        </w:rPr>
                        <w:t xml:space="preserve">Уведомление заявителя о результатах проведенной проверки  и принятых мерах </w:t>
                      </w:r>
                    </w:p>
                  </w:txbxContent>
                </v:textbox>
              </v:roundrect>
            </w:pict>
          </mc:Fallback>
        </mc:AlternateContent>
      </w:r>
      <w:r>
        <w:rPr>
          <w:noProof/>
        </w:rPr>
        <mc:AlternateContent>
          <mc:Choice Requires="wpc">
            <w:drawing>
              <wp:inline distT="0" distB="0" distL="0" distR="0">
                <wp:extent cx="6286500" cy="6172200"/>
                <wp:effectExtent l="2540" t="0" r="6985" b="3810"/>
                <wp:docPr id="37" name="Полотно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2286000" y="342900"/>
                            <a:ext cx="6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flipH="1">
                            <a:off x="1257300" y="800100"/>
                            <a:ext cx="1028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3657600" y="342900"/>
                            <a:ext cx="6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1257300" y="8001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342900" y="1028700"/>
                            <a:ext cx="2222500" cy="457200"/>
                          </a:xfrm>
                          <a:prstGeom prst="rect">
                            <a:avLst/>
                          </a:prstGeom>
                          <a:solidFill>
                            <a:srgbClr val="FFFFFF"/>
                          </a:solidFill>
                          <a:ln w="9525">
                            <a:solidFill>
                              <a:srgbClr val="000000"/>
                            </a:solidFill>
                            <a:miter lim="800000"/>
                            <a:headEnd/>
                            <a:tailEnd/>
                          </a:ln>
                        </wps:spPr>
                        <wps:txbx>
                          <w:txbxContent>
                            <w:p w:rsidR="00672ACB" w:rsidRDefault="00672ACB" w:rsidP="00672ACB">
                              <w:pPr>
                                <w:rPr>
                                  <w:sz w:val="18"/>
                                  <w:szCs w:val="18"/>
                                </w:rPr>
                              </w:pPr>
                              <w:r>
                                <w:rPr>
                                  <w:sz w:val="18"/>
                                  <w:szCs w:val="18"/>
                                </w:rPr>
                                <w:t xml:space="preserve">Распоряжение главы администрации  </w:t>
                              </w:r>
                            </w:p>
                            <w:p w:rsidR="00672ACB" w:rsidRDefault="00672ACB" w:rsidP="00672ACB">
                              <w:pPr>
                                <w:rPr>
                                  <w:sz w:val="18"/>
                                  <w:szCs w:val="18"/>
                                </w:rPr>
                              </w:pPr>
                              <w:r>
                                <w:rPr>
                                  <w:sz w:val="18"/>
                                  <w:szCs w:val="18"/>
                                </w:rPr>
                                <w:t>о проведении плановой проверки</w:t>
                              </w:r>
                            </w:p>
                          </w:txbxContent>
                        </wps:txbx>
                        <wps:bodyPr rot="0" vert="horz" wrap="square" lIns="91440" tIns="45720" rIns="91440" bIns="45720" anchor="t" anchorCtr="0" upright="1">
                          <a:noAutofit/>
                        </wps:bodyPr>
                      </wps:wsp>
                      <wps:wsp>
                        <wps:cNvPr id="6" name="Rectangle 9"/>
                        <wps:cNvSpPr>
                          <a:spLocks noChangeArrowheads="1"/>
                        </wps:cNvSpPr>
                        <wps:spPr bwMode="auto">
                          <a:xfrm>
                            <a:off x="3270885" y="1028700"/>
                            <a:ext cx="2330450" cy="457200"/>
                          </a:xfrm>
                          <a:prstGeom prst="rect">
                            <a:avLst/>
                          </a:prstGeom>
                          <a:solidFill>
                            <a:srgbClr val="FFFFFF"/>
                          </a:solidFill>
                          <a:ln w="9525">
                            <a:solidFill>
                              <a:srgbClr val="000000"/>
                            </a:solidFill>
                            <a:miter lim="800000"/>
                            <a:headEnd/>
                            <a:tailEnd/>
                          </a:ln>
                        </wps:spPr>
                        <wps:txbx>
                          <w:txbxContent>
                            <w:p w:rsidR="00672ACB" w:rsidRDefault="00672ACB" w:rsidP="00672ACB">
                              <w:pPr>
                                <w:rPr>
                                  <w:sz w:val="18"/>
                                  <w:szCs w:val="18"/>
                                </w:rPr>
                              </w:pPr>
                              <w:r>
                                <w:rPr>
                                  <w:sz w:val="18"/>
                                  <w:szCs w:val="18"/>
                                </w:rPr>
                                <w:t xml:space="preserve">Распоряжение главы администрации  </w:t>
                              </w:r>
                            </w:p>
                            <w:p w:rsidR="00672ACB" w:rsidRDefault="00672ACB" w:rsidP="00672ACB">
                              <w:pPr>
                                <w:rPr>
                                  <w:sz w:val="18"/>
                                  <w:szCs w:val="18"/>
                                </w:rPr>
                              </w:pPr>
                              <w:r>
                                <w:rPr>
                                  <w:sz w:val="18"/>
                                  <w:szCs w:val="18"/>
                                </w:rPr>
                                <w:t>о проведении внеплановой проверки</w:t>
                              </w:r>
                            </w:p>
                            <w:p w:rsidR="00672ACB" w:rsidRDefault="00672ACB" w:rsidP="00672ACB"/>
                          </w:txbxContent>
                        </wps:txbx>
                        <wps:bodyPr rot="0" vert="horz" wrap="square" lIns="91440" tIns="45720" rIns="91440" bIns="45720" anchor="t" anchorCtr="0" upright="1">
                          <a:noAutofit/>
                        </wps:bodyPr>
                      </wps:wsp>
                      <wps:wsp>
                        <wps:cNvPr id="7" name="Rectangle 10"/>
                        <wps:cNvSpPr>
                          <a:spLocks noChangeArrowheads="1"/>
                        </wps:cNvSpPr>
                        <wps:spPr bwMode="auto">
                          <a:xfrm>
                            <a:off x="2057400" y="2628900"/>
                            <a:ext cx="1943100" cy="343535"/>
                          </a:xfrm>
                          <a:prstGeom prst="rect">
                            <a:avLst/>
                          </a:prstGeom>
                          <a:solidFill>
                            <a:srgbClr val="FFFFFF"/>
                          </a:solidFill>
                          <a:ln w="9525">
                            <a:solidFill>
                              <a:srgbClr val="000000"/>
                            </a:solidFill>
                            <a:miter lim="800000"/>
                            <a:headEnd/>
                            <a:tailEnd/>
                          </a:ln>
                        </wps:spPr>
                        <wps:txbx>
                          <w:txbxContent>
                            <w:p w:rsidR="00672ACB" w:rsidRDefault="00672ACB" w:rsidP="00672ACB">
                              <w:pPr>
                                <w:jc w:val="center"/>
                                <w:rPr>
                                  <w:sz w:val="18"/>
                                  <w:szCs w:val="18"/>
                                </w:rPr>
                              </w:pPr>
                              <w:r>
                                <w:rPr>
                                  <w:sz w:val="18"/>
                                  <w:szCs w:val="18"/>
                                </w:rPr>
                                <w:t>Проведение проверки</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1942465" y="3199765"/>
                            <a:ext cx="2060575" cy="686435"/>
                          </a:xfrm>
                          <a:prstGeom prst="diamond">
                            <a:avLst/>
                          </a:prstGeom>
                          <a:solidFill>
                            <a:srgbClr val="FFFFFF"/>
                          </a:solidFill>
                          <a:ln w="9525">
                            <a:solidFill>
                              <a:srgbClr val="000000"/>
                            </a:solidFill>
                            <a:miter lim="800000"/>
                            <a:headEnd/>
                            <a:tailEnd/>
                          </a:ln>
                        </wps:spPr>
                        <wps:txbx>
                          <w:txbxContent>
                            <w:p w:rsidR="00672ACB" w:rsidRDefault="00672ACB" w:rsidP="00672ACB">
                              <w:pPr>
                                <w:jc w:val="center"/>
                                <w:rPr>
                                  <w:sz w:val="18"/>
                                  <w:szCs w:val="18"/>
                                </w:rPr>
                              </w:pPr>
                              <w:r>
                                <w:rPr>
                                  <w:sz w:val="18"/>
                                  <w:szCs w:val="18"/>
                                </w:rPr>
                                <w:t>Выявление нарушений</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320675" y="4914900"/>
                            <a:ext cx="2372995" cy="685800"/>
                          </a:xfrm>
                          <a:prstGeom prst="roundRect">
                            <a:avLst>
                              <a:gd name="adj" fmla="val 16667"/>
                            </a:avLst>
                          </a:prstGeom>
                          <a:solidFill>
                            <a:srgbClr val="FFFFFF"/>
                          </a:solidFill>
                          <a:ln w="9525">
                            <a:solidFill>
                              <a:srgbClr val="000000"/>
                            </a:solidFill>
                            <a:round/>
                            <a:headEnd/>
                            <a:tailEnd/>
                          </a:ln>
                        </wps:spPr>
                        <wps:txbx>
                          <w:txbxContent>
                            <w:p w:rsidR="00672ACB" w:rsidRDefault="00672ACB" w:rsidP="00672ACB">
                              <w:pPr>
                                <w:jc w:val="center"/>
                                <w:rPr>
                                  <w:sz w:val="18"/>
                                  <w:szCs w:val="18"/>
                                </w:rPr>
                              </w:pPr>
                              <w:r>
                                <w:rPr>
                                  <w:sz w:val="18"/>
                                  <w:szCs w:val="18"/>
                                </w:rPr>
                                <w:t xml:space="preserve">Направление материалов проверки  в уполномоченный орган, для рассмотрения и принятия к правонарушителю  мер административного воздействия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3657600" y="1715135"/>
                            <a:ext cx="1829435" cy="911860"/>
                          </a:xfrm>
                          <a:prstGeom prst="diamond">
                            <a:avLst/>
                          </a:prstGeom>
                          <a:solidFill>
                            <a:srgbClr val="FFFFFF"/>
                          </a:solidFill>
                          <a:ln w="9525">
                            <a:solidFill>
                              <a:srgbClr val="000000"/>
                            </a:solidFill>
                            <a:miter lim="800000"/>
                            <a:headEnd/>
                            <a:tailEnd/>
                          </a:ln>
                        </wps:spPr>
                        <wps:txbx>
                          <w:txbxContent>
                            <w:p w:rsidR="00672ACB" w:rsidRDefault="00672ACB" w:rsidP="00672ACB">
                              <w:pPr>
                                <w:jc w:val="center"/>
                                <w:rPr>
                                  <w:sz w:val="18"/>
                                  <w:szCs w:val="18"/>
                                </w:rPr>
                              </w:pPr>
                              <w:r>
                                <w:rPr>
                                  <w:sz w:val="18"/>
                                  <w:szCs w:val="18"/>
                                </w:rPr>
                                <w:t xml:space="preserve">Согласование </w:t>
                              </w:r>
                            </w:p>
                            <w:p w:rsidR="00672ACB" w:rsidRDefault="00672ACB" w:rsidP="00672ACB">
                              <w:pPr>
                                <w:jc w:val="center"/>
                                <w:rPr>
                                  <w:sz w:val="18"/>
                                  <w:szCs w:val="18"/>
                                </w:rPr>
                              </w:pPr>
                              <w:r>
                                <w:rPr>
                                  <w:sz w:val="18"/>
                                  <w:szCs w:val="18"/>
                                </w:rPr>
                                <w:t>с органом прокуратуры</w:t>
                              </w:r>
                            </w:p>
                          </w:txbxContent>
                        </wps:txbx>
                        <wps:bodyPr rot="0" vert="horz" wrap="square" lIns="91440" tIns="45720" rIns="91440" bIns="45720" anchor="t" anchorCtr="0" upright="1">
                          <a:noAutofit/>
                        </wps:bodyPr>
                      </wps:wsp>
                      <wps:wsp>
                        <wps:cNvPr id="11" name="AutoShape 14"/>
                        <wps:cNvSpPr>
                          <a:spLocks noChangeArrowheads="1"/>
                        </wps:cNvSpPr>
                        <wps:spPr bwMode="auto">
                          <a:xfrm>
                            <a:off x="3142615" y="4114800"/>
                            <a:ext cx="1600200" cy="343535"/>
                          </a:xfrm>
                          <a:prstGeom prst="roundRect">
                            <a:avLst>
                              <a:gd name="adj" fmla="val 16667"/>
                            </a:avLst>
                          </a:prstGeom>
                          <a:solidFill>
                            <a:srgbClr val="FFFFFF"/>
                          </a:solidFill>
                          <a:ln w="9525">
                            <a:solidFill>
                              <a:srgbClr val="000000"/>
                            </a:solidFill>
                            <a:round/>
                            <a:headEnd/>
                            <a:tailEnd/>
                          </a:ln>
                        </wps:spPr>
                        <wps:txbx>
                          <w:txbxContent>
                            <w:p w:rsidR="00672ACB" w:rsidRDefault="00672ACB" w:rsidP="00672ACB">
                              <w:pPr>
                                <w:jc w:val="center"/>
                                <w:rPr>
                                  <w:sz w:val="18"/>
                                  <w:szCs w:val="18"/>
                                </w:rPr>
                              </w:pPr>
                              <w:r>
                                <w:rPr>
                                  <w:sz w:val="18"/>
                                  <w:szCs w:val="18"/>
                                </w:rPr>
                                <w:t xml:space="preserve">Составление акта </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4800600" y="2743200"/>
                            <a:ext cx="1371600" cy="1143000"/>
                          </a:xfrm>
                          <a:prstGeom prst="roundRect">
                            <a:avLst>
                              <a:gd name="adj" fmla="val 16667"/>
                            </a:avLst>
                          </a:prstGeom>
                          <a:solidFill>
                            <a:srgbClr val="FFFFFF"/>
                          </a:solidFill>
                          <a:ln w="9525">
                            <a:solidFill>
                              <a:srgbClr val="000000"/>
                            </a:solidFill>
                            <a:round/>
                            <a:headEnd/>
                            <a:tailEnd/>
                          </a:ln>
                        </wps:spPr>
                        <wps:txbx>
                          <w:txbxContent>
                            <w:p w:rsidR="00672ACB" w:rsidRDefault="00672ACB" w:rsidP="00672ACB">
                              <w:pPr>
                                <w:jc w:val="both"/>
                                <w:rPr>
                                  <w:sz w:val="18"/>
                                  <w:szCs w:val="18"/>
                                </w:rPr>
                              </w:pPr>
                              <w:r>
                                <w:rPr>
                                  <w:sz w:val="18"/>
                                  <w:szCs w:val="18"/>
                                </w:rPr>
                                <w:t>Подготовка распоряжения главы администрации об отмене распоряжения  о проведении внеплановой проверки</w:t>
                              </w:r>
                            </w:p>
                          </w:txbxContent>
                        </wps:txbx>
                        <wps:bodyPr rot="0" vert="horz" wrap="square" lIns="91440" tIns="45720" rIns="91440" bIns="45720" anchor="t" anchorCtr="0" upright="1">
                          <a:noAutofit/>
                        </wps:bodyPr>
                      </wps:wsp>
                      <wps:wsp>
                        <wps:cNvPr id="13" name="Line 16"/>
                        <wps:cNvCnPr/>
                        <wps:spPr bwMode="auto">
                          <a:xfrm>
                            <a:off x="3657600" y="80010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4572000" y="800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1257300" y="148590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2972435" y="21717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5714365" y="21717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4572000" y="148590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flipH="1">
                            <a:off x="2972435" y="2171700"/>
                            <a:ext cx="685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5487035" y="2171700"/>
                            <a:ext cx="22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a:off x="1257300" y="274320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2972435" y="2972435"/>
                            <a:ext cx="0"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4000500" y="3543300"/>
                            <a:ext cx="343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4344035" y="35433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flipH="1">
                            <a:off x="1600200" y="3543300"/>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1600200" y="35433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wps:spPr bwMode="auto">
                          <a:xfrm>
                            <a:off x="1600200" y="4457065"/>
                            <a:ext cx="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31"/>
                        <wps:cNvSpPr txBox="1">
                          <a:spLocks noChangeArrowheads="1"/>
                        </wps:cNvSpPr>
                        <wps:spPr bwMode="auto">
                          <a:xfrm>
                            <a:off x="2895600" y="1829435"/>
                            <a:ext cx="533400" cy="228600"/>
                          </a:xfrm>
                          <a:prstGeom prst="rect">
                            <a:avLst/>
                          </a:prstGeom>
                          <a:solidFill>
                            <a:srgbClr val="FFFFFF"/>
                          </a:solidFill>
                          <a:ln w="9525">
                            <a:solidFill>
                              <a:srgbClr val="FFFFFF"/>
                            </a:solidFill>
                            <a:miter lim="800000"/>
                            <a:headEnd/>
                            <a:tailEnd/>
                          </a:ln>
                        </wps:spPr>
                        <wps:txbx>
                          <w:txbxContent>
                            <w:p w:rsidR="00672ACB" w:rsidRDefault="00672ACB" w:rsidP="00672ACB">
                              <w:pPr>
                                <w:jc w:val="center"/>
                                <w:rPr>
                                  <w:color w:val="000000"/>
                                  <w:sz w:val="18"/>
                                  <w:szCs w:val="18"/>
                                </w:rPr>
                              </w:pPr>
                              <w:r>
                                <w:rPr>
                                  <w:color w:val="000000"/>
                                  <w:sz w:val="18"/>
                                  <w:szCs w:val="18"/>
                                </w:rPr>
                                <w:t>да</w:t>
                              </w:r>
                            </w:p>
                          </w:txbxContent>
                        </wps:txbx>
                        <wps:bodyPr rot="0" vert="horz" wrap="square" lIns="91440" tIns="45720" rIns="91440" bIns="45720" anchor="t" anchorCtr="0" upright="1">
                          <a:noAutofit/>
                        </wps:bodyPr>
                      </wps:wsp>
                      <wps:wsp>
                        <wps:cNvPr id="29" name="Text Box 32"/>
                        <wps:cNvSpPr txBox="1">
                          <a:spLocks noChangeArrowheads="1"/>
                        </wps:cNvSpPr>
                        <wps:spPr bwMode="auto">
                          <a:xfrm>
                            <a:off x="5487035" y="1853565"/>
                            <a:ext cx="380365" cy="228600"/>
                          </a:xfrm>
                          <a:prstGeom prst="rect">
                            <a:avLst/>
                          </a:prstGeom>
                          <a:solidFill>
                            <a:srgbClr val="FFFFFF"/>
                          </a:solidFill>
                          <a:ln w="9525">
                            <a:solidFill>
                              <a:srgbClr val="FFFFFF"/>
                            </a:solidFill>
                            <a:miter lim="800000"/>
                            <a:headEnd/>
                            <a:tailEnd/>
                          </a:ln>
                        </wps:spPr>
                        <wps:txbx>
                          <w:txbxContent>
                            <w:p w:rsidR="00672ACB" w:rsidRDefault="00672ACB" w:rsidP="00672ACB">
                              <w:pPr>
                                <w:rPr>
                                  <w:sz w:val="18"/>
                                  <w:szCs w:val="18"/>
                                </w:rPr>
                              </w:pPr>
                              <w:r>
                                <w:rPr>
                                  <w:sz w:val="18"/>
                                  <w:szCs w:val="18"/>
                                </w:rPr>
                                <w:t>нет</w:t>
                              </w:r>
                            </w:p>
                          </w:txbxContent>
                        </wps:txbx>
                        <wps:bodyPr rot="0" vert="horz" wrap="square" lIns="91440" tIns="45720" rIns="91440" bIns="45720" anchor="t" anchorCtr="0" upright="1">
                          <a:noAutofit/>
                        </wps:bodyPr>
                      </wps:wsp>
                      <wps:wsp>
                        <wps:cNvPr id="30" name="Text Box 33"/>
                        <wps:cNvSpPr txBox="1">
                          <a:spLocks noChangeArrowheads="1"/>
                        </wps:cNvSpPr>
                        <wps:spPr bwMode="auto">
                          <a:xfrm>
                            <a:off x="1523365" y="3314700"/>
                            <a:ext cx="457200" cy="227330"/>
                          </a:xfrm>
                          <a:prstGeom prst="rect">
                            <a:avLst/>
                          </a:prstGeom>
                          <a:solidFill>
                            <a:srgbClr val="FFFFFF"/>
                          </a:solidFill>
                          <a:ln w="9525">
                            <a:solidFill>
                              <a:srgbClr val="FFFFFF"/>
                            </a:solidFill>
                            <a:miter lim="800000"/>
                            <a:headEnd/>
                            <a:tailEnd/>
                          </a:ln>
                        </wps:spPr>
                        <wps:txbx>
                          <w:txbxContent>
                            <w:p w:rsidR="00672ACB" w:rsidRDefault="00672ACB" w:rsidP="00672ACB">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31" name="Text Box 34"/>
                        <wps:cNvSpPr txBox="1">
                          <a:spLocks noChangeArrowheads="1"/>
                        </wps:cNvSpPr>
                        <wps:spPr bwMode="auto">
                          <a:xfrm>
                            <a:off x="4037965" y="3314700"/>
                            <a:ext cx="382905" cy="227330"/>
                          </a:xfrm>
                          <a:prstGeom prst="rect">
                            <a:avLst/>
                          </a:prstGeom>
                          <a:solidFill>
                            <a:srgbClr val="FFFFFF"/>
                          </a:solidFill>
                          <a:ln w="9525">
                            <a:solidFill>
                              <a:srgbClr val="FFFFFF"/>
                            </a:solidFill>
                            <a:miter lim="800000"/>
                            <a:headEnd/>
                            <a:tailEnd/>
                          </a:ln>
                        </wps:spPr>
                        <wps:txbx>
                          <w:txbxContent>
                            <w:p w:rsidR="00672ACB" w:rsidRDefault="00672ACB" w:rsidP="00672ACB">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32" name="AutoShape 35"/>
                        <wps:cNvSpPr>
                          <a:spLocks noChangeArrowheads="1"/>
                        </wps:cNvSpPr>
                        <wps:spPr bwMode="auto">
                          <a:xfrm>
                            <a:off x="4810125" y="4114800"/>
                            <a:ext cx="1475105" cy="1143000"/>
                          </a:xfrm>
                          <a:prstGeom prst="roundRect">
                            <a:avLst>
                              <a:gd name="adj" fmla="val 16667"/>
                            </a:avLst>
                          </a:prstGeom>
                          <a:solidFill>
                            <a:srgbClr val="FFFFFF"/>
                          </a:solidFill>
                          <a:ln w="9525">
                            <a:solidFill>
                              <a:srgbClr val="000000"/>
                            </a:solidFill>
                            <a:round/>
                            <a:headEnd/>
                            <a:tailEnd/>
                          </a:ln>
                        </wps:spPr>
                        <wps:txbx>
                          <w:txbxContent>
                            <w:p w:rsidR="00672ACB" w:rsidRDefault="00672ACB" w:rsidP="00672ACB">
                              <w:pPr>
                                <w:jc w:val="center"/>
                                <w:rPr>
                                  <w:sz w:val="18"/>
                                  <w:szCs w:val="18"/>
                                </w:rPr>
                              </w:pPr>
                              <w:r>
                                <w:rPr>
                                  <w:sz w:val="18"/>
                                  <w:szCs w:val="18"/>
                                </w:rPr>
                                <w:t xml:space="preserve">Направление  (выдача) заявителю уведомления об отказе в проведении внеплановой проверки с указанием причин </w:t>
                              </w:r>
                            </w:p>
                            <w:p w:rsidR="00672ACB" w:rsidRDefault="00672ACB" w:rsidP="00672ACB">
                              <w:pPr>
                                <w:jc w:val="center"/>
                                <w:rPr>
                                  <w:sz w:val="18"/>
                                  <w:szCs w:val="18"/>
                                </w:rPr>
                              </w:pPr>
                              <w:r>
                                <w:rPr>
                                  <w:sz w:val="18"/>
                                  <w:szCs w:val="18"/>
                                </w:rPr>
                                <w:t>такого отказа</w:t>
                              </w:r>
                            </w:p>
                          </w:txbxContent>
                        </wps:txbx>
                        <wps:bodyPr rot="0" vert="horz" wrap="square" lIns="91440" tIns="45720" rIns="91440" bIns="45720" anchor="t" anchorCtr="0" upright="1">
                          <a:noAutofit/>
                        </wps:bodyPr>
                      </wps:wsp>
                      <wps:wsp>
                        <wps:cNvPr id="33" name="Line 36"/>
                        <wps:cNvCnPr/>
                        <wps:spPr bwMode="auto">
                          <a:xfrm>
                            <a:off x="5515610" y="3886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7"/>
                        <wps:cNvSpPr>
                          <a:spLocks noChangeArrowheads="1"/>
                        </wps:cNvSpPr>
                        <wps:spPr bwMode="auto">
                          <a:xfrm>
                            <a:off x="772795" y="4114800"/>
                            <a:ext cx="1600200" cy="343535"/>
                          </a:xfrm>
                          <a:prstGeom prst="roundRect">
                            <a:avLst>
                              <a:gd name="adj" fmla="val 16667"/>
                            </a:avLst>
                          </a:prstGeom>
                          <a:solidFill>
                            <a:srgbClr val="FFFFFF"/>
                          </a:solidFill>
                          <a:ln w="9525">
                            <a:solidFill>
                              <a:srgbClr val="000000"/>
                            </a:solidFill>
                            <a:round/>
                            <a:headEnd/>
                            <a:tailEnd/>
                          </a:ln>
                        </wps:spPr>
                        <wps:txbx>
                          <w:txbxContent>
                            <w:p w:rsidR="00672ACB" w:rsidRDefault="00672ACB" w:rsidP="00672ACB">
                              <w:pPr>
                                <w:jc w:val="center"/>
                                <w:rPr>
                                  <w:sz w:val="18"/>
                                  <w:szCs w:val="18"/>
                                </w:rPr>
                              </w:pPr>
                              <w:r>
                                <w:rPr>
                                  <w:sz w:val="18"/>
                                  <w:szCs w:val="18"/>
                                </w:rPr>
                                <w:t xml:space="preserve">Составление акта </w:t>
                              </w:r>
                            </w:p>
                          </w:txbxContent>
                        </wps:txbx>
                        <wps:bodyPr rot="0" vert="horz" wrap="square" lIns="91440" tIns="45720" rIns="91440" bIns="45720" anchor="t" anchorCtr="0" upright="1">
                          <a:noAutofit/>
                        </wps:bodyPr>
                      </wps:wsp>
                      <wps:wsp>
                        <wps:cNvPr id="35" name="Line 38"/>
                        <wps:cNvCnPr/>
                        <wps:spPr bwMode="auto">
                          <a:xfrm>
                            <a:off x="1598930" y="5633085"/>
                            <a:ext cx="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9"/>
                        <wps:cNvCnPr/>
                        <wps:spPr bwMode="auto">
                          <a:xfrm>
                            <a:off x="4297045" y="4486275"/>
                            <a:ext cx="635"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7" o:spid="_x0000_s1028" editas="canvas" style="width:495pt;height:486pt;mso-position-horizontal-relative:char;mso-position-vertical-relative:line" coordsize="62865,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2865;height:61722;visibility:visible;mso-wrap-style:square">
                  <v:fill o:detectmouseclick="t"/>
                  <v:path o:connecttype="none"/>
                </v:shape>
                <v:line id="Line 4" o:spid="_x0000_s1030" style="position:absolute;visibility:visible;mso-wrap-style:square" from="22860,3429" to="2286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31" style="position:absolute;flip:x;visibility:visible;mso-wrap-style:square" from="12573,8001" to="22860,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6" o:spid="_x0000_s1032" style="position:absolute;visibility:visible;mso-wrap-style:square" from="36576,3429" to="3658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3" style="position:absolute;visibility:visible;mso-wrap-style:square" from="12573,8001" to="1257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8" o:spid="_x0000_s1034" style="position:absolute;left:3429;top:10287;width:2222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72ACB" w:rsidRDefault="00672ACB" w:rsidP="00672ACB">
                        <w:pPr>
                          <w:rPr>
                            <w:sz w:val="18"/>
                            <w:szCs w:val="18"/>
                          </w:rPr>
                        </w:pPr>
                        <w:r>
                          <w:rPr>
                            <w:sz w:val="18"/>
                            <w:szCs w:val="18"/>
                          </w:rPr>
                          <w:t xml:space="preserve">Распоряжение главы администрации  </w:t>
                        </w:r>
                      </w:p>
                      <w:p w:rsidR="00672ACB" w:rsidRDefault="00672ACB" w:rsidP="00672ACB">
                        <w:pPr>
                          <w:rPr>
                            <w:sz w:val="18"/>
                            <w:szCs w:val="18"/>
                          </w:rPr>
                        </w:pPr>
                        <w:r>
                          <w:rPr>
                            <w:sz w:val="18"/>
                            <w:szCs w:val="18"/>
                          </w:rPr>
                          <w:t>о проведении плановой проверки</w:t>
                        </w:r>
                      </w:p>
                    </w:txbxContent>
                  </v:textbox>
                </v:rect>
                <v:rect id="Rectangle 9" o:spid="_x0000_s1035" style="position:absolute;left:32708;top:10287;width:2330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72ACB" w:rsidRDefault="00672ACB" w:rsidP="00672ACB">
                        <w:pPr>
                          <w:rPr>
                            <w:sz w:val="18"/>
                            <w:szCs w:val="18"/>
                          </w:rPr>
                        </w:pPr>
                        <w:r>
                          <w:rPr>
                            <w:sz w:val="18"/>
                            <w:szCs w:val="18"/>
                          </w:rPr>
                          <w:t xml:space="preserve">Распоряжение главы администрации  </w:t>
                        </w:r>
                      </w:p>
                      <w:p w:rsidR="00672ACB" w:rsidRDefault="00672ACB" w:rsidP="00672ACB">
                        <w:pPr>
                          <w:rPr>
                            <w:sz w:val="18"/>
                            <w:szCs w:val="18"/>
                          </w:rPr>
                        </w:pPr>
                        <w:r>
                          <w:rPr>
                            <w:sz w:val="18"/>
                            <w:szCs w:val="18"/>
                          </w:rPr>
                          <w:t>о проведении внеплановой проверки</w:t>
                        </w:r>
                      </w:p>
                      <w:p w:rsidR="00672ACB" w:rsidRDefault="00672ACB" w:rsidP="00672ACB"/>
                    </w:txbxContent>
                  </v:textbox>
                </v:rect>
                <v:rect id="Rectangle 10" o:spid="_x0000_s1036" style="position:absolute;left:20574;top:26289;width:19431;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72ACB" w:rsidRDefault="00672ACB" w:rsidP="00672ACB">
                        <w:pPr>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1" o:spid="_x0000_s1037" type="#_x0000_t4" style="position:absolute;left:19424;top:31997;width:20606;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noMAA&#10;AADaAAAADwAAAGRycy9kb3ducmV2LnhtbERPS2rDMBDdF3oHMYXuajldFONaCaUQCE02dnuAqTWx&#10;nFgjR1Js9/bVIpDl4/2rzWIHMZEPvWMFqywHQdw63XOn4Od7+1KACBFZ4+CYFPxRgM368aHCUruZ&#10;a5qa2IkUwqFEBSbGsZQytIYshsyNxIk7Om8xJug7qT3OKdwO8jXP36TFnlODwZE+DbXn5moVnH5H&#10;Mx+KyzFvWj/Jr4PfXeq9Us9Py8c7iEhLvItv7p1WkLamK+kG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DnoMAAAADaAAAADwAAAAAAAAAAAAAAAACYAgAAZHJzL2Rvd25y&#10;ZXYueG1sUEsFBgAAAAAEAAQA9QAAAIUDAAAAAA==&#10;">
                  <v:textbox>
                    <w:txbxContent>
                      <w:p w:rsidR="00672ACB" w:rsidRDefault="00672ACB" w:rsidP="00672ACB">
                        <w:pPr>
                          <w:jc w:val="center"/>
                          <w:rPr>
                            <w:sz w:val="18"/>
                            <w:szCs w:val="18"/>
                          </w:rPr>
                        </w:pPr>
                        <w:r>
                          <w:rPr>
                            <w:sz w:val="18"/>
                            <w:szCs w:val="18"/>
                          </w:rPr>
                          <w:t>Выявление нарушений</w:t>
                        </w:r>
                      </w:p>
                    </w:txbxContent>
                  </v:textbox>
                </v:shape>
                <v:roundrect id="AutoShape 12" o:spid="_x0000_s1038" style="position:absolute;left:3206;top:49149;width:23730;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672ACB" w:rsidRDefault="00672ACB" w:rsidP="00672ACB">
                        <w:pPr>
                          <w:jc w:val="center"/>
                          <w:rPr>
                            <w:sz w:val="18"/>
                            <w:szCs w:val="18"/>
                          </w:rPr>
                        </w:pPr>
                        <w:r>
                          <w:rPr>
                            <w:sz w:val="18"/>
                            <w:szCs w:val="18"/>
                          </w:rPr>
                          <w:t xml:space="preserve">Направление материалов проверки  в уполномоченный орган, для рассмотрения и принятия к правонарушителю  мер административного воздействия </w:t>
                        </w:r>
                      </w:p>
                    </w:txbxContent>
                  </v:textbox>
                </v:roundrect>
                <v:shape id="AutoShape 13" o:spid="_x0000_s1039" type="#_x0000_t4" style="position:absolute;left:36576;top:17151;width:18294;height:9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posMA&#10;AADbAAAADwAAAGRycy9kb3ducmV2LnhtbESPQW/CMAyF70j7D5EncYN0OyBUCGiaNAltXOj2A0xj&#10;mm6NU5KsLf8eHybtZus9v/d5u598pwaKqQ1s4GlZgCKug225MfD1+bZYg0oZ2WIXmAzcKMF+9zDb&#10;YmnDyCcaqtwoCeFUogGXc19qnWpHHtMy9MSiXUL0mGWNjbYRRwn3nX4uipX22LI0OOzp1VH9U/16&#10;A9/n3o3H9fVSVHUc9PsxHq6nD2Pmj9PLBlSmKf+b/64PVvCFX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NposMAAADbAAAADwAAAAAAAAAAAAAAAACYAgAAZHJzL2Rv&#10;d25yZXYueG1sUEsFBgAAAAAEAAQA9QAAAIgDAAAAAA==&#10;">
                  <v:textbox>
                    <w:txbxContent>
                      <w:p w:rsidR="00672ACB" w:rsidRDefault="00672ACB" w:rsidP="00672ACB">
                        <w:pPr>
                          <w:jc w:val="center"/>
                          <w:rPr>
                            <w:sz w:val="18"/>
                            <w:szCs w:val="18"/>
                          </w:rPr>
                        </w:pPr>
                        <w:r>
                          <w:rPr>
                            <w:sz w:val="18"/>
                            <w:szCs w:val="18"/>
                          </w:rPr>
                          <w:t xml:space="preserve">Согласование </w:t>
                        </w:r>
                      </w:p>
                      <w:p w:rsidR="00672ACB" w:rsidRDefault="00672ACB" w:rsidP="00672ACB">
                        <w:pPr>
                          <w:jc w:val="center"/>
                          <w:rPr>
                            <w:sz w:val="18"/>
                            <w:szCs w:val="18"/>
                          </w:rPr>
                        </w:pPr>
                        <w:r>
                          <w:rPr>
                            <w:sz w:val="18"/>
                            <w:szCs w:val="18"/>
                          </w:rPr>
                          <w:t>с органом прокуратуры</w:t>
                        </w:r>
                      </w:p>
                    </w:txbxContent>
                  </v:textbox>
                </v:shape>
                <v:roundrect id="AutoShape 14" o:spid="_x0000_s1040" style="position:absolute;left:31426;top:41148;width:16002;height:34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672ACB" w:rsidRDefault="00672ACB" w:rsidP="00672ACB">
                        <w:pPr>
                          <w:jc w:val="center"/>
                          <w:rPr>
                            <w:sz w:val="18"/>
                            <w:szCs w:val="18"/>
                          </w:rPr>
                        </w:pPr>
                        <w:r>
                          <w:rPr>
                            <w:sz w:val="18"/>
                            <w:szCs w:val="18"/>
                          </w:rPr>
                          <w:t xml:space="preserve">Составление акта </w:t>
                        </w:r>
                      </w:p>
                    </w:txbxContent>
                  </v:textbox>
                </v:roundrect>
                <v:roundrect id="AutoShape 15" o:spid="_x0000_s1041" style="position:absolute;left:48006;top:27432;width:13716;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672ACB" w:rsidRDefault="00672ACB" w:rsidP="00672ACB">
                        <w:pPr>
                          <w:jc w:val="both"/>
                          <w:rPr>
                            <w:sz w:val="18"/>
                            <w:szCs w:val="18"/>
                          </w:rPr>
                        </w:pPr>
                        <w:r>
                          <w:rPr>
                            <w:sz w:val="18"/>
                            <w:szCs w:val="18"/>
                          </w:rPr>
                          <w:t>Подготовка распоряжения главы администрации об отмене распоряжения  о проведении внеплановой проверки</w:t>
                        </w:r>
                      </w:p>
                    </w:txbxContent>
                  </v:textbox>
                </v:roundrect>
                <v:line id="Line 16" o:spid="_x0000_s1042" style="position:absolute;visibility:visible;mso-wrap-style:square" from="36576,8001" to="4572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3" style="position:absolute;visibility:visible;mso-wrap-style:square" from="45720,8001" to="4572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4" style="position:absolute;visibility:visible;mso-wrap-style:square" from="12573,14859" to="12573,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5" style="position:absolute;visibility:visible;mso-wrap-style:square" from="29724,21717" to="2972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6" style="position:absolute;visibility:visible;mso-wrap-style:square" from="57143,21717" to="57143,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7" style="position:absolute;visibility:visible;mso-wrap-style:square" from="45720,14859" to="45720,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8" style="position:absolute;flip:x;visibility:visible;mso-wrap-style:square" from="29724,21717" to="36576,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3" o:spid="_x0000_s1049" style="position:absolute;visibility:visible;mso-wrap-style:square" from="54870,21717" to="57143,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50" style="position:absolute;visibility:visible;mso-wrap-style:square" from="12573,27432" to="20574,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51" style="position:absolute;visibility:visible;mso-wrap-style:square" from="29724,29724" to="29724,3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2" style="position:absolute;visibility:visible;mso-wrap-style:square" from="40005,35433" to="43440,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053" style="position:absolute;visibility:visible;mso-wrap-style:square" from="43440,35433" to="43440,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4" style="position:absolute;flip:x;visibility:visible;mso-wrap-style:square" from="16002,35433" to="19424,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9" o:spid="_x0000_s1055" style="position:absolute;visibility:visible;mso-wrap-style:square" from="16002,35433" to="16002,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6" style="position:absolute;visibility:visible;mso-wrap-style:square" from="16002,44570" to="16002,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31" o:spid="_x0000_s1057" type="#_x0000_t202" style="position:absolute;left:28956;top:18294;width:53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672ACB" w:rsidRDefault="00672ACB" w:rsidP="00672ACB">
                        <w:pPr>
                          <w:jc w:val="center"/>
                          <w:rPr>
                            <w:color w:val="000000"/>
                            <w:sz w:val="18"/>
                            <w:szCs w:val="18"/>
                          </w:rPr>
                        </w:pPr>
                        <w:r>
                          <w:rPr>
                            <w:color w:val="000000"/>
                            <w:sz w:val="18"/>
                            <w:szCs w:val="18"/>
                          </w:rPr>
                          <w:t>да</w:t>
                        </w:r>
                      </w:p>
                    </w:txbxContent>
                  </v:textbox>
                </v:shape>
                <v:shape id="Text Box 32" o:spid="_x0000_s1058" type="#_x0000_t202" style="position:absolute;left:54870;top:18535;width:38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lFsMA&#10;AADbAAAADwAAAGRycy9kb3ducmV2LnhtbESPQWvCQBSE74X+h+UJXkrdNIdSU9cQpKLXWC/eHtln&#10;Esy+TbJbk/jr3YLgcZiZb5hVOppGXKl3tWUFH4sIBHFhdc2lguPv9v0LhPPIGhvLpGAiB+n69WWF&#10;ibYD53Q9+FIECLsEFVTet4mUrqjIoFvYljh4Z9sb9EH2pdQ9DgFuGhlH0ac0WHNYqLClTUXF5fBn&#10;FNjhZzKWuih+O93MbpN1+TnulJrPxuwbhKfRP8OP9l4riJ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lFsMAAADbAAAADwAAAAAAAAAAAAAAAACYAgAAZHJzL2Rv&#10;d25yZXYueG1sUEsFBgAAAAAEAAQA9QAAAIgDAAAAAA==&#10;" strokecolor="white">
                  <v:textbox>
                    <w:txbxContent>
                      <w:p w:rsidR="00672ACB" w:rsidRDefault="00672ACB" w:rsidP="00672ACB">
                        <w:pPr>
                          <w:rPr>
                            <w:sz w:val="18"/>
                            <w:szCs w:val="18"/>
                          </w:rPr>
                        </w:pPr>
                        <w:r>
                          <w:rPr>
                            <w:sz w:val="18"/>
                            <w:szCs w:val="18"/>
                          </w:rPr>
                          <w:t>нет</w:t>
                        </w:r>
                      </w:p>
                    </w:txbxContent>
                  </v:textbox>
                </v:shape>
                <v:shape id="Text Box 33" o:spid="_x0000_s1059" type="#_x0000_t202" style="position:absolute;left:15233;top:33147;width:4572;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aVr4A&#10;AADbAAAADwAAAGRycy9kb3ducmV2LnhtbERPy6rCMBDdC/5DGMGNaGov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Imla+AAAA2wAAAA8AAAAAAAAAAAAAAAAAmAIAAGRycy9kb3ducmV2&#10;LnhtbFBLBQYAAAAABAAEAPUAAACDAwAAAAA=&#10;" strokecolor="white">
                  <v:textbox>
                    <w:txbxContent>
                      <w:p w:rsidR="00672ACB" w:rsidRDefault="00672ACB" w:rsidP="00672ACB">
                        <w:pPr>
                          <w:jc w:val="center"/>
                          <w:rPr>
                            <w:sz w:val="18"/>
                            <w:szCs w:val="18"/>
                          </w:rPr>
                        </w:pPr>
                        <w:r>
                          <w:rPr>
                            <w:sz w:val="18"/>
                            <w:szCs w:val="18"/>
                          </w:rPr>
                          <w:t>да</w:t>
                        </w:r>
                      </w:p>
                    </w:txbxContent>
                  </v:textbox>
                </v:shape>
                <v:shape id="Text Box 34" o:spid="_x0000_s1060" type="#_x0000_t202" style="position:absolute;left:40379;top:33147;width:3829;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672ACB" w:rsidRDefault="00672ACB" w:rsidP="00672ACB">
                        <w:pPr>
                          <w:jc w:val="center"/>
                          <w:rPr>
                            <w:sz w:val="18"/>
                            <w:szCs w:val="18"/>
                          </w:rPr>
                        </w:pPr>
                        <w:r>
                          <w:rPr>
                            <w:sz w:val="18"/>
                            <w:szCs w:val="18"/>
                          </w:rPr>
                          <w:t>нет</w:t>
                        </w:r>
                      </w:p>
                    </w:txbxContent>
                  </v:textbox>
                </v:shape>
                <v:roundrect id="AutoShape 35" o:spid="_x0000_s1061" style="position:absolute;left:48101;top:41148;width:14751;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R5sMA&#10;AADbAAAADwAAAGRycy9kb3ducmV2LnhtbESPQWsCMRSE74L/ITyhN020VN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R5sMAAADbAAAADwAAAAAAAAAAAAAAAACYAgAAZHJzL2Rv&#10;d25yZXYueG1sUEsFBgAAAAAEAAQA9QAAAIgDAAAAAA==&#10;">
                  <v:textbox>
                    <w:txbxContent>
                      <w:p w:rsidR="00672ACB" w:rsidRDefault="00672ACB" w:rsidP="00672ACB">
                        <w:pPr>
                          <w:jc w:val="center"/>
                          <w:rPr>
                            <w:sz w:val="18"/>
                            <w:szCs w:val="18"/>
                          </w:rPr>
                        </w:pPr>
                        <w:r>
                          <w:rPr>
                            <w:sz w:val="18"/>
                            <w:szCs w:val="18"/>
                          </w:rPr>
                          <w:t xml:space="preserve">Направление  (выдача) заявителю уведомления об отказе в проведении внеплановой проверки с указанием причин </w:t>
                        </w:r>
                      </w:p>
                      <w:p w:rsidR="00672ACB" w:rsidRDefault="00672ACB" w:rsidP="00672ACB">
                        <w:pPr>
                          <w:jc w:val="center"/>
                          <w:rPr>
                            <w:sz w:val="18"/>
                            <w:szCs w:val="18"/>
                          </w:rPr>
                        </w:pPr>
                        <w:r>
                          <w:rPr>
                            <w:sz w:val="18"/>
                            <w:szCs w:val="18"/>
                          </w:rPr>
                          <w:t>такого отказа</w:t>
                        </w:r>
                      </w:p>
                    </w:txbxContent>
                  </v:textbox>
                </v:roundrect>
                <v:line id="Line 36" o:spid="_x0000_s1062" style="position:absolute;visibility:visible;mso-wrap-style:square" from="55156,38862" to="55156,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roundrect id="AutoShape 37" o:spid="_x0000_s1063" style="position:absolute;left:7727;top:41148;width:16002;height:34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sCcQA&#10;AADbAAAADwAAAGRycy9kb3ducmV2LnhtbESPzW7CMBCE75V4B2sr9Vbs/oAgxSBUqVVvqIEDxyVe&#10;kqjxOthOSPv0uBISx9HMfKNZrAbbiJ58qB1reBorEMSFMzWXGnbbj8cZiBCRDTaOScMvBVgtR3cL&#10;zIw78zf1eSxFgnDIUEMVY5tJGYqKLIaxa4mTd3TeYkzSl9J4PCe4beSzUlNpsea0UGFL7xUVP3ln&#10;NRRGdcrv+838MIn5X9+dWH6etH64H9ZvICIN8Ra+tr+Mhpd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LAnEAAAA2wAAAA8AAAAAAAAAAAAAAAAAmAIAAGRycy9k&#10;b3ducmV2LnhtbFBLBQYAAAAABAAEAPUAAACJAwAAAAA=&#10;">
                  <v:textbox>
                    <w:txbxContent>
                      <w:p w:rsidR="00672ACB" w:rsidRDefault="00672ACB" w:rsidP="00672ACB">
                        <w:pPr>
                          <w:jc w:val="center"/>
                          <w:rPr>
                            <w:sz w:val="18"/>
                            <w:szCs w:val="18"/>
                          </w:rPr>
                        </w:pPr>
                        <w:r>
                          <w:rPr>
                            <w:sz w:val="18"/>
                            <w:szCs w:val="18"/>
                          </w:rPr>
                          <w:t xml:space="preserve">Составление акта </w:t>
                        </w:r>
                      </w:p>
                    </w:txbxContent>
                  </v:textbox>
                </v:roundrect>
                <v:line id="Line 38" o:spid="_x0000_s1064" style="position:absolute;visibility:visible;mso-wrap-style:square" from="15989,56330" to="15989,60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9" o:spid="_x0000_s1065" style="position:absolute;visibility:visible;mso-wrap-style:square" from="42970,44862" to="42976,6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w10:anchorlock/>
              </v:group>
            </w:pict>
          </mc:Fallback>
        </mc:AlternateContent>
      </w:r>
    </w:p>
    <w:p w:rsidR="00672ACB" w:rsidRDefault="00672ACB" w:rsidP="00672ACB">
      <w:pPr>
        <w:jc w:val="center"/>
      </w:pPr>
    </w:p>
    <w:p w:rsidR="00672ACB" w:rsidRDefault="00672ACB" w:rsidP="00672ACB">
      <w:pPr>
        <w:pStyle w:val="ConsPlusNormal0"/>
        <w:ind w:firstLine="360"/>
        <w:jc w:val="both"/>
        <w:rPr>
          <w:rFonts w:ascii="Times New Roman" w:hAnsi="Times New Roman"/>
          <w:sz w:val="26"/>
          <w:szCs w:val="26"/>
        </w:rPr>
      </w:pPr>
    </w:p>
    <w:p w:rsidR="00672ACB" w:rsidRDefault="00672ACB" w:rsidP="00672ACB">
      <w:pPr>
        <w:pStyle w:val="ConsPlusNormal0"/>
        <w:ind w:firstLine="360"/>
        <w:jc w:val="both"/>
        <w:rPr>
          <w:rFonts w:ascii="Times New Roman" w:hAnsi="Times New Roman"/>
          <w:sz w:val="26"/>
          <w:szCs w:val="26"/>
        </w:rPr>
      </w:pPr>
    </w:p>
    <w:p w:rsidR="00672ACB" w:rsidRDefault="00672ACB" w:rsidP="00672ACB">
      <w:pPr>
        <w:pStyle w:val="ConsPlusNormal0"/>
        <w:ind w:left="4254" w:firstLine="708"/>
        <w:jc w:val="right"/>
        <w:rPr>
          <w:rFonts w:ascii="Times New Roman" w:hAnsi="Times New Roman"/>
          <w:sz w:val="24"/>
          <w:szCs w:val="24"/>
        </w:rPr>
      </w:pPr>
      <w:r>
        <w:br w:type="page"/>
      </w:r>
      <w:r>
        <w:rPr>
          <w:rFonts w:ascii="Times New Roman" w:hAnsi="Times New Roman"/>
          <w:sz w:val="24"/>
          <w:szCs w:val="24"/>
        </w:rPr>
        <w:lastRenderedPageBreak/>
        <w:t xml:space="preserve">Приложение 2 </w:t>
      </w:r>
    </w:p>
    <w:p w:rsidR="00672ACB" w:rsidRDefault="00672ACB" w:rsidP="00672ACB">
      <w:pPr>
        <w:pStyle w:val="ConsPlusNormal0"/>
        <w:ind w:left="4956" w:firstLine="6"/>
        <w:jc w:val="both"/>
        <w:rPr>
          <w:rFonts w:ascii="Times New Roman" w:hAnsi="Times New Roman"/>
          <w:sz w:val="24"/>
          <w:szCs w:val="24"/>
        </w:rPr>
      </w:pPr>
      <w:r>
        <w:rPr>
          <w:rFonts w:ascii="Times New Roman" w:hAnsi="Times New Roman"/>
          <w:sz w:val="24"/>
          <w:szCs w:val="24"/>
        </w:rPr>
        <w:t xml:space="preserve">к административному регламенту «Осуществление муниципального земельного контроля на территории Старинского сельского поселения Каширского муниципального района Воронежской области» </w:t>
      </w:r>
    </w:p>
    <w:p w:rsidR="00672ACB" w:rsidRDefault="00672ACB" w:rsidP="00672ACB">
      <w:pPr>
        <w:spacing w:before="120"/>
        <w:jc w:val="center"/>
      </w:pPr>
    </w:p>
    <w:p w:rsidR="00672ACB" w:rsidRDefault="00672ACB" w:rsidP="00672ACB">
      <w:pPr>
        <w:pBdr>
          <w:top w:val="single" w:sz="4" w:space="1" w:color="auto"/>
        </w:pBdr>
        <w:jc w:val="center"/>
        <w:rPr>
          <w:sz w:val="18"/>
          <w:szCs w:val="18"/>
        </w:rPr>
      </w:pPr>
      <w:r>
        <w:rPr>
          <w:sz w:val="18"/>
          <w:szCs w:val="18"/>
        </w:rPr>
        <w:t>(наименование органа государственного контроля (надзора) или органа муниципального контроля)</w:t>
      </w:r>
    </w:p>
    <w:p w:rsidR="00672ACB" w:rsidRDefault="00672ACB" w:rsidP="00672ACB">
      <w:pPr>
        <w:spacing w:before="240"/>
        <w:jc w:val="center"/>
      </w:pPr>
      <w:r>
        <w:rPr>
          <w:b/>
          <w:bCs/>
        </w:rPr>
        <w:t>РАСПОРЯЖЕНИЕ (ПРИКАЗ)</w:t>
      </w:r>
      <w:r>
        <w:rPr>
          <w:b/>
          <w:bCs/>
        </w:rPr>
        <w:br/>
      </w:r>
      <w: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672ACB" w:rsidTr="00AD4963">
        <w:trPr>
          <w:jc w:val="center"/>
        </w:trPr>
        <w:tc>
          <w:tcPr>
            <w:tcW w:w="1701" w:type="dxa"/>
            <w:vAlign w:val="bottom"/>
          </w:tcPr>
          <w:p w:rsidR="00672ACB" w:rsidRDefault="00672ACB" w:rsidP="00AD4963">
            <w:pPr>
              <w:spacing w:line="276" w:lineRule="auto"/>
              <w:ind w:right="57"/>
              <w:jc w:val="right"/>
              <w:rPr>
                <w:lang w:eastAsia="en-US"/>
              </w:rPr>
            </w:pPr>
            <w:r>
              <w:rPr>
                <w:lang w:eastAsia="en-US"/>
              </w:rPr>
              <w:t>о проведении</w:t>
            </w:r>
          </w:p>
        </w:tc>
        <w:tc>
          <w:tcPr>
            <w:tcW w:w="6606"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1272" w:type="dxa"/>
            <w:vAlign w:val="bottom"/>
          </w:tcPr>
          <w:p w:rsidR="00672ACB" w:rsidRDefault="00672ACB" w:rsidP="00AD4963">
            <w:pPr>
              <w:spacing w:line="276" w:lineRule="auto"/>
              <w:ind w:left="57"/>
              <w:rPr>
                <w:lang w:eastAsia="en-US"/>
              </w:rPr>
            </w:pPr>
            <w:r>
              <w:rPr>
                <w:lang w:eastAsia="en-US"/>
              </w:rPr>
              <w:t>проверки</w:t>
            </w:r>
          </w:p>
        </w:tc>
      </w:tr>
      <w:tr w:rsidR="00672ACB" w:rsidTr="00AD4963">
        <w:trPr>
          <w:jc w:val="center"/>
        </w:trPr>
        <w:tc>
          <w:tcPr>
            <w:tcW w:w="1701" w:type="dxa"/>
          </w:tcPr>
          <w:p w:rsidR="00672ACB" w:rsidRDefault="00672ACB" w:rsidP="00AD4963">
            <w:pPr>
              <w:spacing w:line="276" w:lineRule="auto"/>
              <w:rPr>
                <w:sz w:val="18"/>
                <w:szCs w:val="18"/>
                <w:lang w:eastAsia="en-US"/>
              </w:rPr>
            </w:pPr>
          </w:p>
        </w:tc>
        <w:tc>
          <w:tcPr>
            <w:tcW w:w="6606" w:type="dxa"/>
          </w:tcPr>
          <w:p w:rsidR="00672ACB" w:rsidRDefault="00672ACB" w:rsidP="00AD4963">
            <w:pPr>
              <w:spacing w:line="276" w:lineRule="auto"/>
              <w:jc w:val="center"/>
              <w:rPr>
                <w:sz w:val="18"/>
                <w:szCs w:val="18"/>
                <w:lang w:eastAsia="en-US"/>
              </w:rPr>
            </w:pPr>
            <w:r>
              <w:rPr>
                <w:sz w:val="18"/>
                <w:szCs w:val="18"/>
                <w:lang w:eastAsia="en-US"/>
              </w:rPr>
              <w:t>(плановой/внеплановой, документарной/выездной)</w:t>
            </w:r>
          </w:p>
        </w:tc>
        <w:tc>
          <w:tcPr>
            <w:tcW w:w="1272" w:type="dxa"/>
          </w:tcPr>
          <w:p w:rsidR="00672ACB" w:rsidRDefault="00672ACB" w:rsidP="00AD4963">
            <w:pPr>
              <w:spacing w:line="276" w:lineRule="auto"/>
              <w:rPr>
                <w:sz w:val="18"/>
                <w:szCs w:val="18"/>
                <w:lang w:eastAsia="en-US"/>
              </w:rPr>
            </w:pPr>
          </w:p>
        </w:tc>
      </w:tr>
    </w:tbl>
    <w:p w:rsidR="00672ACB" w:rsidRDefault="00672ACB" w:rsidP="00672ACB">
      <w:pPr>
        <w:jc w:val="center"/>
      </w:pPr>
      <w: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44"/>
        <w:gridCol w:w="737"/>
        <w:gridCol w:w="680"/>
        <w:gridCol w:w="678"/>
      </w:tblGrid>
      <w:tr w:rsidR="00672ACB" w:rsidTr="00AD4963">
        <w:trPr>
          <w:cantSplit/>
          <w:jc w:val="center"/>
        </w:trPr>
        <w:tc>
          <w:tcPr>
            <w:tcW w:w="510" w:type="dxa"/>
            <w:vAlign w:val="bottom"/>
          </w:tcPr>
          <w:p w:rsidR="00672ACB" w:rsidRDefault="00672ACB" w:rsidP="00AD4963">
            <w:pPr>
              <w:spacing w:line="276" w:lineRule="auto"/>
              <w:jc w:val="right"/>
              <w:rPr>
                <w:lang w:eastAsia="en-US"/>
              </w:rPr>
            </w:pPr>
            <w:r>
              <w:rPr>
                <w:lang w:eastAsia="en-US"/>
              </w:rPr>
              <w:t>от “</w:t>
            </w:r>
          </w:p>
        </w:tc>
        <w:tc>
          <w:tcPr>
            <w:tcW w:w="454"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255" w:type="dxa"/>
            <w:vAlign w:val="bottom"/>
          </w:tcPr>
          <w:p w:rsidR="00672ACB" w:rsidRDefault="00672ACB" w:rsidP="00AD4963">
            <w:pPr>
              <w:spacing w:line="276" w:lineRule="auto"/>
              <w:rPr>
                <w:lang w:eastAsia="en-US"/>
              </w:rPr>
            </w:pPr>
            <w:r>
              <w:rPr>
                <w:lang w:eastAsia="en-US"/>
              </w:rPr>
              <w:t>”</w:t>
            </w:r>
          </w:p>
        </w:tc>
        <w:tc>
          <w:tcPr>
            <w:tcW w:w="1361"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144" w:type="dxa"/>
            <w:vAlign w:val="bottom"/>
          </w:tcPr>
          <w:p w:rsidR="00672ACB" w:rsidRDefault="00672ACB" w:rsidP="00AD4963">
            <w:pPr>
              <w:spacing w:line="276" w:lineRule="auto"/>
              <w:jc w:val="center"/>
              <w:rPr>
                <w:lang w:eastAsia="en-US"/>
              </w:rPr>
            </w:pPr>
          </w:p>
        </w:tc>
        <w:tc>
          <w:tcPr>
            <w:tcW w:w="737"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680" w:type="dxa"/>
            <w:vAlign w:val="bottom"/>
          </w:tcPr>
          <w:p w:rsidR="00672ACB" w:rsidRDefault="00672ACB" w:rsidP="00AD4963">
            <w:pPr>
              <w:spacing w:line="276" w:lineRule="auto"/>
              <w:jc w:val="center"/>
              <w:rPr>
                <w:lang w:eastAsia="en-US"/>
              </w:rPr>
            </w:pPr>
            <w:r>
              <w:rPr>
                <w:lang w:eastAsia="en-US"/>
              </w:rPr>
              <w:t>г. №</w:t>
            </w:r>
          </w:p>
        </w:tc>
        <w:tc>
          <w:tcPr>
            <w:tcW w:w="678"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r>
    </w:tbl>
    <w:p w:rsidR="00672ACB" w:rsidRDefault="00672ACB" w:rsidP="00672ACB">
      <w:pPr>
        <w:spacing w:before="240"/>
      </w:pPr>
      <w:r>
        <w:t xml:space="preserve">1. Провести проверку в отношении  </w:t>
      </w:r>
    </w:p>
    <w:p w:rsidR="00672ACB" w:rsidRDefault="00672ACB" w:rsidP="00672ACB">
      <w:pPr>
        <w:pBdr>
          <w:top w:val="single" w:sz="4" w:space="1" w:color="auto"/>
        </w:pBdr>
        <w:ind w:left="3731"/>
      </w:pP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jc w:val="center"/>
        <w:rPr>
          <w:sz w:val="18"/>
          <w:szCs w:val="18"/>
        </w:rPr>
      </w:pPr>
      <w:r>
        <w:rPr>
          <w:sz w:val="18"/>
          <w:szCs w:val="18"/>
        </w:rPr>
        <w:t>(наименование юридического лица, фамилия, имя, отчество (последнее – при наличии) индивидуального предпринимателя)</w:t>
      </w:r>
    </w:p>
    <w:p w:rsidR="00672ACB" w:rsidRDefault="00672ACB" w:rsidP="00672ACB">
      <w:pPr>
        <w:spacing w:before="120"/>
      </w:pPr>
      <w:r>
        <w:t xml:space="preserve">2. Место нахождения:  </w:t>
      </w:r>
    </w:p>
    <w:p w:rsidR="00672ACB" w:rsidRDefault="00672ACB" w:rsidP="00672ACB">
      <w:pPr>
        <w:pBdr>
          <w:top w:val="single" w:sz="4" w:space="1" w:color="auto"/>
        </w:pBdr>
        <w:ind w:left="2348"/>
      </w:pP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jc w:val="center"/>
        <w:rPr>
          <w:sz w:val="18"/>
          <w:szCs w:val="18"/>
        </w:rPr>
      </w:pPr>
      <w:r>
        <w:rPr>
          <w:sz w:val="18"/>
          <w:szCs w:val="1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672ACB" w:rsidRDefault="00672ACB" w:rsidP="00672ACB">
      <w:pPr>
        <w:spacing w:before="120"/>
      </w:pPr>
      <w:r>
        <w:t xml:space="preserve">3. Назначить лицом(ми), уполномоченным(ми) на проведение проверки:  </w:t>
      </w:r>
    </w:p>
    <w:p w:rsidR="00672ACB" w:rsidRDefault="00672ACB" w:rsidP="00672ACB">
      <w:pPr>
        <w:pBdr>
          <w:top w:val="single" w:sz="4" w:space="1" w:color="auto"/>
        </w:pBdr>
        <w:ind w:left="7569"/>
      </w:pP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jc w:val="center"/>
        <w:rPr>
          <w:sz w:val="18"/>
          <w:szCs w:val="18"/>
        </w:rPr>
      </w:pPr>
      <w:r>
        <w:rPr>
          <w:sz w:val="18"/>
          <w:szCs w:val="18"/>
        </w:rPr>
        <w:t>(фамилия, имя, отчество (последнее – при наличии), должность должностного лица (должностных лиц), уполномоченного(ых) на проведение проверки)</w:t>
      </w:r>
    </w:p>
    <w:p w:rsidR="00672ACB" w:rsidRDefault="00672ACB" w:rsidP="00672ACB">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672ACB" w:rsidRDefault="00672ACB" w:rsidP="00672ACB">
      <w:pPr>
        <w:pBdr>
          <w:top w:val="single" w:sz="4" w:space="1" w:color="auto"/>
        </w:pBdr>
        <w:ind w:left="3147"/>
      </w:pP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jc w:val="center"/>
        <w:rPr>
          <w:sz w:val="18"/>
          <w:szCs w:val="18"/>
        </w:rPr>
      </w:pPr>
      <w:r>
        <w:rPr>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72ACB" w:rsidRDefault="00672ACB" w:rsidP="00672ACB">
      <w:pPr>
        <w:spacing w:before="120"/>
      </w:pPr>
      <w:r>
        <w:t xml:space="preserve">5. Установить, что: настоящая проверка проводится с целью:  </w:t>
      </w:r>
    </w:p>
    <w:p w:rsidR="00672ACB" w:rsidRDefault="00672ACB" w:rsidP="00672ACB">
      <w:pPr>
        <w:pBdr>
          <w:top w:val="single" w:sz="4" w:space="1" w:color="auto"/>
        </w:pBdr>
        <w:ind w:left="4916"/>
      </w:pPr>
    </w:p>
    <w:p w:rsidR="00672ACB" w:rsidRDefault="00672ACB" w:rsidP="00672ACB">
      <w:pPr>
        <w:pBdr>
          <w:top w:val="single" w:sz="4" w:space="1" w:color="auto"/>
        </w:pBdr>
      </w:pPr>
    </w:p>
    <w:p w:rsidR="00672ACB" w:rsidRDefault="00672ACB" w:rsidP="00672ACB">
      <w:pPr>
        <w:pBdr>
          <w:top w:val="single" w:sz="4" w:space="1" w:color="auto"/>
        </w:pBdr>
      </w:pPr>
    </w:p>
    <w:p w:rsidR="00672ACB" w:rsidRDefault="00672ACB" w:rsidP="00672ACB">
      <w:pPr>
        <w:ind w:left="567"/>
      </w:pPr>
      <w:r>
        <w:t>При установлении целей проводимой проверки указывается следующая информация:</w:t>
      </w:r>
    </w:p>
    <w:p w:rsidR="00672ACB" w:rsidRDefault="00672ACB" w:rsidP="00672ACB">
      <w:pPr>
        <w:ind w:left="567"/>
      </w:pPr>
      <w:r>
        <w:t>а) в случае проведения плановой проверки:</w:t>
      </w:r>
    </w:p>
    <w:p w:rsidR="00672ACB" w:rsidRDefault="00672ACB" w:rsidP="00672ACB">
      <w:pPr>
        <w:ind w:firstLine="567"/>
        <w:jc w:val="both"/>
      </w:pPr>
      <w:r>
        <w:t>– ссылка на утвержденный ежегодный план проведения плановых проверок;</w:t>
      </w:r>
    </w:p>
    <w:p w:rsidR="00672ACB" w:rsidRDefault="00672ACB" w:rsidP="00672ACB">
      <w:pPr>
        <w:ind w:left="567"/>
      </w:pPr>
      <w:r>
        <w:t>б) в случае проведения внеплановой выездной проверки:</w:t>
      </w:r>
    </w:p>
    <w:p w:rsidR="00672ACB" w:rsidRDefault="00672ACB" w:rsidP="00672ACB">
      <w:pPr>
        <w:ind w:firstLine="567"/>
        <w:jc w:val="both"/>
      </w:pPr>
      <w:r>
        <w:lastRenderedPageBreak/>
        <w:t>– реквизиты ранее выданного проверяемому лицу предписания об устранении выявленного нарушения, срок, для исполнения которого истек;</w:t>
      </w:r>
    </w:p>
    <w:p w:rsidR="00672ACB" w:rsidRDefault="00672ACB" w:rsidP="00672ACB">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72ACB" w:rsidRDefault="00672ACB" w:rsidP="00672ACB">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72ACB" w:rsidRDefault="00672ACB" w:rsidP="00672ACB">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72ACB" w:rsidRDefault="00672ACB" w:rsidP="00672ACB">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72ACB" w:rsidRDefault="00672ACB" w:rsidP="00672ACB">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672ACB" w:rsidRDefault="00672ACB" w:rsidP="00672ACB">
      <w:pPr>
        <w:spacing w:before="120"/>
        <w:ind w:left="567"/>
      </w:pPr>
      <w:r>
        <w:t xml:space="preserve">задачами настоящей проверки являются:  </w:t>
      </w:r>
    </w:p>
    <w:p w:rsidR="00672ACB" w:rsidRDefault="00672ACB" w:rsidP="00672ACB">
      <w:pPr>
        <w:pBdr>
          <w:top w:val="single" w:sz="4" w:space="1" w:color="auto"/>
        </w:pBdr>
        <w:ind w:left="4865"/>
      </w:pP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pPr>
    </w:p>
    <w:p w:rsidR="00672ACB" w:rsidRDefault="00672ACB" w:rsidP="00672ACB">
      <w:pPr>
        <w:spacing w:before="120"/>
      </w:pPr>
      <w:r>
        <w:t>6. Предметом настоящей проверки является (отметить нужное):</w:t>
      </w:r>
    </w:p>
    <w:p w:rsidR="00672ACB" w:rsidRDefault="00672ACB" w:rsidP="00672ACB">
      <w:pPr>
        <w:ind w:firstLine="567"/>
        <w:jc w:val="both"/>
      </w:pPr>
      <w:r>
        <w:t>соблюдение обязательных требований или требований, установленных муниципальными правовыми актами;</w:t>
      </w:r>
    </w:p>
    <w:p w:rsidR="00672ACB" w:rsidRDefault="00672ACB" w:rsidP="00672ACB">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72ACB" w:rsidRDefault="00672ACB" w:rsidP="00672ACB">
      <w:pPr>
        <w:ind w:firstLine="567"/>
        <w:jc w:val="both"/>
      </w:pPr>
      <w:r>
        <w:t>выполнение предписаний органов государственного контроля (надзора), органов муниципального контроля;</w:t>
      </w:r>
    </w:p>
    <w:p w:rsidR="00672ACB" w:rsidRDefault="00672ACB" w:rsidP="00672ACB">
      <w:pPr>
        <w:ind w:firstLine="567"/>
      </w:pPr>
      <w:r>
        <w:t>проведение мероприятий:</w:t>
      </w:r>
    </w:p>
    <w:p w:rsidR="00672ACB" w:rsidRDefault="00672ACB" w:rsidP="00672ACB">
      <w:pPr>
        <w:ind w:firstLine="567"/>
        <w:jc w:val="both"/>
      </w:pPr>
      <w:r>
        <w:t>по предотвращению причинения вреда жизни, здоровью граждан, вреда животным, растениям, окружающей среде;</w:t>
      </w:r>
    </w:p>
    <w:p w:rsidR="00672ACB" w:rsidRDefault="00672ACB" w:rsidP="00672ACB">
      <w:pPr>
        <w:ind w:firstLine="567"/>
        <w:jc w:val="both"/>
      </w:pPr>
      <w:r>
        <w:t>по предупреждению возникновения чрезвычайных ситуаций природного и техногенного характера;</w:t>
      </w:r>
    </w:p>
    <w:p w:rsidR="00672ACB" w:rsidRDefault="00672ACB" w:rsidP="00672ACB">
      <w:pPr>
        <w:ind w:firstLine="567"/>
      </w:pPr>
      <w:r>
        <w:t>по обеспечению безопасности государства;</w:t>
      </w:r>
    </w:p>
    <w:p w:rsidR="00672ACB" w:rsidRDefault="00672ACB" w:rsidP="00672ACB">
      <w:pPr>
        <w:ind w:firstLine="567"/>
      </w:pPr>
      <w:r>
        <w:t>по ликвидации последствий причинения такого вреда.</w:t>
      </w:r>
    </w:p>
    <w:p w:rsidR="00672ACB" w:rsidRDefault="00672ACB" w:rsidP="00672ACB">
      <w:pPr>
        <w:spacing w:before="120"/>
      </w:pPr>
      <w:r>
        <w:t xml:space="preserve">7. Срок проведения проверки:  </w:t>
      </w:r>
    </w:p>
    <w:p w:rsidR="00672ACB" w:rsidRDefault="00672ACB" w:rsidP="00672ACB">
      <w:pPr>
        <w:pBdr>
          <w:top w:val="single" w:sz="4" w:space="1" w:color="auto"/>
        </w:pBdr>
        <w:ind w:left="3204"/>
      </w:pPr>
    </w:p>
    <w:p w:rsidR="00672ACB" w:rsidRDefault="00672ACB" w:rsidP="00672ACB">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672ACB" w:rsidTr="00AD4963">
        <w:trPr>
          <w:cantSplit/>
        </w:trPr>
        <w:tc>
          <w:tcPr>
            <w:tcW w:w="370" w:type="dxa"/>
            <w:vAlign w:val="bottom"/>
          </w:tcPr>
          <w:p w:rsidR="00672ACB" w:rsidRDefault="00672ACB" w:rsidP="00AD4963">
            <w:pPr>
              <w:spacing w:line="276" w:lineRule="auto"/>
              <w:rPr>
                <w:lang w:eastAsia="en-US"/>
              </w:rPr>
            </w:pPr>
            <w:r>
              <w:rPr>
                <w:lang w:eastAsia="en-US"/>
              </w:rPr>
              <w:t>с “</w:t>
            </w:r>
          </w:p>
        </w:tc>
        <w:tc>
          <w:tcPr>
            <w:tcW w:w="397"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255" w:type="dxa"/>
            <w:vAlign w:val="bottom"/>
          </w:tcPr>
          <w:p w:rsidR="00672ACB" w:rsidRDefault="00672ACB" w:rsidP="00AD4963">
            <w:pPr>
              <w:spacing w:line="276" w:lineRule="auto"/>
              <w:rPr>
                <w:lang w:eastAsia="en-US"/>
              </w:rPr>
            </w:pPr>
            <w:r>
              <w:rPr>
                <w:lang w:eastAsia="en-US"/>
              </w:rPr>
              <w:t>”</w:t>
            </w:r>
          </w:p>
        </w:tc>
        <w:tc>
          <w:tcPr>
            <w:tcW w:w="1418"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397" w:type="dxa"/>
            <w:vAlign w:val="bottom"/>
          </w:tcPr>
          <w:p w:rsidR="00672ACB" w:rsidRDefault="00672ACB" w:rsidP="00AD4963">
            <w:pPr>
              <w:spacing w:line="276" w:lineRule="auto"/>
              <w:jc w:val="right"/>
              <w:rPr>
                <w:lang w:eastAsia="en-US"/>
              </w:rPr>
            </w:pPr>
            <w:r>
              <w:rPr>
                <w:lang w:eastAsia="en-US"/>
              </w:rPr>
              <w:t>20</w:t>
            </w:r>
          </w:p>
        </w:tc>
        <w:tc>
          <w:tcPr>
            <w:tcW w:w="397" w:type="dxa"/>
            <w:tcBorders>
              <w:top w:val="nil"/>
              <w:left w:val="nil"/>
              <w:bottom w:val="single" w:sz="4" w:space="0" w:color="auto"/>
              <w:right w:val="nil"/>
            </w:tcBorders>
            <w:vAlign w:val="bottom"/>
          </w:tcPr>
          <w:p w:rsidR="00672ACB" w:rsidRDefault="00672ACB" w:rsidP="00AD4963">
            <w:pPr>
              <w:spacing w:line="276" w:lineRule="auto"/>
              <w:rPr>
                <w:lang w:eastAsia="en-US"/>
              </w:rPr>
            </w:pPr>
          </w:p>
        </w:tc>
        <w:tc>
          <w:tcPr>
            <w:tcW w:w="340" w:type="dxa"/>
            <w:vAlign w:val="bottom"/>
          </w:tcPr>
          <w:p w:rsidR="00672ACB" w:rsidRDefault="00672ACB" w:rsidP="00AD4963">
            <w:pPr>
              <w:spacing w:line="276" w:lineRule="auto"/>
              <w:ind w:left="57"/>
              <w:rPr>
                <w:lang w:eastAsia="en-US"/>
              </w:rPr>
            </w:pPr>
            <w:r>
              <w:rPr>
                <w:lang w:eastAsia="en-US"/>
              </w:rPr>
              <w:t>г.</w:t>
            </w:r>
          </w:p>
        </w:tc>
      </w:tr>
    </w:tbl>
    <w:p w:rsidR="00672ACB" w:rsidRDefault="00672ACB" w:rsidP="00672ACB">
      <w:pPr>
        <w:spacing w:before="160"/>
        <w:ind w:firstLine="567"/>
      </w:pPr>
      <w: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672ACB" w:rsidTr="00AD4963">
        <w:trPr>
          <w:cantSplit/>
        </w:trPr>
        <w:tc>
          <w:tcPr>
            <w:tcW w:w="170" w:type="dxa"/>
            <w:vAlign w:val="bottom"/>
          </w:tcPr>
          <w:p w:rsidR="00672ACB" w:rsidRDefault="00672ACB" w:rsidP="00AD4963">
            <w:pPr>
              <w:spacing w:line="276" w:lineRule="auto"/>
              <w:ind w:left="-112"/>
              <w:jc w:val="right"/>
              <w:rPr>
                <w:lang w:eastAsia="en-US"/>
              </w:rPr>
            </w:pPr>
            <w:r>
              <w:rPr>
                <w:lang w:eastAsia="en-US"/>
              </w:rPr>
              <w:t>“</w:t>
            </w:r>
          </w:p>
        </w:tc>
        <w:tc>
          <w:tcPr>
            <w:tcW w:w="397"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255" w:type="dxa"/>
            <w:vAlign w:val="bottom"/>
          </w:tcPr>
          <w:p w:rsidR="00672ACB" w:rsidRDefault="00672ACB" w:rsidP="00AD4963">
            <w:pPr>
              <w:spacing w:line="276" w:lineRule="auto"/>
              <w:rPr>
                <w:lang w:eastAsia="en-US"/>
              </w:rPr>
            </w:pPr>
            <w:r>
              <w:rPr>
                <w:lang w:eastAsia="en-US"/>
              </w:rPr>
              <w:t>”</w:t>
            </w:r>
          </w:p>
        </w:tc>
        <w:tc>
          <w:tcPr>
            <w:tcW w:w="1418"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397" w:type="dxa"/>
            <w:vAlign w:val="bottom"/>
          </w:tcPr>
          <w:p w:rsidR="00672ACB" w:rsidRDefault="00672ACB" w:rsidP="00AD4963">
            <w:pPr>
              <w:spacing w:line="276" w:lineRule="auto"/>
              <w:jc w:val="right"/>
              <w:rPr>
                <w:lang w:eastAsia="en-US"/>
              </w:rPr>
            </w:pPr>
            <w:r>
              <w:rPr>
                <w:lang w:eastAsia="en-US"/>
              </w:rPr>
              <w:t>20</w:t>
            </w:r>
          </w:p>
        </w:tc>
        <w:tc>
          <w:tcPr>
            <w:tcW w:w="397" w:type="dxa"/>
            <w:tcBorders>
              <w:top w:val="nil"/>
              <w:left w:val="nil"/>
              <w:bottom w:val="single" w:sz="4" w:space="0" w:color="auto"/>
              <w:right w:val="nil"/>
            </w:tcBorders>
            <w:vAlign w:val="bottom"/>
          </w:tcPr>
          <w:p w:rsidR="00672ACB" w:rsidRDefault="00672ACB" w:rsidP="00AD4963">
            <w:pPr>
              <w:spacing w:line="276" w:lineRule="auto"/>
              <w:rPr>
                <w:lang w:eastAsia="en-US"/>
              </w:rPr>
            </w:pPr>
          </w:p>
        </w:tc>
        <w:tc>
          <w:tcPr>
            <w:tcW w:w="340" w:type="dxa"/>
            <w:vAlign w:val="bottom"/>
          </w:tcPr>
          <w:p w:rsidR="00672ACB" w:rsidRDefault="00672ACB" w:rsidP="00AD4963">
            <w:pPr>
              <w:spacing w:line="276" w:lineRule="auto"/>
              <w:ind w:left="57"/>
              <w:rPr>
                <w:lang w:eastAsia="en-US"/>
              </w:rPr>
            </w:pPr>
            <w:r>
              <w:rPr>
                <w:lang w:eastAsia="en-US"/>
              </w:rPr>
              <w:t>г.</w:t>
            </w:r>
          </w:p>
        </w:tc>
      </w:tr>
    </w:tbl>
    <w:p w:rsidR="00672ACB" w:rsidRDefault="00672ACB" w:rsidP="00672ACB">
      <w:pPr>
        <w:spacing w:before="160"/>
      </w:pPr>
      <w:r>
        <w:t xml:space="preserve">8. Правовые основания проведения проверки:  </w:t>
      </w: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jc w:val="center"/>
        <w:rPr>
          <w:sz w:val="18"/>
          <w:szCs w:val="18"/>
        </w:rPr>
      </w:pPr>
      <w:r>
        <w:rPr>
          <w:sz w:val="18"/>
          <w:szCs w:val="18"/>
        </w:rPr>
        <w:t>(ссылка на положение нормативного правового акта, в соответствии с которым осуществляется проверка;</w:t>
      </w:r>
      <w:r>
        <w:rPr>
          <w:sz w:val="18"/>
          <w:szCs w:val="18"/>
        </w:rPr>
        <w:br/>
        <w:t>ссылка на положения (нормативных) правовых актов, устанавливающих требования, которые являются предметом проверки)</w:t>
      </w:r>
    </w:p>
    <w:p w:rsidR="00672ACB" w:rsidRDefault="00672ACB" w:rsidP="00672ACB">
      <w:pPr>
        <w:spacing w:before="120"/>
        <w:jc w:val="both"/>
      </w:pPr>
      <w:r>
        <w:lastRenderedPageBreak/>
        <w:t xml:space="preserve">9. В процессе проверки провести следующие мероприятия по контролю, необходимые для достижения целей и задач проведения проверки:  </w:t>
      </w:r>
    </w:p>
    <w:p w:rsidR="00672ACB" w:rsidRDefault="00672ACB" w:rsidP="00672ACB">
      <w:pPr>
        <w:pBdr>
          <w:top w:val="single" w:sz="4" w:space="1" w:color="auto"/>
        </w:pBdr>
        <w:ind w:left="5103"/>
      </w:pPr>
    </w:p>
    <w:p w:rsidR="00672ACB" w:rsidRDefault="00672ACB" w:rsidP="00672ACB"/>
    <w:p w:rsidR="00672ACB" w:rsidRDefault="00672ACB" w:rsidP="00672ACB">
      <w:pPr>
        <w:pBdr>
          <w:top w:val="single" w:sz="4" w:space="1" w:color="auto"/>
        </w:pBdr>
      </w:pPr>
    </w:p>
    <w:p w:rsidR="00672ACB" w:rsidRDefault="00672ACB" w:rsidP="00672ACB">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jc w:val="center"/>
        <w:rPr>
          <w:sz w:val="18"/>
          <w:szCs w:val="18"/>
        </w:rPr>
      </w:pPr>
      <w:r>
        <w:rPr>
          <w:sz w:val="18"/>
          <w:szCs w:val="18"/>
        </w:rPr>
        <w:t>(с указанием наименований, номеров и дат их принятия)</w:t>
      </w:r>
    </w:p>
    <w:p w:rsidR="00672ACB" w:rsidRDefault="00672ACB" w:rsidP="00672ACB">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pPr>
    </w:p>
    <w:p w:rsidR="00672ACB" w:rsidRDefault="00672ACB" w:rsidP="00672ACB">
      <w:pPr>
        <w:keepNext/>
        <w:spacing w:before="840"/>
        <w:ind w:right="4536"/>
      </w:pPr>
    </w:p>
    <w:p w:rsidR="00672ACB" w:rsidRDefault="00672ACB" w:rsidP="00672ACB">
      <w:pPr>
        <w:keepNext/>
        <w:pBdr>
          <w:top w:val="single" w:sz="4" w:space="1" w:color="auto"/>
        </w:pBdr>
        <w:ind w:right="4535"/>
      </w:pPr>
    </w:p>
    <w:p w:rsidR="00672ACB" w:rsidRDefault="00672ACB" w:rsidP="00672ACB">
      <w:pPr>
        <w:ind w:right="4535"/>
      </w:pPr>
    </w:p>
    <w:p w:rsidR="00672ACB" w:rsidRDefault="00672ACB" w:rsidP="00672ACB">
      <w:pPr>
        <w:pBdr>
          <w:top w:val="single" w:sz="4" w:space="1" w:color="auto"/>
        </w:pBdr>
        <w:ind w:right="4535"/>
        <w:jc w:val="center"/>
        <w:rPr>
          <w:sz w:val="18"/>
          <w:szCs w:val="18"/>
        </w:rPr>
      </w:pPr>
      <w:r>
        <w:rPr>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72ACB" w:rsidRDefault="00672ACB" w:rsidP="00672ACB">
      <w:pPr>
        <w:pBdr>
          <w:top w:val="single" w:sz="4" w:space="1" w:color="auto"/>
        </w:pBdr>
        <w:ind w:left="5954"/>
        <w:jc w:val="center"/>
        <w:rPr>
          <w:sz w:val="18"/>
          <w:szCs w:val="18"/>
        </w:rPr>
      </w:pPr>
      <w:r>
        <w:rPr>
          <w:sz w:val="18"/>
          <w:szCs w:val="18"/>
        </w:rPr>
        <w:t>(подпись, заверенная печатью)</w:t>
      </w:r>
    </w:p>
    <w:p w:rsidR="00672ACB" w:rsidRDefault="00672ACB" w:rsidP="00672ACB">
      <w:pPr>
        <w:spacing w:before="120"/>
      </w:pPr>
    </w:p>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jc w:val="center"/>
        <w:rPr>
          <w:sz w:val="18"/>
          <w:szCs w:val="18"/>
        </w:rPr>
      </w:pPr>
      <w:r>
        <w:rPr>
          <w:sz w:val="18"/>
          <w:szCs w:val="1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72ACB" w:rsidRDefault="00672ACB" w:rsidP="00672ACB">
      <w:pPr>
        <w:sectPr w:rsidR="00672ACB">
          <w:pgSz w:w="11906" w:h="16838"/>
          <w:pgMar w:top="426" w:right="567" w:bottom="426" w:left="1134" w:header="709" w:footer="709" w:gutter="0"/>
          <w:pgNumType w:start="1" w:chapStyle="1"/>
          <w:cols w:space="720"/>
        </w:sectPr>
      </w:pPr>
    </w:p>
    <w:p w:rsidR="00672ACB" w:rsidRDefault="00672ACB" w:rsidP="00672ACB">
      <w:pPr>
        <w:pStyle w:val="ConsPlusNormal0"/>
        <w:ind w:left="9192"/>
        <w:jc w:val="right"/>
        <w:rPr>
          <w:rFonts w:ascii="Times New Roman" w:hAnsi="Times New Roman"/>
          <w:sz w:val="24"/>
          <w:szCs w:val="24"/>
        </w:rPr>
      </w:pPr>
      <w:r>
        <w:rPr>
          <w:rFonts w:ascii="Times New Roman" w:hAnsi="Times New Roman"/>
          <w:sz w:val="24"/>
          <w:szCs w:val="24"/>
        </w:rPr>
        <w:lastRenderedPageBreak/>
        <w:t>Приложение 3</w:t>
      </w:r>
    </w:p>
    <w:p w:rsidR="00672ACB" w:rsidRDefault="00672ACB" w:rsidP="00672ACB">
      <w:pPr>
        <w:pStyle w:val="ConsPlusNormal0"/>
        <w:ind w:left="9912" w:firstLine="0"/>
        <w:jc w:val="both"/>
        <w:rPr>
          <w:rFonts w:ascii="Times New Roman" w:hAnsi="Times New Roman"/>
          <w:sz w:val="24"/>
          <w:szCs w:val="24"/>
        </w:rPr>
      </w:pPr>
      <w:r>
        <w:rPr>
          <w:rFonts w:ascii="Times New Roman" w:hAnsi="Times New Roman"/>
          <w:sz w:val="24"/>
          <w:szCs w:val="24"/>
        </w:rPr>
        <w:t xml:space="preserve">к административному регламенту «Осуществление муниципального земельного контроля на территории Старинского сельского поселения Каширского муниципального района Воронежской области» </w:t>
      </w:r>
    </w:p>
    <w:p w:rsidR="00672ACB" w:rsidRDefault="00672ACB" w:rsidP="00672ACB">
      <w:pPr>
        <w:spacing w:before="120"/>
        <w:jc w:val="center"/>
        <w:rPr>
          <w:b/>
          <w:bCs/>
        </w:rPr>
      </w:pPr>
      <w:r>
        <w:rPr>
          <w:b/>
          <w:bCs/>
        </w:rPr>
        <w:t>ТИПОВАЯ ФОРМА</w:t>
      </w:r>
      <w:r>
        <w:rPr>
          <w:b/>
          <w:bCs/>
        </w:rPr>
        <w:br/>
        <w:t>ежегодного плана проведения плановых проверок юридических лиц и индивидуальных предпринимателей</w:t>
      </w:r>
    </w:p>
    <w:p w:rsidR="00672ACB" w:rsidRDefault="00672ACB" w:rsidP="00672ACB">
      <w:pPr>
        <w:ind w:left="1531" w:right="1531"/>
        <w:jc w:val="center"/>
      </w:pPr>
    </w:p>
    <w:p w:rsidR="00672ACB" w:rsidRDefault="00672ACB" w:rsidP="00672ACB">
      <w:pPr>
        <w:pBdr>
          <w:top w:val="single" w:sz="4" w:space="1" w:color="auto"/>
        </w:pBdr>
        <w:ind w:left="1985" w:right="1985"/>
        <w:jc w:val="center"/>
      </w:pPr>
      <w:r>
        <w:t>(наименование органа государственного контроля (надзора), муниципального контроля)</w:t>
      </w:r>
    </w:p>
    <w:p w:rsidR="00672ACB" w:rsidRDefault="00672ACB" w:rsidP="00672ACB">
      <w:pPr>
        <w:ind w:left="10915"/>
        <w:jc w:val="center"/>
      </w:pPr>
      <w:r>
        <w:t>УТВЕРЖДЕН</w:t>
      </w:r>
    </w:p>
    <w:p w:rsidR="00672ACB" w:rsidRDefault="00672ACB" w:rsidP="00672ACB">
      <w:pPr>
        <w:ind w:left="11340"/>
      </w:pPr>
    </w:p>
    <w:p w:rsidR="00672ACB" w:rsidRDefault="00672ACB" w:rsidP="00672ACB">
      <w:pPr>
        <w:pBdr>
          <w:top w:val="single" w:sz="4" w:space="1" w:color="auto"/>
        </w:pBdr>
        <w:ind w:left="11340"/>
        <w:jc w:val="center"/>
      </w:pPr>
      <w:r>
        <w:t>(фамилия, инициалы и подпись руководителя)</w:t>
      </w:r>
    </w:p>
    <w:tbl>
      <w:tblPr>
        <w:tblW w:w="0" w:type="auto"/>
        <w:tblInd w:w="12020" w:type="dxa"/>
        <w:tblLayout w:type="fixed"/>
        <w:tblCellMar>
          <w:left w:w="28" w:type="dxa"/>
          <w:right w:w="28" w:type="dxa"/>
        </w:tblCellMar>
        <w:tblLook w:val="0000" w:firstRow="0" w:lastRow="0" w:firstColumn="0" w:lastColumn="0" w:noHBand="0" w:noVBand="0"/>
      </w:tblPr>
      <w:tblGrid>
        <w:gridCol w:w="340"/>
        <w:gridCol w:w="1701"/>
        <w:gridCol w:w="397"/>
        <w:gridCol w:w="340"/>
        <w:gridCol w:w="340"/>
      </w:tblGrid>
      <w:tr w:rsidR="00672ACB" w:rsidTr="00AD4963">
        <w:tc>
          <w:tcPr>
            <w:tcW w:w="340" w:type="dxa"/>
            <w:vAlign w:val="bottom"/>
          </w:tcPr>
          <w:p w:rsidR="00672ACB" w:rsidRDefault="00672ACB" w:rsidP="00AD4963">
            <w:pPr>
              <w:spacing w:line="276" w:lineRule="auto"/>
              <w:rPr>
                <w:lang w:eastAsia="en-US"/>
              </w:rPr>
            </w:pPr>
            <w:r>
              <w:rPr>
                <w:lang w:eastAsia="en-US"/>
              </w:rPr>
              <w:t>от</w:t>
            </w:r>
          </w:p>
        </w:tc>
        <w:tc>
          <w:tcPr>
            <w:tcW w:w="1701"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397" w:type="dxa"/>
            <w:vAlign w:val="bottom"/>
          </w:tcPr>
          <w:p w:rsidR="00672ACB" w:rsidRDefault="00672ACB" w:rsidP="00AD4963">
            <w:pPr>
              <w:spacing w:line="276" w:lineRule="auto"/>
              <w:jc w:val="right"/>
              <w:rPr>
                <w:lang w:eastAsia="en-US"/>
              </w:rPr>
            </w:pPr>
            <w:r>
              <w:rPr>
                <w:lang w:eastAsia="en-US"/>
              </w:rPr>
              <w:t>20</w:t>
            </w:r>
          </w:p>
        </w:tc>
        <w:tc>
          <w:tcPr>
            <w:tcW w:w="340" w:type="dxa"/>
            <w:tcBorders>
              <w:top w:val="nil"/>
              <w:left w:val="nil"/>
              <w:bottom w:val="single" w:sz="4" w:space="0" w:color="auto"/>
              <w:right w:val="nil"/>
            </w:tcBorders>
            <w:vAlign w:val="bottom"/>
          </w:tcPr>
          <w:p w:rsidR="00672ACB" w:rsidRDefault="00672ACB" w:rsidP="00AD4963">
            <w:pPr>
              <w:spacing w:line="276" w:lineRule="auto"/>
              <w:rPr>
                <w:lang w:eastAsia="en-US"/>
              </w:rPr>
            </w:pPr>
          </w:p>
        </w:tc>
        <w:tc>
          <w:tcPr>
            <w:tcW w:w="340" w:type="dxa"/>
            <w:vAlign w:val="bottom"/>
          </w:tcPr>
          <w:p w:rsidR="00672ACB" w:rsidRDefault="00672ACB" w:rsidP="00AD4963">
            <w:pPr>
              <w:spacing w:line="276" w:lineRule="auto"/>
              <w:ind w:left="57"/>
              <w:rPr>
                <w:lang w:eastAsia="en-US"/>
              </w:rPr>
            </w:pPr>
            <w:r>
              <w:rPr>
                <w:lang w:eastAsia="en-US"/>
              </w:rPr>
              <w:t>г.</w:t>
            </w:r>
          </w:p>
        </w:tc>
      </w:tr>
    </w:tbl>
    <w:p w:rsidR="00672ACB" w:rsidRDefault="00672ACB" w:rsidP="00672ACB">
      <w:pPr>
        <w:jc w:val="right"/>
      </w:pPr>
      <w:r>
        <w:t>М.П.</w:t>
      </w:r>
    </w:p>
    <w:p w:rsidR="00672ACB" w:rsidRDefault="00672ACB" w:rsidP="00672ACB">
      <w:pPr>
        <w:jc w:val="center"/>
      </w:pPr>
      <w:r>
        <w:rPr>
          <w:spacing w:val="40"/>
        </w:rPr>
        <w:t>ПЛАН</w:t>
      </w:r>
    </w:p>
    <w:tbl>
      <w:tblPr>
        <w:tblW w:w="16350"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
        <w:gridCol w:w="2088"/>
        <w:gridCol w:w="425"/>
        <w:gridCol w:w="425"/>
        <w:gridCol w:w="992"/>
        <w:gridCol w:w="709"/>
        <w:gridCol w:w="992"/>
        <w:gridCol w:w="678"/>
        <w:gridCol w:w="456"/>
        <w:gridCol w:w="709"/>
        <w:gridCol w:w="709"/>
        <w:gridCol w:w="2268"/>
        <w:gridCol w:w="850"/>
        <w:gridCol w:w="426"/>
        <w:gridCol w:w="567"/>
        <w:gridCol w:w="850"/>
        <w:gridCol w:w="992"/>
        <w:gridCol w:w="1843"/>
        <w:gridCol w:w="190"/>
      </w:tblGrid>
      <w:tr w:rsidR="00672ACB" w:rsidTr="00AD4963">
        <w:trPr>
          <w:gridBefore w:val="1"/>
          <w:wBefore w:w="181" w:type="dxa"/>
          <w:jc w:val="center"/>
        </w:trPr>
        <w:tc>
          <w:tcPr>
            <w:tcW w:w="16169" w:type="dxa"/>
            <w:gridSpan w:val="18"/>
            <w:tcBorders>
              <w:top w:val="single" w:sz="4" w:space="0" w:color="auto"/>
              <w:left w:val="single" w:sz="4" w:space="0" w:color="auto"/>
              <w:bottom w:val="single" w:sz="4" w:space="0" w:color="auto"/>
              <w:right w:val="single" w:sz="4" w:space="0" w:color="auto"/>
            </w:tcBorders>
            <w:vAlign w:val="bottom"/>
          </w:tcPr>
          <w:p w:rsidR="00672ACB" w:rsidRDefault="00672ACB" w:rsidP="00AD4963">
            <w:pPr>
              <w:spacing w:line="276" w:lineRule="auto"/>
              <w:ind w:left="57"/>
              <w:jc w:val="center"/>
              <w:rPr>
                <w:lang w:eastAsia="en-US"/>
              </w:rPr>
            </w:pPr>
            <w:r>
              <w:rPr>
                <w:lang w:eastAsia="en-US"/>
              </w:rPr>
              <w:t>проведения плановых проверок юридических лиц и индивидуальных предпринимателей на 20___ год</w:t>
            </w:r>
          </w:p>
        </w:tc>
      </w:tr>
      <w:tr w:rsidR="00672ACB" w:rsidTr="00AD4963">
        <w:trPr>
          <w:gridAfter w:val="1"/>
          <w:wAfter w:w="190" w:type="dxa"/>
          <w:cantSplit/>
          <w:trHeight w:val="1134"/>
          <w:jc w:val="center"/>
        </w:trPr>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672ACB" w:rsidRDefault="00672ACB" w:rsidP="00AD4963">
            <w:pPr>
              <w:shd w:val="clear" w:color="auto" w:fill="FFFFFF"/>
              <w:spacing w:line="240" w:lineRule="atLeast"/>
              <w:ind w:left="113" w:right="113"/>
              <w:jc w:val="center"/>
              <w:rPr>
                <w:spacing w:val="-4"/>
                <w:vertAlign w:val="superscript"/>
                <w:lang w:eastAsia="en-US"/>
              </w:rPr>
            </w:pPr>
            <w:r>
              <w:rPr>
                <w:color w:val="000000"/>
                <w:spacing w:val="-4"/>
                <w:lang w:eastAsia="en-US"/>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cPr>
          <w:p w:rsidR="00672ACB" w:rsidRDefault="00672ACB" w:rsidP="00AD4963">
            <w:pPr>
              <w:shd w:val="clear" w:color="auto" w:fill="FFFFFF"/>
              <w:spacing w:line="240" w:lineRule="atLeast"/>
              <w:jc w:val="center"/>
              <w:rPr>
                <w:color w:val="000000"/>
                <w:lang w:eastAsia="en-US"/>
              </w:rPr>
            </w:pPr>
            <w:r>
              <w:rPr>
                <w:color w:val="000000"/>
                <w:lang w:eastAsia="en-US"/>
              </w:rPr>
              <w:t xml:space="preserve">Адреса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672ACB" w:rsidRDefault="00672ACB" w:rsidP="00AD4963">
            <w:pPr>
              <w:shd w:val="clear" w:color="auto" w:fill="FFFFFF"/>
              <w:spacing w:line="240" w:lineRule="atLeast"/>
              <w:ind w:left="113" w:right="113"/>
              <w:jc w:val="center"/>
              <w:rPr>
                <w:color w:val="000000"/>
                <w:lang w:eastAsia="en-US"/>
              </w:rPr>
            </w:pPr>
            <w:r>
              <w:rPr>
                <w:lang w:eastAsia="en-US"/>
              </w:rPr>
              <w:t>Основной государственный регистрационный номер (ОГРН)</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672ACB" w:rsidRDefault="00672ACB" w:rsidP="00AD4963">
            <w:pPr>
              <w:pStyle w:val="ConsPlusNonformat"/>
              <w:spacing w:line="240" w:lineRule="atLeast"/>
              <w:ind w:left="113" w:right="113"/>
              <w:jc w:val="center"/>
              <w:rPr>
                <w:rFonts w:ascii="Times New Roman" w:hAnsi="Times New Roman" w:cs="Times New Roman"/>
                <w:sz w:val="26"/>
                <w:szCs w:val="26"/>
                <w:lang w:eastAsia="en-US"/>
              </w:rPr>
            </w:pPr>
            <w:r>
              <w:rPr>
                <w:rFonts w:ascii="Times New Roman" w:hAnsi="Times New Roman" w:cs="Times New Roman"/>
                <w:color w:val="000000"/>
                <w:sz w:val="26"/>
                <w:szCs w:val="26"/>
                <w:lang w:eastAsia="en-US"/>
              </w:rPr>
              <w:t>Идентифика</w:t>
            </w:r>
            <w:r>
              <w:rPr>
                <w:rFonts w:ascii="Times New Roman" w:hAnsi="Times New Roman" w:cs="Times New Roman"/>
                <w:color w:val="000000"/>
                <w:sz w:val="26"/>
                <w:szCs w:val="26"/>
                <w:lang w:eastAsia="en-US"/>
              </w:rPr>
              <w:softHyphen/>
              <w:t>ционный номер налогоплательщика (ИНН)</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672ACB" w:rsidRDefault="00672ACB" w:rsidP="00AD4963">
            <w:pPr>
              <w:shd w:val="clear" w:color="auto" w:fill="FFFFFF"/>
              <w:spacing w:line="240" w:lineRule="atLeast"/>
              <w:ind w:left="113" w:right="113"/>
              <w:jc w:val="center"/>
              <w:rPr>
                <w:lang w:eastAsia="en-US"/>
              </w:rPr>
            </w:pPr>
            <w:r>
              <w:rPr>
                <w:color w:val="000000"/>
                <w:lang w:eastAsia="en-US"/>
              </w:rPr>
              <w:t>Цель проведения  проверки</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cPr>
          <w:p w:rsidR="00672ACB" w:rsidRDefault="00672ACB" w:rsidP="00AD4963">
            <w:pPr>
              <w:shd w:val="clear" w:color="auto" w:fill="FFFFFF"/>
              <w:spacing w:line="240" w:lineRule="atLeast"/>
              <w:jc w:val="center"/>
              <w:rPr>
                <w:color w:val="000000"/>
                <w:lang w:eastAsia="en-US"/>
              </w:rPr>
            </w:pPr>
            <w:r>
              <w:rPr>
                <w:color w:val="000000"/>
                <w:lang w:eastAsia="en-US"/>
              </w:rPr>
              <w:t>Основание проведения проверки</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672ACB" w:rsidRDefault="00672ACB" w:rsidP="00AD4963">
            <w:pPr>
              <w:shd w:val="clear" w:color="auto" w:fill="FFFFFF"/>
              <w:spacing w:line="240" w:lineRule="atLeast"/>
              <w:ind w:left="-40" w:right="-127"/>
              <w:jc w:val="center"/>
              <w:rPr>
                <w:lang w:eastAsia="en-US"/>
              </w:rPr>
            </w:pPr>
            <w:r>
              <w:rPr>
                <w:color w:val="000000"/>
                <w:lang w:eastAsia="en-US"/>
              </w:rPr>
              <w:t>Дата начала проведенияпроверки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672ACB" w:rsidRDefault="00672ACB" w:rsidP="00AD4963">
            <w:pPr>
              <w:shd w:val="clear" w:color="auto" w:fill="FFFFFF"/>
              <w:spacing w:line="240" w:lineRule="atLeast"/>
              <w:jc w:val="center"/>
              <w:rPr>
                <w:lang w:eastAsia="en-US"/>
              </w:rPr>
            </w:pPr>
            <w:r>
              <w:rPr>
                <w:color w:val="000000"/>
                <w:lang w:eastAsia="en-US"/>
              </w:rPr>
              <w:t>Срокпроведенияплановой проверки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extDirection w:val="btLr"/>
          </w:tcPr>
          <w:p w:rsidR="00672ACB" w:rsidRDefault="00672ACB" w:rsidP="00AD4963">
            <w:pPr>
              <w:shd w:val="clear" w:color="auto" w:fill="FFFFFF"/>
              <w:spacing w:line="240" w:lineRule="atLeast"/>
              <w:ind w:left="113" w:right="113"/>
              <w:jc w:val="center"/>
              <w:rPr>
                <w:lang w:eastAsia="en-US"/>
              </w:rPr>
            </w:pPr>
            <w:r>
              <w:rPr>
                <w:color w:val="000000"/>
                <w:lang w:eastAsia="en-US"/>
              </w:rPr>
              <w:t>Форма</w:t>
            </w:r>
            <w:r>
              <w:rPr>
                <w:lang w:eastAsia="en-US"/>
              </w:rPr>
              <w:t xml:space="preserve"> проведения </w:t>
            </w:r>
            <w:r>
              <w:rPr>
                <w:color w:val="000000"/>
                <w:lang w:eastAsia="en-US"/>
              </w:rPr>
              <w:t>проверки (документар</w:t>
            </w:r>
            <w:r>
              <w:rPr>
                <w:color w:val="000000"/>
                <w:lang w:eastAsia="en-US"/>
              </w:rPr>
              <w:softHyphen/>
              <w:t>ная, выездная, документарная и выездная)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extDirection w:val="btLr"/>
          </w:tcPr>
          <w:p w:rsidR="00672ACB" w:rsidRDefault="00672ACB" w:rsidP="00AD4963">
            <w:pPr>
              <w:shd w:val="clear" w:color="auto" w:fill="FFFFFF"/>
              <w:spacing w:line="240" w:lineRule="atLeast"/>
              <w:ind w:left="113" w:right="113"/>
              <w:jc w:val="center"/>
              <w:rPr>
                <w:color w:val="000000"/>
                <w:lang w:eastAsia="en-US"/>
              </w:rPr>
            </w:pPr>
            <w:r>
              <w:rPr>
                <w:color w:val="000000"/>
                <w:lang w:eastAsia="en-US"/>
              </w:rPr>
              <w:t>Наименование органа государственного контроля (надзора), органа муниципального контроля, с которым проверка проводится совместно</w:t>
            </w:r>
          </w:p>
        </w:tc>
      </w:tr>
      <w:tr w:rsidR="00672ACB" w:rsidTr="00AD4963">
        <w:trPr>
          <w:gridAfter w:val="1"/>
          <w:wAfter w:w="190" w:type="dxa"/>
          <w:cantSplit/>
          <w:trHeight w:val="2675"/>
          <w:jc w:val="center"/>
        </w:trPr>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672ACB" w:rsidRDefault="00672ACB" w:rsidP="00AD4963">
            <w:pPr>
              <w:rPr>
                <w:spacing w:val="-4"/>
                <w:vertAlign w:val="superscript"/>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672ACB" w:rsidRDefault="00672ACB" w:rsidP="00AD4963">
            <w:pPr>
              <w:shd w:val="clear" w:color="auto" w:fill="FFFFFF"/>
              <w:spacing w:line="240" w:lineRule="atLeast"/>
              <w:ind w:left="113" w:right="113"/>
              <w:rPr>
                <w:color w:val="000000"/>
                <w:lang w:eastAsia="en-US"/>
              </w:rPr>
            </w:pPr>
            <w:r>
              <w:rPr>
                <w:color w:val="000000"/>
                <w:lang w:eastAsia="en-US"/>
              </w:rPr>
              <w:t>места нахождения ЮЛ</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672ACB" w:rsidRDefault="00672ACB" w:rsidP="00AD4963">
            <w:pPr>
              <w:shd w:val="clear" w:color="auto" w:fill="FFFFFF"/>
              <w:spacing w:line="240" w:lineRule="atLeast"/>
              <w:ind w:left="113" w:right="113"/>
              <w:rPr>
                <w:color w:val="000000"/>
                <w:lang w:eastAsia="en-US"/>
              </w:rPr>
            </w:pPr>
            <w:r>
              <w:rPr>
                <w:color w:val="000000"/>
                <w:lang w:eastAsia="en-US"/>
              </w:rPr>
              <w:t>места жительства ИП</w:t>
            </w: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btLr"/>
          </w:tcPr>
          <w:p w:rsidR="00672ACB" w:rsidRDefault="00672ACB" w:rsidP="00AD4963">
            <w:pPr>
              <w:shd w:val="clear" w:color="auto" w:fill="FFFFFF"/>
              <w:spacing w:line="240" w:lineRule="atLeast"/>
              <w:ind w:left="113" w:right="113"/>
              <w:rPr>
                <w:color w:val="000000"/>
                <w:lang w:eastAsia="en-US"/>
              </w:rPr>
            </w:pPr>
            <w:r>
              <w:rPr>
                <w:color w:val="000000"/>
                <w:lang w:eastAsia="en-US"/>
              </w:rPr>
              <w:t>мест фактического осуществления деятельности ЮЛ, ИП</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672ACB" w:rsidRDefault="00672ACB" w:rsidP="00AD4963">
            <w:pPr>
              <w:shd w:val="clear" w:color="auto" w:fill="FFFFFF"/>
              <w:spacing w:line="240" w:lineRule="atLeast"/>
              <w:ind w:left="113" w:right="113"/>
              <w:rPr>
                <w:color w:val="000000"/>
                <w:lang w:eastAsia="en-US"/>
              </w:rPr>
            </w:pPr>
            <w:r>
              <w:rPr>
                <w:color w:val="000000"/>
                <w:lang w:eastAsia="en-US"/>
              </w:rPr>
              <w:t>места нахождения объектов </w:t>
            </w:r>
          </w:p>
        </w:tc>
        <w:tc>
          <w:tcPr>
            <w:tcW w:w="992" w:type="dxa"/>
            <w:vMerge/>
            <w:tcBorders>
              <w:top w:val="single" w:sz="4" w:space="0" w:color="auto"/>
              <w:left w:val="single" w:sz="4" w:space="0" w:color="auto"/>
              <w:bottom w:val="single" w:sz="4" w:space="0" w:color="auto"/>
              <w:right w:val="single" w:sz="4" w:space="0" w:color="auto"/>
            </w:tcBorders>
            <w:vAlign w:val="center"/>
          </w:tcPr>
          <w:p w:rsidR="00672ACB" w:rsidRDefault="00672ACB" w:rsidP="00AD4963">
            <w:pPr>
              <w:rPr>
                <w:color w:val="000000"/>
                <w:lang w:eastAsia="en-US"/>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672ACB" w:rsidRDefault="00672ACB" w:rsidP="00AD4963">
            <w:pPr>
              <w:rPr>
                <w:lang w:eastAsia="en-US"/>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672ACB" w:rsidRDefault="00672ACB" w:rsidP="00AD4963">
            <w:p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672ACB" w:rsidRDefault="00672ACB" w:rsidP="00AD4963">
            <w:pPr>
              <w:shd w:val="clear" w:color="auto" w:fill="FFFFFF"/>
              <w:spacing w:line="240" w:lineRule="atLeast"/>
              <w:ind w:left="113" w:right="113"/>
              <w:rPr>
                <w:color w:val="000000"/>
                <w:lang w:eastAsia="en-US"/>
              </w:rPr>
            </w:pPr>
            <w:r>
              <w:rPr>
                <w:lang w:eastAsia="en-US"/>
              </w:rPr>
              <w:t>дата государственной регистрации ЮЛ, ИП</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672ACB" w:rsidRDefault="00672ACB" w:rsidP="00AD4963">
            <w:pPr>
              <w:shd w:val="clear" w:color="auto" w:fill="FFFFFF"/>
              <w:spacing w:line="240" w:lineRule="atLeast"/>
              <w:ind w:left="113" w:right="113"/>
              <w:rPr>
                <w:color w:val="000000"/>
                <w:lang w:eastAsia="en-US"/>
              </w:rPr>
            </w:pPr>
            <w:r>
              <w:rPr>
                <w:color w:val="000000"/>
                <w:lang w:eastAsia="en-US"/>
              </w:rPr>
              <w:t>дата окончания последней проверки</w:t>
            </w:r>
          </w:p>
        </w:tc>
        <w:tc>
          <w:tcPr>
            <w:tcW w:w="2268" w:type="dxa"/>
            <w:tcBorders>
              <w:top w:val="single" w:sz="4" w:space="0" w:color="auto"/>
              <w:left w:val="single" w:sz="4" w:space="0" w:color="auto"/>
              <w:bottom w:val="single" w:sz="4" w:space="0" w:color="auto"/>
              <w:right w:val="single" w:sz="4" w:space="0" w:color="auto"/>
            </w:tcBorders>
            <w:shd w:val="clear" w:color="auto" w:fill="FFFFFF"/>
            <w:textDirection w:val="btLr"/>
          </w:tcPr>
          <w:p w:rsidR="00672ACB" w:rsidRDefault="00672ACB" w:rsidP="00AD4963">
            <w:pPr>
              <w:spacing w:line="240" w:lineRule="atLeast"/>
              <w:ind w:left="113" w:right="113"/>
              <w:rPr>
                <w:spacing w:val="-4"/>
                <w:lang w:eastAsia="en-US"/>
              </w:rPr>
            </w:pPr>
            <w:r>
              <w:rPr>
                <w:spacing w:val="-4"/>
                <w:lang w:eastAsia="en-US"/>
              </w:rPr>
              <w:t>дата начала осуществления ЮЛ, ИП деятельности в соответствии с представленным уведомлением о ее начале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672ACB" w:rsidRDefault="00672ACB" w:rsidP="00AD4963">
            <w:pPr>
              <w:shd w:val="clear" w:color="auto" w:fill="FFFFFF"/>
              <w:spacing w:line="240" w:lineRule="atLeast"/>
              <w:ind w:left="113" w:right="113"/>
              <w:rPr>
                <w:color w:val="000000"/>
                <w:vertAlign w:val="superscript"/>
                <w:lang w:eastAsia="en-US"/>
              </w:rPr>
            </w:pPr>
            <w:r>
              <w:rPr>
                <w:color w:val="000000"/>
                <w:lang w:eastAsia="en-US"/>
              </w:rPr>
              <w:t>иные основания в соответствии с федеральным законом</w:t>
            </w:r>
            <w:r>
              <w:rPr>
                <w:color w:val="000000"/>
                <w:vertAlign w:val="superscript"/>
                <w:lang w:eastAsia="en-US"/>
              </w:rPr>
              <w:t> </w:t>
            </w:r>
          </w:p>
        </w:tc>
        <w:tc>
          <w:tcPr>
            <w:tcW w:w="426" w:type="dxa"/>
            <w:vMerge/>
            <w:tcBorders>
              <w:top w:val="single" w:sz="4" w:space="0" w:color="auto"/>
              <w:left w:val="single" w:sz="4" w:space="0" w:color="auto"/>
              <w:bottom w:val="single" w:sz="4" w:space="0" w:color="auto"/>
              <w:right w:val="single" w:sz="4" w:space="0" w:color="auto"/>
            </w:tcBorders>
            <w:vAlign w:val="center"/>
          </w:tcPr>
          <w:p w:rsidR="00672ACB" w:rsidRDefault="00672ACB" w:rsidP="00AD4963">
            <w:pP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extDirection w:val="btLr"/>
          </w:tcPr>
          <w:p w:rsidR="00672ACB" w:rsidRDefault="00672ACB" w:rsidP="00AD4963">
            <w:pPr>
              <w:shd w:val="clear" w:color="auto" w:fill="FFFFFF"/>
              <w:spacing w:line="240" w:lineRule="atLeast"/>
              <w:ind w:left="113" w:right="113"/>
              <w:rPr>
                <w:lang w:eastAsia="en-US"/>
              </w:rPr>
            </w:pPr>
            <w:r>
              <w:rPr>
                <w:color w:val="000000"/>
                <w:lang w:eastAsia="en-US"/>
              </w:rPr>
              <w:t>рабочих дней</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extDirection w:val="btLr"/>
          </w:tcPr>
          <w:p w:rsidR="00672ACB" w:rsidRDefault="00672ACB" w:rsidP="00AD4963">
            <w:pPr>
              <w:shd w:val="clear" w:color="auto" w:fill="FFFFFF"/>
              <w:spacing w:line="240" w:lineRule="atLeast"/>
              <w:ind w:left="113" w:right="113"/>
              <w:rPr>
                <w:lang w:eastAsia="en-US"/>
              </w:rPr>
            </w:pPr>
            <w:r>
              <w:rPr>
                <w:color w:val="000000"/>
                <w:lang w:eastAsia="en-US"/>
              </w:rPr>
              <w:t xml:space="preserve">рабочих часов </w:t>
            </w:r>
            <w:r>
              <w:rPr>
                <w:color w:val="000000"/>
                <w:lang w:eastAsia="en-US"/>
              </w:rPr>
              <w:br/>
              <w:t>(для МСП и МКП)</w:t>
            </w:r>
          </w:p>
        </w:tc>
        <w:tc>
          <w:tcPr>
            <w:tcW w:w="992" w:type="dxa"/>
            <w:vMerge/>
            <w:tcBorders>
              <w:top w:val="single" w:sz="4" w:space="0" w:color="auto"/>
              <w:left w:val="single" w:sz="4" w:space="0" w:color="auto"/>
              <w:bottom w:val="single" w:sz="4" w:space="0" w:color="auto"/>
              <w:right w:val="single" w:sz="4" w:space="0" w:color="auto"/>
            </w:tcBorders>
            <w:vAlign w:val="center"/>
          </w:tcPr>
          <w:p w:rsidR="00672ACB" w:rsidRDefault="00672ACB" w:rsidP="00AD4963">
            <w:pPr>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72ACB" w:rsidRDefault="00672ACB" w:rsidP="00AD4963">
            <w:pPr>
              <w:rPr>
                <w:color w:val="000000"/>
                <w:lang w:eastAsia="en-US"/>
              </w:rPr>
            </w:pPr>
          </w:p>
        </w:tc>
      </w:tr>
      <w:tr w:rsidR="00672ACB" w:rsidTr="00AD4963">
        <w:trPr>
          <w:gridAfter w:val="1"/>
          <w:wAfter w:w="190" w:type="dxa"/>
          <w:cantSplit/>
          <w:jc w:val="center"/>
        </w:trPr>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2ACB" w:rsidRDefault="00672ACB" w:rsidP="00AD4963">
            <w:pPr>
              <w:shd w:val="clear" w:color="auto" w:fill="FFFFFF"/>
              <w:spacing w:line="276" w:lineRule="auto"/>
              <w:jc w:val="center"/>
              <w:rPr>
                <w:color w:val="00000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72ACB" w:rsidRDefault="00672ACB" w:rsidP="00AD4963">
            <w:pPr>
              <w:shd w:val="clear" w:color="auto" w:fill="FFFFFF"/>
              <w:spacing w:line="276" w:lineRule="auto"/>
              <w:jc w:val="center"/>
              <w:rPr>
                <w:color w:val="00000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72ACB" w:rsidRDefault="00672ACB" w:rsidP="00AD4963">
            <w:pPr>
              <w:shd w:val="clear" w:color="auto" w:fill="FFFFFF"/>
              <w:spacing w:line="276" w:lineRule="auto"/>
              <w:jc w:val="center"/>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72ACB" w:rsidRDefault="00672ACB" w:rsidP="00AD4963">
            <w:pPr>
              <w:shd w:val="clear" w:color="auto" w:fill="FFFFFF"/>
              <w:spacing w:line="276" w:lineRule="auto"/>
              <w:jc w:val="center"/>
              <w:rPr>
                <w:color w:val="00000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72ACB" w:rsidRDefault="00672ACB" w:rsidP="00AD4963">
            <w:pPr>
              <w:shd w:val="clear" w:color="auto" w:fill="FFFFFF"/>
              <w:spacing w:line="276" w:lineRule="auto"/>
              <w:jc w:val="center"/>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72ACB" w:rsidRDefault="00672ACB" w:rsidP="00AD4963">
            <w:pPr>
              <w:shd w:val="clear" w:color="auto" w:fill="FFFFFF"/>
              <w:spacing w:line="276" w:lineRule="auto"/>
              <w:jc w:val="center"/>
              <w:rPr>
                <w:color w:val="000000"/>
                <w:lang w:eastAsia="en-US"/>
              </w:rPr>
            </w:pPr>
          </w:p>
        </w:tc>
        <w:tc>
          <w:tcPr>
            <w:tcW w:w="67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72ACB" w:rsidRDefault="00672ACB" w:rsidP="00AD4963">
            <w:pPr>
              <w:pStyle w:val="ConsPlusNonformat"/>
              <w:spacing w:line="276" w:lineRule="auto"/>
              <w:jc w:val="center"/>
              <w:rPr>
                <w:sz w:val="26"/>
                <w:szCs w:val="26"/>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72ACB" w:rsidRDefault="00672ACB" w:rsidP="00AD4963">
            <w:pPr>
              <w:shd w:val="clear" w:color="auto" w:fill="FFFFFF"/>
              <w:spacing w:line="276" w:lineRule="auto"/>
              <w:jc w:val="center"/>
              <w:rPr>
                <w:color w:val="00000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72ACB" w:rsidRDefault="00672ACB" w:rsidP="00AD4963">
            <w:pPr>
              <w:shd w:val="clear" w:color="auto" w:fill="FFFFFF"/>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72ACB" w:rsidRDefault="00672ACB" w:rsidP="00AD4963">
            <w:pPr>
              <w:shd w:val="clear" w:color="auto" w:fill="FFFFFF"/>
              <w:spacing w:line="276" w:lineRule="auto"/>
              <w:jc w:val="center"/>
              <w:rPr>
                <w:color w:val="00000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72ACB" w:rsidRDefault="00672ACB" w:rsidP="00AD4963">
            <w:pPr>
              <w:spacing w:line="276" w:lineRule="auto"/>
              <w:jc w:val="center"/>
              <w:rPr>
                <w:spacing w:val="-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72ACB" w:rsidRDefault="00672ACB" w:rsidP="00AD4963">
            <w:pPr>
              <w:shd w:val="clear" w:color="auto" w:fill="FFFFFF"/>
              <w:spacing w:line="276" w:lineRule="auto"/>
              <w:jc w:val="center"/>
              <w:rPr>
                <w:color w:val="00000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72ACB" w:rsidRDefault="00672ACB" w:rsidP="00AD4963">
            <w:pPr>
              <w:shd w:val="clear" w:color="auto" w:fill="FFFFFF"/>
              <w:spacing w:line="276" w:lineRule="auto"/>
              <w:jc w:val="center"/>
              <w:rPr>
                <w:color w:val="00000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72ACB" w:rsidRDefault="00672ACB" w:rsidP="00AD4963">
            <w:pPr>
              <w:shd w:val="clear" w:color="auto" w:fill="FFFFFF"/>
              <w:spacing w:line="276" w:lineRule="auto"/>
              <w:jc w:val="center"/>
              <w:rPr>
                <w:color w:val="00000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72ACB" w:rsidRDefault="00672ACB" w:rsidP="00AD4963">
            <w:pPr>
              <w:shd w:val="clear" w:color="auto" w:fill="FFFFFF"/>
              <w:spacing w:line="276" w:lineRule="auto"/>
              <w:jc w:val="center"/>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72ACB" w:rsidRDefault="00672ACB" w:rsidP="00AD4963">
            <w:pPr>
              <w:shd w:val="clear" w:color="auto" w:fill="FFFFFF"/>
              <w:spacing w:line="276" w:lineRule="auto"/>
              <w:jc w:val="center"/>
              <w:rPr>
                <w:color w:val="00000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672ACB" w:rsidRDefault="00672ACB" w:rsidP="00AD4963">
            <w:pPr>
              <w:shd w:val="clear" w:color="auto" w:fill="FFFFFF"/>
              <w:spacing w:line="276" w:lineRule="auto"/>
              <w:jc w:val="center"/>
              <w:rPr>
                <w:color w:val="000000"/>
                <w:lang w:eastAsia="en-US"/>
              </w:rPr>
            </w:pPr>
          </w:p>
        </w:tc>
      </w:tr>
    </w:tbl>
    <w:p w:rsidR="00672ACB" w:rsidRDefault="00672ACB" w:rsidP="00672ACB">
      <w:pPr>
        <w:sectPr w:rsidR="00672ACB">
          <w:pgSz w:w="16838" w:h="11906" w:orient="landscape"/>
          <w:pgMar w:top="993" w:right="567" w:bottom="851" w:left="567" w:header="709" w:footer="709" w:gutter="0"/>
          <w:pgNumType w:start="1" w:chapStyle="1"/>
          <w:cols w:space="720"/>
        </w:sectPr>
      </w:pPr>
    </w:p>
    <w:p w:rsidR="00672ACB" w:rsidRDefault="00672ACB" w:rsidP="00672ACB">
      <w:pPr>
        <w:pStyle w:val="ConsPlusNormal0"/>
        <w:ind w:left="4272" w:firstLine="6"/>
        <w:jc w:val="both"/>
        <w:rPr>
          <w:rFonts w:ascii="Times New Roman" w:hAnsi="Times New Roman"/>
          <w:sz w:val="24"/>
          <w:szCs w:val="24"/>
        </w:rPr>
      </w:pPr>
      <w:r>
        <w:rPr>
          <w:rFonts w:ascii="Times New Roman" w:hAnsi="Times New Roman"/>
          <w:sz w:val="24"/>
          <w:szCs w:val="24"/>
        </w:rPr>
        <w:lastRenderedPageBreak/>
        <w:t xml:space="preserve">Приложение  4 </w:t>
      </w:r>
    </w:p>
    <w:p w:rsidR="00672ACB" w:rsidRDefault="00672ACB" w:rsidP="00672ACB">
      <w:pPr>
        <w:pStyle w:val="ConsPlusNormal0"/>
        <w:ind w:left="4272" w:firstLine="6"/>
        <w:jc w:val="both"/>
        <w:rPr>
          <w:rFonts w:ascii="Times New Roman" w:hAnsi="Times New Roman"/>
          <w:sz w:val="24"/>
          <w:szCs w:val="24"/>
        </w:rPr>
      </w:pPr>
      <w:r>
        <w:rPr>
          <w:rFonts w:ascii="Times New Roman" w:hAnsi="Times New Roman"/>
          <w:sz w:val="24"/>
          <w:szCs w:val="24"/>
        </w:rPr>
        <w:t xml:space="preserve">к административному регламенту «Осуществление муниципального земельного контроля на территории Старинского сельского поселения Каширского муниципального района Воронежской области» </w:t>
      </w:r>
    </w:p>
    <w:p w:rsidR="00672ACB" w:rsidRDefault="00672ACB" w:rsidP="00672ACB">
      <w:pPr>
        <w:spacing w:before="480"/>
        <w:jc w:val="center"/>
        <w:rPr>
          <w:b/>
          <w:bCs/>
        </w:rPr>
      </w:pPr>
      <w:r>
        <w:rPr>
          <w:b/>
          <w:bCs/>
        </w:rPr>
        <w:t>ЗАЯВЛЕНИЕ</w:t>
      </w:r>
      <w:r>
        <w:rPr>
          <w:b/>
          <w:bCs/>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672ACB" w:rsidRDefault="00672ACB" w:rsidP="00672ACB">
      <w:pPr>
        <w:spacing w:before="360"/>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jc w:val="both"/>
        <w:rPr>
          <w:sz w:val="18"/>
          <w:szCs w:val="18"/>
        </w:rPr>
      </w:pPr>
      <w:r>
        <w:rPr>
          <w:sz w:val="18"/>
          <w:szCs w:val="1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72ACB" w:rsidRDefault="00672ACB" w:rsidP="00672ACB">
      <w:pPr>
        <w:spacing w:before="120"/>
        <w:jc w:val="both"/>
      </w:pPr>
      <w:r>
        <w:t xml:space="preserve">осуществляющего предпринимательскую деятельность по адресу:  </w:t>
      </w:r>
    </w:p>
    <w:p w:rsidR="00672ACB" w:rsidRDefault="00672ACB" w:rsidP="00672ACB">
      <w:pPr>
        <w:pBdr>
          <w:top w:val="single" w:sz="4" w:space="1" w:color="auto"/>
        </w:pBdr>
        <w:ind w:left="6946"/>
      </w:pP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pPr>
    </w:p>
    <w:p w:rsidR="00672ACB" w:rsidRDefault="00672ACB" w:rsidP="00672ACB">
      <w:pPr>
        <w:spacing w:before="240"/>
      </w:pPr>
      <w:r>
        <w:t>2. Основание проведения проверки:</w:t>
      </w: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jc w:val="center"/>
        <w:rPr>
          <w:sz w:val="18"/>
          <w:szCs w:val="18"/>
        </w:rPr>
      </w:pPr>
      <w:r>
        <w:rPr>
          <w:sz w:val="18"/>
          <w:szCs w:val="18"/>
        </w:rPr>
        <w:t xml:space="preserve">(ссылка на положение Федерального закона от 26 декабря </w:t>
      </w:r>
      <w:smartTag w:uri="urn:schemas-microsoft-com:office:smarttags" w:element="metricconverter">
        <w:smartTagPr>
          <w:attr w:name="ProductID" w:val="2008 г"/>
        </w:smartTagPr>
        <w:r>
          <w:rPr>
            <w:sz w:val="18"/>
            <w:szCs w:val="18"/>
          </w:rPr>
          <w:t>2008 г</w:t>
        </w:r>
      </w:smartTag>
      <w:r>
        <w:rPr>
          <w:sz w:val="18"/>
          <w:szCs w:val="18"/>
        </w:rPr>
        <w:t>. № 294-ФЗ “О защите прав юридических лиц и индивидуальных предпринимателей при осуществлении государственного контроля (надзора)</w:t>
      </w:r>
      <w:r>
        <w:rPr>
          <w:sz w:val="18"/>
          <w:szCs w:val="18"/>
        </w:rPr>
        <w:br/>
        <w:t>и муниципального контроля”)</w:t>
      </w:r>
    </w:p>
    <w:p w:rsidR="00672ACB" w:rsidRDefault="00672ACB" w:rsidP="00672ACB">
      <w:pPr>
        <w:spacing w:before="240"/>
      </w:pPr>
      <w: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72ACB" w:rsidTr="00AD4963">
        <w:tc>
          <w:tcPr>
            <w:tcW w:w="170" w:type="dxa"/>
            <w:vAlign w:val="bottom"/>
          </w:tcPr>
          <w:p w:rsidR="00672ACB" w:rsidRDefault="00672ACB" w:rsidP="00AD4963">
            <w:pPr>
              <w:spacing w:line="276" w:lineRule="auto"/>
              <w:jc w:val="right"/>
              <w:rPr>
                <w:lang w:eastAsia="en-US"/>
              </w:rPr>
            </w:pPr>
            <w:r>
              <w:rPr>
                <w:lang w:eastAsia="en-US"/>
              </w:rPr>
              <w:t>“</w:t>
            </w:r>
          </w:p>
        </w:tc>
        <w:tc>
          <w:tcPr>
            <w:tcW w:w="340"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255" w:type="dxa"/>
            <w:vAlign w:val="bottom"/>
          </w:tcPr>
          <w:p w:rsidR="00672ACB" w:rsidRDefault="00672ACB" w:rsidP="00AD4963">
            <w:pPr>
              <w:spacing w:line="276" w:lineRule="auto"/>
              <w:rPr>
                <w:lang w:eastAsia="en-US"/>
              </w:rPr>
            </w:pPr>
            <w:r>
              <w:rPr>
                <w:lang w:eastAsia="en-US"/>
              </w:rPr>
              <w:t>”</w:t>
            </w:r>
          </w:p>
        </w:tc>
        <w:tc>
          <w:tcPr>
            <w:tcW w:w="1247"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397" w:type="dxa"/>
            <w:vAlign w:val="bottom"/>
          </w:tcPr>
          <w:p w:rsidR="00672ACB" w:rsidRDefault="00672ACB" w:rsidP="00AD4963">
            <w:pPr>
              <w:spacing w:line="276" w:lineRule="auto"/>
              <w:jc w:val="right"/>
              <w:rPr>
                <w:lang w:eastAsia="en-US"/>
              </w:rPr>
            </w:pPr>
            <w:r>
              <w:rPr>
                <w:lang w:eastAsia="en-US"/>
              </w:rPr>
              <w:t>20</w:t>
            </w:r>
          </w:p>
        </w:tc>
        <w:tc>
          <w:tcPr>
            <w:tcW w:w="340" w:type="dxa"/>
            <w:tcBorders>
              <w:top w:val="nil"/>
              <w:left w:val="nil"/>
              <w:bottom w:val="single" w:sz="4" w:space="0" w:color="auto"/>
              <w:right w:val="nil"/>
            </w:tcBorders>
            <w:vAlign w:val="bottom"/>
          </w:tcPr>
          <w:p w:rsidR="00672ACB" w:rsidRDefault="00672ACB" w:rsidP="00AD4963">
            <w:pPr>
              <w:spacing w:line="276" w:lineRule="auto"/>
              <w:rPr>
                <w:lang w:eastAsia="en-US"/>
              </w:rPr>
            </w:pPr>
          </w:p>
        </w:tc>
        <w:tc>
          <w:tcPr>
            <w:tcW w:w="738" w:type="dxa"/>
            <w:vAlign w:val="bottom"/>
          </w:tcPr>
          <w:p w:rsidR="00672ACB" w:rsidRDefault="00672ACB" w:rsidP="00AD4963">
            <w:pPr>
              <w:spacing w:line="276" w:lineRule="auto"/>
              <w:ind w:left="57"/>
              <w:rPr>
                <w:lang w:eastAsia="en-US"/>
              </w:rPr>
            </w:pPr>
            <w:r>
              <w:rPr>
                <w:lang w:eastAsia="en-US"/>
              </w:rPr>
              <w:t>года.</w:t>
            </w:r>
          </w:p>
        </w:tc>
      </w:tr>
    </w:tbl>
    <w:p w:rsidR="00672ACB" w:rsidRDefault="00672ACB" w:rsidP="00672ACB">
      <w:pPr>
        <w:spacing w:before="240"/>
      </w:pPr>
      <w: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72ACB" w:rsidTr="00AD4963">
        <w:tc>
          <w:tcPr>
            <w:tcW w:w="170" w:type="dxa"/>
            <w:vAlign w:val="bottom"/>
          </w:tcPr>
          <w:p w:rsidR="00672ACB" w:rsidRDefault="00672ACB" w:rsidP="00AD4963">
            <w:pPr>
              <w:spacing w:line="276" w:lineRule="auto"/>
              <w:jc w:val="right"/>
              <w:rPr>
                <w:lang w:eastAsia="en-US"/>
              </w:rPr>
            </w:pPr>
            <w:r>
              <w:rPr>
                <w:lang w:eastAsia="en-US"/>
              </w:rPr>
              <w:t>“</w:t>
            </w:r>
          </w:p>
        </w:tc>
        <w:tc>
          <w:tcPr>
            <w:tcW w:w="340"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255" w:type="dxa"/>
            <w:vAlign w:val="bottom"/>
          </w:tcPr>
          <w:p w:rsidR="00672ACB" w:rsidRDefault="00672ACB" w:rsidP="00AD4963">
            <w:pPr>
              <w:spacing w:line="276" w:lineRule="auto"/>
              <w:rPr>
                <w:lang w:eastAsia="en-US"/>
              </w:rPr>
            </w:pPr>
            <w:r>
              <w:rPr>
                <w:lang w:eastAsia="en-US"/>
              </w:rPr>
              <w:t>”</w:t>
            </w:r>
          </w:p>
        </w:tc>
        <w:tc>
          <w:tcPr>
            <w:tcW w:w="1247"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397" w:type="dxa"/>
            <w:vAlign w:val="bottom"/>
          </w:tcPr>
          <w:p w:rsidR="00672ACB" w:rsidRDefault="00672ACB" w:rsidP="00AD4963">
            <w:pPr>
              <w:spacing w:line="276" w:lineRule="auto"/>
              <w:jc w:val="right"/>
              <w:rPr>
                <w:lang w:eastAsia="en-US"/>
              </w:rPr>
            </w:pPr>
            <w:r>
              <w:rPr>
                <w:lang w:eastAsia="en-US"/>
              </w:rPr>
              <w:t>20</w:t>
            </w:r>
          </w:p>
        </w:tc>
        <w:tc>
          <w:tcPr>
            <w:tcW w:w="340" w:type="dxa"/>
            <w:tcBorders>
              <w:top w:val="nil"/>
              <w:left w:val="nil"/>
              <w:bottom w:val="single" w:sz="4" w:space="0" w:color="auto"/>
              <w:right w:val="nil"/>
            </w:tcBorders>
            <w:vAlign w:val="bottom"/>
          </w:tcPr>
          <w:p w:rsidR="00672ACB" w:rsidRDefault="00672ACB" w:rsidP="00AD4963">
            <w:pPr>
              <w:spacing w:line="276" w:lineRule="auto"/>
              <w:rPr>
                <w:lang w:eastAsia="en-US"/>
              </w:rPr>
            </w:pPr>
          </w:p>
        </w:tc>
        <w:tc>
          <w:tcPr>
            <w:tcW w:w="738" w:type="dxa"/>
            <w:vAlign w:val="bottom"/>
          </w:tcPr>
          <w:p w:rsidR="00672ACB" w:rsidRDefault="00672ACB" w:rsidP="00AD4963">
            <w:pPr>
              <w:spacing w:line="276" w:lineRule="auto"/>
              <w:ind w:left="57"/>
              <w:rPr>
                <w:lang w:eastAsia="en-US"/>
              </w:rPr>
            </w:pPr>
            <w:r>
              <w:rPr>
                <w:lang w:eastAsia="en-US"/>
              </w:rPr>
              <w:t>года.</w:t>
            </w:r>
          </w:p>
        </w:tc>
      </w:tr>
    </w:tbl>
    <w:p w:rsidR="00672ACB" w:rsidRDefault="00672ACB" w:rsidP="00672ACB">
      <w:pPr>
        <w:ind w:left="284" w:right="283"/>
        <w:jc w:val="center"/>
        <w:rPr>
          <w:sz w:val="18"/>
          <w:szCs w:val="18"/>
        </w:rPr>
      </w:pPr>
      <w:r>
        <w:rPr>
          <w:sz w:val="18"/>
          <w:szCs w:val="18"/>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Pr>
            <w:sz w:val="18"/>
            <w:szCs w:val="18"/>
          </w:rPr>
          <w:t>2008 г</w:t>
        </w:r>
      </w:smartTag>
      <w:r>
        <w:rPr>
          <w:sz w:val="18"/>
          <w:szCs w:val="1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2ACB" w:rsidRDefault="00672ACB" w:rsidP="00672ACB">
      <w:pPr>
        <w:ind w:left="284" w:right="283"/>
      </w:pPr>
    </w:p>
    <w:p w:rsidR="00672ACB" w:rsidRDefault="00672ACB" w:rsidP="00672ACB">
      <w:pPr>
        <w:ind w:right="283"/>
      </w:pPr>
      <w:r>
        <w:lastRenderedPageBreak/>
        <w:t xml:space="preserve">Приложения:  </w:t>
      </w:r>
    </w:p>
    <w:p w:rsidR="00672ACB" w:rsidRDefault="00672ACB" w:rsidP="00672ACB">
      <w:pPr>
        <w:ind w:right="283"/>
      </w:pPr>
    </w:p>
    <w:p w:rsidR="00672ACB" w:rsidRDefault="00672ACB" w:rsidP="00672ACB">
      <w:pPr>
        <w:pBdr>
          <w:top w:val="single" w:sz="4" w:space="1" w:color="auto"/>
        </w:pBdr>
        <w:ind w:left="1503"/>
        <w:jc w:val="center"/>
      </w:pPr>
    </w:p>
    <w:p w:rsidR="00672ACB" w:rsidRDefault="00672ACB" w:rsidP="00672ACB">
      <w:pPr>
        <w:ind w:right="283"/>
      </w:pPr>
    </w:p>
    <w:p w:rsidR="00672ACB" w:rsidRDefault="00672ACB" w:rsidP="00672ACB">
      <w:pPr>
        <w:pBdr>
          <w:top w:val="single" w:sz="4" w:space="1" w:color="auto"/>
        </w:pBdr>
        <w:ind w:left="1503"/>
        <w:jc w:val="center"/>
      </w:pPr>
    </w:p>
    <w:p w:rsidR="00672ACB" w:rsidRDefault="00672ACB" w:rsidP="00672ACB">
      <w:pPr>
        <w:ind w:right="283"/>
      </w:pPr>
    </w:p>
    <w:p w:rsidR="00672ACB" w:rsidRDefault="00672ACB" w:rsidP="00672ACB">
      <w:pPr>
        <w:pBdr>
          <w:top w:val="single" w:sz="4" w:space="1" w:color="auto"/>
        </w:pBdr>
        <w:spacing w:after="80"/>
        <w:ind w:left="1503"/>
        <w:jc w:val="center"/>
        <w:rPr>
          <w:sz w:val="18"/>
          <w:szCs w:val="18"/>
        </w:rPr>
      </w:pPr>
      <w:r>
        <w:rPr>
          <w:sz w:val="18"/>
          <w:szCs w:val="18"/>
        </w:rPr>
        <w:t xml:space="preserve">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672ACB" w:rsidTr="00AD4963">
        <w:tc>
          <w:tcPr>
            <w:tcW w:w="3856"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312" w:type="dxa"/>
            <w:vAlign w:val="bottom"/>
          </w:tcPr>
          <w:p w:rsidR="00672ACB" w:rsidRDefault="00672ACB" w:rsidP="00AD4963">
            <w:pPr>
              <w:spacing w:line="276" w:lineRule="auto"/>
              <w:rPr>
                <w:lang w:eastAsia="en-US"/>
              </w:rPr>
            </w:pPr>
          </w:p>
        </w:tc>
        <w:tc>
          <w:tcPr>
            <w:tcW w:w="2084"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297" w:type="dxa"/>
            <w:vAlign w:val="bottom"/>
          </w:tcPr>
          <w:p w:rsidR="00672ACB" w:rsidRDefault="00672ACB" w:rsidP="00AD4963">
            <w:pPr>
              <w:spacing w:line="276" w:lineRule="auto"/>
              <w:rPr>
                <w:lang w:eastAsia="en-US"/>
              </w:rPr>
            </w:pPr>
          </w:p>
        </w:tc>
        <w:tc>
          <w:tcPr>
            <w:tcW w:w="3402"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r>
      <w:tr w:rsidR="00672ACB" w:rsidTr="00AD4963">
        <w:tc>
          <w:tcPr>
            <w:tcW w:w="3856" w:type="dxa"/>
          </w:tcPr>
          <w:p w:rsidR="00672ACB" w:rsidRDefault="00672ACB" w:rsidP="00AD4963">
            <w:pPr>
              <w:spacing w:line="276" w:lineRule="auto"/>
              <w:jc w:val="center"/>
              <w:rPr>
                <w:sz w:val="18"/>
                <w:szCs w:val="18"/>
                <w:lang w:eastAsia="en-US"/>
              </w:rPr>
            </w:pPr>
            <w:r>
              <w:rPr>
                <w:sz w:val="18"/>
                <w:szCs w:val="18"/>
                <w:lang w:eastAsia="en-US"/>
              </w:rPr>
              <w:t>(наименование должностного лица)</w:t>
            </w:r>
          </w:p>
        </w:tc>
        <w:tc>
          <w:tcPr>
            <w:tcW w:w="312" w:type="dxa"/>
          </w:tcPr>
          <w:p w:rsidR="00672ACB" w:rsidRDefault="00672ACB" w:rsidP="00AD4963">
            <w:pPr>
              <w:spacing w:line="276" w:lineRule="auto"/>
              <w:rPr>
                <w:sz w:val="18"/>
                <w:szCs w:val="18"/>
                <w:lang w:eastAsia="en-US"/>
              </w:rPr>
            </w:pPr>
          </w:p>
        </w:tc>
        <w:tc>
          <w:tcPr>
            <w:tcW w:w="2084" w:type="dxa"/>
          </w:tcPr>
          <w:p w:rsidR="00672ACB" w:rsidRDefault="00672ACB" w:rsidP="00AD4963">
            <w:pPr>
              <w:spacing w:line="276" w:lineRule="auto"/>
              <w:jc w:val="center"/>
              <w:rPr>
                <w:sz w:val="18"/>
                <w:szCs w:val="18"/>
                <w:lang w:eastAsia="en-US"/>
              </w:rPr>
            </w:pPr>
            <w:r>
              <w:rPr>
                <w:sz w:val="18"/>
                <w:szCs w:val="18"/>
                <w:lang w:eastAsia="en-US"/>
              </w:rPr>
              <w:t>(подпись)</w:t>
            </w:r>
          </w:p>
        </w:tc>
        <w:tc>
          <w:tcPr>
            <w:tcW w:w="297" w:type="dxa"/>
          </w:tcPr>
          <w:p w:rsidR="00672ACB" w:rsidRDefault="00672ACB" w:rsidP="00AD4963">
            <w:pPr>
              <w:spacing w:line="276" w:lineRule="auto"/>
              <w:rPr>
                <w:sz w:val="18"/>
                <w:szCs w:val="18"/>
                <w:lang w:eastAsia="en-US"/>
              </w:rPr>
            </w:pPr>
          </w:p>
        </w:tc>
        <w:tc>
          <w:tcPr>
            <w:tcW w:w="3402" w:type="dxa"/>
          </w:tcPr>
          <w:p w:rsidR="00672ACB" w:rsidRDefault="00672ACB" w:rsidP="00AD4963">
            <w:pPr>
              <w:spacing w:line="276" w:lineRule="auto"/>
              <w:jc w:val="center"/>
              <w:rPr>
                <w:sz w:val="18"/>
                <w:szCs w:val="18"/>
                <w:lang w:eastAsia="en-US"/>
              </w:rPr>
            </w:pPr>
            <w:r>
              <w:rPr>
                <w:sz w:val="18"/>
                <w:szCs w:val="18"/>
                <w:lang w:eastAsia="en-US"/>
              </w:rPr>
              <w:t>(фамилия, имя, отчество</w:t>
            </w:r>
            <w:r>
              <w:rPr>
                <w:sz w:val="18"/>
                <w:szCs w:val="18"/>
                <w:lang w:eastAsia="en-US"/>
              </w:rPr>
              <w:br/>
              <w:t>(в случае, если имеется))</w:t>
            </w:r>
          </w:p>
        </w:tc>
      </w:tr>
    </w:tbl>
    <w:p w:rsidR="00672ACB" w:rsidRDefault="00672ACB" w:rsidP="00672ACB">
      <w:pPr>
        <w:spacing w:before="120"/>
        <w:ind w:left="567"/>
      </w:pPr>
      <w:r>
        <w:t>М.П.</w:t>
      </w:r>
    </w:p>
    <w:p w:rsidR="00672ACB" w:rsidRDefault="00672ACB" w:rsidP="00672ACB">
      <w:pPr>
        <w:spacing w:before="240"/>
        <w:ind w:firstLine="567"/>
      </w:pPr>
      <w:r>
        <w:t xml:space="preserve">Дата и время составления документа:  </w:t>
      </w:r>
    </w:p>
    <w:p w:rsidR="00672ACB" w:rsidRDefault="00672ACB" w:rsidP="00672ACB">
      <w:pPr>
        <w:pBdr>
          <w:top w:val="single" w:sz="4" w:space="1" w:color="auto"/>
        </w:pBdr>
        <w:ind w:left="4593"/>
      </w:pPr>
    </w:p>
    <w:p w:rsidR="00672ACB" w:rsidRDefault="00672ACB" w:rsidP="00672ACB"/>
    <w:p w:rsidR="00672ACB" w:rsidRDefault="00672ACB" w:rsidP="00672ACB">
      <w:pPr>
        <w:jc w:val="center"/>
      </w:pPr>
    </w:p>
    <w:p w:rsidR="00672ACB" w:rsidRDefault="00672ACB" w:rsidP="00672ACB"/>
    <w:p w:rsidR="00672ACB" w:rsidRDefault="00672ACB" w:rsidP="00672ACB"/>
    <w:p w:rsidR="00672ACB" w:rsidRDefault="00672ACB" w:rsidP="00672ACB"/>
    <w:p w:rsidR="00672ACB" w:rsidRDefault="00672ACB" w:rsidP="00672ACB"/>
    <w:p w:rsidR="00672ACB" w:rsidRDefault="00672ACB" w:rsidP="00672ACB"/>
    <w:p w:rsidR="00672ACB" w:rsidRDefault="00672ACB" w:rsidP="00672ACB"/>
    <w:p w:rsidR="00672ACB" w:rsidRDefault="00672ACB" w:rsidP="00672ACB"/>
    <w:p w:rsidR="00672ACB" w:rsidRDefault="00672ACB" w:rsidP="00672ACB"/>
    <w:p w:rsidR="00672ACB" w:rsidRDefault="00672ACB" w:rsidP="00672ACB"/>
    <w:p w:rsidR="00672ACB" w:rsidRDefault="00672ACB" w:rsidP="00672ACB"/>
    <w:p w:rsidR="00672ACB" w:rsidRDefault="00672ACB" w:rsidP="00672ACB"/>
    <w:p w:rsidR="00672ACB" w:rsidRDefault="00672ACB" w:rsidP="00672ACB"/>
    <w:p w:rsidR="00672ACB" w:rsidRDefault="00672ACB" w:rsidP="00672ACB"/>
    <w:p w:rsidR="00672ACB" w:rsidRDefault="00672ACB" w:rsidP="00672ACB"/>
    <w:p w:rsidR="00672ACB" w:rsidRDefault="00672ACB" w:rsidP="00672ACB"/>
    <w:p w:rsidR="00672ACB" w:rsidRDefault="00672ACB" w:rsidP="00672ACB"/>
    <w:p w:rsidR="00672ACB" w:rsidRDefault="00672ACB" w:rsidP="00672ACB"/>
    <w:p w:rsidR="00672ACB" w:rsidRDefault="00672ACB" w:rsidP="00672ACB">
      <w:pPr>
        <w:pStyle w:val="ConsPlusNormal0"/>
        <w:ind w:left="4248" w:firstLine="6"/>
        <w:jc w:val="right"/>
        <w:rPr>
          <w:rFonts w:ascii="Times New Roman" w:hAnsi="Times New Roman"/>
          <w:sz w:val="24"/>
          <w:szCs w:val="24"/>
        </w:rPr>
      </w:pPr>
      <w:r>
        <w:br w:type="page"/>
      </w:r>
      <w:r>
        <w:rPr>
          <w:rFonts w:ascii="Times New Roman" w:hAnsi="Times New Roman"/>
          <w:sz w:val="24"/>
          <w:szCs w:val="24"/>
        </w:rPr>
        <w:lastRenderedPageBreak/>
        <w:t xml:space="preserve">Приложение 5 </w:t>
      </w:r>
    </w:p>
    <w:p w:rsidR="00672ACB" w:rsidRDefault="00672ACB" w:rsidP="00672ACB">
      <w:pPr>
        <w:pStyle w:val="ConsPlusNormal0"/>
        <w:ind w:left="4248" w:firstLine="6"/>
        <w:jc w:val="both"/>
        <w:rPr>
          <w:rFonts w:ascii="Times New Roman" w:hAnsi="Times New Roman"/>
          <w:sz w:val="24"/>
          <w:szCs w:val="24"/>
        </w:rPr>
      </w:pPr>
      <w:r>
        <w:rPr>
          <w:rFonts w:ascii="Times New Roman" w:hAnsi="Times New Roman"/>
          <w:sz w:val="24"/>
          <w:szCs w:val="24"/>
        </w:rPr>
        <w:t xml:space="preserve">к административному регламенту «Осуществление муниципального земельного контроля на территории Старинского сельского поселения Каширского муниципального района Воронежской области» </w:t>
      </w:r>
    </w:p>
    <w:p w:rsidR="00672ACB" w:rsidRDefault="00672ACB" w:rsidP="00672ACB">
      <w:pPr>
        <w:pStyle w:val="ConsPlusNonformat"/>
        <w:rPr>
          <w:rFonts w:ascii="Times New Roman" w:hAnsi="Times New Roman" w:cs="Times New Roman"/>
          <w:sz w:val="26"/>
          <w:szCs w:val="26"/>
        </w:rPr>
      </w:pPr>
    </w:p>
    <w:p w:rsidR="00672ACB" w:rsidRDefault="00672ACB" w:rsidP="00672ACB">
      <w:pPr>
        <w:pStyle w:val="ConsPlusNonformat"/>
        <w:rPr>
          <w:rFonts w:ascii="Times New Roman" w:hAnsi="Times New Roman" w:cs="Times New Roman"/>
          <w:sz w:val="26"/>
          <w:szCs w:val="26"/>
        </w:rPr>
      </w:pPr>
    </w:p>
    <w:p w:rsidR="00672ACB" w:rsidRDefault="00672ACB" w:rsidP="00672ACB">
      <w:pPr>
        <w:pBdr>
          <w:top w:val="single" w:sz="4" w:space="1" w:color="auto"/>
        </w:pBdr>
        <w:spacing w:after="360"/>
        <w:jc w:val="center"/>
        <w:rPr>
          <w:sz w:val="18"/>
          <w:szCs w:val="18"/>
        </w:rPr>
      </w:pPr>
      <w:r>
        <w:rPr>
          <w:sz w:val="18"/>
          <w:szCs w:val="18"/>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72ACB" w:rsidTr="00AD4963">
        <w:tc>
          <w:tcPr>
            <w:tcW w:w="3402"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3742" w:type="dxa"/>
            <w:vAlign w:val="bottom"/>
          </w:tcPr>
          <w:p w:rsidR="00672ACB" w:rsidRDefault="00672ACB" w:rsidP="00AD4963">
            <w:pPr>
              <w:spacing w:line="276" w:lineRule="auto"/>
              <w:jc w:val="right"/>
              <w:rPr>
                <w:lang w:eastAsia="en-US"/>
              </w:rPr>
            </w:pPr>
            <w:r>
              <w:rPr>
                <w:lang w:eastAsia="en-US"/>
              </w:rPr>
              <w:t>“</w:t>
            </w:r>
          </w:p>
        </w:tc>
        <w:tc>
          <w:tcPr>
            <w:tcW w:w="397"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255" w:type="dxa"/>
            <w:vAlign w:val="bottom"/>
          </w:tcPr>
          <w:p w:rsidR="00672ACB" w:rsidRDefault="00672ACB" w:rsidP="00AD4963">
            <w:pPr>
              <w:spacing w:line="276" w:lineRule="auto"/>
              <w:rPr>
                <w:lang w:eastAsia="en-US"/>
              </w:rPr>
            </w:pPr>
            <w:r>
              <w:rPr>
                <w:lang w:eastAsia="en-US"/>
              </w:rPr>
              <w:t>”</w:t>
            </w:r>
          </w:p>
        </w:tc>
        <w:tc>
          <w:tcPr>
            <w:tcW w:w="1418"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369" w:type="dxa"/>
            <w:vAlign w:val="bottom"/>
          </w:tcPr>
          <w:p w:rsidR="00672ACB" w:rsidRDefault="00672ACB" w:rsidP="00AD4963">
            <w:pPr>
              <w:spacing w:line="276" w:lineRule="auto"/>
              <w:jc w:val="right"/>
              <w:rPr>
                <w:lang w:eastAsia="en-US"/>
              </w:rPr>
            </w:pPr>
            <w:r>
              <w:rPr>
                <w:lang w:eastAsia="en-US"/>
              </w:rPr>
              <w:t>20</w:t>
            </w:r>
          </w:p>
        </w:tc>
        <w:tc>
          <w:tcPr>
            <w:tcW w:w="369" w:type="dxa"/>
            <w:tcBorders>
              <w:top w:val="nil"/>
              <w:left w:val="nil"/>
              <w:bottom w:val="single" w:sz="4" w:space="0" w:color="auto"/>
              <w:right w:val="nil"/>
            </w:tcBorders>
            <w:vAlign w:val="bottom"/>
          </w:tcPr>
          <w:p w:rsidR="00672ACB" w:rsidRDefault="00672ACB" w:rsidP="00AD4963">
            <w:pPr>
              <w:spacing w:line="276" w:lineRule="auto"/>
              <w:rPr>
                <w:lang w:eastAsia="en-US"/>
              </w:rPr>
            </w:pPr>
          </w:p>
        </w:tc>
        <w:tc>
          <w:tcPr>
            <w:tcW w:w="340" w:type="dxa"/>
            <w:gridSpan w:val="2"/>
            <w:vAlign w:val="bottom"/>
          </w:tcPr>
          <w:p w:rsidR="00672ACB" w:rsidRDefault="00672ACB" w:rsidP="00AD4963">
            <w:pPr>
              <w:spacing w:line="276" w:lineRule="auto"/>
              <w:ind w:left="57"/>
              <w:rPr>
                <w:lang w:eastAsia="en-US"/>
              </w:rPr>
            </w:pPr>
            <w:r>
              <w:rPr>
                <w:lang w:eastAsia="en-US"/>
              </w:rPr>
              <w:t>г.</w:t>
            </w:r>
          </w:p>
        </w:tc>
      </w:tr>
      <w:tr w:rsidR="00672ACB" w:rsidTr="00AD4963">
        <w:trPr>
          <w:gridAfter w:val="1"/>
          <w:wAfter w:w="58" w:type="dxa"/>
          <w:cantSplit/>
        </w:trPr>
        <w:tc>
          <w:tcPr>
            <w:tcW w:w="3402" w:type="dxa"/>
          </w:tcPr>
          <w:p w:rsidR="00672ACB" w:rsidRDefault="00672ACB" w:rsidP="00AD4963">
            <w:pPr>
              <w:spacing w:line="276" w:lineRule="auto"/>
              <w:jc w:val="center"/>
              <w:rPr>
                <w:sz w:val="18"/>
                <w:szCs w:val="18"/>
                <w:lang w:eastAsia="en-US"/>
              </w:rPr>
            </w:pPr>
            <w:r>
              <w:rPr>
                <w:sz w:val="18"/>
                <w:szCs w:val="18"/>
                <w:lang w:eastAsia="en-US"/>
              </w:rPr>
              <w:t>(место составления акта)</w:t>
            </w:r>
          </w:p>
        </w:tc>
        <w:tc>
          <w:tcPr>
            <w:tcW w:w="3742" w:type="dxa"/>
          </w:tcPr>
          <w:p w:rsidR="00672ACB" w:rsidRDefault="00672ACB" w:rsidP="00AD4963">
            <w:pPr>
              <w:spacing w:line="276" w:lineRule="auto"/>
              <w:rPr>
                <w:sz w:val="18"/>
                <w:szCs w:val="18"/>
                <w:lang w:eastAsia="en-US"/>
              </w:rPr>
            </w:pPr>
          </w:p>
        </w:tc>
        <w:tc>
          <w:tcPr>
            <w:tcW w:w="3090" w:type="dxa"/>
            <w:gridSpan w:val="6"/>
          </w:tcPr>
          <w:p w:rsidR="00672ACB" w:rsidRDefault="00672ACB" w:rsidP="00AD4963">
            <w:pPr>
              <w:spacing w:line="276" w:lineRule="auto"/>
              <w:jc w:val="center"/>
              <w:rPr>
                <w:sz w:val="18"/>
                <w:szCs w:val="18"/>
                <w:lang w:eastAsia="en-US"/>
              </w:rPr>
            </w:pPr>
            <w:r>
              <w:rPr>
                <w:sz w:val="18"/>
                <w:szCs w:val="18"/>
                <w:lang w:eastAsia="en-US"/>
              </w:rPr>
              <w:t>(дата составления акта)</w:t>
            </w:r>
          </w:p>
        </w:tc>
      </w:tr>
    </w:tbl>
    <w:p w:rsidR="00672ACB" w:rsidRDefault="00672ACB" w:rsidP="00672ACB">
      <w:pPr>
        <w:ind w:left="7144"/>
        <w:jc w:val="center"/>
      </w:pPr>
    </w:p>
    <w:p w:rsidR="00672ACB" w:rsidRDefault="00672ACB" w:rsidP="00672ACB">
      <w:pPr>
        <w:pBdr>
          <w:top w:val="single" w:sz="4" w:space="1" w:color="auto"/>
        </w:pBdr>
        <w:ind w:left="7144"/>
        <w:jc w:val="center"/>
        <w:rPr>
          <w:sz w:val="18"/>
          <w:szCs w:val="18"/>
        </w:rPr>
      </w:pPr>
      <w:r>
        <w:rPr>
          <w:sz w:val="18"/>
          <w:szCs w:val="18"/>
        </w:rPr>
        <w:t>(время составления акта)</w:t>
      </w:r>
    </w:p>
    <w:p w:rsidR="00672ACB" w:rsidRDefault="00672ACB" w:rsidP="00672ACB">
      <w:pPr>
        <w:spacing w:before="240" w:after="80"/>
        <w:jc w:val="center"/>
        <w:rPr>
          <w:b/>
          <w:bCs/>
        </w:rPr>
      </w:pPr>
      <w:r>
        <w:rPr>
          <w:b/>
          <w:bCs/>
        </w:rPr>
        <w:t>АКТ ПРОВЕРКИ</w:t>
      </w:r>
      <w:r>
        <w:rPr>
          <w:b/>
          <w:bCs/>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72ACB" w:rsidTr="00AD4963">
        <w:trPr>
          <w:jc w:val="center"/>
        </w:trPr>
        <w:tc>
          <w:tcPr>
            <w:tcW w:w="362" w:type="dxa"/>
            <w:vAlign w:val="bottom"/>
          </w:tcPr>
          <w:p w:rsidR="00672ACB" w:rsidRDefault="00672ACB" w:rsidP="00AD4963">
            <w:pPr>
              <w:spacing w:line="276" w:lineRule="auto"/>
              <w:ind w:right="57"/>
              <w:rPr>
                <w:lang w:eastAsia="en-US"/>
              </w:rPr>
            </w:pPr>
            <w:r>
              <w:rPr>
                <w:lang w:eastAsia="en-US"/>
              </w:rPr>
              <w:t>№</w:t>
            </w:r>
          </w:p>
        </w:tc>
        <w:tc>
          <w:tcPr>
            <w:tcW w:w="1418"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r>
    </w:tbl>
    <w:p w:rsidR="00672ACB" w:rsidRDefault="00672ACB" w:rsidP="00672ACB">
      <w:pPr>
        <w:spacing w:before="240"/>
      </w:pPr>
      <w:r>
        <w:t xml:space="preserve">По адресу/адресам:  </w:t>
      </w:r>
    </w:p>
    <w:p w:rsidR="00672ACB" w:rsidRDefault="00672ACB" w:rsidP="00672ACB">
      <w:pPr>
        <w:pBdr>
          <w:top w:val="single" w:sz="4" w:space="1" w:color="auto"/>
        </w:pBdr>
        <w:ind w:left="2098"/>
        <w:jc w:val="center"/>
        <w:rPr>
          <w:sz w:val="18"/>
          <w:szCs w:val="18"/>
        </w:rPr>
      </w:pPr>
      <w:r>
        <w:rPr>
          <w:sz w:val="18"/>
          <w:szCs w:val="18"/>
        </w:rPr>
        <w:t>(место проведения проверки)</w:t>
      </w:r>
    </w:p>
    <w:p w:rsidR="00672ACB" w:rsidRDefault="00672ACB" w:rsidP="00672ACB">
      <w:pPr>
        <w:spacing w:before="240"/>
      </w:pPr>
      <w:r>
        <w:t xml:space="preserve">На основании:  </w:t>
      </w:r>
    </w:p>
    <w:p w:rsidR="00672ACB" w:rsidRDefault="00672ACB" w:rsidP="00672ACB">
      <w:pPr>
        <w:pBdr>
          <w:top w:val="single" w:sz="4" w:space="1" w:color="auto"/>
        </w:pBdr>
        <w:ind w:left="1605"/>
      </w:pPr>
    </w:p>
    <w:p w:rsidR="00672ACB" w:rsidRDefault="00672ACB" w:rsidP="00672ACB"/>
    <w:p w:rsidR="00672ACB" w:rsidRDefault="00672ACB" w:rsidP="00672ACB">
      <w:pPr>
        <w:pBdr>
          <w:top w:val="single" w:sz="4" w:space="1" w:color="auto"/>
        </w:pBdr>
        <w:jc w:val="center"/>
        <w:rPr>
          <w:sz w:val="18"/>
          <w:szCs w:val="18"/>
        </w:rPr>
      </w:pPr>
      <w:r>
        <w:rPr>
          <w:sz w:val="18"/>
          <w:szCs w:val="18"/>
        </w:rPr>
        <w:t>(вид документа с указанием реквизитов (номер, дата))</w:t>
      </w:r>
    </w:p>
    <w:p w:rsidR="00672ACB" w:rsidRDefault="00672ACB" w:rsidP="00672ACB">
      <w:pPr>
        <w:tabs>
          <w:tab w:val="center" w:pos="4678"/>
          <w:tab w:val="right" w:pos="10206"/>
        </w:tabs>
      </w:pPr>
      <w:r>
        <w:t xml:space="preserve">была проведена  </w:t>
      </w:r>
      <w:r>
        <w:tab/>
      </w:r>
      <w:r>
        <w:tab/>
        <w:t>проверка в отношении:</w:t>
      </w:r>
    </w:p>
    <w:p w:rsidR="00672ACB" w:rsidRDefault="00672ACB" w:rsidP="00672ACB">
      <w:pPr>
        <w:pBdr>
          <w:top w:val="single" w:sz="4" w:space="1" w:color="auto"/>
        </w:pBdr>
        <w:ind w:left="1758" w:right="2466"/>
        <w:jc w:val="center"/>
        <w:rPr>
          <w:sz w:val="18"/>
          <w:szCs w:val="18"/>
        </w:rPr>
      </w:pPr>
      <w:r>
        <w:rPr>
          <w:sz w:val="18"/>
          <w:szCs w:val="18"/>
        </w:rPr>
        <w:t>(плановая/внеплановая, документарная/выездная)</w:t>
      </w: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jc w:val="center"/>
        <w:rPr>
          <w:sz w:val="18"/>
          <w:szCs w:val="18"/>
        </w:rPr>
      </w:pPr>
      <w:r>
        <w:rPr>
          <w:sz w:val="18"/>
          <w:szCs w:val="18"/>
        </w:rPr>
        <w:t>(наименование юридического лица, фамилия, имя, отчество (последнее – при наличии)</w:t>
      </w:r>
      <w:r>
        <w:rPr>
          <w:sz w:val="18"/>
          <w:szCs w:val="18"/>
        </w:rPr>
        <w:br/>
        <w:t>индивидуального предпринимателя)</w:t>
      </w:r>
    </w:p>
    <w:p w:rsidR="00672ACB" w:rsidRDefault="00672ACB" w:rsidP="00672ACB">
      <w:pPr>
        <w:spacing w:before="120" w:after="240"/>
      </w:pPr>
      <w: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72ACB" w:rsidTr="00AD4963">
        <w:tc>
          <w:tcPr>
            <w:tcW w:w="187" w:type="dxa"/>
            <w:vAlign w:val="bottom"/>
          </w:tcPr>
          <w:p w:rsidR="00672ACB" w:rsidRDefault="00672ACB" w:rsidP="00AD4963">
            <w:pPr>
              <w:spacing w:line="276" w:lineRule="auto"/>
              <w:jc w:val="right"/>
              <w:rPr>
                <w:lang w:eastAsia="en-US"/>
              </w:rPr>
            </w:pPr>
            <w:r>
              <w:rPr>
                <w:lang w:eastAsia="en-US"/>
              </w:rPr>
              <w:t>“</w:t>
            </w:r>
          </w:p>
        </w:tc>
        <w:tc>
          <w:tcPr>
            <w:tcW w:w="397"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255" w:type="dxa"/>
            <w:vAlign w:val="bottom"/>
          </w:tcPr>
          <w:p w:rsidR="00672ACB" w:rsidRDefault="00672ACB" w:rsidP="00AD4963">
            <w:pPr>
              <w:spacing w:line="276" w:lineRule="auto"/>
              <w:rPr>
                <w:lang w:eastAsia="en-US"/>
              </w:rPr>
            </w:pPr>
            <w:r>
              <w:rPr>
                <w:lang w:eastAsia="en-US"/>
              </w:rPr>
              <w:t>”</w:t>
            </w:r>
          </w:p>
        </w:tc>
        <w:tc>
          <w:tcPr>
            <w:tcW w:w="1219"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369" w:type="dxa"/>
            <w:vAlign w:val="bottom"/>
          </w:tcPr>
          <w:p w:rsidR="00672ACB" w:rsidRDefault="00672ACB" w:rsidP="00AD4963">
            <w:pPr>
              <w:spacing w:line="276" w:lineRule="auto"/>
              <w:jc w:val="right"/>
              <w:rPr>
                <w:lang w:eastAsia="en-US"/>
              </w:rPr>
            </w:pPr>
            <w:r>
              <w:rPr>
                <w:lang w:eastAsia="en-US"/>
              </w:rPr>
              <w:t>20</w:t>
            </w:r>
          </w:p>
        </w:tc>
        <w:tc>
          <w:tcPr>
            <w:tcW w:w="369" w:type="dxa"/>
            <w:tcBorders>
              <w:top w:val="nil"/>
              <w:left w:val="nil"/>
              <w:bottom w:val="single" w:sz="4" w:space="0" w:color="auto"/>
              <w:right w:val="nil"/>
            </w:tcBorders>
            <w:vAlign w:val="bottom"/>
          </w:tcPr>
          <w:p w:rsidR="00672ACB" w:rsidRDefault="00672ACB" w:rsidP="00AD4963">
            <w:pPr>
              <w:spacing w:line="276" w:lineRule="auto"/>
              <w:rPr>
                <w:lang w:eastAsia="en-US"/>
              </w:rPr>
            </w:pPr>
          </w:p>
        </w:tc>
        <w:tc>
          <w:tcPr>
            <w:tcW w:w="510" w:type="dxa"/>
            <w:vAlign w:val="bottom"/>
          </w:tcPr>
          <w:p w:rsidR="00672ACB" w:rsidRDefault="00672ACB" w:rsidP="00AD4963">
            <w:pPr>
              <w:spacing w:line="276" w:lineRule="auto"/>
              <w:ind w:left="57"/>
              <w:rPr>
                <w:lang w:eastAsia="en-US"/>
              </w:rPr>
            </w:pPr>
            <w:r>
              <w:rPr>
                <w:lang w:eastAsia="en-US"/>
              </w:rPr>
              <w:t>г. с</w:t>
            </w:r>
          </w:p>
        </w:tc>
        <w:tc>
          <w:tcPr>
            <w:tcW w:w="397"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567" w:type="dxa"/>
            <w:vAlign w:val="bottom"/>
          </w:tcPr>
          <w:p w:rsidR="00672ACB" w:rsidRDefault="00672ACB" w:rsidP="00AD4963">
            <w:pPr>
              <w:spacing w:line="276" w:lineRule="auto"/>
              <w:jc w:val="center"/>
              <w:rPr>
                <w:lang w:eastAsia="en-US"/>
              </w:rPr>
            </w:pPr>
            <w:r>
              <w:rPr>
                <w:lang w:eastAsia="en-US"/>
              </w:rPr>
              <w:t>час.</w:t>
            </w:r>
          </w:p>
        </w:tc>
        <w:tc>
          <w:tcPr>
            <w:tcW w:w="397"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964" w:type="dxa"/>
            <w:vAlign w:val="bottom"/>
          </w:tcPr>
          <w:p w:rsidR="00672ACB" w:rsidRDefault="00672ACB" w:rsidP="00AD4963">
            <w:pPr>
              <w:spacing w:line="276" w:lineRule="auto"/>
              <w:ind w:left="57"/>
              <w:rPr>
                <w:lang w:eastAsia="en-US"/>
              </w:rPr>
            </w:pPr>
            <w:r>
              <w:rPr>
                <w:lang w:eastAsia="en-US"/>
              </w:rPr>
              <w:t>мин. до</w:t>
            </w:r>
          </w:p>
        </w:tc>
        <w:tc>
          <w:tcPr>
            <w:tcW w:w="397"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567" w:type="dxa"/>
            <w:vAlign w:val="bottom"/>
          </w:tcPr>
          <w:p w:rsidR="00672ACB" w:rsidRDefault="00672ACB" w:rsidP="00AD4963">
            <w:pPr>
              <w:spacing w:line="276" w:lineRule="auto"/>
              <w:jc w:val="center"/>
              <w:rPr>
                <w:lang w:eastAsia="en-US"/>
              </w:rPr>
            </w:pPr>
            <w:r>
              <w:rPr>
                <w:lang w:eastAsia="en-US"/>
              </w:rPr>
              <w:t>час.</w:t>
            </w:r>
          </w:p>
        </w:tc>
        <w:tc>
          <w:tcPr>
            <w:tcW w:w="397"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2807" w:type="dxa"/>
            <w:vAlign w:val="bottom"/>
          </w:tcPr>
          <w:p w:rsidR="00672ACB" w:rsidRDefault="00672ACB" w:rsidP="00AD4963">
            <w:pPr>
              <w:spacing w:line="276" w:lineRule="auto"/>
              <w:ind w:left="57"/>
              <w:rPr>
                <w:lang w:eastAsia="en-US"/>
              </w:rPr>
            </w:pPr>
            <w:r>
              <w:rPr>
                <w:lang w:eastAsia="en-US"/>
              </w:rPr>
              <w:t>мин. Продолжительность</w:t>
            </w:r>
          </w:p>
        </w:tc>
        <w:tc>
          <w:tcPr>
            <w:tcW w:w="454"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r>
    </w:tbl>
    <w:p w:rsidR="00672ACB" w:rsidRDefault="00672ACB" w:rsidP="00672ACB">
      <w:pPr>
        <w:spacing w:after="120"/>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72ACB" w:rsidTr="00AD4963">
        <w:tc>
          <w:tcPr>
            <w:tcW w:w="187" w:type="dxa"/>
            <w:vAlign w:val="bottom"/>
          </w:tcPr>
          <w:p w:rsidR="00672ACB" w:rsidRDefault="00672ACB" w:rsidP="00AD4963">
            <w:pPr>
              <w:spacing w:line="276" w:lineRule="auto"/>
              <w:jc w:val="right"/>
              <w:rPr>
                <w:lang w:eastAsia="en-US"/>
              </w:rPr>
            </w:pPr>
            <w:r>
              <w:rPr>
                <w:lang w:eastAsia="en-US"/>
              </w:rPr>
              <w:t>“</w:t>
            </w:r>
          </w:p>
        </w:tc>
        <w:tc>
          <w:tcPr>
            <w:tcW w:w="397"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255" w:type="dxa"/>
            <w:vAlign w:val="bottom"/>
          </w:tcPr>
          <w:p w:rsidR="00672ACB" w:rsidRDefault="00672ACB" w:rsidP="00AD4963">
            <w:pPr>
              <w:spacing w:line="276" w:lineRule="auto"/>
              <w:rPr>
                <w:lang w:eastAsia="en-US"/>
              </w:rPr>
            </w:pPr>
            <w:r>
              <w:rPr>
                <w:lang w:eastAsia="en-US"/>
              </w:rPr>
              <w:t>”</w:t>
            </w:r>
          </w:p>
        </w:tc>
        <w:tc>
          <w:tcPr>
            <w:tcW w:w="1219"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369" w:type="dxa"/>
            <w:vAlign w:val="bottom"/>
          </w:tcPr>
          <w:p w:rsidR="00672ACB" w:rsidRDefault="00672ACB" w:rsidP="00AD4963">
            <w:pPr>
              <w:spacing w:line="276" w:lineRule="auto"/>
              <w:jc w:val="right"/>
              <w:rPr>
                <w:lang w:eastAsia="en-US"/>
              </w:rPr>
            </w:pPr>
            <w:r>
              <w:rPr>
                <w:lang w:eastAsia="en-US"/>
              </w:rPr>
              <w:t>20</w:t>
            </w:r>
          </w:p>
        </w:tc>
        <w:tc>
          <w:tcPr>
            <w:tcW w:w="369" w:type="dxa"/>
            <w:tcBorders>
              <w:top w:val="nil"/>
              <w:left w:val="nil"/>
              <w:bottom w:val="single" w:sz="4" w:space="0" w:color="auto"/>
              <w:right w:val="nil"/>
            </w:tcBorders>
            <w:vAlign w:val="bottom"/>
          </w:tcPr>
          <w:p w:rsidR="00672ACB" w:rsidRDefault="00672ACB" w:rsidP="00AD4963">
            <w:pPr>
              <w:spacing w:line="276" w:lineRule="auto"/>
              <w:rPr>
                <w:lang w:eastAsia="en-US"/>
              </w:rPr>
            </w:pPr>
          </w:p>
        </w:tc>
        <w:tc>
          <w:tcPr>
            <w:tcW w:w="510" w:type="dxa"/>
            <w:vAlign w:val="bottom"/>
          </w:tcPr>
          <w:p w:rsidR="00672ACB" w:rsidRDefault="00672ACB" w:rsidP="00AD4963">
            <w:pPr>
              <w:spacing w:line="276" w:lineRule="auto"/>
              <w:ind w:left="57"/>
              <w:rPr>
                <w:lang w:eastAsia="en-US"/>
              </w:rPr>
            </w:pPr>
            <w:r>
              <w:rPr>
                <w:lang w:eastAsia="en-US"/>
              </w:rPr>
              <w:t>г. с</w:t>
            </w:r>
          </w:p>
        </w:tc>
        <w:tc>
          <w:tcPr>
            <w:tcW w:w="397"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567" w:type="dxa"/>
            <w:vAlign w:val="bottom"/>
          </w:tcPr>
          <w:p w:rsidR="00672ACB" w:rsidRDefault="00672ACB" w:rsidP="00AD4963">
            <w:pPr>
              <w:spacing w:line="276" w:lineRule="auto"/>
              <w:jc w:val="center"/>
              <w:rPr>
                <w:lang w:eastAsia="en-US"/>
              </w:rPr>
            </w:pPr>
            <w:r>
              <w:rPr>
                <w:lang w:eastAsia="en-US"/>
              </w:rPr>
              <w:t>час.</w:t>
            </w:r>
          </w:p>
        </w:tc>
        <w:tc>
          <w:tcPr>
            <w:tcW w:w="397"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964" w:type="dxa"/>
            <w:vAlign w:val="bottom"/>
          </w:tcPr>
          <w:p w:rsidR="00672ACB" w:rsidRDefault="00672ACB" w:rsidP="00AD4963">
            <w:pPr>
              <w:spacing w:line="276" w:lineRule="auto"/>
              <w:ind w:left="57"/>
              <w:rPr>
                <w:lang w:eastAsia="en-US"/>
              </w:rPr>
            </w:pPr>
            <w:r>
              <w:rPr>
                <w:lang w:eastAsia="en-US"/>
              </w:rPr>
              <w:t>мин. до</w:t>
            </w:r>
          </w:p>
        </w:tc>
        <w:tc>
          <w:tcPr>
            <w:tcW w:w="397"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567" w:type="dxa"/>
            <w:vAlign w:val="bottom"/>
          </w:tcPr>
          <w:p w:rsidR="00672ACB" w:rsidRDefault="00672ACB" w:rsidP="00AD4963">
            <w:pPr>
              <w:spacing w:line="276" w:lineRule="auto"/>
              <w:jc w:val="center"/>
              <w:rPr>
                <w:lang w:eastAsia="en-US"/>
              </w:rPr>
            </w:pPr>
            <w:r>
              <w:rPr>
                <w:lang w:eastAsia="en-US"/>
              </w:rPr>
              <w:t>час.</w:t>
            </w:r>
          </w:p>
        </w:tc>
        <w:tc>
          <w:tcPr>
            <w:tcW w:w="397"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2807" w:type="dxa"/>
            <w:vAlign w:val="bottom"/>
          </w:tcPr>
          <w:p w:rsidR="00672ACB" w:rsidRDefault="00672ACB" w:rsidP="00AD4963">
            <w:pPr>
              <w:spacing w:line="276" w:lineRule="auto"/>
              <w:ind w:left="57"/>
              <w:rPr>
                <w:lang w:eastAsia="en-US"/>
              </w:rPr>
            </w:pPr>
            <w:r>
              <w:rPr>
                <w:lang w:eastAsia="en-US"/>
              </w:rPr>
              <w:t>мин. Продолжительность</w:t>
            </w:r>
          </w:p>
        </w:tc>
        <w:tc>
          <w:tcPr>
            <w:tcW w:w="454"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r>
    </w:tbl>
    <w:p w:rsidR="00672ACB" w:rsidRDefault="00672ACB" w:rsidP="00672ACB">
      <w:pPr>
        <w:spacing w:before="40"/>
        <w:jc w:val="center"/>
        <w:rPr>
          <w:sz w:val="18"/>
          <w:szCs w:val="18"/>
        </w:rPr>
      </w:pPr>
      <w:r>
        <w:rPr>
          <w:sz w:val="18"/>
          <w:szCs w:val="18"/>
        </w:rPr>
        <w:t>(заполняется в случае проведения проверок филиалов, представительств,  обособленных структурных</w:t>
      </w:r>
      <w:r>
        <w:rPr>
          <w:sz w:val="18"/>
          <w:szCs w:val="18"/>
        </w:rPr>
        <w:br/>
        <w:t>подразделений юридического лица или  при осуществлении деятельности индивидуального предпринимателя</w:t>
      </w:r>
      <w:r>
        <w:rPr>
          <w:sz w:val="18"/>
          <w:szCs w:val="18"/>
        </w:rPr>
        <w:br/>
        <w:t>по нескольким адресам)</w:t>
      </w:r>
    </w:p>
    <w:p w:rsidR="00672ACB" w:rsidRDefault="00672ACB" w:rsidP="00672ACB">
      <w:pPr>
        <w:spacing w:before="120"/>
      </w:pPr>
      <w:r>
        <w:t xml:space="preserve">Общая продолжительность проверки:  </w:t>
      </w:r>
    </w:p>
    <w:p w:rsidR="00672ACB" w:rsidRDefault="00672ACB" w:rsidP="00672ACB">
      <w:pPr>
        <w:pBdr>
          <w:top w:val="single" w:sz="4" w:space="1" w:color="auto"/>
        </w:pBdr>
        <w:ind w:left="3969"/>
        <w:jc w:val="center"/>
        <w:rPr>
          <w:sz w:val="18"/>
          <w:szCs w:val="18"/>
        </w:rPr>
      </w:pPr>
      <w:r>
        <w:rPr>
          <w:sz w:val="18"/>
          <w:szCs w:val="18"/>
        </w:rPr>
        <w:t>(рабочих дней/часов)</w:t>
      </w:r>
    </w:p>
    <w:p w:rsidR="00672ACB" w:rsidRDefault="00672ACB" w:rsidP="00672ACB">
      <w:pPr>
        <w:spacing w:before="120"/>
      </w:pPr>
      <w:r>
        <w:t xml:space="preserve">Акт составлен:  </w:t>
      </w:r>
    </w:p>
    <w:p w:rsidR="00672ACB" w:rsidRDefault="00672ACB" w:rsidP="00672ACB">
      <w:pPr>
        <w:pBdr>
          <w:top w:val="single" w:sz="4" w:space="1" w:color="auto"/>
        </w:pBdr>
        <w:ind w:left="1633"/>
      </w:pPr>
    </w:p>
    <w:p w:rsidR="00672ACB" w:rsidRDefault="00672ACB" w:rsidP="00672ACB"/>
    <w:p w:rsidR="00672ACB" w:rsidRDefault="00672ACB" w:rsidP="00672ACB">
      <w:pPr>
        <w:pBdr>
          <w:top w:val="single" w:sz="4" w:space="1" w:color="auto"/>
        </w:pBdr>
        <w:jc w:val="center"/>
        <w:rPr>
          <w:sz w:val="18"/>
          <w:szCs w:val="18"/>
        </w:rPr>
      </w:pPr>
      <w:r>
        <w:rPr>
          <w:sz w:val="18"/>
          <w:szCs w:val="18"/>
        </w:rPr>
        <w:t>(наименование органа государственного контроля (надзора) или органа муниципального контроля)</w:t>
      </w:r>
    </w:p>
    <w:p w:rsidR="00672ACB" w:rsidRDefault="00672ACB" w:rsidP="00672ACB">
      <w:pPr>
        <w:spacing w:before="120"/>
        <w:jc w:val="both"/>
      </w:pPr>
      <w:r>
        <w:lastRenderedPageBreak/>
        <w:t>С копией распоряжения/приказа о проведении проверки ознакомлен(ы): (заполняется при проведении выездной проверки)</w:t>
      </w: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jc w:val="center"/>
        <w:rPr>
          <w:sz w:val="18"/>
          <w:szCs w:val="18"/>
        </w:rPr>
      </w:pPr>
      <w:r>
        <w:rPr>
          <w:sz w:val="18"/>
          <w:szCs w:val="18"/>
        </w:rPr>
        <w:t>(фамилии, инициалы, подпись, дата, время)</w:t>
      </w:r>
    </w:p>
    <w:p w:rsidR="00672ACB" w:rsidRDefault="00672ACB" w:rsidP="00672ACB">
      <w:pPr>
        <w:spacing w:before="360"/>
        <w:jc w:val="both"/>
      </w:pPr>
      <w:r>
        <w:t>Дата и номер решения прокурора (его заместителя) о согласовании проведения проверки:</w:t>
      </w:r>
      <w:r>
        <w:br/>
      </w:r>
    </w:p>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jc w:val="center"/>
        <w:rPr>
          <w:sz w:val="18"/>
          <w:szCs w:val="18"/>
        </w:rPr>
      </w:pPr>
      <w:r>
        <w:rPr>
          <w:sz w:val="18"/>
          <w:szCs w:val="18"/>
        </w:rPr>
        <w:t>(заполняется в случае необходимости согласования проверки с органами прокуратуры)</w:t>
      </w:r>
    </w:p>
    <w:p w:rsidR="00672ACB" w:rsidRDefault="00672ACB" w:rsidP="00672ACB">
      <w:pPr>
        <w:keepNext/>
        <w:spacing w:before="80"/>
      </w:pPr>
      <w:r>
        <w:t xml:space="preserve">Лицо(а), проводившее проверку:  </w:t>
      </w:r>
    </w:p>
    <w:p w:rsidR="00672ACB" w:rsidRDefault="00672ACB" w:rsidP="00672ACB">
      <w:pPr>
        <w:keepNext/>
        <w:pBdr>
          <w:top w:val="single" w:sz="4" w:space="1" w:color="auto"/>
        </w:pBdr>
        <w:ind w:left="3459"/>
      </w:pP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jc w:val="both"/>
        <w:rPr>
          <w:sz w:val="18"/>
          <w:szCs w:val="18"/>
        </w:rPr>
      </w:pPr>
      <w:r>
        <w:rPr>
          <w:sz w:val="18"/>
          <w:szCs w:val="1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72ACB" w:rsidRDefault="00672ACB" w:rsidP="00672ACB">
      <w:pPr>
        <w:spacing w:before="120"/>
      </w:pPr>
      <w:r>
        <w:t xml:space="preserve">При проведении проверки присутствовали:  </w:t>
      </w:r>
    </w:p>
    <w:p w:rsidR="00672ACB" w:rsidRDefault="00672ACB" w:rsidP="00672ACB">
      <w:pPr>
        <w:pBdr>
          <w:top w:val="single" w:sz="4" w:space="1" w:color="auto"/>
        </w:pBdr>
        <w:ind w:left="4564"/>
      </w:pP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jc w:val="both"/>
        <w:rPr>
          <w:sz w:val="18"/>
          <w:szCs w:val="18"/>
        </w:rPr>
      </w:pPr>
      <w:r>
        <w:rPr>
          <w:sz w:val="18"/>
          <w:szCs w:val="1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72ACB" w:rsidRDefault="00672ACB" w:rsidP="00672ACB">
      <w:pPr>
        <w:spacing w:before="120"/>
        <w:ind w:firstLine="567"/>
      </w:pPr>
      <w:r>
        <w:t>В ходе проведения проверки:</w:t>
      </w:r>
    </w:p>
    <w:p w:rsidR="00672ACB" w:rsidRDefault="00672ACB" w:rsidP="00672ACB">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br/>
      </w:r>
    </w:p>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jc w:val="center"/>
        <w:rPr>
          <w:sz w:val="18"/>
          <w:szCs w:val="18"/>
        </w:rPr>
      </w:pPr>
      <w:r>
        <w:rPr>
          <w:sz w:val="18"/>
          <w:szCs w:val="18"/>
        </w:rPr>
        <w:t>(с указанием характера нарушений; лиц, допустивших нарушения)</w:t>
      </w:r>
    </w:p>
    <w:p w:rsidR="00672ACB" w:rsidRDefault="00672ACB" w:rsidP="00672ACB">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72ACB" w:rsidRDefault="00672ACB" w:rsidP="00672ACB">
      <w:pPr>
        <w:pBdr>
          <w:top w:val="single" w:sz="4" w:space="1" w:color="auto"/>
        </w:pBdr>
        <w:ind w:left="4668"/>
      </w:pP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pPr>
    </w:p>
    <w:p w:rsidR="00672ACB" w:rsidRDefault="00672ACB" w:rsidP="00672ACB">
      <w:pPr>
        <w:spacing w:before="120"/>
        <w:ind w:firstLine="567"/>
        <w:jc w:val="both"/>
      </w:pPr>
      <w: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w:t>
      </w:r>
      <w:r>
        <w:lastRenderedPageBreak/>
        <w:t>предписаний):</w:t>
      </w:r>
      <w:r>
        <w:br/>
      </w:r>
    </w:p>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pPr>
    </w:p>
    <w:p w:rsidR="00672ACB" w:rsidRDefault="00672ACB" w:rsidP="00672ACB">
      <w:pPr>
        <w:spacing w:before="80"/>
        <w:ind w:firstLine="567"/>
        <w:jc w:val="both"/>
      </w:pPr>
      <w:r>
        <w:t xml:space="preserve">нарушений не выявлено  </w:t>
      </w:r>
    </w:p>
    <w:p w:rsidR="00672ACB" w:rsidRDefault="00672ACB" w:rsidP="00672ACB">
      <w:pPr>
        <w:pBdr>
          <w:top w:val="single" w:sz="4" w:space="1" w:color="auto"/>
        </w:pBdr>
        <w:ind w:left="3175"/>
      </w:pPr>
    </w:p>
    <w:p w:rsidR="00672ACB" w:rsidRDefault="00672ACB" w:rsidP="00672ACB"/>
    <w:p w:rsidR="00672ACB" w:rsidRDefault="00672ACB" w:rsidP="00672ACB">
      <w:pPr>
        <w:pBdr>
          <w:top w:val="single" w:sz="4" w:space="1" w:color="auto"/>
        </w:pBdr>
      </w:pPr>
    </w:p>
    <w:p w:rsidR="00672ACB" w:rsidRDefault="00672ACB" w:rsidP="00672ACB">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72ACB" w:rsidTr="00AD4963">
        <w:tc>
          <w:tcPr>
            <w:tcW w:w="3856"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851" w:type="dxa"/>
            <w:vAlign w:val="bottom"/>
          </w:tcPr>
          <w:p w:rsidR="00672ACB" w:rsidRDefault="00672ACB" w:rsidP="00AD4963">
            <w:pPr>
              <w:spacing w:line="276" w:lineRule="auto"/>
              <w:rPr>
                <w:lang w:eastAsia="en-US"/>
              </w:rPr>
            </w:pPr>
          </w:p>
        </w:tc>
        <w:tc>
          <w:tcPr>
            <w:tcW w:w="5557" w:type="dxa"/>
            <w:tcBorders>
              <w:top w:val="nil"/>
              <w:left w:val="nil"/>
              <w:bottom w:val="single" w:sz="4" w:space="0" w:color="auto"/>
              <w:right w:val="nil"/>
            </w:tcBorders>
            <w:vAlign w:val="bottom"/>
          </w:tcPr>
          <w:p w:rsidR="00672ACB" w:rsidRDefault="00672ACB" w:rsidP="00AD4963">
            <w:pPr>
              <w:spacing w:line="276" w:lineRule="auto"/>
              <w:ind w:left="-28"/>
              <w:jc w:val="center"/>
              <w:rPr>
                <w:lang w:eastAsia="en-US"/>
              </w:rPr>
            </w:pPr>
          </w:p>
        </w:tc>
      </w:tr>
      <w:tr w:rsidR="00672ACB" w:rsidTr="00AD4963">
        <w:tc>
          <w:tcPr>
            <w:tcW w:w="3856" w:type="dxa"/>
          </w:tcPr>
          <w:p w:rsidR="00672ACB" w:rsidRDefault="00672ACB" w:rsidP="00AD4963">
            <w:pPr>
              <w:spacing w:line="276" w:lineRule="auto"/>
              <w:jc w:val="center"/>
              <w:rPr>
                <w:sz w:val="18"/>
                <w:szCs w:val="18"/>
                <w:lang w:eastAsia="en-US"/>
              </w:rPr>
            </w:pPr>
            <w:r>
              <w:rPr>
                <w:sz w:val="18"/>
                <w:szCs w:val="18"/>
                <w:lang w:eastAsia="en-US"/>
              </w:rPr>
              <w:t>(подпись проверяющего)</w:t>
            </w:r>
          </w:p>
        </w:tc>
        <w:tc>
          <w:tcPr>
            <w:tcW w:w="851" w:type="dxa"/>
          </w:tcPr>
          <w:p w:rsidR="00672ACB" w:rsidRDefault="00672ACB" w:rsidP="00AD4963">
            <w:pPr>
              <w:spacing w:line="276" w:lineRule="auto"/>
              <w:rPr>
                <w:sz w:val="18"/>
                <w:szCs w:val="18"/>
                <w:lang w:eastAsia="en-US"/>
              </w:rPr>
            </w:pPr>
          </w:p>
        </w:tc>
        <w:tc>
          <w:tcPr>
            <w:tcW w:w="5557" w:type="dxa"/>
          </w:tcPr>
          <w:p w:rsidR="00672ACB" w:rsidRDefault="00672ACB" w:rsidP="00AD4963">
            <w:pPr>
              <w:spacing w:line="276" w:lineRule="auto"/>
              <w:ind w:left="-28"/>
              <w:jc w:val="center"/>
              <w:rPr>
                <w:sz w:val="18"/>
                <w:szCs w:val="18"/>
                <w:lang w:eastAsia="en-US"/>
              </w:rPr>
            </w:pPr>
            <w:r>
              <w:rPr>
                <w:sz w:val="18"/>
                <w:szCs w:val="18"/>
                <w:lang w:eastAsia="en-US"/>
              </w:rPr>
              <w:t>(подпись уполномоченного представителя юридического лица, индивидуального предпринимателя, его уполномоченного представителя)</w:t>
            </w:r>
          </w:p>
        </w:tc>
      </w:tr>
    </w:tbl>
    <w:p w:rsidR="00672ACB" w:rsidRDefault="00672ACB" w:rsidP="00672ACB">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72ACB" w:rsidTr="00AD4963">
        <w:tc>
          <w:tcPr>
            <w:tcW w:w="3856"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851" w:type="dxa"/>
            <w:vAlign w:val="bottom"/>
          </w:tcPr>
          <w:p w:rsidR="00672ACB" w:rsidRDefault="00672ACB" w:rsidP="00AD4963">
            <w:pPr>
              <w:spacing w:line="276" w:lineRule="auto"/>
              <w:rPr>
                <w:lang w:eastAsia="en-US"/>
              </w:rPr>
            </w:pPr>
          </w:p>
        </w:tc>
        <w:tc>
          <w:tcPr>
            <w:tcW w:w="5557" w:type="dxa"/>
            <w:tcBorders>
              <w:top w:val="nil"/>
              <w:left w:val="nil"/>
              <w:bottom w:val="single" w:sz="4" w:space="0" w:color="auto"/>
              <w:right w:val="nil"/>
            </w:tcBorders>
            <w:vAlign w:val="bottom"/>
          </w:tcPr>
          <w:p w:rsidR="00672ACB" w:rsidRDefault="00672ACB" w:rsidP="00AD4963">
            <w:pPr>
              <w:spacing w:line="276" w:lineRule="auto"/>
              <w:ind w:left="-28"/>
              <w:jc w:val="center"/>
              <w:rPr>
                <w:lang w:eastAsia="en-US"/>
              </w:rPr>
            </w:pPr>
          </w:p>
        </w:tc>
      </w:tr>
      <w:tr w:rsidR="00672ACB" w:rsidTr="00AD4963">
        <w:tc>
          <w:tcPr>
            <w:tcW w:w="3856" w:type="dxa"/>
          </w:tcPr>
          <w:p w:rsidR="00672ACB" w:rsidRDefault="00672ACB" w:rsidP="00AD4963">
            <w:pPr>
              <w:spacing w:line="276" w:lineRule="auto"/>
              <w:jc w:val="center"/>
              <w:rPr>
                <w:sz w:val="18"/>
                <w:szCs w:val="18"/>
                <w:lang w:eastAsia="en-US"/>
              </w:rPr>
            </w:pPr>
            <w:r>
              <w:rPr>
                <w:sz w:val="18"/>
                <w:szCs w:val="18"/>
                <w:lang w:eastAsia="en-US"/>
              </w:rPr>
              <w:t>(подпись проверяющего)</w:t>
            </w:r>
          </w:p>
        </w:tc>
        <w:tc>
          <w:tcPr>
            <w:tcW w:w="851" w:type="dxa"/>
          </w:tcPr>
          <w:p w:rsidR="00672ACB" w:rsidRDefault="00672ACB" w:rsidP="00AD4963">
            <w:pPr>
              <w:spacing w:line="276" w:lineRule="auto"/>
              <w:rPr>
                <w:sz w:val="18"/>
                <w:szCs w:val="18"/>
                <w:lang w:eastAsia="en-US"/>
              </w:rPr>
            </w:pPr>
          </w:p>
        </w:tc>
        <w:tc>
          <w:tcPr>
            <w:tcW w:w="5557" w:type="dxa"/>
          </w:tcPr>
          <w:p w:rsidR="00672ACB" w:rsidRDefault="00672ACB" w:rsidP="00AD4963">
            <w:pPr>
              <w:spacing w:line="276" w:lineRule="auto"/>
              <w:ind w:left="-28"/>
              <w:jc w:val="center"/>
              <w:rPr>
                <w:sz w:val="18"/>
                <w:szCs w:val="18"/>
                <w:lang w:eastAsia="en-US"/>
              </w:rPr>
            </w:pPr>
            <w:r>
              <w:rPr>
                <w:sz w:val="18"/>
                <w:szCs w:val="18"/>
                <w:lang w:eastAsia="en-US"/>
              </w:rPr>
              <w:t>(подпись уполномоченного представителя юридического лица, индивидуального предпринимателя, его уполномоченного представителя)</w:t>
            </w:r>
          </w:p>
        </w:tc>
      </w:tr>
    </w:tbl>
    <w:p w:rsidR="00672ACB" w:rsidRDefault="00672ACB" w:rsidP="00672ACB">
      <w:pPr>
        <w:spacing w:before="240"/>
      </w:pPr>
      <w:r>
        <w:t xml:space="preserve">Прилагаемые к акту документы:  </w:t>
      </w:r>
    </w:p>
    <w:p w:rsidR="00672ACB" w:rsidRDefault="00672ACB" w:rsidP="00672ACB">
      <w:pPr>
        <w:pBdr>
          <w:top w:val="single" w:sz="4" w:space="1" w:color="auto"/>
        </w:pBdr>
        <w:ind w:left="3424"/>
      </w:pPr>
    </w:p>
    <w:p w:rsidR="00672ACB" w:rsidRDefault="00672ACB" w:rsidP="00672ACB"/>
    <w:p w:rsidR="00672ACB" w:rsidRDefault="00672ACB" w:rsidP="00672ACB">
      <w:pPr>
        <w:pBdr>
          <w:top w:val="single" w:sz="4" w:space="1" w:color="auto"/>
        </w:pBdr>
      </w:pPr>
    </w:p>
    <w:p w:rsidR="00672ACB" w:rsidRDefault="00672ACB" w:rsidP="00672ACB">
      <w:pPr>
        <w:keepNext/>
        <w:spacing w:before="120"/>
      </w:pPr>
      <w:r>
        <w:t xml:space="preserve">Подписи лиц, проводивших проверку:  </w:t>
      </w:r>
    </w:p>
    <w:p w:rsidR="00672ACB" w:rsidRDefault="00672ACB" w:rsidP="00672ACB">
      <w:pPr>
        <w:pBdr>
          <w:top w:val="single" w:sz="4" w:space="1" w:color="auto"/>
        </w:pBdr>
        <w:ind w:left="4026"/>
      </w:pPr>
    </w:p>
    <w:p w:rsidR="00672ACB" w:rsidRDefault="00672ACB" w:rsidP="00672ACB">
      <w:pPr>
        <w:ind w:left="4026"/>
      </w:pPr>
    </w:p>
    <w:p w:rsidR="00672ACB" w:rsidRDefault="00672ACB" w:rsidP="00672ACB">
      <w:pPr>
        <w:pBdr>
          <w:top w:val="single" w:sz="4" w:space="1" w:color="auto"/>
        </w:pBdr>
        <w:ind w:left="4026"/>
      </w:pPr>
    </w:p>
    <w:p w:rsidR="00672ACB" w:rsidRDefault="00672ACB" w:rsidP="00672ACB">
      <w:pPr>
        <w:spacing w:before="120"/>
        <w:jc w:val="both"/>
      </w:pPr>
      <w:r>
        <w:t>С актом проверки ознакомлен(а), копию акта со всеми приложениями получил(а):</w:t>
      </w:r>
      <w:r>
        <w:br/>
      </w:r>
    </w:p>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spacing w:after="120"/>
        <w:jc w:val="center"/>
        <w:rPr>
          <w:sz w:val="18"/>
          <w:szCs w:val="18"/>
        </w:rPr>
      </w:pPr>
      <w:r>
        <w:rPr>
          <w:sz w:val="18"/>
          <w:szCs w:val="18"/>
        </w:rPr>
        <w:t>(фамилия, имя, отчество (последнее – при наличии), должность руководителя, иного должностного лица</w:t>
      </w:r>
      <w:r>
        <w:rPr>
          <w:sz w:val="18"/>
          <w:szCs w:val="18"/>
        </w:rPr>
        <w:br/>
        <w:t>или уполномоченного представителя юридического лица, индивидуального предпринимателя,</w:t>
      </w:r>
      <w:r>
        <w:rPr>
          <w:sz w:val="18"/>
          <w:szCs w:val="18"/>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72ACB" w:rsidTr="00AD4963">
        <w:trPr>
          <w:jc w:val="right"/>
        </w:trPr>
        <w:tc>
          <w:tcPr>
            <w:tcW w:w="170" w:type="dxa"/>
            <w:vAlign w:val="bottom"/>
          </w:tcPr>
          <w:p w:rsidR="00672ACB" w:rsidRDefault="00672ACB" w:rsidP="00AD4963">
            <w:pPr>
              <w:spacing w:line="276" w:lineRule="auto"/>
              <w:jc w:val="right"/>
              <w:rPr>
                <w:lang w:eastAsia="en-US"/>
              </w:rPr>
            </w:pPr>
            <w:r>
              <w:rPr>
                <w:lang w:eastAsia="en-US"/>
              </w:rPr>
              <w:t>“</w:t>
            </w:r>
          </w:p>
        </w:tc>
        <w:tc>
          <w:tcPr>
            <w:tcW w:w="369"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255" w:type="dxa"/>
            <w:vAlign w:val="bottom"/>
          </w:tcPr>
          <w:p w:rsidR="00672ACB" w:rsidRDefault="00672ACB" w:rsidP="00AD4963">
            <w:pPr>
              <w:spacing w:line="276" w:lineRule="auto"/>
              <w:rPr>
                <w:lang w:eastAsia="en-US"/>
              </w:rPr>
            </w:pPr>
            <w:r>
              <w:rPr>
                <w:lang w:eastAsia="en-US"/>
              </w:rPr>
              <w:t>”</w:t>
            </w:r>
          </w:p>
        </w:tc>
        <w:tc>
          <w:tcPr>
            <w:tcW w:w="1418" w:type="dxa"/>
            <w:tcBorders>
              <w:top w:val="nil"/>
              <w:left w:val="nil"/>
              <w:bottom w:val="single" w:sz="4" w:space="0" w:color="auto"/>
              <w:right w:val="nil"/>
            </w:tcBorders>
            <w:vAlign w:val="bottom"/>
          </w:tcPr>
          <w:p w:rsidR="00672ACB" w:rsidRDefault="00672ACB" w:rsidP="00AD4963">
            <w:pPr>
              <w:spacing w:line="276" w:lineRule="auto"/>
              <w:jc w:val="center"/>
              <w:rPr>
                <w:lang w:eastAsia="en-US"/>
              </w:rPr>
            </w:pPr>
          </w:p>
        </w:tc>
        <w:tc>
          <w:tcPr>
            <w:tcW w:w="369" w:type="dxa"/>
            <w:vAlign w:val="bottom"/>
          </w:tcPr>
          <w:p w:rsidR="00672ACB" w:rsidRDefault="00672ACB" w:rsidP="00AD4963">
            <w:pPr>
              <w:spacing w:line="276" w:lineRule="auto"/>
              <w:jc w:val="right"/>
              <w:rPr>
                <w:lang w:eastAsia="en-US"/>
              </w:rPr>
            </w:pPr>
            <w:r>
              <w:rPr>
                <w:lang w:eastAsia="en-US"/>
              </w:rPr>
              <w:t>20</w:t>
            </w:r>
          </w:p>
        </w:tc>
        <w:tc>
          <w:tcPr>
            <w:tcW w:w="369" w:type="dxa"/>
            <w:tcBorders>
              <w:top w:val="nil"/>
              <w:left w:val="nil"/>
              <w:bottom w:val="single" w:sz="4" w:space="0" w:color="auto"/>
              <w:right w:val="nil"/>
            </w:tcBorders>
            <w:vAlign w:val="bottom"/>
          </w:tcPr>
          <w:p w:rsidR="00672ACB" w:rsidRDefault="00672ACB" w:rsidP="00AD4963">
            <w:pPr>
              <w:spacing w:line="276" w:lineRule="auto"/>
              <w:rPr>
                <w:lang w:eastAsia="en-US"/>
              </w:rPr>
            </w:pPr>
          </w:p>
        </w:tc>
        <w:tc>
          <w:tcPr>
            <w:tcW w:w="312" w:type="dxa"/>
            <w:vAlign w:val="bottom"/>
          </w:tcPr>
          <w:p w:rsidR="00672ACB" w:rsidRDefault="00672ACB" w:rsidP="00AD4963">
            <w:pPr>
              <w:spacing w:line="276" w:lineRule="auto"/>
              <w:ind w:left="57"/>
              <w:rPr>
                <w:lang w:eastAsia="en-US"/>
              </w:rPr>
            </w:pPr>
            <w:r>
              <w:rPr>
                <w:lang w:eastAsia="en-US"/>
              </w:rPr>
              <w:t>г.</w:t>
            </w:r>
          </w:p>
        </w:tc>
      </w:tr>
    </w:tbl>
    <w:p w:rsidR="00672ACB" w:rsidRDefault="00672ACB" w:rsidP="00672ACB">
      <w:pPr>
        <w:spacing w:before="120"/>
        <w:ind w:left="7796"/>
        <w:jc w:val="center"/>
      </w:pPr>
    </w:p>
    <w:p w:rsidR="00672ACB" w:rsidRDefault="00672ACB" w:rsidP="00672ACB">
      <w:pPr>
        <w:pBdr>
          <w:top w:val="single" w:sz="4" w:space="1" w:color="auto"/>
        </w:pBdr>
        <w:ind w:left="7797"/>
        <w:jc w:val="center"/>
        <w:rPr>
          <w:sz w:val="18"/>
          <w:szCs w:val="18"/>
        </w:rPr>
      </w:pPr>
      <w:r>
        <w:rPr>
          <w:sz w:val="18"/>
          <w:szCs w:val="18"/>
        </w:rPr>
        <w:t>(подпись)</w:t>
      </w:r>
    </w:p>
    <w:p w:rsidR="00672ACB" w:rsidRDefault="00672ACB" w:rsidP="00672ACB">
      <w:pPr>
        <w:spacing w:before="120"/>
      </w:pPr>
      <w:r>
        <w:t xml:space="preserve">Пометка об отказе ознакомления с актом проверки:  </w:t>
      </w:r>
    </w:p>
    <w:p w:rsidR="00672ACB" w:rsidRDefault="00672ACB" w:rsidP="00672ACB">
      <w:pPr>
        <w:pBdr>
          <w:top w:val="single" w:sz="4" w:space="1" w:color="auto"/>
        </w:pBdr>
        <w:ind w:left="5404"/>
        <w:jc w:val="center"/>
        <w:rPr>
          <w:sz w:val="18"/>
          <w:szCs w:val="18"/>
        </w:rPr>
      </w:pPr>
      <w:r>
        <w:rPr>
          <w:sz w:val="18"/>
          <w:szCs w:val="18"/>
        </w:rPr>
        <w:t>(подпись уполномоченного должностного лица (лиц), проводившего проверку)</w:t>
      </w:r>
    </w:p>
    <w:p w:rsidR="00672ACB" w:rsidRDefault="00672ACB" w:rsidP="00672ACB">
      <w:pPr>
        <w:rPr>
          <w:sz w:val="18"/>
          <w:szCs w:val="18"/>
        </w:rPr>
        <w:sectPr w:rsidR="00672ACB">
          <w:pgSz w:w="11906" w:h="16838"/>
          <w:pgMar w:top="1134" w:right="567" w:bottom="851" w:left="1418" w:header="709" w:footer="709" w:gutter="0"/>
          <w:pgNumType w:start="1" w:chapStyle="1"/>
          <w:cols w:space="720"/>
        </w:sectPr>
      </w:pPr>
    </w:p>
    <w:p w:rsidR="00672ACB" w:rsidRDefault="00672ACB" w:rsidP="00672ACB">
      <w:pPr>
        <w:pStyle w:val="ConsPlusNormal0"/>
        <w:ind w:left="4956" w:firstLine="6"/>
        <w:jc w:val="right"/>
        <w:rPr>
          <w:rFonts w:ascii="Times New Roman" w:hAnsi="Times New Roman"/>
          <w:sz w:val="24"/>
          <w:szCs w:val="24"/>
        </w:rPr>
      </w:pPr>
      <w:r>
        <w:rPr>
          <w:rFonts w:ascii="Times New Roman" w:hAnsi="Times New Roman"/>
          <w:sz w:val="24"/>
          <w:szCs w:val="24"/>
        </w:rPr>
        <w:lastRenderedPageBreak/>
        <w:t xml:space="preserve">Приложение 6 </w:t>
      </w:r>
    </w:p>
    <w:p w:rsidR="00672ACB" w:rsidRDefault="00672ACB" w:rsidP="00672ACB">
      <w:pPr>
        <w:pStyle w:val="ConsPlusNormal0"/>
        <w:ind w:left="4956" w:firstLine="6"/>
        <w:jc w:val="both"/>
        <w:rPr>
          <w:rFonts w:ascii="Times New Roman" w:hAnsi="Times New Roman"/>
          <w:sz w:val="24"/>
          <w:szCs w:val="24"/>
        </w:rPr>
      </w:pPr>
      <w:r>
        <w:rPr>
          <w:rFonts w:ascii="Times New Roman" w:hAnsi="Times New Roman"/>
          <w:sz w:val="24"/>
          <w:szCs w:val="24"/>
        </w:rPr>
        <w:t xml:space="preserve">к административному регламенту «Осуществление муниципального земельного контроля на территории Старинского сельского поселения Каширского муниципального района Воронежской области» </w:t>
      </w:r>
    </w:p>
    <w:p w:rsidR="00672ACB" w:rsidRDefault="00672ACB" w:rsidP="00672ACB">
      <w:pPr>
        <w:pStyle w:val="ConsPlusNormal0"/>
        <w:ind w:firstLine="360"/>
        <w:rPr>
          <w:rFonts w:ascii="Times New Roman" w:hAnsi="Times New Roman"/>
          <w:sz w:val="26"/>
          <w:szCs w:val="26"/>
        </w:rPr>
      </w:pPr>
    </w:p>
    <w:p w:rsidR="00672ACB" w:rsidRDefault="00672ACB" w:rsidP="00672ACB">
      <w:pPr>
        <w:pStyle w:val="ConsPlusNormal0"/>
        <w:ind w:firstLine="360"/>
        <w:rPr>
          <w:rFonts w:ascii="Times New Roman" w:hAnsi="Times New Roman"/>
          <w:sz w:val="26"/>
          <w:szCs w:val="26"/>
        </w:rPr>
      </w:pPr>
    </w:p>
    <w:p w:rsidR="00672ACB" w:rsidRDefault="00672ACB" w:rsidP="00672ACB">
      <w:pPr>
        <w:spacing w:before="240"/>
        <w:jc w:val="center"/>
        <w:rPr>
          <w:b/>
          <w:bCs/>
        </w:rPr>
      </w:pPr>
      <w:r>
        <w:rPr>
          <w:b/>
          <w:bCs/>
        </w:rPr>
        <w:t>Журнал</w:t>
      </w:r>
      <w:r>
        <w:rPr>
          <w:b/>
          <w:bCs/>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672ACB" w:rsidRDefault="00672ACB" w:rsidP="00672ACB">
      <w:pPr>
        <w:ind w:left="3402" w:right="3401"/>
        <w:jc w:val="center"/>
        <w:rPr>
          <w:b/>
          <w:bCs/>
        </w:rPr>
      </w:pPr>
    </w:p>
    <w:p w:rsidR="00672ACB" w:rsidRDefault="00672ACB" w:rsidP="00672ACB">
      <w:pPr>
        <w:pBdr>
          <w:top w:val="single" w:sz="4" w:space="1" w:color="auto"/>
        </w:pBdr>
        <w:spacing w:after="240"/>
        <w:ind w:left="3402" w:right="3402"/>
        <w:jc w:val="center"/>
        <w:rPr>
          <w:sz w:val="18"/>
          <w:szCs w:val="18"/>
        </w:rPr>
      </w:pPr>
      <w:r>
        <w:rPr>
          <w:sz w:val="18"/>
          <w:szCs w:val="18"/>
        </w:rPr>
        <w:t>(дата начала ведения Журнала)</w:t>
      </w: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jc w:val="center"/>
        <w:rPr>
          <w:sz w:val="18"/>
          <w:szCs w:val="18"/>
        </w:rPr>
      </w:pPr>
      <w:r>
        <w:rPr>
          <w:sz w:val="18"/>
          <w:szCs w:val="18"/>
        </w:rPr>
        <w:t>(наименование юридического лица/фамилия, имя, отчество (в случае, если имеется) индивидуального предпринимателя)</w:t>
      </w: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jc w:val="center"/>
        <w:rPr>
          <w:sz w:val="18"/>
          <w:szCs w:val="18"/>
        </w:rPr>
      </w:pPr>
      <w:r>
        <w:rPr>
          <w:sz w:val="18"/>
          <w:szCs w:val="1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672ACB" w:rsidRDefault="00672ACB" w:rsidP="00672ACB"/>
    <w:p w:rsidR="00672ACB" w:rsidRDefault="00672ACB" w:rsidP="00672ACB">
      <w:pPr>
        <w:pBdr>
          <w:top w:val="single" w:sz="4" w:space="1" w:color="auto"/>
        </w:pBdr>
      </w:pPr>
    </w:p>
    <w:p w:rsidR="00672ACB" w:rsidRDefault="00672ACB" w:rsidP="00672ACB"/>
    <w:p w:rsidR="00672ACB" w:rsidRDefault="00672ACB" w:rsidP="00672ACB">
      <w:pPr>
        <w:pBdr>
          <w:top w:val="single" w:sz="4" w:space="1" w:color="auto"/>
        </w:pBdr>
        <w:jc w:val="center"/>
        <w:rPr>
          <w:sz w:val="18"/>
          <w:szCs w:val="18"/>
        </w:rPr>
      </w:pPr>
      <w:r>
        <w:rPr>
          <w:sz w:val="18"/>
          <w:szCs w:val="1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672ACB" w:rsidRDefault="00672ACB" w:rsidP="00672ACB">
      <w:pPr>
        <w:spacing w:before="240"/>
      </w:pPr>
      <w:r>
        <w:t xml:space="preserve">Ответственное лицо:  </w:t>
      </w:r>
    </w:p>
    <w:p w:rsidR="00672ACB" w:rsidRDefault="00672ACB" w:rsidP="00672ACB">
      <w:pPr>
        <w:pBdr>
          <w:top w:val="single" w:sz="4" w:space="1" w:color="auto"/>
        </w:pBdr>
        <w:ind w:left="2268"/>
      </w:pPr>
    </w:p>
    <w:p w:rsidR="00672ACB" w:rsidRDefault="00672ACB" w:rsidP="00672ACB">
      <w:pPr>
        <w:ind w:left="2268"/>
      </w:pPr>
    </w:p>
    <w:p w:rsidR="00672ACB" w:rsidRDefault="00672ACB" w:rsidP="00672ACB">
      <w:pPr>
        <w:pBdr>
          <w:top w:val="single" w:sz="4" w:space="1" w:color="auto"/>
        </w:pBdr>
        <w:ind w:left="2268"/>
        <w:jc w:val="center"/>
        <w:rPr>
          <w:sz w:val="18"/>
          <w:szCs w:val="18"/>
        </w:rPr>
      </w:pPr>
      <w:r>
        <w:rPr>
          <w:sz w:val="18"/>
          <w:szCs w:val="18"/>
        </w:rPr>
        <w:t>(фамилия, имя, отчество (в случае, если имеется), должность лица (лиц), ответственного</w:t>
      </w:r>
      <w:r>
        <w:rPr>
          <w:sz w:val="18"/>
          <w:szCs w:val="18"/>
        </w:rPr>
        <w:br/>
        <w:t>за ведение журнала учета проверок)</w:t>
      </w:r>
    </w:p>
    <w:p w:rsidR="00672ACB" w:rsidRDefault="00672ACB" w:rsidP="00672ACB">
      <w:pPr>
        <w:spacing w:before="120"/>
        <w:ind w:left="2268"/>
      </w:pPr>
    </w:p>
    <w:p w:rsidR="00672ACB" w:rsidRDefault="00672ACB" w:rsidP="00672ACB">
      <w:pPr>
        <w:pBdr>
          <w:top w:val="single" w:sz="4" w:space="1" w:color="auto"/>
        </w:pBdr>
        <w:ind w:left="2268"/>
      </w:pPr>
    </w:p>
    <w:p w:rsidR="00672ACB" w:rsidRDefault="00672ACB" w:rsidP="00672ACB">
      <w:pPr>
        <w:ind w:left="2268"/>
      </w:pPr>
    </w:p>
    <w:p w:rsidR="00672ACB" w:rsidRDefault="00672ACB" w:rsidP="00672ACB">
      <w:pPr>
        <w:pBdr>
          <w:top w:val="single" w:sz="4" w:space="1" w:color="auto"/>
        </w:pBdr>
        <w:ind w:left="2268"/>
        <w:jc w:val="center"/>
        <w:rPr>
          <w:sz w:val="18"/>
          <w:szCs w:val="18"/>
        </w:rPr>
      </w:pPr>
      <w:r>
        <w:rPr>
          <w:sz w:val="18"/>
          <w:szCs w:val="18"/>
        </w:rPr>
        <w:t>(фамилия, имя, отчество (в случае, если имеется) руководителя юридического лица, индивидуального предпринимателя)</w:t>
      </w:r>
    </w:p>
    <w:p w:rsidR="00672ACB" w:rsidRDefault="00672ACB" w:rsidP="00672ACB">
      <w:pPr>
        <w:spacing w:before="240"/>
        <w:ind w:left="2268"/>
      </w:pPr>
      <w:r>
        <w:t xml:space="preserve">Подпись:  </w:t>
      </w:r>
    </w:p>
    <w:p w:rsidR="00672ACB" w:rsidRDefault="00672ACB" w:rsidP="00672ACB">
      <w:pPr>
        <w:pBdr>
          <w:top w:val="single" w:sz="4" w:space="1" w:color="auto"/>
        </w:pBdr>
        <w:ind w:left="3345"/>
        <w:jc w:val="center"/>
        <w:rPr>
          <w:sz w:val="18"/>
          <w:szCs w:val="18"/>
        </w:rPr>
      </w:pPr>
      <w:r>
        <w:rPr>
          <w:sz w:val="18"/>
          <w:szCs w:val="18"/>
        </w:rPr>
        <w:t>М.П.</w:t>
      </w:r>
    </w:p>
    <w:p w:rsidR="00672ACB" w:rsidRDefault="00672ACB" w:rsidP="00672ACB">
      <w:pPr>
        <w:spacing w:before="240" w:after="120"/>
        <w:jc w:val="center"/>
        <w:rPr>
          <w:b/>
          <w:bCs/>
        </w:rPr>
      </w:pPr>
    </w:p>
    <w:p w:rsidR="00672ACB" w:rsidRDefault="00672ACB" w:rsidP="00672ACB">
      <w:pPr>
        <w:spacing w:before="240" w:after="120"/>
        <w:jc w:val="center"/>
        <w:rPr>
          <w:b/>
          <w:bCs/>
        </w:rPr>
      </w:pPr>
      <w:r>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961"/>
        <w:gridCol w:w="4536"/>
      </w:tblGrid>
      <w:tr w:rsidR="00672ACB" w:rsidTr="00AD4963">
        <w:tc>
          <w:tcPr>
            <w:tcW w:w="42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jc w:val="center"/>
              <w:rPr>
                <w:lang w:eastAsia="en-US"/>
              </w:rPr>
            </w:pPr>
            <w:r>
              <w:rPr>
                <w:lang w:eastAsia="en-US"/>
              </w:rPr>
              <w:t>1</w:t>
            </w:r>
          </w:p>
        </w:tc>
        <w:tc>
          <w:tcPr>
            <w:tcW w:w="4961"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rPr>
                <w:lang w:eastAsia="en-US"/>
              </w:rPr>
            </w:pPr>
            <w:r>
              <w:rPr>
                <w:lang w:eastAsia="en-US"/>
              </w:rPr>
              <w:t>Дата начала и окончания проверки</w:t>
            </w:r>
          </w:p>
        </w:tc>
        <w:tc>
          <w:tcPr>
            <w:tcW w:w="453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rPr>
                <w:lang w:eastAsia="en-US"/>
              </w:rPr>
            </w:pPr>
          </w:p>
        </w:tc>
      </w:tr>
      <w:tr w:rsidR="00672ACB" w:rsidTr="00AD4963">
        <w:tc>
          <w:tcPr>
            <w:tcW w:w="42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jc w:val="center"/>
              <w:rPr>
                <w:lang w:eastAsia="en-US"/>
              </w:rPr>
            </w:pPr>
            <w:r>
              <w:rPr>
                <w:lang w:eastAsia="en-US"/>
              </w:rPr>
              <w:t>2</w:t>
            </w:r>
          </w:p>
        </w:tc>
        <w:tc>
          <w:tcPr>
            <w:tcW w:w="4961"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jc w:val="both"/>
              <w:rPr>
                <w:lang w:eastAsia="en-US"/>
              </w:rPr>
            </w:pPr>
            <w:r>
              <w:rPr>
                <w:lang w:eastAsia="en-US"/>
              </w:rPr>
              <w:t>Общее время проведения проверки (в отношении субъектов малого предпринимательства и микропредприятий указывается в часах)</w:t>
            </w:r>
          </w:p>
        </w:tc>
        <w:tc>
          <w:tcPr>
            <w:tcW w:w="453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rPr>
                <w:lang w:eastAsia="en-US"/>
              </w:rPr>
            </w:pPr>
          </w:p>
        </w:tc>
      </w:tr>
      <w:tr w:rsidR="00672ACB" w:rsidTr="00AD4963">
        <w:tc>
          <w:tcPr>
            <w:tcW w:w="42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jc w:val="center"/>
              <w:rPr>
                <w:lang w:eastAsia="en-US"/>
              </w:rPr>
            </w:pPr>
            <w:r>
              <w:rPr>
                <w:lang w:eastAsia="en-US"/>
              </w:rPr>
              <w:t>3</w:t>
            </w:r>
          </w:p>
        </w:tc>
        <w:tc>
          <w:tcPr>
            <w:tcW w:w="4961"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jc w:val="both"/>
              <w:rPr>
                <w:lang w:eastAsia="en-US"/>
              </w:rPr>
            </w:pPr>
            <w:r>
              <w:rPr>
                <w:lang w:eastAsia="en-US"/>
              </w:rPr>
              <w:t>Наименование органа государственного контроля (надзора), наименование органа муниципального контроля</w:t>
            </w:r>
          </w:p>
        </w:tc>
        <w:tc>
          <w:tcPr>
            <w:tcW w:w="453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rPr>
                <w:lang w:eastAsia="en-US"/>
              </w:rPr>
            </w:pPr>
          </w:p>
        </w:tc>
      </w:tr>
      <w:tr w:rsidR="00672ACB" w:rsidTr="00AD4963">
        <w:tc>
          <w:tcPr>
            <w:tcW w:w="42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jc w:val="center"/>
              <w:rPr>
                <w:lang w:eastAsia="en-US"/>
              </w:rPr>
            </w:pPr>
            <w:r>
              <w:rPr>
                <w:lang w:eastAsia="en-US"/>
              </w:rPr>
              <w:t>4</w:t>
            </w:r>
          </w:p>
        </w:tc>
        <w:tc>
          <w:tcPr>
            <w:tcW w:w="4961"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jc w:val="both"/>
              <w:rPr>
                <w:lang w:eastAsia="en-US"/>
              </w:rPr>
            </w:pPr>
            <w:r>
              <w:rPr>
                <w:lang w:eastAsia="en-US"/>
              </w:rPr>
              <w:t>Дата и номер распоряжения или приказа о проведении проверки</w:t>
            </w:r>
          </w:p>
        </w:tc>
        <w:tc>
          <w:tcPr>
            <w:tcW w:w="453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rPr>
                <w:lang w:eastAsia="en-US"/>
              </w:rPr>
            </w:pPr>
          </w:p>
        </w:tc>
      </w:tr>
      <w:tr w:rsidR="00672ACB" w:rsidTr="00AD4963">
        <w:tc>
          <w:tcPr>
            <w:tcW w:w="42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jc w:val="center"/>
              <w:rPr>
                <w:lang w:eastAsia="en-US"/>
              </w:rPr>
            </w:pPr>
            <w:r>
              <w:rPr>
                <w:lang w:eastAsia="en-US"/>
              </w:rPr>
              <w:t>5</w:t>
            </w:r>
          </w:p>
        </w:tc>
        <w:tc>
          <w:tcPr>
            <w:tcW w:w="4961"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jc w:val="both"/>
              <w:rPr>
                <w:lang w:eastAsia="en-US"/>
              </w:rPr>
            </w:pPr>
            <w:r>
              <w:rPr>
                <w:lang w:eastAsia="en-US"/>
              </w:rPr>
              <w:t>Цель, задачи и предмет проверки</w:t>
            </w:r>
          </w:p>
        </w:tc>
        <w:tc>
          <w:tcPr>
            <w:tcW w:w="453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rPr>
                <w:lang w:eastAsia="en-US"/>
              </w:rPr>
            </w:pPr>
          </w:p>
        </w:tc>
      </w:tr>
      <w:tr w:rsidR="00672ACB" w:rsidTr="00AD4963">
        <w:tc>
          <w:tcPr>
            <w:tcW w:w="42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jc w:val="center"/>
              <w:rPr>
                <w:lang w:eastAsia="en-US"/>
              </w:rPr>
            </w:pPr>
            <w:r>
              <w:rPr>
                <w:lang w:eastAsia="en-US"/>
              </w:rPr>
              <w:t>6</w:t>
            </w:r>
          </w:p>
        </w:tc>
        <w:tc>
          <w:tcPr>
            <w:tcW w:w="4961"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jc w:val="both"/>
              <w:rPr>
                <w:lang w:eastAsia="en-US"/>
              </w:rPr>
            </w:pPr>
            <w:r>
              <w:rPr>
                <w:lang w:eastAsia="en-US"/>
              </w:rPr>
              <w:t>Вид проверки (плановая или внеплановая):</w:t>
            </w:r>
            <w:r>
              <w:rPr>
                <w:lang w:eastAsia="en-US"/>
              </w:rPr>
              <w:br/>
              <w:t>в отношении плановой проверки:</w:t>
            </w:r>
          </w:p>
          <w:p w:rsidR="00672ACB" w:rsidRDefault="00672ACB" w:rsidP="00AD4963">
            <w:pPr>
              <w:spacing w:line="276" w:lineRule="auto"/>
              <w:ind w:left="57" w:right="57"/>
              <w:jc w:val="both"/>
              <w:rPr>
                <w:lang w:eastAsia="en-US"/>
              </w:rPr>
            </w:pPr>
            <w:r>
              <w:rPr>
                <w:lang w:eastAsia="en-US"/>
              </w:rPr>
              <w:t>– со ссылкой на ежегодный план проведения проверок;</w:t>
            </w:r>
          </w:p>
          <w:p w:rsidR="00672ACB" w:rsidRDefault="00672ACB" w:rsidP="00AD4963">
            <w:pPr>
              <w:spacing w:line="276" w:lineRule="auto"/>
              <w:ind w:left="57" w:right="57"/>
              <w:jc w:val="both"/>
              <w:rPr>
                <w:lang w:eastAsia="en-US"/>
              </w:rPr>
            </w:pPr>
            <w:r>
              <w:rPr>
                <w:lang w:eastAsia="en-US"/>
              </w:rPr>
              <w:t>в отношении внеплановой выездной проверки:</w:t>
            </w:r>
          </w:p>
          <w:p w:rsidR="00672ACB" w:rsidRDefault="00672ACB" w:rsidP="00AD4963">
            <w:pPr>
              <w:spacing w:line="276" w:lineRule="auto"/>
              <w:ind w:left="57" w:right="57"/>
              <w:jc w:val="both"/>
              <w:rPr>
                <w:lang w:eastAsia="en-US"/>
              </w:rPr>
            </w:pPr>
            <w:r>
              <w:rPr>
                <w:lang w:eastAsia="en-US"/>
              </w:rPr>
              <w:t>– с указанием на дату и номер решения прокурора о согласовании проведения проверки (в случае, если такое согласование необходимо)</w:t>
            </w:r>
          </w:p>
        </w:tc>
        <w:tc>
          <w:tcPr>
            <w:tcW w:w="453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rPr>
                <w:lang w:eastAsia="en-US"/>
              </w:rPr>
            </w:pPr>
          </w:p>
        </w:tc>
      </w:tr>
      <w:tr w:rsidR="00672ACB" w:rsidTr="00AD4963">
        <w:tc>
          <w:tcPr>
            <w:tcW w:w="42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jc w:val="center"/>
              <w:rPr>
                <w:lang w:eastAsia="en-US"/>
              </w:rPr>
            </w:pPr>
            <w:r>
              <w:rPr>
                <w:lang w:eastAsia="en-US"/>
              </w:rPr>
              <w:t>7</w:t>
            </w:r>
          </w:p>
        </w:tc>
        <w:tc>
          <w:tcPr>
            <w:tcW w:w="4961"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jc w:val="both"/>
              <w:rPr>
                <w:lang w:eastAsia="en-US"/>
              </w:rPr>
            </w:pPr>
            <w:r>
              <w:rPr>
                <w:lang w:eastAsia="en-US"/>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53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rPr>
                <w:lang w:eastAsia="en-US"/>
              </w:rPr>
            </w:pPr>
          </w:p>
        </w:tc>
      </w:tr>
      <w:tr w:rsidR="00672ACB" w:rsidTr="00AD4963">
        <w:tc>
          <w:tcPr>
            <w:tcW w:w="42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jc w:val="center"/>
              <w:rPr>
                <w:lang w:eastAsia="en-US"/>
              </w:rPr>
            </w:pPr>
            <w:r>
              <w:rPr>
                <w:lang w:eastAsia="en-US"/>
              </w:rPr>
              <w:t>8</w:t>
            </w:r>
          </w:p>
        </w:tc>
        <w:tc>
          <w:tcPr>
            <w:tcW w:w="4961"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jc w:val="both"/>
              <w:rPr>
                <w:lang w:eastAsia="en-US"/>
              </w:rPr>
            </w:pPr>
            <w:r>
              <w:rPr>
                <w:lang w:eastAsia="en-US"/>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53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rPr>
                <w:lang w:eastAsia="en-US"/>
              </w:rPr>
            </w:pPr>
          </w:p>
        </w:tc>
      </w:tr>
      <w:tr w:rsidR="00672ACB" w:rsidTr="00AD4963">
        <w:tc>
          <w:tcPr>
            <w:tcW w:w="42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jc w:val="center"/>
              <w:rPr>
                <w:lang w:eastAsia="en-US"/>
              </w:rPr>
            </w:pPr>
            <w:r>
              <w:rPr>
                <w:lang w:eastAsia="en-US"/>
              </w:rPr>
              <w:t>9</w:t>
            </w:r>
          </w:p>
        </w:tc>
        <w:tc>
          <w:tcPr>
            <w:tcW w:w="4961"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jc w:val="both"/>
              <w:rPr>
                <w:lang w:eastAsia="en-US"/>
              </w:rPr>
            </w:pPr>
            <w:r>
              <w:rPr>
                <w:lang w:eastAsia="en-US"/>
              </w:rPr>
              <w:t>Дата, номер и содержание выданного предписания об устранении выявленных нарушений</w:t>
            </w:r>
          </w:p>
        </w:tc>
        <w:tc>
          <w:tcPr>
            <w:tcW w:w="453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rPr>
                <w:lang w:eastAsia="en-US"/>
              </w:rPr>
            </w:pPr>
          </w:p>
        </w:tc>
      </w:tr>
      <w:tr w:rsidR="00672ACB" w:rsidTr="00AD4963">
        <w:tc>
          <w:tcPr>
            <w:tcW w:w="42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jc w:val="center"/>
              <w:rPr>
                <w:lang w:eastAsia="en-US"/>
              </w:rPr>
            </w:pPr>
            <w:r>
              <w:rPr>
                <w:lang w:eastAsia="en-US"/>
              </w:rPr>
              <w:t>10</w:t>
            </w:r>
          </w:p>
        </w:tc>
        <w:tc>
          <w:tcPr>
            <w:tcW w:w="4961"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jc w:val="both"/>
              <w:rPr>
                <w:lang w:eastAsia="en-US"/>
              </w:rPr>
            </w:pPr>
            <w:r>
              <w:rPr>
                <w:lang w:eastAsia="en-US"/>
              </w:rPr>
              <w:t>Фамилия, имя, отчество (в случае, если имеется), должность должностного лица (должностных лиц), проводящего(их) проверку</w:t>
            </w:r>
          </w:p>
        </w:tc>
        <w:tc>
          <w:tcPr>
            <w:tcW w:w="453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rPr>
                <w:lang w:eastAsia="en-US"/>
              </w:rPr>
            </w:pPr>
          </w:p>
        </w:tc>
      </w:tr>
      <w:tr w:rsidR="00672ACB" w:rsidTr="00AD4963">
        <w:tc>
          <w:tcPr>
            <w:tcW w:w="42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jc w:val="center"/>
              <w:rPr>
                <w:lang w:eastAsia="en-US"/>
              </w:rPr>
            </w:pPr>
            <w:r>
              <w:rPr>
                <w:lang w:eastAsia="en-US"/>
              </w:rPr>
              <w:t>11</w:t>
            </w:r>
          </w:p>
        </w:tc>
        <w:tc>
          <w:tcPr>
            <w:tcW w:w="4961"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jc w:val="both"/>
              <w:rPr>
                <w:lang w:eastAsia="en-US"/>
              </w:rPr>
            </w:pPr>
            <w:r>
              <w:rPr>
                <w:lang w:eastAsia="en-US"/>
              </w:rPr>
              <w:t xml:space="preserve">Фамилия, имя, отчество (в случае, если </w:t>
            </w:r>
            <w:r>
              <w:rPr>
                <w:lang w:eastAsia="en-US"/>
              </w:rPr>
              <w:lastRenderedPageBreak/>
              <w:t>имеется), должности экспертов, представителей экспертных организаций, привлеченных к проведению проверки</w:t>
            </w:r>
          </w:p>
        </w:tc>
        <w:tc>
          <w:tcPr>
            <w:tcW w:w="453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rPr>
                <w:lang w:eastAsia="en-US"/>
              </w:rPr>
            </w:pPr>
          </w:p>
        </w:tc>
      </w:tr>
      <w:tr w:rsidR="00672ACB" w:rsidTr="00AD4963">
        <w:tc>
          <w:tcPr>
            <w:tcW w:w="42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jc w:val="center"/>
              <w:rPr>
                <w:lang w:eastAsia="en-US"/>
              </w:rPr>
            </w:pPr>
            <w:r>
              <w:rPr>
                <w:lang w:eastAsia="en-US"/>
              </w:rPr>
              <w:lastRenderedPageBreak/>
              <w:t>12</w:t>
            </w:r>
          </w:p>
        </w:tc>
        <w:tc>
          <w:tcPr>
            <w:tcW w:w="4961"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jc w:val="both"/>
              <w:rPr>
                <w:lang w:eastAsia="en-US"/>
              </w:rPr>
            </w:pPr>
            <w:r>
              <w:rPr>
                <w:lang w:eastAsia="en-US"/>
              </w:rPr>
              <w:t>Подпись должностного лица (лиц), проводившего проверку</w:t>
            </w:r>
          </w:p>
        </w:tc>
        <w:tc>
          <w:tcPr>
            <w:tcW w:w="4536" w:type="dxa"/>
            <w:tcBorders>
              <w:top w:val="single" w:sz="4" w:space="0" w:color="auto"/>
              <w:left w:val="single" w:sz="4" w:space="0" w:color="auto"/>
              <w:bottom w:val="single" w:sz="4" w:space="0" w:color="auto"/>
              <w:right w:val="single" w:sz="4" w:space="0" w:color="auto"/>
            </w:tcBorders>
          </w:tcPr>
          <w:p w:rsidR="00672ACB" w:rsidRDefault="00672ACB" w:rsidP="00AD4963">
            <w:pPr>
              <w:spacing w:line="276" w:lineRule="auto"/>
              <w:ind w:left="57" w:right="57"/>
              <w:rPr>
                <w:lang w:eastAsia="en-US"/>
              </w:rPr>
            </w:pPr>
          </w:p>
        </w:tc>
      </w:tr>
    </w:tbl>
    <w:p w:rsidR="00672ACB" w:rsidRDefault="00672ACB" w:rsidP="00672ACB">
      <w:pPr>
        <w:jc w:val="both"/>
      </w:pPr>
    </w:p>
    <w:p w:rsidR="00672ACB" w:rsidRDefault="00672ACB" w:rsidP="00672ACB"/>
    <w:p w:rsidR="00672ACB" w:rsidRDefault="00672ACB" w:rsidP="00672ACB"/>
    <w:p w:rsidR="004B5C02" w:rsidRDefault="004B5C02">
      <w:bookmarkStart w:id="0" w:name="_GoBack"/>
      <w:bookmarkEnd w:id="0"/>
    </w:p>
    <w:sectPr w:rsidR="004B5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B7BD7"/>
    <w:multiLevelType w:val="multilevel"/>
    <w:tmpl w:val="61E62CBE"/>
    <w:lvl w:ilvl="0">
      <w:start w:val="1"/>
      <w:numFmt w:val="decimal"/>
      <w:lvlText w:val="%1."/>
      <w:lvlJc w:val="left"/>
      <w:pPr>
        <w:tabs>
          <w:tab w:val="num" w:pos="495"/>
        </w:tabs>
        <w:ind w:left="495" w:hanging="495"/>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CB"/>
    <w:rsid w:val="004B5C02"/>
    <w:rsid w:val="00672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ACB"/>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2ACB"/>
    <w:rPr>
      <w:color w:val="0000FF"/>
      <w:u w:val="single"/>
    </w:rPr>
  </w:style>
  <w:style w:type="paragraph" w:customStyle="1" w:styleId="ConsPlusNonformat">
    <w:name w:val="ConsPlusNonformat"/>
    <w:rsid w:val="006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672ACB"/>
    <w:rPr>
      <w:rFonts w:ascii="Arial" w:hAnsi="Arial"/>
    </w:rPr>
  </w:style>
  <w:style w:type="paragraph" w:customStyle="1" w:styleId="ConsPlusNormal0">
    <w:name w:val="ConsPlusNormal"/>
    <w:link w:val="ConsPlusNormal"/>
    <w:rsid w:val="00672ACB"/>
    <w:pPr>
      <w:widowControl w:val="0"/>
      <w:autoSpaceDE w:val="0"/>
      <w:autoSpaceDN w:val="0"/>
      <w:adjustRightInd w:val="0"/>
      <w:spacing w:after="0" w:line="240" w:lineRule="auto"/>
      <w:ind w:firstLine="72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ACB"/>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2ACB"/>
    <w:rPr>
      <w:color w:val="0000FF"/>
      <w:u w:val="single"/>
    </w:rPr>
  </w:style>
  <w:style w:type="paragraph" w:customStyle="1" w:styleId="ConsPlusNonformat">
    <w:name w:val="ConsPlusNonformat"/>
    <w:rsid w:val="006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672ACB"/>
    <w:rPr>
      <w:rFonts w:ascii="Arial" w:hAnsi="Arial"/>
    </w:rPr>
  </w:style>
  <w:style w:type="paragraph" w:customStyle="1" w:styleId="ConsPlusNormal0">
    <w:name w:val="ConsPlusNormal"/>
    <w:link w:val="ConsPlusNormal"/>
    <w:rsid w:val="00672ACB"/>
    <w:pPr>
      <w:widowControl w:val="0"/>
      <w:autoSpaceDE w:val="0"/>
      <w:autoSpaceDN w:val="0"/>
      <w:adjustRightInd w:val="0"/>
      <w:spacing w:after="0" w:line="240" w:lineRule="auto"/>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127203D1CDD81DC745198218E2651F6AAE221579F66E4C6FF1B36A6ABFF114A2163807B996606Aj4T3H" TargetMode="External"/><Relationship Id="rId3" Type="http://schemas.microsoft.com/office/2007/relationships/stylesWithEffects" Target="stylesWithEffects.xml"/><Relationship Id="rId7" Type="http://schemas.openxmlformats.org/officeDocument/2006/relationships/hyperlink" Target="consultantplus://offline/ref=49127203D1CDD81DC745198218E2651F6AAD231978FB6E4C6FF1B36A6ABFF114A2163807B9966168j4T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8218778C7A5DC6C01413AB2663CEC8C895E0C8BFE1D23EB7E961D477F88A23D93B92833516D3A6OCI4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CECFACE183C816D4DF68F4E14CFABD8C84635C5DFCF6AA16A6000B81AA4476DC392DFB2777DA95dCK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10007</Words>
  <Characters>57044</Characters>
  <Application>Microsoft Office Word</Application>
  <DocSecurity>0</DocSecurity>
  <Lines>475</Lines>
  <Paragraphs>133</Paragraphs>
  <ScaleCrop>false</ScaleCrop>
  <Company>*</Company>
  <LinksUpToDate>false</LinksUpToDate>
  <CharactersWithSpaces>66918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starina</dc:creator>
  <cp:lastModifiedBy>starina</cp:lastModifiedBy>
  <cp:revision>1</cp:revision>
  <dcterms:created xsi:type="dcterms:W3CDTF">2017-08-01T08:21:00Z</dcterms:created>
  <dcterms:modified xsi:type="dcterms:W3CDTF">2017-08-01T08:21:00Z</dcterms:modified>
</cp:coreProperties>
</file>