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B7" w:rsidRPr="00BA7FB7" w:rsidRDefault="00BA7FB7" w:rsidP="00BA7FB7">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495300" cy="609600"/>
            <wp:effectExtent l="0" t="0" r="0" b="0"/>
            <wp:docPr id="2" name="Рисунок 2" descr="kamyshevat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myshevatskoe_selo_coa"/>
                    <pic:cNvPicPr>
                      <a:picLocks noChangeAspect="1" noChangeArrowheads="1"/>
                    </pic:cNvPicPr>
                  </pic:nvPicPr>
                  <pic:blipFill>
                    <a:blip r:embed="rId8" cstate="print">
                      <a:lum bright="-20000" contrast="60000"/>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BA7FB7" w:rsidRPr="00BA7FB7" w:rsidRDefault="00BA7FB7" w:rsidP="00BA7FB7">
      <w:pPr>
        <w:jc w:val="center"/>
        <w:rPr>
          <w:b/>
          <w:sz w:val="40"/>
          <w:szCs w:val="40"/>
        </w:rPr>
      </w:pPr>
      <w:r w:rsidRPr="00BA7FB7">
        <w:rPr>
          <w:b/>
          <w:sz w:val="28"/>
          <w:szCs w:val="28"/>
        </w:rPr>
        <w:t>АДМИНИСТРАЦИЯ</w:t>
      </w:r>
    </w:p>
    <w:p w:rsidR="00BA7FB7" w:rsidRPr="00BA7FB7" w:rsidRDefault="00BA7FB7" w:rsidP="00BA7FB7">
      <w:pPr>
        <w:jc w:val="center"/>
        <w:rPr>
          <w:b/>
          <w:sz w:val="28"/>
          <w:szCs w:val="28"/>
        </w:rPr>
      </w:pPr>
      <w:r w:rsidRPr="00BA7FB7">
        <w:rPr>
          <w:b/>
          <w:sz w:val="28"/>
          <w:szCs w:val="28"/>
        </w:rPr>
        <w:t>КАМЫШЕВАТСКОГО СЕЛЬСКОГО ПОСЕЛЕНИЯ</w:t>
      </w:r>
    </w:p>
    <w:p w:rsidR="00BA7FB7" w:rsidRPr="00BA7FB7" w:rsidRDefault="00BA7FB7" w:rsidP="00BA7FB7">
      <w:pPr>
        <w:jc w:val="center"/>
        <w:rPr>
          <w:b/>
          <w:sz w:val="28"/>
          <w:szCs w:val="28"/>
        </w:rPr>
      </w:pPr>
      <w:r w:rsidRPr="00BA7FB7">
        <w:rPr>
          <w:b/>
          <w:sz w:val="28"/>
          <w:szCs w:val="28"/>
        </w:rPr>
        <w:t>ЕЙСКОГО РАЙОНА</w:t>
      </w:r>
    </w:p>
    <w:p w:rsidR="00BA7FB7" w:rsidRPr="00BA7FB7" w:rsidRDefault="00BA7FB7" w:rsidP="00BA7FB7">
      <w:pPr>
        <w:jc w:val="center"/>
        <w:rPr>
          <w:sz w:val="28"/>
          <w:szCs w:val="28"/>
        </w:rPr>
      </w:pPr>
    </w:p>
    <w:p w:rsidR="00BA7FB7" w:rsidRPr="00BA7FB7" w:rsidRDefault="00BA7FB7" w:rsidP="00BA7FB7">
      <w:pPr>
        <w:jc w:val="center"/>
        <w:rPr>
          <w:b/>
          <w:sz w:val="32"/>
          <w:szCs w:val="32"/>
        </w:rPr>
      </w:pPr>
      <w:proofErr w:type="gramStart"/>
      <w:r w:rsidRPr="00BA7FB7">
        <w:rPr>
          <w:b/>
          <w:sz w:val="32"/>
          <w:szCs w:val="32"/>
        </w:rPr>
        <w:t>П</w:t>
      </w:r>
      <w:proofErr w:type="gramEnd"/>
      <w:r w:rsidRPr="00BA7FB7">
        <w:rPr>
          <w:b/>
          <w:sz w:val="32"/>
          <w:szCs w:val="32"/>
        </w:rPr>
        <w:t xml:space="preserve"> О С Т А Н О В Л Е Н И Е</w:t>
      </w:r>
    </w:p>
    <w:p w:rsidR="00BA7FB7" w:rsidRPr="00BA7FB7" w:rsidRDefault="00BA7FB7" w:rsidP="00BA7FB7">
      <w:pPr>
        <w:jc w:val="center"/>
        <w:rPr>
          <w:b/>
          <w:sz w:val="32"/>
          <w:szCs w:val="32"/>
        </w:rPr>
      </w:pPr>
    </w:p>
    <w:p w:rsidR="00BA7FB7" w:rsidRPr="00D25ABE" w:rsidRDefault="00D25ABE" w:rsidP="00BA7FB7">
      <w:pPr>
        <w:jc w:val="center"/>
        <w:rPr>
          <w:sz w:val="28"/>
          <w:szCs w:val="28"/>
          <w:u w:val="single"/>
        </w:rPr>
      </w:pPr>
      <w:r>
        <w:rPr>
          <w:sz w:val="28"/>
          <w:szCs w:val="28"/>
        </w:rPr>
        <w:t xml:space="preserve">от </w:t>
      </w:r>
      <w:r>
        <w:rPr>
          <w:sz w:val="28"/>
          <w:szCs w:val="28"/>
          <w:u w:val="single"/>
        </w:rPr>
        <w:t>01.10.2018</w:t>
      </w:r>
      <w:r w:rsidR="00BA7FB7" w:rsidRPr="00BA7FB7">
        <w:rPr>
          <w:sz w:val="28"/>
          <w:szCs w:val="28"/>
        </w:rPr>
        <w:t xml:space="preserve">                                  </w:t>
      </w:r>
      <w:r>
        <w:rPr>
          <w:sz w:val="28"/>
          <w:szCs w:val="28"/>
        </w:rPr>
        <w:t xml:space="preserve">                   № </w:t>
      </w:r>
      <w:r>
        <w:rPr>
          <w:sz w:val="28"/>
          <w:szCs w:val="28"/>
          <w:u w:val="single"/>
        </w:rPr>
        <w:t>108</w:t>
      </w:r>
    </w:p>
    <w:p w:rsidR="00BA7FB7" w:rsidRPr="00BA7FB7" w:rsidRDefault="00BA7FB7" w:rsidP="00BA7FB7">
      <w:pPr>
        <w:jc w:val="center"/>
        <w:rPr>
          <w:sz w:val="28"/>
          <w:szCs w:val="28"/>
        </w:rPr>
      </w:pPr>
      <w:proofErr w:type="spellStart"/>
      <w:r w:rsidRPr="00BA7FB7">
        <w:rPr>
          <w:sz w:val="28"/>
          <w:szCs w:val="28"/>
        </w:rPr>
        <w:t>ст</w:t>
      </w:r>
      <w:proofErr w:type="spellEnd"/>
      <w:r w:rsidRPr="00BA7FB7">
        <w:rPr>
          <w:sz w:val="28"/>
          <w:szCs w:val="28"/>
        </w:rPr>
        <w:t>–</w:t>
      </w:r>
      <w:proofErr w:type="spellStart"/>
      <w:r w:rsidRPr="00BA7FB7">
        <w:rPr>
          <w:sz w:val="28"/>
          <w:szCs w:val="28"/>
        </w:rPr>
        <w:t>ца</w:t>
      </w:r>
      <w:proofErr w:type="spellEnd"/>
      <w:r w:rsidRPr="00BA7FB7">
        <w:rPr>
          <w:sz w:val="28"/>
          <w:szCs w:val="28"/>
        </w:rPr>
        <w:t xml:space="preserve">   Камышеватская</w:t>
      </w:r>
    </w:p>
    <w:p w:rsidR="00BA7FB7" w:rsidRPr="00BA7FB7" w:rsidRDefault="00BA7FB7" w:rsidP="00BA7FB7">
      <w:pPr>
        <w:widowControl/>
        <w:autoSpaceDE/>
        <w:autoSpaceDN/>
        <w:adjustRightInd/>
        <w:jc w:val="center"/>
        <w:rPr>
          <w:rFonts w:eastAsia="Calibri"/>
          <w:noProof/>
          <w:sz w:val="28"/>
          <w:szCs w:val="28"/>
        </w:rPr>
      </w:pPr>
    </w:p>
    <w:p w:rsidR="00BA7FB7" w:rsidRDefault="00BA7FB7" w:rsidP="00BA7FB7">
      <w:pPr>
        <w:widowControl/>
        <w:autoSpaceDE/>
        <w:autoSpaceDN/>
        <w:adjustRightInd/>
        <w:jc w:val="center"/>
        <w:rPr>
          <w:rFonts w:eastAsia="Calibri"/>
          <w:noProof/>
          <w:sz w:val="28"/>
          <w:szCs w:val="28"/>
        </w:rPr>
      </w:pPr>
    </w:p>
    <w:p w:rsidR="0081019A" w:rsidRDefault="00291550" w:rsidP="0081019A">
      <w:pPr>
        <w:widowControl/>
        <w:autoSpaceDE/>
        <w:autoSpaceDN/>
        <w:adjustRightInd/>
        <w:jc w:val="center"/>
        <w:rPr>
          <w:b/>
          <w:color w:val="000000"/>
          <w:sz w:val="28"/>
          <w:szCs w:val="28"/>
          <w:lang w:val="sr-Cyrl-CS"/>
        </w:rPr>
      </w:pPr>
      <w:r>
        <w:rPr>
          <w:b/>
          <w:color w:val="000000"/>
          <w:sz w:val="28"/>
          <w:szCs w:val="28"/>
          <w:lang w:val="sr-Cyrl-CS"/>
        </w:rPr>
        <w:t xml:space="preserve">О внесении изменений в постановление администрации </w:t>
      </w:r>
    </w:p>
    <w:p w:rsidR="00291550" w:rsidRDefault="00291550" w:rsidP="0081019A">
      <w:pPr>
        <w:widowControl/>
        <w:autoSpaceDE/>
        <w:autoSpaceDN/>
        <w:adjustRightInd/>
        <w:jc w:val="center"/>
        <w:rPr>
          <w:b/>
          <w:color w:val="000000"/>
          <w:sz w:val="28"/>
          <w:szCs w:val="28"/>
          <w:lang w:val="sr-Cyrl-CS"/>
        </w:rPr>
      </w:pPr>
      <w:r>
        <w:rPr>
          <w:b/>
          <w:color w:val="000000"/>
          <w:sz w:val="28"/>
          <w:szCs w:val="28"/>
          <w:lang w:val="sr-Cyrl-CS"/>
        </w:rPr>
        <w:t xml:space="preserve">Камышеватсокго сельского посеелния Ейского района </w:t>
      </w:r>
    </w:p>
    <w:p w:rsidR="00291550" w:rsidRDefault="00291550" w:rsidP="00BA7FB7">
      <w:pPr>
        <w:widowControl/>
        <w:autoSpaceDE/>
        <w:autoSpaceDN/>
        <w:adjustRightInd/>
        <w:jc w:val="center"/>
        <w:rPr>
          <w:b/>
          <w:bCs/>
          <w:color w:val="000000"/>
          <w:sz w:val="28"/>
          <w:szCs w:val="28"/>
          <w:lang w:val="sr-Cyrl-CS"/>
        </w:rPr>
      </w:pPr>
      <w:r>
        <w:rPr>
          <w:b/>
          <w:color w:val="000000"/>
          <w:sz w:val="28"/>
          <w:szCs w:val="28"/>
          <w:lang w:val="sr-Cyrl-CS"/>
        </w:rPr>
        <w:t>от 02</w:t>
      </w:r>
      <w:r w:rsidR="00B35761">
        <w:rPr>
          <w:b/>
          <w:color w:val="000000"/>
          <w:sz w:val="28"/>
          <w:szCs w:val="28"/>
          <w:lang w:val="sr-Cyrl-CS"/>
        </w:rPr>
        <w:t xml:space="preserve"> июля </w:t>
      </w:r>
      <w:r>
        <w:rPr>
          <w:b/>
          <w:color w:val="000000"/>
          <w:sz w:val="28"/>
          <w:szCs w:val="28"/>
          <w:lang w:val="sr-Cyrl-CS"/>
        </w:rPr>
        <w:t xml:space="preserve">2018 г. № 82 </w:t>
      </w:r>
      <w:r w:rsidR="007C3AC4" w:rsidRPr="007C3AC4">
        <w:rPr>
          <w:b/>
          <w:sz w:val="28"/>
          <w:szCs w:val="28"/>
        </w:rPr>
        <w:t>«</w:t>
      </w:r>
      <w:r w:rsidR="00BA7FB7" w:rsidRPr="00BA7FB7">
        <w:rPr>
          <w:b/>
          <w:color w:val="000000"/>
          <w:sz w:val="28"/>
          <w:szCs w:val="28"/>
          <w:lang w:val="sr-Cyrl-CS"/>
        </w:rPr>
        <w:t xml:space="preserve">Об </w:t>
      </w:r>
      <w:r w:rsidR="00BA7FB7" w:rsidRPr="00BA7FB7">
        <w:rPr>
          <w:b/>
          <w:bCs/>
          <w:color w:val="000000"/>
          <w:sz w:val="28"/>
          <w:szCs w:val="28"/>
          <w:lang w:val="sr-Cyrl-CS"/>
        </w:rPr>
        <w:t>осуществлении муниципального</w:t>
      </w:r>
    </w:p>
    <w:p w:rsidR="0081019A" w:rsidRDefault="00BA7FB7" w:rsidP="0081019A">
      <w:pPr>
        <w:widowControl/>
        <w:autoSpaceDE/>
        <w:autoSpaceDN/>
        <w:adjustRightInd/>
        <w:jc w:val="center"/>
        <w:rPr>
          <w:b/>
          <w:bCs/>
          <w:color w:val="000000"/>
          <w:sz w:val="28"/>
          <w:szCs w:val="28"/>
          <w:lang w:val="sr-Cyrl-CS"/>
        </w:rPr>
      </w:pPr>
      <w:r w:rsidRPr="00BA7FB7">
        <w:rPr>
          <w:b/>
          <w:bCs/>
          <w:color w:val="000000"/>
          <w:sz w:val="28"/>
          <w:szCs w:val="28"/>
          <w:lang w:val="sr-Cyrl-CS"/>
        </w:rPr>
        <w:t xml:space="preserve">контроля за сохранностью автомобильных дорог местного </w:t>
      </w:r>
    </w:p>
    <w:p w:rsidR="0081019A" w:rsidRDefault="00BA7FB7" w:rsidP="0081019A">
      <w:pPr>
        <w:widowControl/>
        <w:autoSpaceDE/>
        <w:autoSpaceDN/>
        <w:adjustRightInd/>
        <w:jc w:val="center"/>
        <w:rPr>
          <w:b/>
          <w:bCs/>
          <w:color w:val="000000"/>
          <w:sz w:val="28"/>
          <w:szCs w:val="28"/>
        </w:rPr>
      </w:pPr>
      <w:r w:rsidRPr="00BA7FB7">
        <w:rPr>
          <w:b/>
          <w:bCs/>
          <w:color w:val="000000"/>
          <w:sz w:val="28"/>
          <w:szCs w:val="28"/>
          <w:lang w:val="sr-Cyrl-CS"/>
        </w:rPr>
        <w:t xml:space="preserve">значения в границах </w:t>
      </w:r>
      <w:r w:rsidRPr="00BA7FB7">
        <w:rPr>
          <w:b/>
          <w:color w:val="1E1E1E"/>
          <w:sz w:val="28"/>
          <w:szCs w:val="28"/>
          <w:lang w:val="sr-Cyrl-CS"/>
        </w:rPr>
        <w:t>территории</w:t>
      </w:r>
      <w:r w:rsidRPr="00BA7FB7">
        <w:rPr>
          <w:bCs/>
          <w:color w:val="000000"/>
          <w:sz w:val="28"/>
          <w:szCs w:val="28"/>
          <w:lang w:val="sr-Cyrl-CS"/>
        </w:rPr>
        <w:t xml:space="preserve"> </w:t>
      </w:r>
      <w:r w:rsidRPr="00BA7FB7">
        <w:rPr>
          <w:b/>
          <w:bCs/>
          <w:color w:val="000000"/>
          <w:sz w:val="28"/>
          <w:szCs w:val="28"/>
        </w:rPr>
        <w:t xml:space="preserve">Камышеватского </w:t>
      </w:r>
    </w:p>
    <w:p w:rsidR="00BA7FB7" w:rsidRPr="0081019A" w:rsidRDefault="00BA7FB7" w:rsidP="0081019A">
      <w:pPr>
        <w:widowControl/>
        <w:autoSpaceDE/>
        <w:autoSpaceDN/>
        <w:adjustRightInd/>
        <w:jc w:val="center"/>
        <w:rPr>
          <w:b/>
          <w:bCs/>
          <w:color w:val="000000"/>
          <w:sz w:val="28"/>
          <w:szCs w:val="28"/>
          <w:lang w:val="sr-Cyrl-CS"/>
        </w:rPr>
      </w:pPr>
      <w:r w:rsidRPr="00BA7FB7">
        <w:rPr>
          <w:b/>
          <w:bCs/>
          <w:color w:val="000000"/>
          <w:sz w:val="28"/>
          <w:szCs w:val="28"/>
          <w:lang w:val="sr-Cyrl-CS"/>
        </w:rPr>
        <w:t>сельского поселения</w:t>
      </w:r>
      <w:r w:rsidRPr="00BA7FB7">
        <w:rPr>
          <w:color w:val="000000"/>
          <w:sz w:val="28"/>
          <w:szCs w:val="28"/>
          <w:lang w:val="sr-Cyrl-CS"/>
        </w:rPr>
        <w:t xml:space="preserve"> </w:t>
      </w:r>
      <w:r w:rsidRPr="00BA7FB7">
        <w:rPr>
          <w:b/>
          <w:color w:val="000000"/>
          <w:sz w:val="28"/>
          <w:szCs w:val="28"/>
          <w:lang w:val="sr-Cyrl-CS"/>
        </w:rPr>
        <w:t>Ейского района</w:t>
      </w:r>
      <w:r w:rsidR="007C3AC4" w:rsidRPr="007C3AC4">
        <w:rPr>
          <w:b/>
          <w:bCs/>
          <w:sz w:val="28"/>
          <w:szCs w:val="28"/>
          <w:lang w:val="sr-Cyrl-CS"/>
        </w:rPr>
        <w:t>»</w:t>
      </w:r>
    </w:p>
    <w:p w:rsidR="00C77D9F" w:rsidRDefault="00C77D9F" w:rsidP="00C77D9F">
      <w:pPr>
        <w:jc w:val="center"/>
        <w:rPr>
          <w:b/>
          <w:color w:val="000000"/>
          <w:sz w:val="28"/>
          <w:szCs w:val="28"/>
          <w:lang w:val="sr-Cyrl-CS"/>
        </w:rPr>
      </w:pPr>
    </w:p>
    <w:p w:rsidR="0014388D" w:rsidRPr="00BA7FB7" w:rsidRDefault="0014388D" w:rsidP="00C77D9F">
      <w:pPr>
        <w:jc w:val="center"/>
        <w:rPr>
          <w:b/>
          <w:color w:val="000000"/>
          <w:sz w:val="28"/>
          <w:szCs w:val="28"/>
          <w:lang w:val="sr-Cyrl-CS"/>
        </w:rPr>
      </w:pPr>
    </w:p>
    <w:p w:rsidR="00C77D9F" w:rsidRPr="0014388D" w:rsidRDefault="00C77D9F" w:rsidP="00B35761">
      <w:pPr>
        <w:pStyle w:val="a3"/>
        <w:shd w:val="clear" w:color="auto" w:fill="FFFFFF"/>
        <w:spacing w:before="0" w:beforeAutospacing="0" w:after="0" w:afterAutospacing="0"/>
        <w:ind w:firstLine="709"/>
        <w:jc w:val="both"/>
        <w:rPr>
          <w:color w:val="1E1E1E"/>
          <w:sz w:val="27"/>
          <w:szCs w:val="27"/>
        </w:rPr>
      </w:pPr>
      <w:r w:rsidRPr="0014388D">
        <w:rPr>
          <w:color w:val="000000"/>
          <w:sz w:val="27"/>
          <w:szCs w:val="27"/>
          <w:shd w:val="clear" w:color="auto" w:fill="FFFFFF"/>
        </w:rPr>
        <w:t xml:space="preserve">В соответствии с </w:t>
      </w:r>
      <w:r w:rsidRPr="0014388D">
        <w:rPr>
          <w:color w:val="000000"/>
          <w:sz w:val="27"/>
          <w:szCs w:val="27"/>
        </w:rPr>
        <w:t xml:space="preserve">Земельным кодексом Российской Федерации, Федеральным законом от 06 октября </w:t>
      </w:r>
      <w:smartTag w:uri="urn:schemas-microsoft-com:office:smarttags" w:element="metricconverter">
        <w:smartTagPr>
          <w:attr w:name="ProductID" w:val="2003 г"/>
        </w:smartTagPr>
        <w:r w:rsidRPr="0014388D">
          <w:rPr>
            <w:color w:val="000000"/>
            <w:sz w:val="27"/>
            <w:szCs w:val="27"/>
          </w:rPr>
          <w:t>2003 г</w:t>
        </w:r>
      </w:smartTag>
      <w:r w:rsidRPr="0014388D">
        <w:rPr>
          <w:color w:val="000000"/>
          <w:sz w:val="27"/>
          <w:szCs w:val="27"/>
        </w:rPr>
        <w:t xml:space="preserve">. N 131-ФЗ “Об общих принципах организации местного самоуправления в Российской Федерации”; </w:t>
      </w:r>
      <w:proofErr w:type="gramStart"/>
      <w:r w:rsidRPr="0014388D">
        <w:rPr>
          <w:color w:val="1E1E1E"/>
          <w:sz w:val="27"/>
          <w:szCs w:val="27"/>
        </w:rPr>
        <w:t xml:space="preserve">Федеральным законом от 08 ноября </w:t>
      </w:r>
      <w:smartTag w:uri="urn:schemas-microsoft-com:office:smarttags" w:element="metricconverter">
        <w:smartTagPr>
          <w:attr w:name="ProductID" w:val="2007 г"/>
        </w:smartTagPr>
        <w:r w:rsidRPr="0014388D">
          <w:rPr>
            <w:color w:val="1E1E1E"/>
            <w:sz w:val="27"/>
            <w:szCs w:val="27"/>
          </w:rPr>
          <w:t>2007 г</w:t>
        </w:r>
      </w:smartTag>
      <w:r w:rsidRPr="0014388D">
        <w:rPr>
          <w:color w:val="1E1E1E"/>
          <w:sz w:val="27"/>
          <w:szCs w:val="27"/>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388D">
        <w:rPr>
          <w:rFonts w:ascii="Arial" w:hAnsi="Arial" w:cs="Arial"/>
          <w:b/>
          <w:bCs/>
          <w:color w:val="FF9900"/>
          <w:sz w:val="27"/>
          <w:szCs w:val="27"/>
          <w:shd w:val="clear" w:color="auto" w:fill="FFFFFF"/>
        </w:rPr>
        <w:t xml:space="preserve"> </w:t>
      </w:r>
      <w:r w:rsidR="008C0BAA" w:rsidRPr="0014388D">
        <w:rPr>
          <w:bCs/>
          <w:sz w:val="27"/>
          <w:szCs w:val="27"/>
          <w:shd w:val="clear" w:color="auto" w:fill="FFFFFF"/>
        </w:rPr>
        <w:t>Федеральным законом от 26</w:t>
      </w:r>
      <w:r w:rsidR="00B35761" w:rsidRPr="0014388D">
        <w:rPr>
          <w:bCs/>
          <w:sz w:val="27"/>
          <w:szCs w:val="27"/>
          <w:shd w:val="clear" w:color="auto" w:fill="FFFFFF"/>
        </w:rPr>
        <w:t xml:space="preserve"> декабря </w:t>
      </w:r>
      <w:r w:rsidR="008C0BAA" w:rsidRPr="0014388D">
        <w:rPr>
          <w:bCs/>
          <w:sz w:val="27"/>
          <w:szCs w:val="27"/>
          <w:shd w:val="clear" w:color="auto" w:fill="FFFFFF"/>
        </w:rPr>
        <w:t>2008 N 294-ФЗ</w:t>
      </w:r>
      <w:r w:rsidR="00B35761" w:rsidRPr="0014388D">
        <w:rPr>
          <w:bCs/>
          <w:sz w:val="27"/>
          <w:szCs w:val="27"/>
          <w:shd w:val="clear" w:color="auto" w:fill="FFFFFF"/>
        </w:rPr>
        <w:t xml:space="preserve"> </w:t>
      </w:r>
      <w:r w:rsidR="008C0BAA" w:rsidRPr="0014388D">
        <w:rPr>
          <w:bCs/>
          <w:sz w:val="27"/>
          <w:szCs w:val="27"/>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4388D">
        <w:rPr>
          <w:color w:val="1E1E1E"/>
          <w:sz w:val="27"/>
          <w:szCs w:val="27"/>
        </w:rPr>
        <w:t xml:space="preserve">, Уставом </w:t>
      </w:r>
      <w:r w:rsidR="00BA7FB7" w:rsidRPr="0014388D">
        <w:rPr>
          <w:color w:val="1E1E1E"/>
          <w:sz w:val="27"/>
          <w:szCs w:val="27"/>
        </w:rPr>
        <w:t>Камышеватского</w:t>
      </w:r>
      <w:r w:rsidRPr="0014388D">
        <w:rPr>
          <w:color w:val="1E1E1E"/>
          <w:sz w:val="27"/>
          <w:szCs w:val="27"/>
        </w:rPr>
        <w:t xml:space="preserve"> сельского поселения Ейского района </w:t>
      </w:r>
      <w:r w:rsidRPr="0014388D">
        <w:rPr>
          <w:color w:val="000000"/>
          <w:sz w:val="27"/>
          <w:szCs w:val="27"/>
        </w:rPr>
        <w:t>и в</w:t>
      </w:r>
      <w:proofErr w:type="gramEnd"/>
      <w:r w:rsidRPr="0014388D">
        <w:rPr>
          <w:color w:val="000000"/>
          <w:sz w:val="27"/>
          <w:szCs w:val="27"/>
        </w:rPr>
        <w:t xml:space="preserve"> целях осуществления муниципального контроля за сохранностью автомобильных дорог местного з</w:t>
      </w:r>
      <w:r w:rsidR="0081019A" w:rsidRPr="0014388D">
        <w:rPr>
          <w:color w:val="000000"/>
          <w:sz w:val="27"/>
          <w:szCs w:val="27"/>
        </w:rPr>
        <w:t xml:space="preserve">начения в границах населенного </w:t>
      </w:r>
      <w:r w:rsidRPr="0014388D">
        <w:rPr>
          <w:color w:val="000000"/>
          <w:sz w:val="27"/>
          <w:szCs w:val="27"/>
        </w:rPr>
        <w:t xml:space="preserve">пункта </w:t>
      </w:r>
      <w:r w:rsidR="00BA7FB7" w:rsidRPr="0014388D">
        <w:rPr>
          <w:color w:val="000000"/>
          <w:sz w:val="27"/>
          <w:szCs w:val="27"/>
        </w:rPr>
        <w:t>Камышеватского</w:t>
      </w:r>
      <w:r w:rsidRPr="0014388D">
        <w:rPr>
          <w:color w:val="000000"/>
          <w:sz w:val="27"/>
          <w:szCs w:val="27"/>
        </w:rPr>
        <w:t xml:space="preserve"> сельского поселения </w:t>
      </w:r>
      <w:r w:rsidRPr="0014388D">
        <w:rPr>
          <w:color w:val="1E1E1E"/>
          <w:sz w:val="27"/>
          <w:szCs w:val="27"/>
        </w:rPr>
        <w:t xml:space="preserve">Ейского района </w:t>
      </w:r>
      <w:proofErr w:type="gramStart"/>
      <w:r w:rsidRPr="0014388D">
        <w:rPr>
          <w:color w:val="000000"/>
          <w:sz w:val="27"/>
          <w:szCs w:val="27"/>
        </w:rPr>
        <w:t>п</w:t>
      </w:r>
      <w:proofErr w:type="gramEnd"/>
      <w:r w:rsidRPr="0014388D">
        <w:rPr>
          <w:color w:val="000000"/>
          <w:sz w:val="27"/>
          <w:szCs w:val="27"/>
        </w:rPr>
        <w:t xml:space="preserve"> о с т а н о в л я ю:</w:t>
      </w:r>
    </w:p>
    <w:p w:rsidR="00291550" w:rsidRPr="0014388D" w:rsidRDefault="0081019A" w:rsidP="0081019A">
      <w:pPr>
        <w:widowControl/>
        <w:autoSpaceDE/>
        <w:autoSpaceDN/>
        <w:adjustRightInd/>
        <w:ind w:firstLine="709"/>
        <w:jc w:val="both"/>
        <w:rPr>
          <w:sz w:val="27"/>
          <w:szCs w:val="27"/>
        </w:rPr>
      </w:pPr>
      <w:r w:rsidRPr="0014388D">
        <w:rPr>
          <w:sz w:val="27"/>
          <w:szCs w:val="27"/>
        </w:rPr>
        <w:t xml:space="preserve">1. </w:t>
      </w:r>
      <w:r w:rsidR="00291550" w:rsidRPr="0014388D">
        <w:rPr>
          <w:sz w:val="27"/>
          <w:szCs w:val="27"/>
        </w:rPr>
        <w:t>Внести изменения в постановление администрации Камышеватского сельского поселения Ейского района от 02 июля 2018 года № 82 «</w:t>
      </w:r>
      <w:r w:rsidR="00291550" w:rsidRPr="0014388D">
        <w:rPr>
          <w:color w:val="000000"/>
          <w:sz w:val="27"/>
          <w:szCs w:val="27"/>
          <w:lang w:val="sr-Cyrl-CS"/>
        </w:rPr>
        <w:t xml:space="preserve">Об </w:t>
      </w:r>
      <w:r w:rsidR="00291550" w:rsidRPr="0014388D">
        <w:rPr>
          <w:bCs/>
          <w:color w:val="000000"/>
          <w:sz w:val="27"/>
          <w:szCs w:val="27"/>
          <w:lang w:val="sr-Cyrl-CS"/>
        </w:rPr>
        <w:t xml:space="preserve">осуществлении муниципального </w:t>
      </w:r>
      <w:proofErr w:type="gramStart"/>
      <w:r w:rsidR="00291550" w:rsidRPr="0014388D">
        <w:rPr>
          <w:bCs/>
          <w:color w:val="000000"/>
          <w:sz w:val="27"/>
          <w:szCs w:val="27"/>
          <w:lang w:val="sr-Cyrl-CS"/>
        </w:rPr>
        <w:t>контроля за</w:t>
      </w:r>
      <w:proofErr w:type="gramEnd"/>
      <w:r w:rsidR="00291550" w:rsidRPr="0014388D">
        <w:rPr>
          <w:bCs/>
          <w:color w:val="000000"/>
          <w:sz w:val="27"/>
          <w:szCs w:val="27"/>
          <w:lang w:val="sr-Cyrl-CS"/>
        </w:rPr>
        <w:t xml:space="preserve"> сохранностью автомобильных дорог местного значения в границах </w:t>
      </w:r>
      <w:r w:rsidR="00291550" w:rsidRPr="0014388D">
        <w:rPr>
          <w:color w:val="1E1E1E"/>
          <w:sz w:val="27"/>
          <w:szCs w:val="27"/>
          <w:lang w:val="sr-Cyrl-CS"/>
        </w:rPr>
        <w:t xml:space="preserve">территории </w:t>
      </w:r>
      <w:r w:rsidR="00291550" w:rsidRPr="0014388D">
        <w:rPr>
          <w:bCs/>
          <w:color w:val="000000"/>
          <w:sz w:val="27"/>
          <w:szCs w:val="27"/>
        </w:rPr>
        <w:t xml:space="preserve">Камышеватского </w:t>
      </w:r>
      <w:r w:rsidR="00291550" w:rsidRPr="0014388D">
        <w:rPr>
          <w:bCs/>
          <w:color w:val="000000"/>
          <w:sz w:val="27"/>
          <w:szCs w:val="27"/>
          <w:lang w:val="sr-Cyrl-CS"/>
        </w:rPr>
        <w:t>сельского поселения</w:t>
      </w:r>
      <w:r w:rsidR="00291550" w:rsidRPr="0014388D">
        <w:rPr>
          <w:color w:val="000000"/>
          <w:sz w:val="27"/>
          <w:szCs w:val="27"/>
          <w:lang w:val="sr-Cyrl-CS"/>
        </w:rPr>
        <w:t xml:space="preserve"> Ейского района</w:t>
      </w:r>
      <w:r w:rsidR="00291550" w:rsidRPr="0014388D">
        <w:rPr>
          <w:bCs/>
          <w:sz w:val="27"/>
          <w:szCs w:val="27"/>
          <w:lang w:val="sr-Cyrl-CS"/>
        </w:rPr>
        <w:t>»</w:t>
      </w:r>
      <w:r w:rsidR="00291550" w:rsidRPr="0014388D">
        <w:rPr>
          <w:bCs/>
          <w:sz w:val="27"/>
          <w:szCs w:val="27"/>
        </w:rPr>
        <w:t xml:space="preserve">, изложив </w:t>
      </w:r>
      <w:r w:rsidR="00291550" w:rsidRPr="0014388D">
        <w:rPr>
          <w:sz w:val="27"/>
          <w:szCs w:val="27"/>
        </w:rPr>
        <w:t>в новой редакции</w:t>
      </w:r>
      <w:r w:rsidR="00EA65B5" w:rsidRPr="0014388D">
        <w:rPr>
          <w:sz w:val="27"/>
          <w:szCs w:val="27"/>
        </w:rPr>
        <w:t xml:space="preserve"> следующие пункты</w:t>
      </w:r>
      <w:r w:rsidR="0014388D">
        <w:rPr>
          <w:sz w:val="27"/>
          <w:szCs w:val="27"/>
        </w:rPr>
        <w:t xml:space="preserve"> согласно приложению</w:t>
      </w:r>
      <w:r w:rsidR="009135AD" w:rsidRPr="0014388D">
        <w:rPr>
          <w:sz w:val="27"/>
          <w:szCs w:val="27"/>
        </w:rPr>
        <w:t>.</w:t>
      </w:r>
    </w:p>
    <w:p w:rsidR="009135AD" w:rsidRPr="0014388D" w:rsidRDefault="0081019A" w:rsidP="0081019A">
      <w:pPr>
        <w:pStyle w:val="ac"/>
        <w:spacing w:line="228" w:lineRule="auto"/>
        <w:ind w:left="0" w:firstLine="709"/>
        <w:jc w:val="both"/>
        <w:rPr>
          <w:sz w:val="27"/>
          <w:szCs w:val="27"/>
        </w:rPr>
      </w:pPr>
      <w:r w:rsidRPr="0014388D">
        <w:rPr>
          <w:sz w:val="27"/>
          <w:szCs w:val="27"/>
        </w:rPr>
        <w:t xml:space="preserve">2. </w:t>
      </w:r>
      <w:r w:rsidR="009135AD" w:rsidRPr="0014388D">
        <w:rPr>
          <w:sz w:val="27"/>
          <w:szCs w:val="27"/>
        </w:rPr>
        <w:t>Общему отдел</w:t>
      </w:r>
      <w:r w:rsidRPr="0014388D">
        <w:rPr>
          <w:sz w:val="27"/>
          <w:szCs w:val="27"/>
        </w:rPr>
        <w:t>у администрации  Камышеватского</w:t>
      </w:r>
      <w:r w:rsidR="009135AD" w:rsidRPr="0014388D">
        <w:rPr>
          <w:sz w:val="27"/>
          <w:szCs w:val="27"/>
        </w:rPr>
        <w:t xml:space="preserve"> сель</w:t>
      </w:r>
      <w:r w:rsidRPr="0014388D">
        <w:rPr>
          <w:sz w:val="27"/>
          <w:szCs w:val="27"/>
        </w:rPr>
        <w:t>ского поселения Ейского района (Афанасьева)</w:t>
      </w:r>
      <w:r w:rsidR="009135AD" w:rsidRPr="0014388D">
        <w:rPr>
          <w:sz w:val="27"/>
          <w:szCs w:val="27"/>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затрагивающих права, свободы и об</w:t>
      </w:r>
      <w:r w:rsidRPr="0014388D">
        <w:rPr>
          <w:sz w:val="27"/>
          <w:szCs w:val="27"/>
        </w:rPr>
        <w:t xml:space="preserve">язанности человека и гражданина, </w:t>
      </w:r>
      <w:proofErr w:type="gramStart"/>
      <w:r w:rsidR="009135AD" w:rsidRPr="0014388D">
        <w:rPr>
          <w:sz w:val="27"/>
          <w:szCs w:val="27"/>
        </w:rPr>
        <w:t>разместить</w:t>
      </w:r>
      <w:proofErr w:type="gramEnd"/>
      <w:r w:rsidR="009135AD" w:rsidRPr="0014388D">
        <w:rPr>
          <w:sz w:val="27"/>
          <w:szCs w:val="27"/>
        </w:rPr>
        <w:t xml:space="preserve"> настоящее постановление в сет</w:t>
      </w:r>
      <w:r w:rsidRPr="0014388D">
        <w:rPr>
          <w:sz w:val="27"/>
          <w:szCs w:val="27"/>
        </w:rPr>
        <w:t>и Интернет на официальном сайте</w:t>
      </w:r>
      <w:r w:rsidR="009135AD" w:rsidRPr="0014388D">
        <w:rPr>
          <w:sz w:val="27"/>
          <w:szCs w:val="27"/>
        </w:rPr>
        <w:t xml:space="preserve"> администрации Камышеватского сельского поселения Ейского района.</w:t>
      </w:r>
    </w:p>
    <w:p w:rsidR="009135AD" w:rsidRPr="0014388D" w:rsidRDefault="0014388D" w:rsidP="009135AD">
      <w:pPr>
        <w:pStyle w:val="consplusnormal"/>
        <w:spacing w:before="0" w:beforeAutospacing="0" w:after="0" w:afterAutospacing="0"/>
        <w:ind w:firstLine="709"/>
        <w:jc w:val="both"/>
        <w:rPr>
          <w:sz w:val="27"/>
          <w:szCs w:val="27"/>
        </w:rPr>
      </w:pPr>
      <w:r w:rsidRPr="0014388D">
        <w:rPr>
          <w:sz w:val="27"/>
          <w:szCs w:val="27"/>
        </w:rPr>
        <w:t>3</w:t>
      </w:r>
      <w:r w:rsidR="009135AD" w:rsidRPr="0014388D">
        <w:rPr>
          <w:sz w:val="27"/>
          <w:szCs w:val="27"/>
        </w:rPr>
        <w:t>.Постановление вступает в силу со дня его официального обнародования.</w:t>
      </w:r>
    </w:p>
    <w:p w:rsidR="009135AD" w:rsidRPr="0014388D" w:rsidRDefault="009135AD" w:rsidP="0014388D">
      <w:pPr>
        <w:pStyle w:val="consplusnormal"/>
        <w:spacing w:before="0" w:beforeAutospacing="0" w:after="0" w:afterAutospacing="0"/>
        <w:jc w:val="both"/>
        <w:rPr>
          <w:sz w:val="27"/>
          <w:szCs w:val="27"/>
        </w:rPr>
      </w:pPr>
    </w:p>
    <w:p w:rsidR="009135AD" w:rsidRPr="0014388D" w:rsidRDefault="009135AD" w:rsidP="009135AD">
      <w:pPr>
        <w:pStyle w:val="ac"/>
        <w:ind w:left="0"/>
        <w:rPr>
          <w:color w:val="000000"/>
          <w:sz w:val="27"/>
          <w:szCs w:val="27"/>
        </w:rPr>
      </w:pPr>
      <w:r w:rsidRPr="0014388D">
        <w:rPr>
          <w:color w:val="000000"/>
          <w:sz w:val="27"/>
          <w:szCs w:val="27"/>
        </w:rPr>
        <w:t xml:space="preserve">Глава Камышеватского  </w:t>
      </w:r>
    </w:p>
    <w:p w:rsidR="009135AD" w:rsidRPr="0014388D" w:rsidRDefault="009135AD" w:rsidP="009135AD">
      <w:pPr>
        <w:pStyle w:val="ac"/>
        <w:ind w:left="0"/>
        <w:rPr>
          <w:color w:val="000000"/>
          <w:sz w:val="27"/>
          <w:szCs w:val="27"/>
        </w:rPr>
      </w:pPr>
      <w:r w:rsidRPr="0014388D">
        <w:rPr>
          <w:color w:val="000000"/>
          <w:sz w:val="27"/>
          <w:szCs w:val="27"/>
        </w:rPr>
        <w:t>сельского поселения</w:t>
      </w:r>
    </w:p>
    <w:p w:rsidR="0014388D" w:rsidRDefault="009135AD" w:rsidP="009135AD">
      <w:pPr>
        <w:pStyle w:val="ac"/>
        <w:ind w:left="0"/>
        <w:rPr>
          <w:color w:val="000000"/>
          <w:sz w:val="27"/>
          <w:szCs w:val="27"/>
        </w:rPr>
      </w:pPr>
      <w:r w:rsidRPr="0014388D">
        <w:rPr>
          <w:color w:val="000000"/>
          <w:sz w:val="27"/>
          <w:szCs w:val="27"/>
        </w:rPr>
        <w:t xml:space="preserve">Ейского района                                                                                 </w:t>
      </w:r>
      <w:r w:rsidR="00A16A80">
        <w:rPr>
          <w:color w:val="000000"/>
          <w:sz w:val="27"/>
          <w:szCs w:val="27"/>
        </w:rPr>
        <w:t xml:space="preserve"> </w:t>
      </w:r>
      <w:r w:rsidR="0014388D">
        <w:rPr>
          <w:color w:val="000000"/>
          <w:sz w:val="27"/>
          <w:szCs w:val="27"/>
        </w:rPr>
        <w:t xml:space="preserve">    </w:t>
      </w:r>
      <w:r w:rsidRPr="0014388D">
        <w:rPr>
          <w:color w:val="000000"/>
          <w:sz w:val="27"/>
          <w:szCs w:val="27"/>
        </w:rPr>
        <w:t xml:space="preserve">      </w:t>
      </w:r>
      <w:r w:rsidR="0014388D">
        <w:rPr>
          <w:color w:val="000000"/>
          <w:sz w:val="27"/>
          <w:szCs w:val="27"/>
        </w:rPr>
        <w:t>С.Е. Латыше</w:t>
      </w:r>
      <w:r w:rsidR="00A16A80">
        <w:rPr>
          <w:color w:val="000000"/>
          <w:sz w:val="27"/>
          <w:szCs w:val="27"/>
        </w:rPr>
        <w:t>в</w:t>
      </w:r>
    </w:p>
    <w:p w:rsidR="0014388D" w:rsidRDefault="0014388D" w:rsidP="009135AD">
      <w:pPr>
        <w:pStyle w:val="ac"/>
        <w:ind w:left="0"/>
        <w:rPr>
          <w:color w:val="000000"/>
          <w:sz w:val="27"/>
          <w:szCs w:val="27"/>
        </w:rPr>
        <w:sectPr w:rsidR="0014388D" w:rsidSect="0014388D">
          <w:headerReference w:type="default" r:id="rId9"/>
          <w:pgSz w:w="11906" w:h="16838"/>
          <w:pgMar w:top="284" w:right="566" w:bottom="284" w:left="1701" w:header="426" w:footer="708" w:gutter="0"/>
          <w:cols w:space="708"/>
          <w:titlePg/>
          <w:docGrid w:linePitch="360"/>
        </w:sectPr>
      </w:pPr>
    </w:p>
    <w:p w:rsidR="009135AD" w:rsidRPr="0014388D" w:rsidRDefault="0014388D" w:rsidP="0014388D">
      <w:pPr>
        <w:pStyle w:val="ac"/>
        <w:ind w:left="0"/>
        <w:jc w:val="center"/>
        <w:rPr>
          <w:sz w:val="28"/>
          <w:szCs w:val="27"/>
        </w:rPr>
      </w:pPr>
      <w:r w:rsidRPr="0014388D">
        <w:rPr>
          <w:sz w:val="28"/>
          <w:szCs w:val="27"/>
        </w:rPr>
        <w:lastRenderedPageBreak/>
        <w:t>2</w:t>
      </w:r>
    </w:p>
    <w:p w:rsidR="0014388D" w:rsidRDefault="0014388D" w:rsidP="0081019A">
      <w:pPr>
        <w:ind w:left="4253"/>
        <w:jc w:val="center"/>
        <w:rPr>
          <w:sz w:val="28"/>
          <w:szCs w:val="28"/>
          <w:lang w:val="sr-Cyrl-CS"/>
        </w:rPr>
      </w:pPr>
    </w:p>
    <w:p w:rsidR="0081019A" w:rsidRPr="0081019A" w:rsidRDefault="0081019A" w:rsidP="0081019A">
      <w:pPr>
        <w:ind w:left="4253"/>
        <w:jc w:val="center"/>
        <w:rPr>
          <w:sz w:val="28"/>
          <w:szCs w:val="28"/>
        </w:rPr>
      </w:pPr>
      <w:r w:rsidRPr="0081019A">
        <w:rPr>
          <w:sz w:val="28"/>
          <w:szCs w:val="28"/>
          <w:lang w:val="sr-Cyrl-CS"/>
        </w:rPr>
        <w:t>ПРИЛОЖЕНИЕ</w:t>
      </w:r>
    </w:p>
    <w:p w:rsidR="0081019A" w:rsidRPr="0081019A" w:rsidRDefault="0081019A" w:rsidP="0081019A">
      <w:pPr>
        <w:widowControl/>
        <w:autoSpaceDE/>
        <w:autoSpaceDN/>
        <w:adjustRightInd/>
        <w:ind w:left="4253"/>
        <w:jc w:val="center"/>
        <w:rPr>
          <w:sz w:val="28"/>
          <w:szCs w:val="28"/>
          <w:lang w:val="sr-Cyrl-CS"/>
        </w:rPr>
      </w:pPr>
      <w:r w:rsidRPr="0081019A">
        <w:rPr>
          <w:sz w:val="28"/>
          <w:szCs w:val="28"/>
        </w:rPr>
        <w:t xml:space="preserve">к </w:t>
      </w:r>
      <w:r w:rsidRPr="0081019A">
        <w:rPr>
          <w:sz w:val="28"/>
          <w:szCs w:val="28"/>
          <w:lang w:val="sr-Cyrl-CS"/>
        </w:rPr>
        <w:t>постановлени</w:t>
      </w:r>
      <w:r w:rsidRPr="0081019A">
        <w:rPr>
          <w:sz w:val="28"/>
          <w:szCs w:val="28"/>
        </w:rPr>
        <w:t>ю</w:t>
      </w:r>
      <w:r w:rsidRPr="0081019A">
        <w:rPr>
          <w:sz w:val="28"/>
          <w:szCs w:val="28"/>
          <w:lang w:val="sr-Cyrl-CS"/>
        </w:rPr>
        <w:t xml:space="preserve"> администрации</w:t>
      </w:r>
    </w:p>
    <w:p w:rsidR="0081019A" w:rsidRPr="0081019A" w:rsidRDefault="0081019A" w:rsidP="0081019A">
      <w:pPr>
        <w:widowControl/>
        <w:autoSpaceDE/>
        <w:autoSpaceDN/>
        <w:adjustRightInd/>
        <w:ind w:left="4253"/>
        <w:jc w:val="center"/>
        <w:rPr>
          <w:sz w:val="28"/>
          <w:szCs w:val="28"/>
        </w:rPr>
      </w:pPr>
      <w:r w:rsidRPr="0081019A">
        <w:rPr>
          <w:sz w:val="28"/>
          <w:szCs w:val="28"/>
        </w:rPr>
        <w:t>Камышеватского сельского поселения</w:t>
      </w:r>
    </w:p>
    <w:p w:rsidR="0081019A" w:rsidRPr="0081019A" w:rsidRDefault="0081019A" w:rsidP="0081019A">
      <w:pPr>
        <w:widowControl/>
        <w:autoSpaceDE/>
        <w:autoSpaceDN/>
        <w:adjustRightInd/>
        <w:ind w:left="4253"/>
        <w:jc w:val="center"/>
        <w:rPr>
          <w:sz w:val="28"/>
          <w:szCs w:val="28"/>
        </w:rPr>
      </w:pPr>
      <w:r w:rsidRPr="0081019A">
        <w:rPr>
          <w:sz w:val="28"/>
          <w:szCs w:val="28"/>
        </w:rPr>
        <w:t>Ейского района</w:t>
      </w:r>
    </w:p>
    <w:p w:rsidR="0081019A" w:rsidRPr="0081019A" w:rsidRDefault="0081019A" w:rsidP="0081019A">
      <w:pPr>
        <w:widowControl/>
        <w:autoSpaceDE/>
        <w:autoSpaceDN/>
        <w:adjustRightInd/>
        <w:ind w:left="4253"/>
        <w:jc w:val="center"/>
        <w:rPr>
          <w:sz w:val="28"/>
          <w:szCs w:val="28"/>
        </w:rPr>
      </w:pPr>
      <w:r w:rsidRPr="0081019A">
        <w:rPr>
          <w:sz w:val="28"/>
          <w:szCs w:val="28"/>
          <w:lang w:val="sr-Cyrl-CS"/>
        </w:rPr>
        <w:t xml:space="preserve">от </w:t>
      </w:r>
      <w:r w:rsidR="00D25ABE">
        <w:rPr>
          <w:sz w:val="28"/>
          <w:szCs w:val="28"/>
        </w:rPr>
        <w:t>01.10.2018</w:t>
      </w:r>
      <w:r w:rsidRPr="0081019A">
        <w:rPr>
          <w:sz w:val="28"/>
          <w:szCs w:val="28"/>
        </w:rPr>
        <w:t xml:space="preserve"> г.</w:t>
      </w:r>
      <w:r w:rsidRPr="0081019A">
        <w:rPr>
          <w:sz w:val="28"/>
          <w:szCs w:val="28"/>
          <w:lang w:val="sr-Cyrl-CS"/>
        </w:rPr>
        <w:t xml:space="preserve"> №</w:t>
      </w:r>
      <w:r w:rsidRPr="0081019A">
        <w:rPr>
          <w:sz w:val="28"/>
          <w:szCs w:val="28"/>
        </w:rPr>
        <w:t xml:space="preserve"> </w:t>
      </w:r>
      <w:r w:rsidR="00D25ABE">
        <w:rPr>
          <w:sz w:val="28"/>
          <w:szCs w:val="28"/>
        </w:rPr>
        <w:t>108</w:t>
      </w:r>
    </w:p>
    <w:p w:rsidR="0081019A" w:rsidRPr="0081019A" w:rsidRDefault="0081019A" w:rsidP="0081019A">
      <w:pPr>
        <w:widowControl/>
        <w:autoSpaceDE/>
        <w:autoSpaceDN/>
        <w:adjustRightInd/>
        <w:ind w:firstLine="567"/>
        <w:jc w:val="both"/>
        <w:rPr>
          <w:sz w:val="28"/>
          <w:szCs w:val="28"/>
        </w:rPr>
      </w:pPr>
    </w:p>
    <w:p w:rsidR="0081019A" w:rsidRPr="0081019A" w:rsidRDefault="0081019A" w:rsidP="0081019A">
      <w:pPr>
        <w:widowControl/>
        <w:autoSpaceDE/>
        <w:autoSpaceDN/>
        <w:adjustRightInd/>
        <w:ind w:firstLine="567"/>
        <w:jc w:val="both"/>
        <w:rPr>
          <w:sz w:val="28"/>
          <w:szCs w:val="28"/>
        </w:rPr>
      </w:pPr>
    </w:p>
    <w:p w:rsidR="0081019A" w:rsidRPr="0081019A" w:rsidRDefault="0081019A" w:rsidP="0081019A">
      <w:pPr>
        <w:widowControl/>
        <w:autoSpaceDE/>
        <w:autoSpaceDN/>
        <w:adjustRightInd/>
        <w:ind w:left="4253"/>
        <w:jc w:val="center"/>
        <w:rPr>
          <w:sz w:val="28"/>
          <w:szCs w:val="28"/>
        </w:rPr>
      </w:pPr>
      <w:r w:rsidRPr="0081019A">
        <w:rPr>
          <w:sz w:val="28"/>
          <w:szCs w:val="28"/>
        </w:rPr>
        <w:t>«ПРИЛОЖЕНИЕ</w:t>
      </w:r>
    </w:p>
    <w:p w:rsidR="0081019A" w:rsidRPr="0081019A" w:rsidRDefault="0081019A" w:rsidP="0081019A">
      <w:pPr>
        <w:widowControl/>
        <w:autoSpaceDE/>
        <w:autoSpaceDN/>
        <w:adjustRightInd/>
        <w:ind w:left="4253"/>
        <w:jc w:val="center"/>
        <w:rPr>
          <w:sz w:val="28"/>
          <w:szCs w:val="28"/>
        </w:rPr>
      </w:pPr>
    </w:p>
    <w:p w:rsidR="0081019A" w:rsidRPr="0081019A" w:rsidRDefault="0081019A" w:rsidP="0081019A">
      <w:pPr>
        <w:widowControl/>
        <w:shd w:val="clear" w:color="auto" w:fill="FFFFFF"/>
        <w:autoSpaceDE/>
        <w:autoSpaceDN/>
        <w:adjustRightInd/>
        <w:spacing w:before="17"/>
        <w:ind w:left="4253"/>
        <w:jc w:val="center"/>
        <w:rPr>
          <w:sz w:val="28"/>
          <w:szCs w:val="28"/>
        </w:rPr>
      </w:pPr>
      <w:r w:rsidRPr="0081019A">
        <w:rPr>
          <w:sz w:val="28"/>
          <w:szCs w:val="28"/>
        </w:rPr>
        <w:t>УТВЕРЖДЕН</w:t>
      </w:r>
    </w:p>
    <w:p w:rsidR="0081019A" w:rsidRPr="0081019A" w:rsidRDefault="0081019A" w:rsidP="0081019A">
      <w:pPr>
        <w:widowControl/>
        <w:shd w:val="clear" w:color="auto" w:fill="FFFFFF"/>
        <w:autoSpaceDE/>
        <w:autoSpaceDN/>
        <w:adjustRightInd/>
        <w:spacing w:before="17"/>
        <w:ind w:left="4253"/>
        <w:jc w:val="center"/>
        <w:rPr>
          <w:sz w:val="28"/>
          <w:szCs w:val="28"/>
        </w:rPr>
      </w:pPr>
      <w:r w:rsidRPr="0081019A">
        <w:rPr>
          <w:sz w:val="28"/>
          <w:szCs w:val="28"/>
        </w:rPr>
        <w:t>постановлением администрации</w:t>
      </w:r>
    </w:p>
    <w:p w:rsidR="0081019A" w:rsidRPr="0081019A" w:rsidRDefault="0081019A" w:rsidP="0081019A">
      <w:pPr>
        <w:widowControl/>
        <w:shd w:val="clear" w:color="auto" w:fill="FFFFFF"/>
        <w:autoSpaceDE/>
        <w:autoSpaceDN/>
        <w:adjustRightInd/>
        <w:spacing w:before="17"/>
        <w:ind w:left="4253"/>
        <w:jc w:val="center"/>
        <w:rPr>
          <w:sz w:val="28"/>
          <w:szCs w:val="28"/>
        </w:rPr>
      </w:pPr>
      <w:r w:rsidRPr="0081019A">
        <w:rPr>
          <w:sz w:val="28"/>
          <w:szCs w:val="28"/>
        </w:rPr>
        <w:t>Камышеватского сельского поселения</w:t>
      </w:r>
    </w:p>
    <w:p w:rsidR="0081019A" w:rsidRPr="0081019A" w:rsidRDefault="0081019A" w:rsidP="0081019A">
      <w:pPr>
        <w:widowControl/>
        <w:shd w:val="clear" w:color="auto" w:fill="FFFFFF"/>
        <w:autoSpaceDE/>
        <w:autoSpaceDN/>
        <w:adjustRightInd/>
        <w:spacing w:before="17"/>
        <w:ind w:left="4253"/>
        <w:jc w:val="center"/>
        <w:rPr>
          <w:sz w:val="28"/>
          <w:szCs w:val="28"/>
        </w:rPr>
      </w:pPr>
      <w:r w:rsidRPr="0081019A">
        <w:rPr>
          <w:sz w:val="28"/>
          <w:szCs w:val="28"/>
        </w:rPr>
        <w:t>Ейского района</w:t>
      </w:r>
    </w:p>
    <w:p w:rsidR="0081019A" w:rsidRPr="0081019A" w:rsidRDefault="0081019A" w:rsidP="0081019A">
      <w:pPr>
        <w:widowControl/>
        <w:shd w:val="clear" w:color="auto" w:fill="FFFFFF"/>
        <w:autoSpaceDE/>
        <w:autoSpaceDN/>
        <w:adjustRightInd/>
        <w:spacing w:before="17"/>
        <w:ind w:left="4253"/>
        <w:jc w:val="center"/>
        <w:rPr>
          <w:sz w:val="28"/>
          <w:szCs w:val="28"/>
        </w:rPr>
      </w:pPr>
      <w:r>
        <w:rPr>
          <w:sz w:val="28"/>
          <w:szCs w:val="28"/>
        </w:rPr>
        <w:t>от 2 июля</w:t>
      </w:r>
      <w:r w:rsidRPr="0081019A">
        <w:rPr>
          <w:sz w:val="28"/>
          <w:szCs w:val="28"/>
        </w:rPr>
        <w:t xml:space="preserve"> 201</w:t>
      </w:r>
      <w:r>
        <w:rPr>
          <w:sz w:val="28"/>
          <w:szCs w:val="28"/>
        </w:rPr>
        <w:t>8 г. года № 82</w:t>
      </w:r>
    </w:p>
    <w:p w:rsidR="0081019A" w:rsidRPr="0081019A" w:rsidRDefault="0081019A" w:rsidP="0081019A">
      <w:pPr>
        <w:widowControl/>
        <w:autoSpaceDE/>
        <w:autoSpaceDN/>
        <w:adjustRightInd/>
        <w:ind w:left="4253"/>
        <w:jc w:val="center"/>
        <w:rPr>
          <w:sz w:val="28"/>
          <w:szCs w:val="28"/>
        </w:rPr>
      </w:pPr>
      <w:proofErr w:type="gramStart"/>
      <w:r w:rsidRPr="0081019A">
        <w:rPr>
          <w:sz w:val="28"/>
          <w:szCs w:val="28"/>
        </w:rPr>
        <w:t>(в редакции постановления администрации</w:t>
      </w:r>
      <w:proofErr w:type="gramEnd"/>
    </w:p>
    <w:p w:rsidR="0081019A" w:rsidRPr="0081019A" w:rsidRDefault="0081019A" w:rsidP="0081019A">
      <w:pPr>
        <w:widowControl/>
        <w:autoSpaceDE/>
        <w:autoSpaceDN/>
        <w:adjustRightInd/>
        <w:ind w:left="4253"/>
        <w:jc w:val="center"/>
        <w:rPr>
          <w:sz w:val="28"/>
          <w:szCs w:val="28"/>
        </w:rPr>
      </w:pPr>
      <w:r w:rsidRPr="0081019A">
        <w:rPr>
          <w:sz w:val="28"/>
          <w:szCs w:val="28"/>
        </w:rPr>
        <w:t>Камышеватского сельского поселения</w:t>
      </w:r>
    </w:p>
    <w:p w:rsidR="0081019A" w:rsidRPr="0081019A" w:rsidRDefault="0081019A" w:rsidP="0081019A">
      <w:pPr>
        <w:widowControl/>
        <w:autoSpaceDE/>
        <w:autoSpaceDN/>
        <w:adjustRightInd/>
        <w:ind w:left="4253"/>
        <w:jc w:val="center"/>
        <w:rPr>
          <w:sz w:val="28"/>
          <w:szCs w:val="28"/>
        </w:rPr>
      </w:pPr>
      <w:r w:rsidRPr="0081019A">
        <w:rPr>
          <w:sz w:val="28"/>
          <w:szCs w:val="28"/>
        </w:rPr>
        <w:t>Ейс</w:t>
      </w:r>
      <w:bookmarkStart w:id="0" w:name="_GoBack"/>
      <w:bookmarkEnd w:id="0"/>
      <w:r w:rsidRPr="0081019A">
        <w:rPr>
          <w:sz w:val="28"/>
          <w:szCs w:val="28"/>
        </w:rPr>
        <w:t>кого района</w:t>
      </w:r>
    </w:p>
    <w:p w:rsidR="0081019A" w:rsidRPr="0081019A" w:rsidRDefault="0081019A" w:rsidP="0081019A">
      <w:pPr>
        <w:widowControl/>
        <w:autoSpaceDE/>
        <w:autoSpaceDN/>
        <w:adjustRightInd/>
        <w:ind w:left="4253"/>
        <w:jc w:val="center"/>
        <w:rPr>
          <w:sz w:val="28"/>
          <w:szCs w:val="28"/>
        </w:rPr>
      </w:pPr>
      <w:r w:rsidRPr="0081019A">
        <w:rPr>
          <w:sz w:val="28"/>
          <w:szCs w:val="28"/>
        </w:rPr>
        <w:t xml:space="preserve">от </w:t>
      </w:r>
      <w:r w:rsidR="00D25ABE">
        <w:rPr>
          <w:sz w:val="28"/>
          <w:szCs w:val="28"/>
        </w:rPr>
        <w:t>01.10</w:t>
      </w:r>
      <w:r w:rsidRPr="0081019A">
        <w:rPr>
          <w:sz w:val="28"/>
          <w:szCs w:val="28"/>
        </w:rPr>
        <w:t>.2018 г.</w:t>
      </w:r>
      <w:r w:rsidRPr="0081019A">
        <w:rPr>
          <w:sz w:val="28"/>
          <w:szCs w:val="28"/>
          <w:lang w:val="sr-Cyrl-CS"/>
        </w:rPr>
        <w:t xml:space="preserve"> №</w:t>
      </w:r>
      <w:r w:rsidRPr="0081019A">
        <w:rPr>
          <w:sz w:val="28"/>
          <w:szCs w:val="28"/>
        </w:rPr>
        <w:t xml:space="preserve"> </w:t>
      </w:r>
      <w:r w:rsidR="00D25ABE">
        <w:rPr>
          <w:sz w:val="28"/>
          <w:szCs w:val="28"/>
        </w:rPr>
        <w:t>108</w:t>
      </w:r>
      <w:r w:rsidRPr="0081019A">
        <w:rPr>
          <w:sz w:val="28"/>
          <w:szCs w:val="28"/>
        </w:rPr>
        <w:t>)</w:t>
      </w:r>
    </w:p>
    <w:p w:rsidR="009135AD" w:rsidRDefault="009135AD" w:rsidP="0081019A">
      <w:pPr>
        <w:jc w:val="center"/>
        <w:rPr>
          <w:color w:val="000000"/>
          <w:sz w:val="28"/>
          <w:szCs w:val="28"/>
        </w:rPr>
      </w:pPr>
    </w:p>
    <w:p w:rsidR="00071C42" w:rsidRDefault="00071C42" w:rsidP="0081019A">
      <w:pPr>
        <w:jc w:val="center"/>
        <w:rPr>
          <w:color w:val="000000"/>
          <w:sz w:val="28"/>
          <w:szCs w:val="28"/>
        </w:rPr>
      </w:pPr>
    </w:p>
    <w:p w:rsidR="009135AD" w:rsidRPr="00D25ABE" w:rsidRDefault="00720FF0" w:rsidP="00720FF0">
      <w:pPr>
        <w:jc w:val="center"/>
        <w:rPr>
          <w:b/>
          <w:color w:val="000000"/>
          <w:sz w:val="28"/>
          <w:szCs w:val="28"/>
        </w:rPr>
      </w:pPr>
      <w:r w:rsidRPr="00D25ABE">
        <w:rPr>
          <w:b/>
          <w:color w:val="000000"/>
          <w:sz w:val="28"/>
          <w:szCs w:val="28"/>
        </w:rPr>
        <w:t xml:space="preserve">Вносимые изменения в постановление администрации Камышеватского сельского поселения </w:t>
      </w:r>
      <w:r w:rsidR="00D25ABE" w:rsidRPr="00D25ABE">
        <w:rPr>
          <w:b/>
          <w:color w:val="000000"/>
          <w:sz w:val="28"/>
          <w:szCs w:val="28"/>
        </w:rPr>
        <w:t xml:space="preserve">Ейского района </w:t>
      </w:r>
      <w:r w:rsidRPr="00D25ABE">
        <w:rPr>
          <w:b/>
          <w:color w:val="000000"/>
          <w:sz w:val="28"/>
          <w:szCs w:val="28"/>
        </w:rPr>
        <w:t>от 2 июля 2018 года № 82</w:t>
      </w:r>
      <w:r w:rsidR="00D25ABE" w:rsidRPr="00D25ABE">
        <w:rPr>
          <w:b/>
          <w:color w:val="000000"/>
          <w:sz w:val="28"/>
          <w:szCs w:val="28"/>
        </w:rPr>
        <w:t xml:space="preserve"> </w:t>
      </w:r>
      <w:r w:rsidR="00D25ABE" w:rsidRPr="00D25ABE">
        <w:rPr>
          <w:b/>
          <w:sz w:val="28"/>
          <w:szCs w:val="28"/>
        </w:rPr>
        <w:t>«</w:t>
      </w:r>
      <w:r w:rsidR="00D25ABE" w:rsidRPr="00D25ABE">
        <w:rPr>
          <w:b/>
          <w:color w:val="000000"/>
          <w:sz w:val="28"/>
          <w:szCs w:val="28"/>
          <w:lang w:val="sr-Cyrl-CS"/>
        </w:rPr>
        <w:t xml:space="preserve">Об </w:t>
      </w:r>
      <w:r w:rsidR="00D25ABE" w:rsidRPr="00D25ABE">
        <w:rPr>
          <w:b/>
          <w:bCs/>
          <w:color w:val="000000"/>
          <w:sz w:val="28"/>
          <w:szCs w:val="28"/>
          <w:lang w:val="sr-Cyrl-CS"/>
        </w:rPr>
        <w:t xml:space="preserve">осуществлении муниципального </w:t>
      </w:r>
      <w:proofErr w:type="gramStart"/>
      <w:r w:rsidR="00D25ABE" w:rsidRPr="00D25ABE">
        <w:rPr>
          <w:b/>
          <w:bCs/>
          <w:color w:val="000000"/>
          <w:sz w:val="28"/>
          <w:szCs w:val="28"/>
          <w:lang w:val="sr-Cyrl-CS"/>
        </w:rPr>
        <w:t>контроля за</w:t>
      </w:r>
      <w:proofErr w:type="gramEnd"/>
      <w:r w:rsidR="00D25ABE" w:rsidRPr="00D25ABE">
        <w:rPr>
          <w:b/>
          <w:bCs/>
          <w:color w:val="000000"/>
          <w:sz w:val="28"/>
          <w:szCs w:val="28"/>
          <w:lang w:val="sr-Cyrl-CS"/>
        </w:rPr>
        <w:t xml:space="preserve"> сохранностью автомобильных дорог местного значения в границах </w:t>
      </w:r>
      <w:r w:rsidR="00D25ABE" w:rsidRPr="00D25ABE">
        <w:rPr>
          <w:b/>
          <w:color w:val="1E1E1E"/>
          <w:sz w:val="28"/>
          <w:szCs w:val="28"/>
          <w:lang w:val="sr-Cyrl-CS"/>
        </w:rPr>
        <w:t xml:space="preserve">территории </w:t>
      </w:r>
      <w:r w:rsidR="00D25ABE" w:rsidRPr="00D25ABE">
        <w:rPr>
          <w:b/>
          <w:bCs/>
          <w:color w:val="000000"/>
          <w:sz w:val="28"/>
          <w:szCs w:val="28"/>
        </w:rPr>
        <w:t xml:space="preserve">Камышеватского </w:t>
      </w:r>
      <w:r w:rsidR="00D25ABE" w:rsidRPr="00D25ABE">
        <w:rPr>
          <w:b/>
          <w:bCs/>
          <w:color w:val="000000"/>
          <w:sz w:val="28"/>
          <w:szCs w:val="28"/>
          <w:lang w:val="sr-Cyrl-CS"/>
        </w:rPr>
        <w:t>сельского поселения</w:t>
      </w:r>
      <w:r w:rsidR="00D25ABE" w:rsidRPr="00D25ABE">
        <w:rPr>
          <w:b/>
          <w:color w:val="000000"/>
          <w:sz w:val="28"/>
          <w:szCs w:val="28"/>
          <w:lang w:val="sr-Cyrl-CS"/>
        </w:rPr>
        <w:t xml:space="preserve"> Ейского района</w:t>
      </w:r>
      <w:r w:rsidR="00D25ABE" w:rsidRPr="00D25ABE">
        <w:rPr>
          <w:b/>
          <w:bCs/>
          <w:sz w:val="28"/>
          <w:szCs w:val="28"/>
          <w:lang w:val="sr-Cyrl-CS"/>
        </w:rPr>
        <w:t>»</w:t>
      </w:r>
    </w:p>
    <w:p w:rsidR="00720FF0" w:rsidRDefault="00720FF0" w:rsidP="009135AD">
      <w:pPr>
        <w:rPr>
          <w:color w:val="000000"/>
          <w:sz w:val="28"/>
          <w:szCs w:val="28"/>
        </w:rPr>
      </w:pPr>
    </w:p>
    <w:p w:rsidR="009135AD" w:rsidRDefault="009135AD" w:rsidP="00D25ABE">
      <w:pPr>
        <w:pStyle w:val="ConsPlusNormal0"/>
        <w:contextualSpacing/>
        <w:jc w:val="both"/>
        <w:rPr>
          <w:rFonts w:ascii="Times New Roman" w:hAnsi="Times New Roman"/>
          <w:color w:val="000000"/>
          <w:sz w:val="28"/>
          <w:szCs w:val="28"/>
        </w:rPr>
      </w:pPr>
    </w:p>
    <w:p w:rsidR="00291550" w:rsidRDefault="00291550" w:rsidP="00B35761">
      <w:pPr>
        <w:pStyle w:val="ConsPlusNormal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3.2.4. В случае выявления при проведении проверки нарушений субъектом проверки правил пользования местными автодорогами, полосами отвода и придорожными полосами местных автодорог уполномоченное должностное лицо администрации </w:t>
      </w:r>
      <w:r w:rsidR="00B35761">
        <w:rPr>
          <w:rFonts w:ascii="Times New Roman" w:hAnsi="Times New Roman"/>
          <w:color w:val="000000"/>
          <w:sz w:val="28"/>
          <w:szCs w:val="28"/>
        </w:rPr>
        <w:t>Камышеватского</w:t>
      </w:r>
      <w:r>
        <w:rPr>
          <w:rFonts w:ascii="Times New Roman" w:hAnsi="Times New Roman"/>
          <w:color w:val="000000"/>
          <w:sz w:val="28"/>
          <w:szCs w:val="28"/>
        </w:rPr>
        <w:t xml:space="preserve"> сельского поселения Ейского района, проводившее проверку, в пределах полномочий, предусмотренных законодательством Российской Федерации, обязано:</w:t>
      </w:r>
    </w:p>
    <w:p w:rsidR="00291550" w:rsidRDefault="00291550" w:rsidP="00B35761">
      <w:pPr>
        <w:pStyle w:val="ConsPlusNormal0"/>
        <w:ind w:firstLine="709"/>
        <w:contextualSpacing/>
        <w:jc w:val="both"/>
        <w:rPr>
          <w:rFonts w:ascii="Times New Roman" w:hAnsi="Times New Roman"/>
          <w:color w:val="000000"/>
          <w:sz w:val="28"/>
          <w:szCs w:val="28"/>
        </w:rPr>
      </w:pPr>
      <w:r>
        <w:rPr>
          <w:rFonts w:ascii="Times New Roman" w:hAnsi="Times New Roman"/>
          <w:color w:val="000000"/>
          <w:sz w:val="28"/>
          <w:szCs w:val="28"/>
        </w:rPr>
        <w:t>выдать предписание субъекту проверки об устранении выявленных нарушений с указанием сроков их устранения;</w:t>
      </w:r>
    </w:p>
    <w:p w:rsidR="00291550" w:rsidRDefault="00291550" w:rsidP="00B35761">
      <w:pPr>
        <w:pStyle w:val="ConsPlusNormal0"/>
        <w:ind w:firstLine="709"/>
        <w:contextualSpacing/>
        <w:jc w:val="both"/>
        <w:rPr>
          <w:rFonts w:ascii="Times New Roman" w:hAnsi="Times New Roman"/>
          <w:color w:val="000000"/>
          <w:sz w:val="28"/>
          <w:szCs w:val="28"/>
        </w:rPr>
      </w:pPr>
      <w:r>
        <w:rPr>
          <w:rFonts w:ascii="Times New Roman" w:hAnsi="Times New Roman"/>
          <w:color w:val="000000"/>
          <w:sz w:val="28"/>
          <w:szCs w:val="28"/>
        </w:rPr>
        <w:t>принять меры по контролю за устранением выявленных нарушений, предупреждению, предотвращению возможного причинения вреда в процессе осуществления деятельности на местных автодорогах, в границах полос отвода и придорожных полос местных автодорог, а также меры по привлечению лиц, допустивших нарушения, к ответственности.</w:t>
      </w:r>
    </w:p>
    <w:p w:rsidR="00291550" w:rsidRDefault="00291550" w:rsidP="00B35761">
      <w:pPr>
        <w:pStyle w:val="ConsPlusNormal0"/>
        <w:ind w:firstLine="709"/>
        <w:contextualSpacing/>
        <w:jc w:val="both"/>
        <w:rPr>
          <w:rFonts w:ascii="Times New Roman" w:hAnsi="Times New Roman"/>
          <w:color w:val="000000"/>
          <w:sz w:val="28"/>
          <w:szCs w:val="28"/>
        </w:rPr>
      </w:pPr>
      <w:r>
        <w:rPr>
          <w:rFonts w:ascii="Times New Roman" w:hAnsi="Times New Roman"/>
          <w:color w:val="000000"/>
          <w:sz w:val="28"/>
          <w:szCs w:val="28"/>
        </w:rPr>
        <w:t>3.2.5. Предписание об устранении нарушения законодательства Российской Федерации и Краснодарского края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291550" w:rsidRDefault="00291550" w:rsidP="00B35761">
      <w:pPr>
        <w:pStyle w:val="ConsPlusNormal0"/>
        <w:ind w:firstLine="709"/>
        <w:contextualSpacing/>
        <w:jc w:val="both"/>
        <w:rPr>
          <w:rFonts w:ascii="Times New Roman" w:hAnsi="Times New Roman"/>
          <w:sz w:val="28"/>
          <w:szCs w:val="28"/>
        </w:rPr>
      </w:pPr>
      <w:r>
        <w:rPr>
          <w:rFonts w:ascii="Times New Roman" w:hAnsi="Times New Roman"/>
          <w:color w:val="000000"/>
          <w:sz w:val="28"/>
          <w:szCs w:val="28"/>
        </w:rPr>
        <w:t xml:space="preserve">3.2.6. </w:t>
      </w:r>
      <w:r w:rsidRPr="00291550">
        <w:rPr>
          <w:rFonts w:ascii="Times New Roman" w:hAnsi="Times New Roman"/>
          <w:sz w:val="28"/>
          <w:szCs w:val="28"/>
          <w:shd w:val="clear" w:color="auto" w:fill="FFFFFF"/>
        </w:rPr>
        <w:t xml:space="preserve">О проведении плановой проверки юридическое лицо, </w:t>
      </w:r>
      <w:r w:rsidRPr="00291550">
        <w:rPr>
          <w:rFonts w:ascii="Times New Roman" w:hAnsi="Times New Roman"/>
          <w:sz w:val="28"/>
          <w:szCs w:val="28"/>
          <w:shd w:val="clear" w:color="auto" w:fill="FFFFFF"/>
        </w:rPr>
        <w:lastRenderedPageBreak/>
        <w:t>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91550">
        <w:rPr>
          <w:rFonts w:ascii="Times New Roman" w:hAnsi="Times New Roman"/>
          <w:sz w:val="28"/>
          <w:szCs w:val="28"/>
        </w:rPr>
        <w:t>.</w:t>
      </w:r>
    </w:p>
    <w:p w:rsidR="00401FD0" w:rsidRDefault="00401FD0" w:rsidP="00B35761">
      <w:pPr>
        <w:pStyle w:val="ConsPlusNormal0"/>
        <w:ind w:firstLine="709"/>
        <w:contextualSpacing/>
        <w:jc w:val="both"/>
        <w:rPr>
          <w:rFonts w:ascii="Times New Roman" w:hAnsi="Times New Roman"/>
          <w:color w:val="000000"/>
          <w:sz w:val="28"/>
          <w:szCs w:val="28"/>
        </w:rPr>
      </w:pPr>
      <w:r>
        <w:rPr>
          <w:rFonts w:ascii="Times New Roman" w:hAnsi="Times New Roman"/>
          <w:color w:val="000000"/>
          <w:sz w:val="28"/>
          <w:szCs w:val="28"/>
        </w:rPr>
        <w:t>3.3</w:t>
      </w:r>
      <w:r w:rsidR="007C3AC4">
        <w:rPr>
          <w:rFonts w:ascii="Times New Roman" w:hAnsi="Times New Roman"/>
          <w:color w:val="000000"/>
          <w:sz w:val="28"/>
          <w:szCs w:val="28"/>
        </w:rPr>
        <w:t xml:space="preserve">. </w:t>
      </w:r>
      <w:r>
        <w:rPr>
          <w:rFonts w:ascii="Times New Roman" w:hAnsi="Times New Roman"/>
          <w:color w:val="000000"/>
          <w:sz w:val="28"/>
          <w:szCs w:val="28"/>
        </w:rPr>
        <w:t>Основанием для проведения внеплановой проверки является:</w:t>
      </w:r>
    </w:p>
    <w:p w:rsidR="00401FD0" w:rsidRDefault="00401FD0" w:rsidP="00B35761">
      <w:pPr>
        <w:pStyle w:val="ConsPlusNormal0"/>
        <w:ind w:firstLine="709"/>
        <w:contextualSpacing/>
        <w:jc w:val="both"/>
        <w:rPr>
          <w:rFonts w:ascii="Times New Roman" w:hAnsi="Times New Roman"/>
          <w:color w:val="000000"/>
          <w:sz w:val="28"/>
          <w:szCs w:val="28"/>
        </w:rPr>
      </w:pPr>
      <w:r>
        <w:rPr>
          <w:rFonts w:ascii="Times New Roman" w:hAnsi="Times New Roman"/>
          <w:color w:val="000000"/>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1FD0" w:rsidRDefault="00401FD0" w:rsidP="00B35761">
      <w:pPr>
        <w:pStyle w:val="ConsPlusNormal0"/>
        <w:ind w:firstLine="709"/>
        <w:contextualSpacing/>
        <w:jc w:val="both"/>
        <w:rPr>
          <w:rFonts w:ascii="Times New Roman" w:hAnsi="Times New Roman"/>
          <w:color w:val="000000"/>
          <w:sz w:val="28"/>
          <w:szCs w:val="28"/>
        </w:rPr>
      </w:pPr>
      <w:r>
        <w:rPr>
          <w:rFonts w:ascii="Times New Roman" w:hAnsi="Times New Roman"/>
          <w:color w:val="000000"/>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01FD0" w:rsidRDefault="00401FD0" w:rsidP="00B35761">
      <w:pPr>
        <w:pStyle w:val="ConsPlusNormal0"/>
        <w:ind w:firstLine="709"/>
        <w:contextualSpacing/>
        <w:jc w:val="both"/>
        <w:rPr>
          <w:rFonts w:ascii="Times New Roman" w:hAnsi="Times New Roman"/>
          <w:color w:val="000000"/>
          <w:sz w:val="28"/>
          <w:szCs w:val="28"/>
        </w:rPr>
      </w:pPr>
      <w:r>
        <w:rPr>
          <w:rFonts w:ascii="Times New Roman" w:hAnsi="Times New Roman"/>
          <w:color w:val="000000"/>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01FD0" w:rsidRDefault="00401FD0" w:rsidP="00B35761">
      <w:pPr>
        <w:pStyle w:val="ConsPlusNormal0"/>
        <w:ind w:firstLine="709"/>
        <w:contextualSpacing/>
        <w:jc w:val="both"/>
        <w:rPr>
          <w:rFonts w:ascii="Times New Roman" w:hAnsi="Times New Roman"/>
          <w:color w:val="000000"/>
          <w:sz w:val="28"/>
          <w:szCs w:val="28"/>
        </w:rPr>
      </w:pPr>
      <w:r>
        <w:rPr>
          <w:rFonts w:ascii="Times New Roman" w:hAnsi="Times New Roman"/>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01FD0" w:rsidRDefault="00401FD0" w:rsidP="00B35761">
      <w:pPr>
        <w:pStyle w:val="ConsPlusNormal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w:t>
      </w:r>
      <w:r>
        <w:rPr>
          <w:rFonts w:ascii="Times New Roman" w:hAnsi="Times New Roman"/>
          <w:color w:val="000000"/>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01FD0" w:rsidRDefault="00E02FF0" w:rsidP="00B35761">
      <w:pPr>
        <w:pStyle w:val="ConsPlusNormal0"/>
        <w:ind w:firstLine="709"/>
        <w:contextualSpacing/>
        <w:jc w:val="both"/>
        <w:rPr>
          <w:rFonts w:ascii="Times New Roman" w:hAnsi="Times New Roman"/>
          <w:color w:val="000000"/>
          <w:sz w:val="28"/>
          <w:szCs w:val="28"/>
        </w:rPr>
      </w:pPr>
      <w:r>
        <w:rPr>
          <w:rFonts w:ascii="Times New Roman" w:hAnsi="Times New Roman"/>
          <w:color w:val="000000"/>
          <w:sz w:val="28"/>
          <w:szCs w:val="28"/>
        </w:rPr>
        <w:t>3.4</w:t>
      </w:r>
      <w:r w:rsidR="008C2C4F">
        <w:rPr>
          <w:rFonts w:ascii="Times New Roman" w:hAnsi="Times New Roman"/>
          <w:color w:val="000000"/>
          <w:sz w:val="28"/>
          <w:szCs w:val="28"/>
        </w:rPr>
        <w:t>.</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w:t>
      </w:r>
      <w:r w:rsidR="00B35761">
        <w:rPr>
          <w:rFonts w:ascii="Times New Roman" w:hAnsi="Times New Roman"/>
          <w:color w:val="000000"/>
          <w:sz w:val="28"/>
          <w:szCs w:val="28"/>
        </w:rPr>
        <w:t>Камышеватского</w:t>
      </w:r>
      <w:r>
        <w:rPr>
          <w:rFonts w:ascii="Times New Roman" w:hAnsi="Times New Roman"/>
          <w:color w:val="000000"/>
          <w:sz w:val="28"/>
          <w:szCs w:val="28"/>
        </w:rPr>
        <w:t xml:space="preserve"> сельского поселения Ейского района вправе</w:t>
      </w:r>
      <w:proofErr w:type="gramEnd"/>
      <w:r>
        <w:rPr>
          <w:rFonts w:ascii="Times New Roman" w:hAnsi="Times New Roman"/>
          <w:color w:val="000000"/>
          <w:sz w:val="28"/>
          <w:szCs w:val="28"/>
        </w:rPr>
        <w:t xml:space="preserve"> приступить к проведению внеплановой выездной проверки незамедлительно с последующим уведомлением Ейской межрайонной прокуратуры о проведении мероприятий по контролю посредством направления документов в течение двадцати четырех часов. Результатом административного действия является подготовленное распоряжение и уведомление субъекта проверки на внеплановую проверку юридического лица или индивидуального предпринимателя. Ответственным за исполнение административного действия является глава </w:t>
      </w:r>
      <w:r w:rsidR="00B35761">
        <w:rPr>
          <w:rFonts w:ascii="Times New Roman" w:hAnsi="Times New Roman"/>
          <w:color w:val="000000"/>
          <w:sz w:val="28"/>
          <w:szCs w:val="28"/>
        </w:rPr>
        <w:t>Камышеватского</w:t>
      </w:r>
      <w:r>
        <w:rPr>
          <w:rFonts w:ascii="Times New Roman" w:hAnsi="Times New Roman"/>
          <w:color w:val="000000"/>
          <w:sz w:val="28"/>
          <w:szCs w:val="28"/>
        </w:rPr>
        <w:t xml:space="preserve"> сельского поселения Ейского района. Продолжительность данного административного действия - 3 дня.</w:t>
      </w:r>
    </w:p>
    <w:p w:rsidR="00E02FF0" w:rsidRPr="006254CD" w:rsidRDefault="00E02FF0" w:rsidP="00B35761">
      <w:pPr>
        <w:widowControl/>
        <w:shd w:val="clear" w:color="auto" w:fill="FFFFFF"/>
        <w:suppressAutoHyphens/>
        <w:autoSpaceDE/>
        <w:autoSpaceDN/>
        <w:adjustRightInd/>
        <w:ind w:firstLine="709"/>
        <w:jc w:val="both"/>
        <w:rPr>
          <w:rFonts w:eastAsia="Lucida Sans Unicode" w:cs="Tahoma"/>
          <w:color w:val="1E1E1E"/>
          <w:sz w:val="28"/>
          <w:szCs w:val="28"/>
          <w:lang w:eastAsia="en-US" w:bidi="en-US"/>
        </w:rPr>
      </w:pPr>
      <w:r w:rsidRPr="006254CD">
        <w:rPr>
          <w:rFonts w:eastAsia="Lucida Sans Unicode" w:cs="Tahoma"/>
          <w:color w:val="1E1E1E"/>
          <w:sz w:val="28"/>
          <w:szCs w:val="28"/>
          <w:lang w:eastAsia="en-US" w:bidi="en-US"/>
        </w:rPr>
        <w:t>3.6.</w:t>
      </w:r>
      <w:r w:rsidR="008C2C4F">
        <w:rPr>
          <w:rFonts w:eastAsia="Lucida Sans Unicode" w:cs="Tahoma"/>
          <w:color w:val="1E1E1E"/>
          <w:sz w:val="28"/>
          <w:szCs w:val="28"/>
          <w:lang w:eastAsia="en-US" w:bidi="en-US"/>
        </w:rPr>
        <w:t xml:space="preserve"> </w:t>
      </w:r>
      <w:r w:rsidRPr="006254CD">
        <w:rPr>
          <w:rFonts w:eastAsia="Lucida Sans Unicode" w:cs="Tahoma"/>
          <w:color w:val="1E1E1E"/>
          <w:sz w:val="28"/>
          <w:szCs w:val="28"/>
          <w:lang w:eastAsia="en-US" w:bidi="en-US"/>
        </w:rPr>
        <w:t>Срок проведения каждой из проверок не может превышать двадцать рабочих дней.</w:t>
      </w:r>
    </w:p>
    <w:p w:rsidR="00E02FF0" w:rsidRPr="006254CD" w:rsidRDefault="00E02FF0" w:rsidP="00B35761">
      <w:pPr>
        <w:widowControl/>
        <w:shd w:val="clear" w:color="auto" w:fill="FFFFFF"/>
        <w:suppressAutoHyphens/>
        <w:autoSpaceDE/>
        <w:autoSpaceDN/>
        <w:adjustRightInd/>
        <w:ind w:firstLine="709"/>
        <w:jc w:val="both"/>
        <w:rPr>
          <w:rFonts w:eastAsia="Lucida Sans Unicode" w:cs="Tahoma"/>
          <w:color w:val="1E1E1E"/>
          <w:sz w:val="28"/>
          <w:szCs w:val="28"/>
          <w:lang w:eastAsia="en-US" w:bidi="en-US"/>
        </w:rPr>
      </w:pPr>
      <w:r w:rsidRPr="006254CD">
        <w:rPr>
          <w:rFonts w:eastAsia="Lucida Sans Unicode" w:cs="Tahoma"/>
          <w:color w:val="1E1E1E"/>
          <w:sz w:val="28"/>
          <w:szCs w:val="28"/>
          <w:lang w:eastAsia="en-US" w:bidi="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254CD">
        <w:rPr>
          <w:rFonts w:eastAsia="Lucida Sans Unicode" w:cs="Tahoma"/>
          <w:color w:val="1E1E1E"/>
          <w:sz w:val="28"/>
          <w:szCs w:val="28"/>
          <w:lang w:eastAsia="en-US" w:bidi="en-US"/>
        </w:rPr>
        <w:t>микропредприятия</w:t>
      </w:r>
      <w:proofErr w:type="spellEnd"/>
      <w:r w:rsidRPr="006254CD">
        <w:rPr>
          <w:rFonts w:eastAsia="Lucida Sans Unicode" w:cs="Tahoma"/>
          <w:color w:val="1E1E1E"/>
          <w:sz w:val="28"/>
          <w:szCs w:val="28"/>
          <w:lang w:eastAsia="en-US" w:bidi="en-US"/>
        </w:rPr>
        <w:t xml:space="preserve"> в год.</w:t>
      </w:r>
    </w:p>
    <w:p w:rsidR="00E02FF0" w:rsidRDefault="00E02FF0" w:rsidP="00B35761">
      <w:pPr>
        <w:widowControl/>
        <w:ind w:firstLine="709"/>
        <w:jc w:val="both"/>
        <w:rPr>
          <w:sz w:val="28"/>
          <w:szCs w:val="28"/>
          <w:shd w:val="clear" w:color="auto" w:fill="FFFFFF"/>
        </w:rPr>
      </w:pPr>
      <w:proofErr w:type="gramStart"/>
      <w:r w:rsidRPr="00E02FF0">
        <w:rPr>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02FF0">
        <w:rPr>
          <w:sz w:val="28"/>
          <w:szCs w:val="28"/>
          <w:shd w:val="clear" w:color="auto" w:fill="FFFFFF"/>
        </w:rPr>
        <w:t xml:space="preserve"> на пятьдесят часов, </w:t>
      </w:r>
      <w:proofErr w:type="spellStart"/>
      <w:r w:rsidRPr="00E02FF0">
        <w:rPr>
          <w:sz w:val="28"/>
          <w:szCs w:val="28"/>
          <w:shd w:val="clear" w:color="auto" w:fill="FFFFFF"/>
        </w:rPr>
        <w:t>микропредприятий</w:t>
      </w:r>
      <w:proofErr w:type="spellEnd"/>
      <w:r w:rsidRPr="00E02FF0">
        <w:rPr>
          <w:sz w:val="28"/>
          <w:szCs w:val="28"/>
          <w:shd w:val="clear" w:color="auto" w:fill="FFFFFF"/>
        </w:rPr>
        <w:t xml:space="preserve"> не более чем на пятнадцать часов.</w:t>
      </w:r>
    </w:p>
    <w:p w:rsidR="00E02FF0" w:rsidRDefault="00E02FF0" w:rsidP="00B35761">
      <w:pPr>
        <w:widowControl/>
        <w:ind w:firstLine="709"/>
        <w:jc w:val="both"/>
        <w:rPr>
          <w:rFonts w:eastAsia="Lucida Sans Unicode" w:cs="Tahoma"/>
          <w:color w:val="1E1E1E"/>
          <w:sz w:val="28"/>
          <w:szCs w:val="28"/>
          <w:lang w:eastAsia="en-US" w:bidi="en-US"/>
        </w:rPr>
      </w:pPr>
      <w:r w:rsidRPr="006254CD">
        <w:rPr>
          <w:rFonts w:eastAsia="Lucida Sans Unicode" w:cs="Tahoma"/>
          <w:color w:val="1E1E1E"/>
          <w:sz w:val="28"/>
          <w:szCs w:val="28"/>
          <w:lang w:eastAsia="en-US" w:bidi="en-US"/>
        </w:rPr>
        <w:t>Срок проведения каждой из проверок устанавливается отдельно по каждому предприятию, подразделению юридического лица, при этом общий срок проведения не может превышать шестьдесят рабочих дней</w:t>
      </w:r>
      <w:r>
        <w:rPr>
          <w:rFonts w:eastAsia="Lucida Sans Unicode" w:cs="Tahoma"/>
          <w:color w:val="1E1E1E"/>
          <w:sz w:val="28"/>
          <w:szCs w:val="28"/>
          <w:lang w:eastAsia="en-US" w:bidi="en-US"/>
        </w:rPr>
        <w:t>.</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r w:rsidRPr="00B442B0">
        <w:rPr>
          <w:sz w:val="28"/>
          <w:szCs w:val="28"/>
        </w:rPr>
        <w:t>5.1</w:t>
      </w:r>
      <w:r w:rsidR="007C3AC4">
        <w:rPr>
          <w:sz w:val="28"/>
          <w:szCs w:val="28"/>
        </w:rPr>
        <w:t>.</w:t>
      </w:r>
      <w:r w:rsidRPr="00B442B0">
        <w:rPr>
          <w:sz w:val="28"/>
          <w:szCs w:val="28"/>
        </w:rPr>
        <w:t xml:space="preserve"> Должностные лица органа муниципального контроля при проведении проверки обязаны:</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1" w:name="dst100234"/>
      <w:bookmarkEnd w:id="1"/>
      <w:r w:rsidRPr="00B442B0">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B442B0">
        <w:rPr>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2" w:name="dst100235"/>
      <w:bookmarkEnd w:id="2"/>
      <w:r w:rsidRPr="00B442B0">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3" w:name="dst100236"/>
      <w:bookmarkEnd w:id="3"/>
      <w:r w:rsidRPr="00B442B0">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4" w:name="dst100237"/>
      <w:bookmarkEnd w:id="4"/>
      <w:r w:rsidRPr="00B442B0">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w:t>
      </w:r>
      <w:r w:rsidR="008C2C4F">
        <w:rPr>
          <w:sz w:val="28"/>
          <w:szCs w:val="28"/>
        </w:rPr>
        <w:t xml:space="preserve">оля и в случае, предусмотренном </w:t>
      </w:r>
      <w:hyperlink r:id="rId10" w:anchor="dst100135" w:history="1">
        <w:r w:rsidRPr="00B442B0">
          <w:rPr>
            <w:sz w:val="28"/>
            <w:szCs w:val="28"/>
          </w:rPr>
          <w:t>частью 5 статьи 10</w:t>
        </w:r>
      </w:hyperlink>
      <w:r w:rsidR="00D25ABE">
        <w:rPr>
          <w:sz w:val="28"/>
          <w:szCs w:val="28"/>
        </w:rPr>
        <w:t xml:space="preserve"> </w:t>
      </w:r>
      <w:r w:rsidRPr="00B442B0">
        <w:rPr>
          <w:sz w:val="28"/>
          <w:szCs w:val="28"/>
        </w:rPr>
        <w:t>настоящего Федерального закона, копии документа о согласовании проведения проверки;</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5" w:name="dst100238"/>
      <w:bookmarkEnd w:id="5"/>
      <w:r w:rsidRPr="00B442B0">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6" w:name="dst100239"/>
      <w:bookmarkEnd w:id="6"/>
      <w:r w:rsidRPr="00B442B0">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7" w:name="dst100240"/>
      <w:bookmarkEnd w:id="7"/>
      <w:r w:rsidRPr="00B442B0">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8" w:name="dst250"/>
      <w:bookmarkEnd w:id="8"/>
      <w:r w:rsidRPr="00B442B0">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9" w:name="dst263"/>
      <w:bookmarkEnd w:id="9"/>
      <w:proofErr w:type="gramStart"/>
      <w:r w:rsidRPr="00B442B0">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442B0">
        <w:rPr>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Pr="00B442B0">
        <w:rPr>
          <w:sz w:val="28"/>
          <w:szCs w:val="28"/>
        </w:rPr>
        <w:lastRenderedPageBreak/>
        <w:t>ограничение прав и законных интересов граждан, в том числе индивидуальных предпринимателей, юридических лиц;</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10" w:name="dst100242"/>
      <w:bookmarkEnd w:id="10"/>
      <w:r w:rsidRPr="00B442B0">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11" w:name="dst100243"/>
      <w:bookmarkEnd w:id="11"/>
      <w:r w:rsidRPr="00B442B0">
        <w:rPr>
          <w:sz w:val="28"/>
          <w:szCs w:val="28"/>
        </w:rPr>
        <w:t>10) соблюдать сроки проведения проверки, установленные настоящим Федеральным законом;</w:t>
      </w:r>
    </w:p>
    <w:p w:rsidR="00B442B0" w:rsidRPr="00B442B0" w:rsidRDefault="00B35761" w:rsidP="00B35761">
      <w:pPr>
        <w:widowControl/>
        <w:shd w:val="clear" w:color="auto" w:fill="FFFFFF"/>
        <w:autoSpaceDE/>
        <w:autoSpaceDN/>
        <w:adjustRightInd/>
        <w:spacing w:line="290" w:lineRule="atLeast"/>
        <w:ind w:firstLine="709"/>
        <w:jc w:val="both"/>
        <w:rPr>
          <w:sz w:val="28"/>
          <w:szCs w:val="28"/>
        </w:rPr>
      </w:pPr>
      <w:bookmarkStart w:id="12" w:name="dst100244"/>
      <w:bookmarkEnd w:id="12"/>
      <w:r>
        <w:rPr>
          <w:sz w:val="28"/>
          <w:szCs w:val="28"/>
        </w:rPr>
        <w:t xml:space="preserve">11) </w:t>
      </w:r>
      <w:r w:rsidR="00B442B0" w:rsidRPr="00B442B0">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13" w:name="dst100245"/>
      <w:bookmarkEnd w:id="13"/>
      <w:r w:rsidRPr="00B442B0">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14" w:name="dst251"/>
      <w:bookmarkEnd w:id="14"/>
      <w:r w:rsidRPr="00B442B0">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442B0" w:rsidRDefault="00B442B0" w:rsidP="00B35761">
      <w:pPr>
        <w:spacing w:line="255" w:lineRule="atLeast"/>
        <w:ind w:firstLine="709"/>
        <w:jc w:val="both"/>
        <w:rPr>
          <w:rStyle w:val="apple-converted-space"/>
          <w:color w:val="1E1E1E"/>
          <w:sz w:val="28"/>
          <w:szCs w:val="28"/>
        </w:rPr>
      </w:pPr>
      <w:r>
        <w:rPr>
          <w:color w:val="1E1E1E"/>
          <w:sz w:val="28"/>
          <w:szCs w:val="28"/>
        </w:rPr>
        <w:t>5.2</w:t>
      </w:r>
      <w:r w:rsidR="007C3AC4">
        <w:rPr>
          <w:color w:val="1E1E1E"/>
          <w:sz w:val="28"/>
          <w:szCs w:val="28"/>
        </w:rPr>
        <w:t>.</w:t>
      </w:r>
      <w:r>
        <w:rPr>
          <w:color w:val="1E1E1E"/>
          <w:sz w:val="28"/>
          <w:szCs w:val="28"/>
        </w:rPr>
        <w:t xml:space="preserve">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Pr>
          <w:color w:val="1E1E1E"/>
          <w:sz w:val="28"/>
          <w:szCs w:val="28"/>
        </w:rPr>
        <w:t>за</w:t>
      </w:r>
      <w:proofErr w:type="gramEnd"/>
      <w:r>
        <w:rPr>
          <w:color w:val="1E1E1E"/>
          <w:sz w:val="28"/>
          <w:szCs w:val="28"/>
        </w:rPr>
        <w:t>:</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r w:rsidRPr="00B442B0">
        <w:rPr>
          <w:sz w:val="28"/>
          <w:szCs w:val="28"/>
        </w:rPr>
        <w:t>ненадлежаще</w:t>
      </w:r>
      <w:r w:rsidR="00EA65B5">
        <w:rPr>
          <w:sz w:val="28"/>
          <w:szCs w:val="28"/>
        </w:rPr>
        <w:t>е</w:t>
      </w:r>
      <w:r w:rsidRPr="00B442B0">
        <w:rPr>
          <w:sz w:val="28"/>
          <w:szCs w:val="28"/>
        </w:rPr>
        <w:t xml:space="preserve"> исполнени</w:t>
      </w:r>
      <w:r w:rsidR="00EA65B5">
        <w:rPr>
          <w:sz w:val="28"/>
          <w:szCs w:val="28"/>
        </w:rPr>
        <w:t>е</w:t>
      </w:r>
      <w:r w:rsidRPr="00B442B0">
        <w:rPr>
          <w:sz w:val="28"/>
          <w:szCs w:val="28"/>
        </w:rPr>
        <w:t xml:space="preserve"> соответственно функций, служебных обязанностей, совершения противоправных действий (бездействия) при проведении проверки несут ответ</w:t>
      </w:r>
      <w:r w:rsidR="00D25ABE">
        <w:rPr>
          <w:sz w:val="28"/>
          <w:szCs w:val="28"/>
        </w:rPr>
        <w:t xml:space="preserve">ственность в соответствии с </w:t>
      </w:r>
      <w:r w:rsidRPr="00B442B0">
        <w:rPr>
          <w:sz w:val="28"/>
          <w:szCs w:val="28"/>
        </w:rPr>
        <w:t>законод</w:t>
      </w:r>
      <w:r w:rsidR="00D25ABE">
        <w:rPr>
          <w:sz w:val="28"/>
          <w:szCs w:val="28"/>
        </w:rPr>
        <w:t>ательством Российской Федерации;</w:t>
      </w:r>
    </w:p>
    <w:p w:rsidR="00B442B0" w:rsidRPr="00B442B0" w:rsidRDefault="00B442B0" w:rsidP="00B35761">
      <w:pPr>
        <w:widowControl/>
        <w:shd w:val="clear" w:color="auto" w:fill="FFFFFF"/>
        <w:autoSpaceDE/>
        <w:autoSpaceDN/>
        <w:adjustRightInd/>
        <w:spacing w:line="290" w:lineRule="atLeast"/>
        <w:ind w:firstLine="709"/>
        <w:jc w:val="both"/>
        <w:rPr>
          <w:sz w:val="28"/>
          <w:szCs w:val="28"/>
        </w:rPr>
      </w:pPr>
      <w:bookmarkStart w:id="15" w:name="dst100249"/>
      <w:bookmarkEnd w:id="15"/>
      <w:r w:rsidRPr="00B442B0">
        <w:rPr>
          <w:sz w:val="28"/>
          <w:szCs w:val="28"/>
        </w:rPr>
        <w:t xml:space="preserve">органы муниципального контроля осуществляют </w:t>
      </w:r>
      <w:proofErr w:type="gramStart"/>
      <w:r w:rsidRPr="00B442B0">
        <w:rPr>
          <w:sz w:val="28"/>
          <w:szCs w:val="28"/>
        </w:rPr>
        <w:t>контроль за</w:t>
      </w:r>
      <w:proofErr w:type="gramEnd"/>
      <w:r w:rsidRPr="00B442B0">
        <w:rPr>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w:t>
      </w:r>
      <w:r w:rsidR="00D25ABE">
        <w:rPr>
          <w:sz w:val="28"/>
          <w:szCs w:val="28"/>
        </w:rPr>
        <w:t>отношении таких должностных лиц;</w:t>
      </w:r>
    </w:p>
    <w:p w:rsidR="00B442B0" w:rsidRDefault="00EA65B5" w:rsidP="00B35761">
      <w:pPr>
        <w:widowControl/>
        <w:shd w:val="clear" w:color="auto" w:fill="FFFFFF"/>
        <w:autoSpaceDE/>
        <w:autoSpaceDN/>
        <w:adjustRightInd/>
        <w:spacing w:line="290" w:lineRule="atLeast"/>
        <w:ind w:firstLine="709"/>
        <w:jc w:val="both"/>
        <w:rPr>
          <w:sz w:val="28"/>
          <w:szCs w:val="28"/>
        </w:rPr>
      </w:pPr>
      <w:bookmarkStart w:id="16" w:name="dst100250"/>
      <w:bookmarkEnd w:id="16"/>
      <w:r w:rsidRPr="00EA65B5">
        <w:rPr>
          <w:sz w:val="28"/>
          <w:szCs w:val="28"/>
        </w:rPr>
        <w:t>о</w:t>
      </w:r>
      <w:r w:rsidR="00B442B0" w:rsidRPr="00B442B0">
        <w:rPr>
          <w:sz w:val="28"/>
          <w:szCs w:val="28"/>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135AD" w:rsidRDefault="009135AD" w:rsidP="00B35761">
      <w:pPr>
        <w:widowControl/>
        <w:shd w:val="clear" w:color="auto" w:fill="FFFFFF"/>
        <w:autoSpaceDE/>
        <w:autoSpaceDN/>
        <w:adjustRightInd/>
        <w:spacing w:line="290" w:lineRule="atLeast"/>
        <w:ind w:firstLine="709"/>
        <w:jc w:val="both"/>
        <w:rPr>
          <w:sz w:val="28"/>
          <w:szCs w:val="28"/>
        </w:rPr>
      </w:pPr>
    </w:p>
    <w:p w:rsidR="009135AD" w:rsidRDefault="009135AD" w:rsidP="00B35761">
      <w:pPr>
        <w:widowControl/>
        <w:shd w:val="clear" w:color="auto" w:fill="FFFFFF"/>
        <w:autoSpaceDE/>
        <w:autoSpaceDN/>
        <w:adjustRightInd/>
        <w:spacing w:line="290" w:lineRule="atLeast"/>
        <w:ind w:firstLine="709"/>
        <w:jc w:val="both"/>
        <w:rPr>
          <w:sz w:val="28"/>
          <w:szCs w:val="28"/>
        </w:rPr>
      </w:pPr>
    </w:p>
    <w:p w:rsidR="00EA7F6A" w:rsidRDefault="00EA7F6A" w:rsidP="00B35761">
      <w:pPr>
        <w:widowControl/>
        <w:shd w:val="clear" w:color="auto" w:fill="FFFFFF"/>
        <w:autoSpaceDE/>
        <w:autoSpaceDN/>
        <w:adjustRightInd/>
        <w:spacing w:line="290" w:lineRule="atLeast"/>
        <w:ind w:firstLine="709"/>
        <w:jc w:val="both"/>
        <w:rPr>
          <w:sz w:val="28"/>
          <w:szCs w:val="28"/>
        </w:rPr>
      </w:pPr>
    </w:p>
    <w:p w:rsidR="00D25ABE" w:rsidRDefault="009135AD" w:rsidP="009135AD">
      <w:pPr>
        <w:widowControl/>
        <w:shd w:val="clear" w:color="auto" w:fill="FFFFFF"/>
        <w:autoSpaceDE/>
        <w:autoSpaceDN/>
        <w:adjustRightInd/>
        <w:spacing w:line="290" w:lineRule="atLeast"/>
        <w:jc w:val="both"/>
        <w:rPr>
          <w:sz w:val="28"/>
          <w:szCs w:val="28"/>
        </w:rPr>
      </w:pPr>
      <w:r>
        <w:rPr>
          <w:sz w:val="28"/>
          <w:szCs w:val="28"/>
        </w:rPr>
        <w:t>Ведущий специалист</w:t>
      </w:r>
    </w:p>
    <w:p w:rsidR="00D25ABE" w:rsidRDefault="00D25ABE" w:rsidP="009135AD">
      <w:pPr>
        <w:widowControl/>
        <w:shd w:val="clear" w:color="auto" w:fill="FFFFFF"/>
        <w:autoSpaceDE/>
        <w:autoSpaceDN/>
        <w:adjustRightInd/>
        <w:spacing w:line="290" w:lineRule="atLeast"/>
        <w:jc w:val="both"/>
        <w:rPr>
          <w:sz w:val="28"/>
          <w:szCs w:val="28"/>
        </w:rPr>
      </w:pPr>
      <w:r>
        <w:rPr>
          <w:sz w:val="28"/>
          <w:szCs w:val="28"/>
        </w:rPr>
        <w:t>администрации Камышеватского</w:t>
      </w:r>
    </w:p>
    <w:p w:rsidR="009135AD" w:rsidRPr="00B442B0" w:rsidRDefault="00D25ABE" w:rsidP="009135AD">
      <w:pPr>
        <w:widowControl/>
        <w:shd w:val="clear" w:color="auto" w:fill="FFFFFF"/>
        <w:autoSpaceDE/>
        <w:autoSpaceDN/>
        <w:adjustRightInd/>
        <w:spacing w:line="290" w:lineRule="atLeast"/>
        <w:jc w:val="both"/>
        <w:rPr>
          <w:sz w:val="28"/>
          <w:szCs w:val="28"/>
        </w:rPr>
      </w:pPr>
      <w:r>
        <w:rPr>
          <w:sz w:val="28"/>
          <w:szCs w:val="28"/>
        </w:rPr>
        <w:t>сельского поселения Ейского района</w:t>
      </w:r>
      <w:r w:rsidR="009135AD">
        <w:rPr>
          <w:sz w:val="28"/>
          <w:szCs w:val="28"/>
        </w:rPr>
        <w:t xml:space="preserve">                                </w:t>
      </w:r>
      <w:r>
        <w:rPr>
          <w:sz w:val="28"/>
          <w:szCs w:val="28"/>
        </w:rPr>
        <w:t xml:space="preserve">                    </w:t>
      </w:r>
      <w:r w:rsidR="009135AD">
        <w:rPr>
          <w:sz w:val="28"/>
          <w:szCs w:val="28"/>
        </w:rPr>
        <w:t xml:space="preserve">Е.Н. </w:t>
      </w:r>
      <w:proofErr w:type="gramStart"/>
      <w:r w:rsidR="009135AD">
        <w:rPr>
          <w:sz w:val="28"/>
          <w:szCs w:val="28"/>
        </w:rPr>
        <w:t>Скидан</w:t>
      </w:r>
      <w:proofErr w:type="gramEnd"/>
    </w:p>
    <w:sectPr w:rsidR="009135AD" w:rsidRPr="00B442B0" w:rsidSect="0014388D">
      <w:pgSz w:w="11906" w:h="16838"/>
      <w:pgMar w:top="284" w:right="566" w:bottom="1276"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F7" w:rsidRDefault="004208F7" w:rsidP="00BA7FB7">
      <w:r>
        <w:separator/>
      </w:r>
    </w:p>
  </w:endnote>
  <w:endnote w:type="continuationSeparator" w:id="0">
    <w:p w:rsidR="004208F7" w:rsidRDefault="004208F7" w:rsidP="00BA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F7" w:rsidRDefault="004208F7" w:rsidP="00BA7FB7">
      <w:r>
        <w:separator/>
      </w:r>
    </w:p>
  </w:footnote>
  <w:footnote w:type="continuationSeparator" w:id="0">
    <w:p w:rsidR="004208F7" w:rsidRDefault="004208F7" w:rsidP="00BA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33113"/>
      <w:docPartObj>
        <w:docPartGallery w:val="Page Numbers (Top of Page)"/>
        <w:docPartUnique/>
      </w:docPartObj>
    </w:sdtPr>
    <w:sdtEndPr>
      <w:rPr>
        <w:sz w:val="28"/>
      </w:rPr>
    </w:sdtEndPr>
    <w:sdtContent>
      <w:p w:rsidR="008C2C4F" w:rsidRPr="008C2C4F" w:rsidRDefault="008C2C4F">
        <w:pPr>
          <w:pStyle w:val="a7"/>
          <w:jc w:val="center"/>
          <w:rPr>
            <w:sz w:val="28"/>
          </w:rPr>
        </w:pPr>
        <w:r w:rsidRPr="008C2C4F">
          <w:rPr>
            <w:sz w:val="28"/>
          </w:rPr>
          <w:fldChar w:fldCharType="begin"/>
        </w:r>
        <w:r w:rsidRPr="008C2C4F">
          <w:rPr>
            <w:sz w:val="28"/>
          </w:rPr>
          <w:instrText>PAGE   \* MERGEFORMAT</w:instrText>
        </w:r>
        <w:r w:rsidRPr="008C2C4F">
          <w:rPr>
            <w:sz w:val="28"/>
          </w:rPr>
          <w:fldChar w:fldCharType="separate"/>
        </w:r>
        <w:r w:rsidR="00071C42">
          <w:rPr>
            <w:noProof/>
            <w:sz w:val="28"/>
          </w:rPr>
          <w:t>6</w:t>
        </w:r>
        <w:r w:rsidRPr="008C2C4F">
          <w:rPr>
            <w:sz w:val="28"/>
          </w:rPr>
          <w:fldChar w:fldCharType="end"/>
        </w:r>
      </w:p>
    </w:sdtContent>
  </w:sdt>
  <w:p w:rsidR="008C2C4F" w:rsidRDefault="008C2C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28A"/>
    <w:multiLevelType w:val="hybridMultilevel"/>
    <w:tmpl w:val="DE8E71CA"/>
    <w:lvl w:ilvl="0" w:tplc="15640F28">
      <w:start w:val="2"/>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8731F00"/>
    <w:multiLevelType w:val="hybridMultilevel"/>
    <w:tmpl w:val="EFAE9BE8"/>
    <w:lvl w:ilvl="0" w:tplc="4080F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CD6E39"/>
    <w:multiLevelType w:val="hybridMultilevel"/>
    <w:tmpl w:val="EF54E92E"/>
    <w:lvl w:ilvl="0" w:tplc="BC00E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F53048"/>
    <w:multiLevelType w:val="hybridMultilevel"/>
    <w:tmpl w:val="073E5272"/>
    <w:lvl w:ilvl="0" w:tplc="E8603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71660A"/>
    <w:multiLevelType w:val="hybridMultilevel"/>
    <w:tmpl w:val="987C6154"/>
    <w:lvl w:ilvl="0" w:tplc="87F0927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F5"/>
    <w:rsid w:val="00007BF0"/>
    <w:rsid w:val="00034554"/>
    <w:rsid w:val="000410CF"/>
    <w:rsid w:val="00071C42"/>
    <w:rsid w:val="0014388D"/>
    <w:rsid w:val="001509F5"/>
    <w:rsid w:val="001C56EC"/>
    <w:rsid w:val="00226BA0"/>
    <w:rsid w:val="00271E3D"/>
    <w:rsid w:val="00291550"/>
    <w:rsid w:val="00401FD0"/>
    <w:rsid w:val="0040724E"/>
    <w:rsid w:val="004208F7"/>
    <w:rsid w:val="004C7FCC"/>
    <w:rsid w:val="005937BC"/>
    <w:rsid w:val="005D670F"/>
    <w:rsid w:val="006209CD"/>
    <w:rsid w:val="006254CD"/>
    <w:rsid w:val="00720FF0"/>
    <w:rsid w:val="007C3AC4"/>
    <w:rsid w:val="0081019A"/>
    <w:rsid w:val="008C0BAA"/>
    <w:rsid w:val="008C2C4F"/>
    <w:rsid w:val="008C6A70"/>
    <w:rsid w:val="009135AD"/>
    <w:rsid w:val="0095019E"/>
    <w:rsid w:val="0099023F"/>
    <w:rsid w:val="009E7E23"/>
    <w:rsid w:val="00A16A80"/>
    <w:rsid w:val="00A3430F"/>
    <w:rsid w:val="00B35761"/>
    <w:rsid w:val="00B442B0"/>
    <w:rsid w:val="00BA7FB7"/>
    <w:rsid w:val="00C65815"/>
    <w:rsid w:val="00C77D9F"/>
    <w:rsid w:val="00C83AB8"/>
    <w:rsid w:val="00D25ABE"/>
    <w:rsid w:val="00DE1EAF"/>
    <w:rsid w:val="00E02FF0"/>
    <w:rsid w:val="00EA65B5"/>
    <w:rsid w:val="00EA7F6A"/>
    <w:rsid w:val="00FA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1E3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271E3D"/>
  </w:style>
  <w:style w:type="character" w:styleId="a4">
    <w:name w:val="Strong"/>
    <w:basedOn w:val="a0"/>
    <w:qFormat/>
    <w:rsid w:val="00271E3D"/>
    <w:rPr>
      <w:b/>
      <w:bCs/>
    </w:rPr>
  </w:style>
  <w:style w:type="paragraph" w:customStyle="1" w:styleId="ConsPlusTitle">
    <w:name w:val="ConsPlusTitle"/>
    <w:rsid w:val="006254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basedOn w:val="a"/>
    <w:semiHidden/>
    <w:rsid w:val="00C77D9F"/>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4C7FCC"/>
    <w:rPr>
      <w:rFonts w:ascii="Tahoma" w:hAnsi="Tahoma" w:cs="Tahoma"/>
      <w:sz w:val="16"/>
      <w:szCs w:val="16"/>
    </w:rPr>
  </w:style>
  <w:style w:type="character" w:customStyle="1" w:styleId="a6">
    <w:name w:val="Текст выноски Знак"/>
    <w:basedOn w:val="a0"/>
    <w:link w:val="a5"/>
    <w:uiPriority w:val="99"/>
    <w:semiHidden/>
    <w:rsid w:val="004C7FCC"/>
    <w:rPr>
      <w:rFonts w:ascii="Tahoma" w:eastAsia="Times New Roman" w:hAnsi="Tahoma" w:cs="Tahoma"/>
      <w:sz w:val="16"/>
      <w:szCs w:val="16"/>
      <w:lang w:eastAsia="ru-RU"/>
    </w:rPr>
  </w:style>
  <w:style w:type="paragraph" w:styleId="a7">
    <w:name w:val="header"/>
    <w:basedOn w:val="a"/>
    <w:link w:val="a8"/>
    <w:uiPriority w:val="99"/>
    <w:unhideWhenUsed/>
    <w:rsid w:val="00BA7FB7"/>
    <w:pPr>
      <w:tabs>
        <w:tab w:val="center" w:pos="4677"/>
        <w:tab w:val="right" w:pos="9355"/>
      </w:tabs>
    </w:pPr>
  </w:style>
  <w:style w:type="character" w:customStyle="1" w:styleId="a8">
    <w:name w:val="Верхний колонтитул Знак"/>
    <w:basedOn w:val="a0"/>
    <w:link w:val="a7"/>
    <w:uiPriority w:val="99"/>
    <w:rsid w:val="00BA7FB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A7FB7"/>
    <w:pPr>
      <w:tabs>
        <w:tab w:val="center" w:pos="4677"/>
        <w:tab w:val="right" w:pos="9355"/>
      </w:tabs>
    </w:pPr>
  </w:style>
  <w:style w:type="character" w:customStyle="1" w:styleId="aa">
    <w:name w:val="Нижний колонтитул Знак"/>
    <w:basedOn w:val="a0"/>
    <w:link w:val="a9"/>
    <w:uiPriority w:val="99"/>
    <w:rsid w:val="00BA7FB7"/>
    <w:rPr>
      <w:rFonts w:ascii="Times New Roman" w:eastAsia="Times New Roman" w:hAnsi="Times New Roman" w:cs="Times New Roman"/>
      <w:sz w:val="20"/>
      <w:szCs w:val="20"/>
      <w:lang w:eastAsia="ru-RU"/>
    </w:rPr>
  </w:style>
  <w:style w:type="paragraph" w:customStyle="1" w:styleId="ab">
    <w:name w:val="Знак"/>
    <w:basedOn w:val="a"/>
    <w:rsid w:val="00291550"/>
    <w:pPr>
      <w:widowControl/>
      <w:autoSpaceDE/>
      <w:autoSpaceDN/>
      <w:adjustRightInd/>
      <w:spacing w:before="100" w:beforeAutospacing="1" w:after="100" w:afterAutospacing="1"/>
    </w:pPr>
    <w:rPr>
      <w:rFonts w:ascii="Tahoma" w:hAnsi="Tahoma"/>
      <w:lang w:val="en-US" w:eastAsia="en-US"/>
    </w:rPr>
  </w:style>
  <w:style w:type="paragraph" w:styleId="ac">
    <w:name w:val="List Paragraph"/>
    <w:basedOn w:val="a"/>
    <w:uiPriority w:val="34"/>
    <w:qFormat/>
    <w:rsid w:val="00291550"/>
    <w:pPr>
      <w:ind w:left="720"/>
      <w:contextualSpacing/>
    </w:pPr>
  </w:style>
  <w:style w:type="paragraph" w:customStyle="1" w:styleId="ConsPlusNormal0">
    <w:name w:val="ConsPlusNormal"/>
    <w:rsid w:val="00291550"/>
    <w:pPr>
      <w:widowControl w:val="0"/>
      <w:suppressAutoHyphens/>
      <w:spacing w:after="0" w:line="240" w:lineRule="auto"/>
    </w:pPr>
    <w:rPr>
      <w:rFonts w:ascii="Calibri" w:eastAsia="Times New Roman" w:hAnsi="Calibri" w:cs="Times New Roman"/>
      <w:kern w:val="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1E3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271E3D"/>
  </w:style>
  <w:style w:type="character" w:styleId="a4">
    <w:name w:val="Strong"/>
    <w:basedOn w:val="a0"/>
    <w:qFormat/>
    <w:rsid w:val="00271E3D"/>
    <w:rPr>
      <w:b/>
      <w:bCs/>
    </w:rPr>
  </w:style>
  <w:style w:type="paragraph" w:customStyle="1" w:styleId="ConsPlusTitle">
    <w:name w:val="ConsPlusTitle"/>
    <w:rsid w:val="006254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basedOn w:val="a"/>
    <w:semiHidden/>
    <w:rsid w:val="00C77D9F"/>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4C7FCC"/>
    <w:rPr>
      <w:rFonts w:ascii="Tahoma" w:hAnsi="Tahoma" w:cs="Tahoma"/>
      <w:sz w:val="16"/>
      <w:szCs w:val="16"/>
    </w:rPr>
  </w:style>
  <w:style w:type="character" w:customStyle="1" w:styleId="a6">
    <w:name w:val="Текст выноски Знак"/>
    <w:basedOn w:val="a0"/>
    <w:link w:val="a5"/>
    <w:uiPriority w:val="99"/>
    <w:semiHidden/>
    <w:rsid w:val="004C7FCC"/>
    <w:rPr>
      <w:rFonts w:ascii="Tahoma" w:eastAsia="Times New Roman" w:hAnsi="Tahoma" w:cs="Tahoma"/>
      <w:sz w:val="16"/>
      <w:szCs w:val="16"/>
      <w:lang w:eastAsia="ru-RU"/>
    </w:rPr>
  </w:style>
  <w:style w:type="paragraph" w:styleId="a7">
    <w:name w:val="header"/>
    <w:basedOn w:val="a"/>
    <w:link w:val="a8"/>
    <w:uiPriority w:val="99"/>
    <w:unhideWhenUsed/>
    <w:rsid w:val="00BA7FB7"/>
    <w:pPr>
      <w:tabs>
        <w:tab w:val="center" w:pos="4677"/>
        <w:tab w:val="right" w:pos="9355"/>
      </w:tabs>
    </w:pPr>
  </w:style>
  <w:style w:type="character" w:customStyle="1" w:styleId="a8">
    <w:name w:val="Верхний колонтитул Знак"/>
    <w:basedOn w:val="a0"/>
    <w:link w:val="a7"/>
    <w:uiPriority w:val="99"/>
    <w:rsid w:val="00BA7FB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A7FB7"/>
    <w:pPr>
      <w:tabs>
        <w:tab w:val="center" w:pos="4677"/>
        <w:tab w:val="right" w:pos="9355"/>
      </w:tabs>
    </w:pPr>
  </w:style>
  <w:style w:type="character" w:customStyle="1" w:styleId="aa">
    <w:name w:val="Нижний колонтитул Знак"/>
    <w:basedOn w:val="a0"/>
    <w:link w:val="a9"/>
    <w:uiPriority w:val="99"/>
    <w:rsid w:val="00BA7FB7"/>
    <w:rPr>
      <w:rFonts w:ascii="Times New Roman" w:eastAsia="Times New Roman" w:hAnsi="Times New Roman" w:cs="Times New Roman"/>
      <w:sz w:val="20"/>
      <w:szCs w:val="20"/>
      <w:lang w:eastAsia="ru-RU"/>
    </w:rPr>
  </w:style>
  <w:style w:type="paragraph" w:customStyle="1" w:styleId="ab">
    <w:name w:val="Знак"/>
    <w:basedOn w:val="a"/>
    <w:rsid w:val="00291550"/>
    <w:pPr>
      <w:widowControl/>
      <w:autoSpaceDE/>
      <w:autoSpaceDN/>
      <w:adjustRightInd/>
      <w:spacing w:before="100" w:beforeAutospacing="1" w:after="100" w:afterAutospacing="1"/>
    </w:pPr>
    <w:rPr>
      <w:rFonts w:ascii="Tahoma" w:hAnsi="Tahoma"/>
      <w:lang w:val="en-US" w:eastAsia="en-US"/>
    </w:rPr>
  </w:style>
  <w:style w:type="paragraph" w:styleId="ac">
    <w:name w:val="List Paragraph"/>
    <w:basedOn w:val="a"/>
    <w:uiPriority w:val="34"/>
    <w:qFormat/>
    <w:rsid w:val="00291550"/>
    <w:pPr>
      <w:ind w:left="720"/>
      <w:contextualSpacing/>
    </w:pPr>
  </w:style>
  <w:style w:type="paragraph" w:customStyle="1" w:styleId="ConsPlusNormal0">
    <w:name w:val="ConsPlusNormal"/>
    <w:rsid w:val="00291550"/>
    <w:pPr>
      <w:widowControl w:val="0"/>
      <w:suppressAutoHyphens/>
      <w:spacing w:after="0" w:line="240" w:lineRule="auto"/>
    </w:pPr>
    <w:rPr>
      <w:rFonts w:ascii="Calibri" w:eastAsia="Times New Roman" w:hAnsi="Calibri" w:cs="Times New Roman"/>
      <w:kern w:val="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4994">
      <w:bodyDiv w:val="1"/>
      <w:marLeft w:val="0"/>
      <w:marRight w:val="0"/>
      <w:marTop w:val="0"/>
      <w:marBottom w:val="0"/>
      <w:divBdr>
        <w:top w:val="none" w:sz="0" w:space="0" w:color="auto"/>
        <w:left w:val="none" w:sz="0" w:space="0" w:color="auto"/>
        <w:bottom w:val="none" w:sz="0" w:space="0" w:color="auto"/>
        <w:right w:val="none" w:sz="0" w:space="0" w:color="auto"/>
      </w:divBdr>
    </w:div>
    <w:div w:id="1731492603">
      <w:bodyDiv w:val="1"/>
      <w:marLeft w:val="0"/>
      <w:marRight w:val="0"/>
      <w:marTop w:val="0"/>
      <w:marBottom w:val="0"/>
      <w:divBdr>
        <w:top w:val="none" w:sz="0" w:space="0" w:color="auto"/>
        <w:left w:val="none" w:sz="0" w:space="0" w:color="auto"/>
        <w:bottom w:val="none" w:sz="0" w:space="0" w:color="auto"/>
        <w:right w:val="none" w:sz="0" w:space="0" w:color="auto"/>
      </w:divBdr>
    </w:div>
    <w:div w:id="1909923182">
      <w:bodyDiv w:val="1"/>
      <w:marLeft w:val="0"/>
      <w:marRight w:val="0"/>
      <w:marTop w:val="0"/>
      <w:marBottom w:val="0"/>
      <w:divBdr>
        <w:top w:val="none" w:sz="0" w:space="0" w:color="auto"/>
        <w:left w:val="none" w:sz="0" w:space="0" w:color="auto"/>
        <w:bottom w:val="none" w:sz="0" w:space="0" w:color="auto"/>
        <w:right w:val="none" w:sz="0" w:space="0" w:color="auto"/>
      </w:divBdr>
      <w:divsChild>
        <w:div w:id="1804541933">
          <w:marLeft w:val="0"/>
          <w:marRight w:val="0"/>
          <w:marTop w:val="120"/>
          <w:marBottom w:val="0"/>
          <w:divBdr>
            <w:top w:val="none" w:sz="0" w:space="0" w:color="auto"/>
            <w:left w:val="none" w:sz="0" w:space="0" w:color="auto"/>
            <w:bottom w:val="none" w:sz="0" w:space="0" w:color="auto"/>
            <w:right w:val="none" w:sz="0" w:space="0" w:color="auto"/>
          </w:divBdr>
        </w:div>
        <w:div w:id="1468472544">
          <w:marLeft w:val="0"/>
          <w:marRight w:val="0"/>
          <w:marTop w:val="120"/>
          <w:marBottom w:val="0"/>
          <w:divBdr>
            <w:top w:val="none" w:sz="0" w:space="0" w:color="auto"/>
            <w:left w:val="none" w:sz="0" w:space="0" w:color="auto"/>
            <w:bottom w:val="none" w:sz="0" w:space="0" w:color="auto"/>
            <w:right w:val="none" w:sz="0" w:space="0" w:color="auto"/>
          </w:divBdr>
        </w:div>
        <w:div w:id="1241791028">
          <w:marLeft w:val="0"/>
          <w:marRight w:val="0"/>
          <w:marTop w:val="120"/>
          <w:marBottom w:val="0"/>
          <w:divBdr>
            <w:top w:val="none" w:sz="0" w:space="0" w:color="auto"/>
            <w:left w:val="none" w:sz="0" w:space="0" w:color="auto"/>
            <w:bottom w:val="none" w:sz="0" w:space="0" w:color="auto"/>
            <w:right w:val="none" w:sz="0" w:space="0" w:color="auto"/>
          </w:divBdr>
        </w:div>
        <w:div w:id="1982299939">
          <w:marLeft w:val="0"/>
          <w:marRight w:val="0"/>
          <w:marTop w:val="120"/>
          <w:marBottom w:val="0"/>
          <w:divBdr>
            <w:top w:val="none" w:sz="0" w:space="0" w:color="auto"/>
            <w:left w:val="none" w:sz="0" w:space="0" w:color="auto"/>
            <w:bottom w:val="none" w:sz="0" w:space="0" w:color="auto"/>
            <w:right w:val="none" w:sz="0" w:space="0" w:color="auto"/>
          </w:divBdr>
        </w:div>
        <w:div w:id="301469021">
          <w:marLeft w:val="0"/>
          <w:marRight w:val="0"/>
          <w:marTop w:val="120"/>
          <w:marBottom w:val="0"/>
          <w:divBdr>
            <w:top w:val="none" w:sz="0" w:space="0" w:color="auto"/>
            <w:left w:val="none" w:sz="0" w:space="0" w:color="auto"/>
            <w:bottom w:val="none" w:sz="0" w:space="0" w:color="auto"/>
            <w:right w:val="none" w:sz="0" w:space="0" w:color="auto"/>
          </w:divBdr>
        </w:div>
        <w:div w:id="936017588">
          <w:marLeft w:val="0"/>
          <w:marRight w:val="0"/>
          <w:marTop w:val="120"/>
          <w:marBottom w:val="0"/>
          <w:divBdr>
            <w:top w:val="none" w:sz="0" w:space="0" w:color="auto"/>
            <w:left w:val="none" w:sz="0" w:space="0" w:color="auto"/>
            <w:bottom w:val="none" w:sz="0" w:space="0" w:color="auto"/>
            <w:right w:val="none" w:sz="0" w:space="0" w:color="auto"/>
          </w:divBdr>
        </w:div>
        <w:div w:id="1594901221">
          <w:marLeft w:val="0"/>
          <w:marRight w:val="0"/>
          <w:marTop w:val="120"/>
          <w:marBottom w:val="0"/>
          <w:divBdr>
            <w:top w:val="none" w:sz="0" w:space="0" w:color="auto"/>
            <w:left w:val="none" w:sz="0" w:space="0" w:color="auto"/>
            <w:bottom w:val="none" w:sz="0" w:space="0" w:color="auto"/>
            <w:right w:val="none" w:sz="0" w:space="0" w:color="auto"/>
          </w:divBdr>
        </w:div>
        <w:div w:id="1586304021">
          <w:marLeft w:val="0"/>
          <w:marRight w:val="0"/>
          <w:marTop w:val="120"/>
          <w:marBottom w:val="0"/>
          <w:divBdr>
            <w:top w:val="none" w:sz="0" w:space="0" w:color="auto"/>
            <w:left w:val="none" w:sz="0" w:space="0" w:color="auto"/>
            <w:bottom w:val="none" w:sz="0" w:space="0" w:color="auto"/>
            <w:right w:val="none" w:sz="0" w:space="0" w:color="auto"/>
          </w:divBdr>
        </w:div>
        <w:div w:id="1892419332">
          <w:marLeft w:val="0"/>
          <w:marRight w:val="0"/>
          <w:marTop w:val="120"/>
          <w:marBottom w:val="0"/>
          <w:divBdr>
            <w:top w:val="none" w:sz="0" w:space="0" w:color="auto"/>
            <w:left w:val="none" w:sz="0" w:space="0" w:color="auto"/>
            <w:bottom w:val="none" w:sz="0" w:space="0" w:color="auto"/>
            <w:right w:val="none" w:sz="0" w:space="0" w:color="auto"/>
          </w:divBdr>
        </w:div>
        <w:div w:id="692731925">
          <w:marLeft w:val="0"/>
          <w:marRight w:val="0"/>
          <w:marTop w:val="120"/>
          <w:marBottom w:val="0"/>
          <w:divBdr>
            <w:top w:val="none" w:sz="0" w:space="0" w:color="auto"/>
            <w:left w:val="none" w:sz="0" w:space="0" w:color="auto"/>
            <w:bottom w:val="none" w:sz="0" w:space="0" w:color="auto"/>
            <w:right w:val="none" w:sz="0" w:space="0" w:color="auto"/>
          </w:divBdr>
        </w:div>
        <w:div w:id="331182417">
          <w:marLeft w:val="0"/>
          <w:marRight w:val="0"/>
          <w:marTop w:val="120"/>
          <w:marBottom w:val="0"/>
          <w:divBdr>
            <w:top w:val="none" w:sz="0" w:space="0" w:color="auto"/>
            <w:left w:val="none" w:sz="0" w:space="0" w:color="auto"/>
            <w:bottom w:val="none" w:sz="0" w:space="0" w:color="auto"/>
            <w:right w:val="none" w:sz="0" w:space="0" w:color="auto"/>
          </w:divBdr>
        </w:div>
        <w:div w:id="1230723808">
          <w:marLeft w:val="0"/>
          <w:marRight w:val="0"/>
          <w:marTop w:val="120"/>
          <w:marBottom w:val="0"/>
          <w:divBdr>
            <w:top w:val="none" w:sz="0" w:space="0" w:color="auto"/>
            <w:left w:val="none" w:sz="0" w:space="0" w:color="auto"/>
            <w:bottom w:val="none" w:sz="0" w:space="0" w:color="auto"/>
            <w:right w:val="none" w:sz="0" w:space="0" w:color="auto"/>
          </w:divBdr>
        </w:div>
        <w:div w:id="1751076345">
          <w:marLeft w:val="0"/>
          <w:marRight w:val="0"/>
          <w:marTop w:val="120"/>
          <w:marBottom w:val="0"/>
          <w:divBdr>
            <w:top w:val="none" w:sz="0" w:space="0" w:color="auto"/>
            <w:left w:val="none" w:sz="0" w:space="0" w:color="auto"/>
            <w:bottom w:val="none" w:sz="0" w:space="0" w:color="auto"/>
            <w:right w:val="none" w:sz="0" w:space="0" w:color="auto"/>
          </w:divBdr>
        </w:div>
        <w:div w:id="1535461131">
          <w:marLeft w:val="0"/>
          <w:marRight w:val="0"/>
          <w:marTop w:val="120"/>
          <w:marBottom w:val="0"/>
          <w:divBdr>
            <w:top w:val="none" w:sz="0" w:space="0" w:color="auto"/>
            <w:left w:val="none" w:sz="0" w:space="0" w:color="auto"/>
            <w:bottom w:val="none" w:sz="0" w:space="0" w:color="auto"/>
            <w:right w:val="none" w:sz="0" w:space="0" w:color="auto"/>
          </w:divBdr>
        </w:div>
        <w:div w:id="461535341">
          <w:marLeft w:val="0"/>
          <w:marRight w:val="0"/>
          <w:marTop w:val="120"/>
          <w:marBottom w:val="0"/>
          <w:divBdr>
            <w:top w:val="none" w:sz="0" w:space="0" w:color="auto"/>
            <w:left w:val="none" w:sz="0" w:space="0" w:color="auto"/>
            <w:bottom w:val="none" w:sz="0" w:space="0" w:color="auto"/>
            <w:right w:val="none" w:sz="0" w:space="0" w:color="auto"/>
          </w:divBdr>
        </w:div>
        <w:div w:id="394084226">
          <w:marLeft w:val="0"/>
          <w:marRight w:val="0"/>
          <w:marTop w:val="120"/>
          <w:marBottom w:val="0"/>
          <w:divBdr>
            <w:top w:val="none" w:sz="0" w:space="0" w:color="auto"/>
            <w:left w:val="none" w:sz="0" w:space="0" w:color="auto"/>
            <w:bottom w:val="none" w:sz="0" w:space="0" w:color="auto"/>
            <w:right w:val="none" w:sz="0" w:space="0" w:color="auto"/>
          </w:divBdr>
        </w:div>
        <w:div w:id="1905752572">
          <w:marLeft w:val="0"/>
          <w:marRight w:val="0"/>
          <w:marTop w:val="120"/>
          <w:marBottom w:val="0"/>
          <w:divBdr>
            <w:top w:val="none" w:sz="0" w:space="0" w:color="auto"/>
            <w:left w:val="none" w:sz="0" w:space="0" w:color="auto"/>
            <w:bottom w:val="none" w:sz="0" w:space="0" w:color="auto"/>
            <w:right w:val="none" w:sz="0" w:space="0" w:color="auto"/>
          </w:divBdr>
        </w:div>
      </w:divsChild>
    </w:div>
    <w:div w:id="2046756237">
      <w:bodyDiv w:val="1"/>
      <w:marLeft w:val="0"/>
      <w:marRight w:val="0"/>
      <w:marTop w:val="0"/>
      <w:marBottom w:val="0"/>
      <w:divBdr>
        <w:top w:val="none" w:sz="0" w:space="0" w:color="auto"/>
        <w:left w:val="none" w:sz="0" w:space="0" w:color="auto"/>
        <w:bottom w:val="none" w:sz="0" w:space="0" w:color="auto"/>
        <w:right w:val="none" w:sz="0" w:space="0" w:color="auto"/>
      </w:divBdr>
      <w:divsChild>
        <w:div w:id="886919622">
          <w:marLeft w:val="0"/>
          <w:marRight w:val="0"/>
          <w:marTop w:val="120"/>
          <w:marBottom w:val="0"/>
          <w:divBdr>
            <w:top w:val="none" w:sz="0" w:space="0" w:color="auto"/>
            <w:left w:val="none" w:sz="0" w:space="0" w:color="auto"/>
            <w:bottom w:val="none" w:sz="0" w:space="0" w:color="auto"/>
            <w:right w:val="none" w:sz="0" w:space="0" w:color="auto"/>
          </w:divBdr>
        </w:div>
        <w:div w:id="1221019358">
          <w:marLeft w:val="0"/>
          <w:marRight w:val="0"/>
          <w:marTop w:val="120"/>
          <w:marBottom w:val="0"/>
          <w:divBdr>
            <w:top w:val="none" w:sz="0" w:space="0" w:color="auto"/>
            <w:left w:val="none" w:sz="0" w:space="0" w:color="auto"/>
            <w:bottom w:val="none" w:sz="0" w:space="0" w:color="auto"/>
            <w:right w:val="none" w:sz="0" w:space="0" w:color="auto"/>
          </w:divBdr>
        </w:div>
        <w:div w:id="11012972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296525/27650359c98f25ee0dd36771b5c50565552b6eb3/"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6</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26</cp:revision>
  <cp:lastPrinted>2018-10-01T06:49:00Z</cp:lastPrinted>
  <dcterms:created xsi:type="dcterms:W3CDTF">2018-01-10T12:53:00Z</dcterms:created>
  <dcterms:modified xsi:type="dcterms:W3CDTF">2018-10-01T06:52:00Z</dcterms:modified>
</cp:coreProperties>
</file>