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71" w:rsidRPr="000A5480" w:rsidRDefault="005F1971" w:rsidP="00CC1394">
      <w:pPr>
        <w:shd w:val="clear" w:color="auto" w:fill="FFFFFF"/>
        <w:ind w:firstLine="709"/>
        <w:jc w:val="center"/>
        <w:rPr>
          <w:b/>
          <w:spacing w:val="-1"/>
        </w:rPr>
      </w:pPr>
      <w:r w:rsidRPr="000A5480">
        <w:rPr>
          <w:b/>
          <w:spacing w:val="-1"/>
        </w:rPr>
        <w:t>АДМИНИСТРАЦИЯ</w:t>
      </w:r>
    </w:p>
    <w:p w:rsidR="005F1971" w:rsidRPr="000A5480" w:rsidRDefault="005F1971" w:rsidP="00CC1394">
      <w:pPr>
        <w:shd w:val="clear" w:color="auto" w:fill="FFFFFF"/>
        <w:ind w:firstLine="709"/>
        <w:jc w:val="center"/>
        <w:rPr>
          <w:b/>
          <w:spacing w:val="-1"/>
        </w:rPr>
      </w:pPr>
      <w:r w:rsidRPr="000A5480">
        <w:rPr>
          <w:b/>
          <w:spacing w:val="-1"/>
        </w:rPr>
        <w:t>ТАЛОВСКОГО СЕЛЬСКОГО ПОСЕЛЕНИЯ</w:t>
      </w:r>
    </w:p>
    <w:p w:rsidR="005F1971" w:rsidRPr="000A5480" w:rsidRDefault="005F1971" w:rsidP="00CC1394">
      <w:pPr>
        <w:shd w:val="clear" w:color="auto" w:fill="FFFFFF"/>
        <w:ind w:firstLine="709"/>
        <w:jc w:val="center"/>
        <w:rPr>
          <w:b/>
          <w:spacing w:val="2"/>
        </w:rPr>
      </w:pPr>
      <w:r w:rsidRPr="000A5480">
        <w:rPr>
          <w:b/>
          <w:spacing w:val="2"/>
        </w:rPr>
        <w:t>КАМЫШИНСКОГО МУНИЦИПАЛЬНОГО РАЙОНА</w:t>
      </w:r>
    </w:p>
    <w:p w:rsidR="005F1971" w:rsidRPr="000A5480" w:rsidRDefault="005F1971" w:rsidP="00CC1394">
      <w:pPr>
        <w:shd w:val="clear" w:color="auto" w:fill="FFFFFF"/>
        <w:ind w:firstLine="709"/>
        <w:jc w:val="center"/>
        <w:rPr>
          <w:b/>
          <w:spacing w:val="2"/>
        </w:rPr>
      </w:pPr>
      <w:r w:rsidRPr="000A5480">
        <w:rPr>
          <w:b/>
          <w:spacing w:val="2"/>
        </w:rPr>
        <w:t>ВОЛГОГРАДСКОЙ ОБЛАСТИ</w:t>
      </w:r>
    </w:p>
    <w:p w:rsidR="005F1971" w:rsidRPr="000A5480" w:rsidRDefault="005F1971" w:rsidP="00CC1394">
      <w:pPr>
        <w:shd w:val="clear" w:color="auto" w:fill="FFFFFF"/>
        <w:ind w:left="346"/>
        <w:jc w:val="center"/>
        <w:rPr>
          <w:b/>
          <w:spacing w:val="2"/>
        </w:rPr>
      </w:pPr>
      <w:r w:rsidRPr="000A5480">
        <w:rPr>
          <w:b/>
          <w:noProof/>
          <w:spacing w:val="2"/>
          <w:lang w:eastAsia="ru-RU"/>
        </w:rPr>
        <w:drawing>
          <wp:inline distT="0" distB="0" distL="0" distR="0" wp14:anchorId="6C298B3F" wp14:editId="10CFF39D">
            <wp:extent cx="4181475" cy="209550"/>
            <wp:effectExtent l="0" t="0" r="9525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71" w:rsidRPr="000A5480" w:rsidRDefault="005F1971" w:rsidP="00CC1394">
      <w:pPr>
        <w:shd w:val="clear" w:color="auto" w:fill="FFFFFF"/>
        <w:ind w:left="346"/>
        <w:jc w:val="center"/>
        <w:rPr>
          <w:b/>
          <w:spacing w:val="2"/>
        </w:rPr>
      </w:pPr>
    </w:p>
    <w:p w:rsidR="005F1971" w:rsidRDefault="005F1971" w:rsidP="00CC1394">
      <w:pPr>
        <w:jc w:val="center"/>
        <w:rPr>
          <w:b/>
          <w:spacing w:val="-3"/>
        </w:rPr>
      </w:pPr>
      <w:r w:rsidRPr="000A5480">
        <w:rPr>
          <w:b/>
          <w:spacing w:val="-3"/>
        </w:rPr>
        <w:t>ПОСТАНОВЛЕНИЕ</w:t>
      </w:r>
    </w:p>
    <w:p w:rsidR="00CC1394" w:rsidRPr="000A5480" w:rsidRDefault="00CC1394" w:rsidP="00CC1394">
      <w:pPr>
        <w:jc w:val="center"/>
      </w:pPr>
    </w:p>
    <w:p w:rsidR="005F1971" w:rsidRPr="000A5480" w:rsidRDefault="005F1971" w:rsidP="00CC1394">
      <w:pPr>
        <w:tabs>
          <w:tab w:val="left" w:pos="4410"/>
          <w:tab w:val="left" w:pos="7860"/>
        </w:tabs>
        <w:jc w:val="center"/>
      </w:pPr>
      <w:r w:rsidRPr="000A5480">
        <w:t xml:space="preserve">от   </w:t>
      </w:r>
      <w:r w:rsidR="00CC1394">
        <w:t>26</w:t>
      </w:r>
      <w:r w:rsidRPr="000A5480">
        <w:t>.</w:t>
      </w:r>
      <w:r w:rsidR="00CC1394">
        <w:t>06</w:t>
      </w:r>
      <w:r w:rsidRPr="000A5480">
        <w:t>.2019г</w:t>
      </w:r>
      <w:r w:rsidRPr="000A5480">
        <w:tab/>
      </w:r>
      <w:r w:rsidR="00CC1394">
        <w:t>37-п</w:t>
      </w:r>
      <w:r w:rsidR="00CC1394">
        <w:tab/>
      </w:r>
      <w:proofErr w:type="gramStart"/>
      <w:r w:rsidRPr="000A5480">
        <w:t>с</w:t>
      </w:r>
      <w:proofErr w:type="gramEnd"/>
      <w:r w:rsidRPr="000A5480">
        <w:t>. Таловка</w:t>
      </w:r>
    </w:p>
    <w:p w:rsidR="005F1971" w:rsidRPr="000A5480" w:rsidRDefault="005F1971" w:rsidP="00CC1394">
      <w:pPr>
        <w:jc w:val="center"/>
      </w:pPr>
    </w:p>
    <w:p w:rsidR="005F1971" w:rsidRPr="00F44B1A" w:rsidRDefault="005F1971" w:rsidP="005F197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9381" w:type="dxa"/>
        <w:tblLook w:val="04A0" w:firstRow="1" w:lastRow="0" w:firstColumn="1" w:lastColumn="0" w:noHBand="0" w:noVBand="1"/>
      </w:tblPr>
      <w:tblGrid>
        <w:gridCol w:w="4786"/>
        <w:gridCol w:w="4595"/>
      </w:tblGrid>
      <w:tr w:rsidR="005F1971" w:rsidRPr="00F44B1A" w:rsidTr="006E660D">
        <w:tc>
          <w:tcPr>
            <w:tcW w:w="4786" w:type="dxa"/>
          </w:tcPr>
          <w:p w:rsidR="005F1971" w:rsidRPr="00F44B1A" w:rsidRDefault="005F1971" w:rsidP="006E660D">
            <w:pPr>
              <w:ind w:right="34"/>
              <w:jc w:val="both"/>
              <w:rPr>
                <w:sz w:val="26"/>
                <w:szCs w:val="26"/>
              </w:rPr>
            </w:pPr>
            <w:r w:rsidRPr="00F44B1A">
              <w:rPr>
                <w:sz w:val="26"/>
                <w:szCs w:val="26"/>
              </w:rPr>
              <w:t xml:space="preserve">О внесении изменений и дополнений в административный регламент  исполнения муниципальной функции по осуществлению  муниципального жилищного  контроля на территории </w:t>
            </w:r>
            <w:r>
              <w:rPr>
                <w:kern w:val="1"/>
                <w:sz w:val="26"/>
                <w:szCs w:val="26"/>
              </w:rPr>
              <w:t xml:space="preserve">Таловского </w:t>
            </w:r>
            <w:r w:rsidRPr="00F44B1A">
              <w:rPr>
                <w:kern w:val="1"/>
                <w:sz w:val="26"/>
                <w:szCs w:val="26"/>
              </w:rPr>
              <w:t xml:space="preserve"> сельского поселения утвержденный постановлением администрации </w:t>
            </w:r>
            <w:r>
              <w:rPr>
                <w:kern w:val="1"/>
                <w:sz w:val="26"/>
                <w:szCs w:val="26"/>
              </w:rPr>
              <w:t xml:space="preserve">Таловского </w:t>
            </w:r>
            <w:r w:rsidRPr="00F44B1A">
              <w:rPr>
                <w:kern w:val="1"/>
                <w:sz w:val="26"/>
                <w:szCs w:val="26"/>
              </w:rPr>
              <w:t xml:space="preserve"> сельского поселения от 09.01.2018 № 1-п</w:t>
            </w:r>
          </w:p>
        </w:tc>
        <w:tc>
          <w:tcPr>
            <w:tcW w:w="4595" w:type="dxa"/>
          </w:tcPr>
          <w:p w:rsidR="005F1971" w:rsidRPr="00F44B1A" w:rsidRDefault="005F1971" w:rsidP="006E660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1971" w:rsidRPr="00F44B1A" w:rsidRDefault="005F1971" w:rsidP="005F197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5F1971" w:rsidRPr="00F44B1A" w:rsidRDefault="005F1971" w:rsidP="005F197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5F1971" w:rsidRPr="00F44B1A" w:rsidRDefault="005F1971" w:rsidP="005F197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5F1971" w:rsidRPr="00F44B1A" w:rsidRDefault="005F1971" w:rsidP="005F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44B1A">
        <w:rPr>
          <w:rFonts w:ascii="Times New Roman" w:hAnsi="Times New Roman"/>
          <w:sz w:val="26"/>
          <w:szCs w:val="26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/>
          <w:sz w:val="26"/>
          <w:szCs w:val="26"/>
        </w:rPr>
        <w:t xml:space="preserve">Таловского </w:t>
      </w:r>
      <w:r w:rsidRPr="00F44B1A">
        <w:rPr>
          <w:rFonts w:ascii="Times New Roman" w:hAnsi="Times New Roman"/>
          <w:sz w:val="26"/>
          <w:szCs w:val="26"/>
        </w:rPr>
        <w:t xml:space="preserve"> сельского поселения, постановляю:</w:t>
      </w:r>
    </w:p>
    <w:p w:rsidR="005F1971" w:rsidRPr="00F44B1A" w:rsidRDefault="005F1971" w:rsidP="005F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44B1A">
        <w:rPr>
          <w:rFonts w:ascii="Times New Roman" w:hAnsi="Times New Roman"/>
          <w:sz w:val="26"/>
          <w:szCs w:val="26"/>
        </w:rPr>
        <w:t xml:space="preserve">1. Внести в административный регламент исполнения муниципальной функции по осуществлению  муниципального жилищного  контроля на территории </w:t>
      </w:r>
      <w:r>
        <w:rPr>
          <w:rFonts w:ascii="Times New Roman" w:hAnsi="Times New Roman"/>
          <w:kern w:val="1"/>
          <w:sz w:val="26"/>
          <w:szCs w:val="26"/>
        </w:rPr>
        <w:t xml:space="preserve">Таловского </w:t>
      </w:r>
      <w:r w:rsidRPr="00F44B1A">
        <w:rPr>
          <w:rFonts w:ascii="Times New Roman" w:hAnsi="Times New Roman"/>
          <w:kern w:val="1"/>
          <w:sz w:val="26"/>
          <w:szCs w:val="26"/>
        </w:rPr>
        <w:t xml:space="preserve"> сельского поселения, утвержденный постановлением администрации </w:t>
      </w:r>
      <w:r>
        <w:rPr>
          <w:rFonts w:ascii="Times New Roman" w:hAnsi="Times New Roman"/>
          <w:kern w:val="1"/>
          <w:sz w:val="26"/>
          <w:szCs w:val="26"/>
        </w:rPr>
        <w:t xml:space="preserve">Таловского </w:t>
      </w:r>
      <w:r w:rsidRPr="00F44B1A">
        <w:rPr>
          <w:rFonts w:ascii="Times New Roman" w:hAnsi="Times New Roman"/>
          <w:kern w:val="1"/>
          <w:sz w:val="26"/>
          <w:szCs w:val="26"/>
        </w:rPr>
        <w:t xml:space="preserve"> сельского поселения от 09.01.2018 № 1-п «Об утверждении административного регламента исполнения муниципальной функции по осуществлению муниципального жилищного контроля  на территории </w:t>
      </w:r>
      <w:r>
        <w:rPr>
          <w:rFonts w:ascii="Times New Roman" w:hAnsi="Times New Roman"/>
          <w:kern w:val="1"/>
          <w:sz w:val="26"/>
          <w:szCs w:val="26"/>
        </w:rPr>
        <w:t xml:space="preserve">Таловского </w:t>
      </w:r>
      <w:r w:rsidRPr="00F44B1A">
        <w:rPr>
          <w:rFonts w:ascii="Times New Roman" w:hAnsi="Times New Roman"/>
          <w:kern w:val="1"/>
          <w:sz w:val="26"/>
          <w:szCs w:val="26"/>
        </w:rPr>
        <w:t xml:space="preserve"> сельского поселения» (далее – Регламент) следующие изменения и дополнения:</w:t>
      </w:r>
    </w:p>
    <w:p w:rsidR="005F1971" w:rsidRPr="00F44B1A" w:rsidRDefault="005F1971" w:rsidP="005F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44B1A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F44B1A">
        <w:rPr>
          <w:rFonts w:ascii="Times New Roman" w:hAnsi="Times New Roman"/>
          <w:sz w:val="26"/>
          <w:szCs w:val="26"/>
        </w:rPr>
        <w:t xml:space="preserve">В подпункте 3 пункта 1.5.1 </w:t>
      </w:r>
      <w:r w:rsidRPr="00F44B1A">
        <w:rPr>
          <w:rFonts w:ascii="Times New Roman" w:hAnsi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Регламента </w:t>
      </w:r>
      <w:r w:rsidRPr="00F44B1A">
        <w:rPr>
          <w:rFonts w:ascii="Times New Roman" w:hAnsi="Times New Roman"/>
          <w:sz w:val="26"/>
          <w:szCs w:val="26"/>
          <w:shd w:val="clear" w:color="auto" w:fill="FFFFFF"/>
        </w:rPr>
        <w:t xml:space="preserve">слова </w:t>
      </w:r>
      <w:r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F44B1A">
        <w:rPr>
          <w:rFonts w:ascii="Times New Roman" w:hAnsi="Times New Roman"/>
          <w:sz w:val="26"/>
          <w:szCs w:val="26"/>
          <w:shd w:val="clear" w:color="auto" w:fill="FFFFFF"/>
        </w:rPr>
        <w:t>с согласия собственников помещений в многоквартирном доме посещать жилые помещения и проводить их обследования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F44B1A">
        <w:rPr>
          <w:rFonts w:ascii="Times New Roman" w:hAnsi="Times New Roman"/>
          <w:sz w:val="26"/>
          <w:szCs w:val="26"/>
          <w:shd w:val="clear" w:color="auto" w:fill="FFFFFF"/>
        </w:rPr>
        <w:t xml:space="preserve"> заменить словами </w:t>
      </w:r>
      <w:r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F44B1A">
        <w:rPr>
          <w:rFonts w:ascii="Times New Roman" w:hAnsi="Times New Roman"/>
          <w:sz w:val="26"/>
          <w:szCs w:val="26"/>
          <w:shd w:val="clear" w:color="auto" w:fill="FFFFFF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>».</w:t>
      </w:r>
      <w:proofErr w:type="gramEnd"/>
    </w:p>
    <w:p w:rsidR="005F1971" w:rsidRPr="00F44B1A" w:rsidRDefault="005F1971" w:rsidP="005F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44B1A">
        <w:rPr>
          <w:rFonts w:ascii="Times New Roman" w:hAnsi="Times New Roman"/>
          <w:sz w:val="26"/>
          <w:szCs w:val="26"/>
        </w:rPr>
        <w:t>1.2. Подпункт 4 пункта 1.5.2</w:t>
      </w:r>
      <w:r>
        <w:rPr>
          <w:rFonts w:ascii="Times New Roman" w:hAnsi="Times New Roman"/>
          <w:sz w:val="26"/>
          <w:szCs w:val="26"/>
        </w:rPr>
        <w:t xml:space="preserve"> Регламента изложить в следующей редакции</w:t>
      </w:r>
      <w:r w:rsidRPr="00F44B1A">
        <w:rPr>
          <w:rFonts w:ascii="Times New Roman" w:hAnsi="Times New Roman"/>
          <w:sz w:val="26"/>
          <w:szCs w:val="26"/>
        </w:rPr>
        <w:t>:</w:t>
      </w:r>
    </w:p>
    <w:p w:rsidR="005F1971" w:rsidRPr="00F44B1A" w:rsidRDefault="005F1971" w:rsidP="005F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F44B1A">
        <w:rPr>
          <w:rFonts w:ascii="Times New Roman" w:hAnsi="Times New Roman"/>
          <w:sz w:val="26"/>
          <w:szCs w:val="26"/>
          <w:shd w:val="clear" w:color="auto" w:fill="FFFFFF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proofErr w:type="gramStart"/>
      <w:r w:rsidRPr="00F44B1A">
        <w:rPr>
          <w:rFonts w:ascii="Times New Roman" w:hAnsi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sz w:val="26"/>
          <w:szCs w:val="26"/>
          <w:shd w:val="clear" w:color="auto" w:fill="FFFFFF"/>
        </w:rPr>
        <w:t>»</w:t>
      </w:r>
      <w:proofErr w:type="gramEnd"/>
    </w:p>
    <w:p w:rsidR="005F1971" w:rsidRDefault="005F1971" w:rsidP="005F1971">
      <w:pPr>
        <w:pStyle w:val="a5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44B1A">
        <w:rPr>
          <w:rFonts w:ascii="Times New Roman" w:hAnsi="Times New Roman"/>
          <w:sz w:val="26"/>
          <w:szCs w:val="26"/>
          <w:shd w:val="clear" w:color="auto" w:fill="FFFFFF"/>
        </w:rPr>
        <w:t xml:space="preserve">1.3. </w:t>
      </w:r>
      <w:r w:rsidRPr="00F44B1A">
        <w:rPr>
          <w:rFonts w:ascii="Times New Roman" w:hAnsi="Times New Roman"/>
          <w:sz w:val="26"/>
          <w:szCs w:val="26"/>
        </w:rPr>
        <w:t xml:space="preserve">Пункт 3.1.8 Регламента </w:t>
      </w:r>
      <w:r w:rsidRPr="00F44B1A">
        <w:rPr>
          <w:rFonts w:ascii="Times New Roman" w:hAnsi="Times New Roman"/>
          <w:sz w:val="26"/>
          <w:szCs w:val="26"/>
          <w:shd w:val="clear" w:color="auto" w:fill="FFFFFF"/>
        </w:rPr>
        <w:t xml:space="preserve">после слов </w:t>
      </w:r>
      <w:r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F44B1A">
        <w:rPr>
          <w:rFonts w:ascii="Times New Roman" w:hAnsi="Times New Roman"/>
          <w:sz w:val="26"/>
          <w:szCs w:val="26"/>
          <w:shd w:val="clear" w:color="auto" w:fill="FFFFFF"/>
        </w:rPr>
        <w:t>общего имущества в данном доме</w:t>
      </w:r>
      <w:proofErr w:type="gramStart"/>
      <w:r w:rsidRPr="00F44B1A">
        <w:rPr>
          <w:rFonts w:ascii="Times New Roman" w:hAnsi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sz w:val="26"/>
          <w:szCs w:val="26"/>
          <w:shd w:val="clear" w:color="auto" w:fill="FFFFFF"/>
        </w:rPr>
        <w:t>»</w:t>
      </w:r>
      <w:proofErr w:type="gramEnd"/>
      <w:r w:rsidRPr="00F44B1A">
        <w:rPr>
          <w:rFonts w:ascii="Times New Roman" w:hAnsi="Times New Roman"/>
          <w:sz w:val="26"/>
          <w:szCs w:val="26"/>
          <w:shd w:val="clear" w:color="auto" w:fill="FFFFFF"/>
        </w:rPr>
        <w:t xml:space="preserve"> дополнить словами </w:t>
      </w:r>
      <w:r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F44B1A">
        <w:rPr>
          <w:rFonts w:ascii="Times New Roman" w:hAnsi="Times New Roman"/>
          <w:sz w:val="26"/>
          <w:szCs w:val="26"/>
          <w:shd w:val="clear" w:color="auto" w:fill="FFFFFF"/>
        </w:rPr>
        <w:t>о фактах нарушения требований порядка осуществления перепланировки и (или) переустройства помещений в многоквартирном доме,</w:t>
      </w:r>
      <w:r>
        <w:rPr>
          <w:rFonts w:ascii="Times New Roman" w:hAnsi="Times New Roman"/>
          <w:sz w:val="26"/>
          <w:szCs w:val="26"/>
          <w:shd w:val="clear" w:color="auto" w:fill="FFFFFF"/>
        </w:rPr>
        <w:t>».</w:t>
      </w:r>
    </w:p>
    <w:p w:rsidR="005F1971" w:rsidRPr="00637080" w:rsidRDefault="005F1971" w:rsidP="005F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37080">
        <w:rPr>
          <w:rFonts w:ascii="Times New Roman" w:hAnsi="Times New Roman"/>
          <w:sz w:val="26"/>
          <w:szCs w:val="26"/>
        </w:rPr>
        <w:t>1.4. Дополнить Регламент разделом 3.4.1 следующего содержания:</w:t>
      </w:r>
    </w:p>
    <w:p w:rsidR="005F1971" w:rsidRPr="00637080" w:rsidRDefault="005F1971" w:rsidP="005F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F44B1A">
        <w:rPr>
          <w:rFonts w:ascii="Times New Roman" w:hAnsi="Times New Roman"/>
          <w:b/>
          <w:sz w:val="26"/>
          <w:szCs w:val="26"/>
        </w:rPr>
        <w:t>3.4.</w:t>
      </w:r>
      <w:r>
        <w:rPr>
          <w:rFonts w:ascii="Times New Roman" w:hAnsi="Times New Roman"/>
          <w:b/>
          <w:sz w:val="26"/>
          <w:szCs w:val="26"/>
        </w:rPr>
        <w:t>1.</w:t>
      </w:r>
      <w:r w:rsidRPr="00F44B1A">
        <w:rPr>
          <w:rFonts w:ascii="Times New Roman" w:hAnsi="Times New Roman"/>
          <w:b/>
          <w:sz w:val="26"/>
          <w:szCs w:val="26"/>
        </w:rPr>
        <w:t xml:space="preserve"> Организация и проведение мероприятий по профилактике нарушений обязательных требований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ru-RU"/>
        </w:rPr>
      </w:pP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lastRenderedPageBreak/>
        <w:t>3.4.1.</w:t>
      </w:r>
      <w:r>
        <w:rPr>
          <w:sz w:val="26"/>
          <w:szCs w:val="26"/>
          <w:lang w:eastAsia="ru-RU"/>
        </w:rPr>
        <w:t>1.</w:t>
      </w:r>
      <w:r w:rsidRPr="00F44B1A">
        <w:rPr>
          <w:sz w:val="26"/>
          <w:szCs w:val="26"/>
          <w:lang w:eastAsia="ru-RU"/>
        </w:rPr>
        <w:t xml:space="preserve"> Профилактика нарушений обязательных требований осуществляются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требований.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3.4.</w:t>
      </w:r>
      <w:r>
        <w:rPr>
          <w:sz w:val="26"/>
          <w:szCs w:val="26"/>
          <w:lang w:eastAsia="ru-RU"/>
        </w:rPr>
        <w:t>1.</w:t>
      </w:r>
      <w:r w:rsidRPr="00F44B1A">
        <w:rPr>
          <w:sz w:val="26"/>
          <w:szCs w:val="26"/>
          <w:lang w:eastAsia="ru-RU"/>
        </w:rPr>
        <w:t>2. Осуществление профилактики нарушений обязательных требований в соответствии с  ежегодной программой профилактики нарушений.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3.4.</w:t>
      </w:r>
      <w:r>
        <w:rPr>
          <w:sz w:val="26"/>
          <w:szCs w:val="26"/>
          <w:lang w:eastAsia="ru-RU"/>
        </w:rPr>
        <w:t>1.</w:t>
      </w:r>
      <w:r w:rsidRPr="00F44B1A">
        <w:rPr>
          <w:sz w:val="26"/>
          <w:szCs w:val="26"/>
          <w:lang w:eastAsia="ru-RU"/>
        </w:rPr>
        <w:t>2.1.Ответственными за формирование ежегодной программы профилактики нарушений является</w:t>
      </w:r>
      <w:r>
        <w:rPr>
          <w:sz w:val="26"/>
          <w:szCs w:val="26"/>
          <w:lang w:eastAsia="ru-RU"/>
        </w:rPr>
        <w:t xml:space="preserve"> специалист администрации поселения, ответственный за муниципальный жилищный контроль</w:t>
      </w:r>
      <w:r w:rsidRPr="00F44B1A">
        <w:rPr>
          <w:sz w:val="26"/>
          <w:szCs w:val="26"/>
          <w:lang w:eastAsia="ru-RU"/>
        </w:rPr>
        <w:t>.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3.4.</w:t>
      </w:r>
      <w:r>
        <w:rPr>
          <w:sz w:val="26"/>
          <w:szCs w:val="26"/>
          <w:lang w:eastAsia="ru-RU"/>
        </w:rPr>
        <w:t>1.</w:t>
      </w:r>
      <w:r w:rsidRPr="00F44B1A">
        <w:rPr>
          <w:sz w:val="26"/>
          <w:szCs w:val="26"/>
          <w:lang w:eastAsia="ru-RU"/>
        </w:rPr>
        <w:t xml:space="preserve">2.2.Проект ежегодной программы профилактики нарушений разрабатывается и утверждается  руководителем  уполномоченного органа не </w:t>
      </w:r>
      <w:proofErr w:type="gramStart"/>
      <w:r w:rsidRPr="00F44B1A">
        <w:rPr>
          <w:sz w:val="26"/>
          <w:szCs w:val="26"/>
          <w:lang w:eastAsia="ru-RU"/>
        </w:rPr>
        <w:t>позднее</w:t>
      </w:r>
      <w:proofErr w:type="gramEnd"/>
      <w:r w:rsidRPr="00F44B1A">
        <w:rPr>
          <w:sz w:val="26"/>
          <w:szCs w:val="26"/>
          <w:lang w:eastAsia="ru-RU"/>
        </w:rPr>
        <w:t xml:space="preserve">  чем за </w:t>
      </w:r>
      <w:r>
        <w:rPr>
          <w:sz w:val="26"/>
          <w:szCs w:val="26"/>
          <w:lang w:eastAsia="ru-RU"/>
        </w:rPr>
        <w:t>30</w:t>
      </w:r>
      <w:r w:rsidRPr="00F44B1A">
        <w:rPr>
          <w:sz w:val="26"/>
          <w:szCs w:val="26"/>
          <w:lang w:eastAsia="ru-RU"/>
        </w:rPr>
        <w:t xml:space="preserve"> дней  до окончания текущего календарного года.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3.4.</w:t>
      </w:r>
      <w:r>
        <w:rPr>
          <w:sz w:val="26"/>
          <w:szCs w:val="26"/>
          <w:lang w:eastAsia="ru-RU"/>
        </w:rPr>
        <w:t>1.</w:t>
      </w:r>
      <w:r w:rsidRPr="00F44B1A">
        <w:rPr>
          <w:sz w:val="26"/>
          <w:szCs w:val="26"/>
          <w:lang w:eastAsia="ru-RU"/>
        </w:rPr>
        <w:t>3.Осуществление профилактики нарушений обязательных требований путем объявления юридическому лицу, индивидуальному предпринимателю предостережений о недопустимости нарушения обязательных требований.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bCs/>
          <w:sz w:val="26"/>
          <w:szCs w:val="26"/>
          <w:lang w:eastAsia="ru-RU"/>
        </w:rPr>
        <w:t>3.4.</w:t>
      </w:r>
      <w:r>
        <w:rPr>
          <w:bCs/>
          <w:sz w:val="26"/>
          <w:szCs w:val="26"/>
          <w:lang w:eastAsia="ru-RU"/>
        </w:rPr>
        <w:t>1.</w:t>
      </w:r>
      <w:r w:rsidRPr="00F44B1A">
        <w:rPr>
          <w:bCs/>
          <w:sz w:val="26"/>
          <w:szCs w:val="26"/>
          <w:lang w:eastAsia="ru-RU"/>
        </w:rPr>
        <w:t xml:space="preserve">3.1. </w:t>
      </w:r>
      <w:proofErr w:type="gramStart"/>
      <w:r w:rsidRPr="00F44B1A">
        <w:rPr>
          <w:bCs/>
          <w:sz w:val="26"/>
          <w:szCs w:val="26"/>
          <w:lang w:eastAsia="ru-RU"/>
        </w:rPr>
        <w:t xml:space="preserve">Основанием </w:t>
      </w:r>
      <w:r w:rsidRPr="00F44B1A">
        <w:rPr>
          <w:sz w:val="26"/>
          <w:szCs w:val="26"/>
          <w:lang w:eastAsia="ru-RU"/>
        </w:rPr>
        <w:t xml:space="preserve">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 (далее именуется – предостережение) является наличие у уполномоченного органа сведений о готовящихся нарушениях или о признаках нарушений обязательных требований, полученных в ходе </w:t>
      </w:r>
      <w:r w:rsidRPr="00F44B1A">
        <w:rPr>
          <w:iCs/>
          <w:sz w:val="26"/>
          <w:szCs w:val="26"/>
          <w:lang w:eastAsia="ru-RU"/>
        </w:rPr>
        <w:t xml:space="preserve">наблюдения за соблюдением обязательных требований при размещении информации в сети "Интернет" и средствах массовой информации, </w:t>
      </w:r>
      <w:r w:rsidRPr="00F44B1A">
        <w:rPr>
          <w:sz w:val="26"/>
          <w:szCs w:val="26"/>
          <w:lang w:eastAsia="ru-RU"/>
        </w:rPr>
        <w:t>либо содержащихся в поступивших обращениях и заявлениях</w:t>
      </w:r>
      <w:proofErr w:type="gramEnd"/>
      <w:r w:rsidRPr="00F44B1A">
        <w:rPr>
          <w:sz w:val="26"/>
          <w:szCs w:val="26"/>
          <w:lang w:eastAsia="ru-RU"/>
        </w:rPr>
        <w:t xml:space="preserve"> (</w:t>
      </w:r>
      <w:proofErr w:type="gramStart"/>
      <w:r w:rsidRPr="00F44B1A">
        <w:rPr>
          <w:sz w:val="26"/>
          <w:szCs w:val="26"/>
          <w:lang w:eastAsia="ru-RU"/>
        </w:rPr>
        <w:t>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</w:t>
      </w:r>
      <w:proofErr w:type="gramEnd"/>
      <w:r w:rsidRPr="00F44B1A">
        <w:rPr>
          <w:sz w:val="26"/>
          <w:szCs w:val="26"/>
          <w:lang w:eastAsia="ru-RU"/>
        </w:rPr>
        <w:t xml:space="preserve">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требований.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3.4.</w:t>
      </w:r>
      <w:r>
        <w:rPr>
          <w:sz w:val="26"/>
          <w:szCs w:val="26"/>
          <w:lang w:eastAsia="ru-RU"/>
        </w:rPr>
        <w:t>1.</w:t>
      </w:r>
      <w:r w:rsidRPr="00F44B1A">
        <w:rPr>
          <w:sz w:val="26"/>
          <w:szCs w:val="26"/>
          <w:lang w:eastAsia="ru-RU"/>
        </w:rPr>
        <w:t xml:space="preserve">3.2. Решение о направлении предостережения принимает руководитель уполномоченного органа или  его заместитель, либо иное уполномоченное приказом уполномоченного органа должностное лицо при наличии указанных в </w:t>
      </w:r>
      <w:hyperlink r:id="rId6" w:history="1">
        <w:r w:rsidRPr="00F44B1A">
          <w:rPr>
            <w:sz w:val="26"/>
            <w:szCs w:val="26"/>
            <w:lang w:eastAsia="ru-RU"/>
          </w:rPr>
          <w:t>части 5 статьи 8.2</w:t>
        </w:r>
      </w:hyperlink>
      <w:r w:rsidRPr="00F44B1A">
        <w:rPr>
          <w:sz w:val="26"/>
          <w:szCs w:val="26"/>
          <w:lang w:eastAsia="ru-RU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3.4.</w:t>
      </w:r>
      <w:r>
        <w:rPr>
          <w:sz w:val="26"/>
          <w:szCs w:val="26"/>
          <w:lang w:eastAsia="ru-RU"/>
        </w:rPr>
        <w:t>1.</w:t>
      </w:r>
      <w:r w:rsidRPr="00F44B1A">
        <w:rPr>
          <w:sz w:val="26"/>
          <w:szCs w:val="26"/>
          <w:lang w:eastAsia="ru-RU"/>
        </w:rPr>
        <w:t>3.3. Составление и направление предостережения осуществляется не позднее 30 дней</w:t>
      </w:r>
      <w:r w:rsidRPr="00F44B1A">
        <w:rPr>
          <w:rStyle w:val="a4"/>
          <w:sz w:val="26"/>
          <w:szCs w:val="26"/>
        </w:rPr>
        <w:t xml:space="preserve"> </w:t>
      </w:r>
      <w:r w:rsidRPr="00F44B1A">
        <w:rPr>
          <w:sz w:val="26"/>
          <w:szCs w:val="26"/>
          <w:lang w:eastAsia="ru-RU"/>
        </w:rPr>
        <w:t xml:space="preserve"> со дня получения должностным лицом органа муниципального контроля сведений, указанных в </w:t>
      </w:r>
      <w:hyperlink r:id="rId7" w:history="1">
        <w:r w:rsidRPr="00F44B1A">
          <w:rPr>
            <w:sz w:val="26"/>
            <w:szCs w:val="26"/>
            <w:lang w:eastAsia="ru-RU"/>
          </w:rPr>
          <w:t>части 5 статьи 8.2</w:t>
        </w:r>
      </w:hyperlink>
      <w:r w:rsidRPr="00F44B1A">
        <w:rPr>
          <w:sz w:val="26"/>
          <w:szCs w:val="26"/>
          <w:lang w:eastAsia="ru-RU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3.4.</w:t>
      </w:r>
      <w:r>
        <w:rPr>
          <w:sz w:val="26"/>
          <w:szCs w:val="26"/>
          <w:lang w:eastAsia="ru-RU"/>
        </w:rPr>
        <w:t>1.</w:t>
      </w:r>
      <w:r w:rsidRPr="00F44B1A">
        <w:rPr>
          <w:sz w:val="26"/>
          <w:szCs w:val="26"/>
          <w:lang w:eastAsia="ru-RU"/>
        </w:rPr>
        <w:t>3.4. В предостережении указываются: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а) наименование уполномоченного органа;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б) дата и номер предостережения;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в) наименование юридического лица, фамилия, имя, отчество (при наличии) индивидуального предпринимателя;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lastRenderedPageBreak/>
        <w:t>г) указание на обязательные требования, включая их структурные единицы, предусматривающие указанные требования;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требований;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е) предложение юридическому лицу, индивидуальному предпринимателю принять меры по обеспечению соблюдения обязательных требований;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ж) предложение юридическому лицу, индивидуальному предпринимателю направить уведомление об исполнении предостережения в уполномоченный орган;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и) контактные данные уполномоченного органа,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3.4.</w:t>
      </w:r>
      <w:r>
        <w:rPr>
          <w:sz w:val="26"/>
          <w:szCs w:val="26"/>
          <w:lang w:eastAsia="ru-RU"/>
        </w:rPr>
        <w:t>1.</w:t>
      </w:r>
      <w:r w:rsidRPr="00F44B1A">
        <w:rPr>
          <w:sz w:val="26"/>
          <w:szCs w:val="26"/>
          <w:lang w:eastAsia="ru-RU"/>
        </w:rPr>
        <w:t>3.5. 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3.4.</w:t>
      </w:r>
      <w:r>
        <w:rPr>
          <w:sz w:val="26"/>
          <w:szCs w:val="26"/>
          <w:lang w:eastAsia="ru-RU"/>
        </w:rPr>
        <w:t>1.</w:t>
      </w:r>
      <w:r w:rsidRPr="00F44B1A">
        <w:rPr>
          <w:sz w:val="26"/>
          <w:szCs w:val="26"/>
          <w:lang w:eastAsia="ru-RU"/>
        </w:rPr>
        <w:t xml:space="preserve">3.6. </w:t>
      </w:r>
      <w:proofErr w:type="gramStart"/>
      <w:r w:rsidRPr="00F44B1A">
        <w:rPr>
          <w:sz w:val="26"/>
          <w:szCs w:val="26"/>
          <w:lang w:eastAsia="ru-RU"/>
        </w:rPr>
        <w:t xml:space="preserve">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8" w:history="1">
        <w:r w:rsidRPr="00F44B1A">
          <w:rPr>
            <w:sz w:val="26"/>
            <w:szCs w:val="26"/>
            <w:lang w:eastAsia="ru-RU"/>
          </w:rPr>
          <w:t xml:space="preserve">пункте </w:t>
        </w:r>
      </w:hyperlink>
      <w:r w:rsidRPr="00F44B1A">
        <w:rPr>
          <w:sz w:val="26"/>
          <w:szCs w:val="26"/>
          <w:lang w:eastAsia="ru-RU"/>
        </w:rPr>
        <w:t>3.4.3.2 настоящего Административного регламента, с использованием информационно-телекоммуникационной сети "Интернет",  в том числе по адресу электронной почты юридического лица, индивидуального</w:t>
      </w:r>
      <w:proofErr w:type="gramEnd"/>
      <w:r w:rsidRPr="00F44B1A">
        <w:rPr>
          <w:sz w:val="26"/>
          <w:szCs w:val="26"/>
          <w:lang w:eastAsia="ru-RU"/>
        </w:rPr>
        <w:t xml:space="preserve"> предпринимателя, </w:t>
      </w:r>
      <w:proofErr w:type="gramStart"/>
      <w:r w:rsidRPr="00F44B1A">
        <w:rPr>
          <w:sz w:val="26"/>
          <w:szCs w:val="26"/>
          <w:lang w:eastAsia="ru-RU"/>
        </w:rPr>
        <w:t>указанному</w:t>
      </w:r>
      <w:proofErr w:type="gramEnd"/>
      <w:r w:rsidRPr="00F44B1A">
        <w:rPr>
          <w:sz w:val="26"/>
          <w:szCs w:val="26"/>
          <w:lang w:eastAsia="ru-RU"/>
        </w:rPr>
        <w:t xml:space="preserve">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3.4.</w:t>
      </w:r>
      <w:r>
        <w:rPr>
          <w:sz w:val="26"/>
          <w:szCs w:val="26"/>
          <w:lang w:eastAsia="ru-RU"/>
        </w:rPr>
        <w:t>1.</w:t>
      </w:r>
      <w:r w:rsidRPr="00F44B1A">
        <w:rPr>
          <w:sz w:val="26"/>
          <w:szCs w:val="26"/>
          <w:lang w:eastAsia="ru-RU"/>
        </w:rPr>
        <w:t>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а) наименование юридического лица, фамилия, имя, отчество (при наличии) индивидуального предпринимателя;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б) идентификационный номер налогоплательщика - юридического лица, индивидуального предпринимателя;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3.4.</w:t>
      </w:r>
      <w:r>
        <w:rPr>
          <w:sz w:val="26"/>
          <w:szCs w:val="26"/>
          <w:lang w:eastAsia="ru-RU"/>
        </w:rPr>
        <w:t>1.</w:t>
      </w:r>
      <w:r w:rsidRPr="00F44B1A">
        <w:rPr>
          <w:sz w:val="26"/>
          <w:szCs w:val="26"/>
          <w:lang w:eastAsia="ru-RU"/>
        </w:rPr>
        <w:t xml:space="preserve">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</w:t>
      </w:r>
      <w:r w:rsidRPr="00F44B1A">
        <w:rPr>
          <w:sz w:val="26"/>
          <w:szCs w:val="26"/>
          <w:lang w:eastAsia="ru-RU"/>
        </w:rPr>
        <w:lastRenderedPageBreak/>
        <w:t>предостережении адрес электронной почты уполномоченного органа, либо иными указанными в предостережении способами.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F44B1A">
        <w:rPr>
          <w:sz w:val="26"/>
          <w:szCs w:val="26"/>
          <w:lang w:eastAsia="ru-RU"/>
        </w:rPr>
        <w:t>3.4.</w:t>
      </w:r>
      <w:r>
        <w:rPr>
          <w:sz w:val="26"/>
          <w:szCs w:val="26"/>
          <w:lang w:eastAsia="ru-RU"/>
        </w:rPr>
        <w:t>1.</w:t>
      </w:r>
      <w:r w:rsidRPr="00F44B1A">
        <w:rPr>
          <w:sz w:val="26"/>
          <w:szCs w:val="26"/>
          <w:lang w:eastAsia="ru-RU"/>
        </w:rPr>
        <w:t xml:space="preserve">3.9. Уполномоченный орган в течение 20 рабочих дней со дня получения возражений направляет юридическому лицу, индивидуальному предпринимателю ответ по результатам их рассмотрения в порядке, установленном </w:t>
      </w:r>
      <w:hyperlink r:id="rId9" w:history="1">
        <w:r w:rsidRPr="00F44B1A">
          <w:rPr>
            <w:sz w:val="26"/>
            <w:szCs w:val="26"/>
            <w:lang w:eastAsia="ru-RU"/>
          </w:rPr>
          <w:t xml:space="preserve">пунктом </w:t>
        </w:r>
      </w:hyperlink>
      <w:r w:rsidRPr="00F44B1A">
        <w:rPr>
          <w:sz w:val="26"/>
          <w:szCs w:val="26"/>
          <w:lang w:eastAsia="ru-RU"/>
        </w:rPr>
        <w:t>3.4.</w:t>
      </w:r>
      <w:r>
        <w:rPr>
          <w:sz w:val="26"/>
          <w:szCs w:val="26"/>
          <w:lang w:eastAsia="ru-RU"/>
        </w:rPr>
        <w:t>1.</w:t>
      </w:r>
      <w:r w:rsidRPr="00F44B1A">
        <w:rPr>
          <w:sz w:val="26"/>
          <w:szCs w:val="26"/>
          <w:lang w:eastAsia="ru-RU"/>
        </w:rPr>
        <w:t xml:space="preserve">3.6 настоящего Административного регламента. </w:t>
      </w:r>
    </w:p>
    <w:p w:rsidR="005F1971" w:rsidRPr="00F44B1A" w:rsidRDefault="005F1971" w:rsidP="005F197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B1A">
        <w:rPr>
          <w:sz w:val="26"/>
          <w:szCs w:val="26"/>
          <w:lang w:eastAsia="ru-RU"/>
        </w:rPr>
        <w:t>3.4.</w:t>
      </w:r>
      <w:r>
        <w:rPr>
          <w:sz w:val="26"/>
          <w:szCs w:val="26"/>
          <w:lang w:eastAsia="ru-RU"/>
        </w:rPr>
        <w:t>1.</w:t>
      </w:r>
      <w:r w:rsidRPr="00F44B1A">
        <w:rPr>
          <w:sz w:val="26"/>
          <w:szCs w:val="26"/>
          <w:lang w:eastAsia="ru-RU"/>
        </w:rPr>
        <w:t xml:space="preserve">3.10. </w:t>
      </w:r>
      <w:r w:rsidRPr="00F44B1A">
        <w:rPr>
          <w:sz w:val="26"/>
          <w:szCs w:val="26"/>
        </w:rPr>
        <w:t xml:space="preserve">Ответственным за подготовку и направления предостережения, а также  за направления ответа по итогам рассмотрения возражений </w:t>
      </w:r>
      <w:r w:rsidRPr="00F44B1A">
        <w:rPr>
          <w:sz w:val="26"/>
          <w:szCs w:val="26"/>
          <w:lang w:eastAsia="ru-RU"/>
        </w:rPr>
        <w:t>юридического лица, индивидуального предпринимателя является</w:t>
      </w:r>
      <w:r w:rsidRPr="00F44B1A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специалист администрации поселения, ответственный за муниципальный жилищный контроль</w:t>
      </w:r>
      <w:proofErr w:type="gramStart"/>
      <w:r w:rsidRPr="00F44B1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5F1971" w:rsidRPr="00F44B1A" w:rsidRDefault="005F1971" w:rsidP="005F1971">
      <w:pPr>
        <w:ind w:firstLine="708"/>
        <w:jc w:val="both"/>
        <w:rPr>
          <w:sz w:val="26"/>
          <w:szCs w:val="26"/>
        </w:rPr>
      </w:pPr>
      <w:r w:rsidRPr="00F44B1A">
        <w:rPr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5F1971" w:rsidRDefault="005F1971" w:rsidP="005F1971">
      <w:pPr>
        <w:ind w:firstLine="708"/>
        <w:jc w:val="both"/>
        <w:rPr>
          <w:sz w:val="26"/>
          <w:szCs w:val="26"/>
        </w:rPr>
      </w:pPr>
      <w:r w:rsidRPr="00F44B1A">
        <w:rPr>
          <w:sz w:val="26"/>
          <w:szCs w:val="26"/>
        </w:rPr>
        <w:t>3. Настоящее постановление подлежит официальному опубликованию (обнародованию) и размещению в сети Интернет на официальном сайте</w:t>
      </w:r>
      <w:r>
        <w:rPr>
          <w:sz w:val="26"/>
          <w:szCs w:val="26"/>
        </w:rPr>
        <w:t>:</w:t>
      </w:r>
    </w:p>
    <w:p w:rsidR="005F1971" w:rsidRPr="00F44B1A" w:rsidRDefault="005F1971" w:rsidP="005F19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hyperlink r:id="rId10" w:history="1">
        <w:r w:rsidRPr="000A5480">
          <w:rPr>
            <w:rFonts w:eastAsia="Calibri"/>
            <w:u w:val="single"/>
            <w:lang w:eastAsia="en-US"/>
          </w:rPr>
          <w:t>http://adm-talovka.ru/</w:t>
        </w:r>
      </w:hyperlink>
      <w:r w:rsidRPr="000A5480">
        <w:rPr>
          <w:rFonts w:eastAsia="Calibri"/>
          <w:u w:val="single"/>
          <w:lang w:eastAsia="en-US"/>
        </w:rPr>
        <w:t>.</w:t>
      </w:r>
      <w:r w:rsidRPr="00F44B1A">
        <w:rPr>
          <w:sz w:val="26"/>
          <w:szCs w:val="26"/>
        </w:rPr>
        <w:t xml:space="preserve"> </w:t>
      </w:r>
    </w:p>
    <w:p w:rsidR="005F1971" w:rsidRPr="00F44B1A" w:rsidRDefault="005F1971" w:rsidP="005F1971">
      <w:pPr>
        <w:ind w:firstLine="708"/>
        <w:jc w:val="both"/>
        <w:rPr>
          <w:sz w:val="26"/>
          <w:szCs w:val="26"/>
        </w:rPr>
      </w:pPr>
    </w:p>
    <w:p w:rsidR="005F1971" w:rsidRPr="00F44B1A" w:rsidRDefault="005F1971" w:rsidP="005F197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5F1971" w:rsidRPr="00F44B1A" w:rsidRDefault="005F1971" w:rsidP="005F197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5F1971" w:rsidRPr="00F44B1A" w:rsidRDefault="005F1971" w:rsidP="005F1971">
      <w:pPr>
        <w:pStyle w:val="a5"/>
        <w:tabs>
          <w:tab w:val="left" w:pos="285"/>
        </w:tabs>
        <w:rPr>
          <w:rFonts w:ascii="Times New Roman" w:hAnsi="Times New Roman"/>
          <w:sz w:val="26"/>
          <w:szCs w:val="26"/>
        </w:rPr>
      </w:pPr>
    </w:p>
    <w:p w:rsidR="00CC1394" w:rsidRPr="00E60126" w:rsidRDefault="00CC1394" w:rsidP="00CC1394">
      <w:pPr>
        <w:tabs>
          <w:tab w:val="left" w:pos="7740"/>
        </w:tabs>
      </w:pPr>
      <w:r w:rsidRPr="00E60126">
        <w:t>И/о главы Таловского сельского поселения</w:t>
      </w:r>
      <w:r w:rsidRPr="00E60126">
        <w:tab/>
        <w:t>И.С. Горюнова</w:t>
      </w:r>
    </w:p>
    <w:p w:rsidR="00CC1394" w:rsidRPr="00E60126" w:rsidRDefault="00CC1394" w:rsidP="00CC1394">
      <w:r w:rsidRPr="00E60126">
        <w:t>Камышинского муниципального района</w:t>
      </w:r>
    </w:p>
    <w:p w:rsidR="00CC1394" w:rsidRPr="00E60126" w:rsidRDefault="00CC1394" w:rsidP="00CC1394">
      <w:r w:rsidRPr="00E60126">
        <w:t>Волгоградской области</w:t>
      </w:r>
    </w:p>
    <w:p w:rsidR="00CC1394" w:rsidRPr="00E60126" w:rsidRDefault="00CC1394" w:rsidP="00CC1394">
      <w:pPr>
        <w:ind w:left="360" w:hanging="360"/>
        <w:jc w:val="both"/>
      </w:pPr>
    </w:p>
    <w:p w:rsidR="005F1971" w:rsidRDefault="005F1971" w:rsidP="005F1971">
      <w:pPr>
        <w:jc w:val="right"/>
        <w:rPr>
          <w:sz w:val="26"/>
          <w:szCs w:val="26"/>
        </w:rPr>
      </w:pPr>
    </w:p>
    <w:p w:rsidR="00CC1394" w:rsidRDefault="00CC1394" w:rsidP="005F1971">
      <w:pPr>
        <w:jc w:val="right"/>
        <w:rPr>
          <w:sz w:val="26"/>
          <w:szCs w:val="26"/>
        </w:rPr>
      </w:pPr>
    </w:p>
    <w:p w:rsidR="00CC1394" w:rsidRDefault="00CC1394" w:rsidP="005F1971">
      <w:pPr>
        <w:jc w:val="right"/>
        <w:rPr>
          <w:sz w:val="26"/>
          <w:szCs w:val="26"/>
        </w:rPr>
      </w:pPr>
    </w:p>
    <w:p w:rsidR="00CC1394" w:rsidRDefault="00CC1394" w:rsidP="005F1971">
      <w:pPr>
        <w:jc w:val="right"/>
        <w:rPr>
          <w:sz w:val="26"/>
          <w:szCs w:val="26"/>
        </w:rPr>
      </w:pPr>
    </w:p>
    <w:p w:rsidR="00CC1394" w:rsidRDefault="00CC1394" w:rsidP="005F1971">
      <w:pPr>
        <w:jc w:val="right"/>
        <w:rPr>
          <w:sz w:val="26"/>
          <w:szCs w:val="26"/>
        </w:rPr>
      </w:pPr>
    </w:p>
    <w:p w:rsidR="00CC1394" w:rsidRDefault="00CC1394" w:rsidP="005F1971">
      <w:pPr>
        <w:jc w:val="right"/>
        <w:rPr>
          <w:sz w:val="26"/>
          <w:szCs w:val="26"/>
        </w:rPr>
      </w:pPr>
    </w:p>
    <w:p w:rsidR="00CC1394" w:rsidRPr="00F44B1A" w:rsidRDefault="00CC1394" w:rsidP="005F1971">
      <w:pPr>
        <w:jc w:val="right"/>
        <w:rPr>
          <w:sz w:val="26"/>
          <w:szCs w:val="26"/>
        </w:rPr>
      </w:pPr>
    </w:p>
    <w:p w:rsidR="005F1971" w:rsidRPr="00F44B1A" w:rsidRDefault="005F1971" w:rsidP="005F1971">
      <w:pPr>
        <w:jc w:val="right"/>
        <w:rPr>
          <w:sz w:val="26"/>
          <w:szCs w:val="26"/>
        </w:rPr>
      </w:pPr>
    </w:p>
    <w:p w:rsidR="005F1971" w:rsidRPr="00F44B1A" w:rsidRDefault="005F1971" w:rsidP="005F1971">
      <w:pPr>
        <w:jc w:val="right"/>
        <w:rPr>
          <w:sz w:val="26"/>
          <w:szCs w:val="26"/>
        </w:rPr>
      </w:pPr>
    </w:p>
    <w:p w:rsidR="005F1971" w:rsidRPr="00F44B1A" w:rsidRDefault="005F1971" w:rsidP="005F1971">
      <w:pPr>
        <w:jc w:val="right"/>
        <w:rPr>
          <w:sz w:val="26"/>
          <w:szCs w:val="26"/>
        </w:rPr>
      </w:pPr>
    </w:p>
    <w:p w:rsidR="005F1971" w:rsidRPr="00F44B1A" w:rsidRDefault="005F1971" w:rsidP="005F1971">
      <w:pPr>
        <w:jc w:val="right"/>
        <w:rPr>
          <w:sz w:val="26"/>
          <w:szCs w:val="26"/>
        </w:rPr>
      </w:pPr>
    </w:p>
    <w:p w:rsidR="005F1971" w:rsidRPr="00F44B1A" w:rsidRDefault="005F1971" w:rsidP="005F1971">
      <w:pPr>
        <w:jc w:val="right"/>
        <w:rPr>
          <w:sz w:val="26"/>
          <w:szCs w:val="26"/>
        </w:rPr>
      </w:pPr>
    </w:p>
    <w:p w:rsidR="005F1971" w:rsidRPr="00F44B1A" w:rsidRDefault="005F1971" w:rsidP="005F1971">
      <w:pPr>
        <w:jc w:val="right"/>
        <w:rPr>
          <w:sz w:val="26"/>
          <w:szCs w:val="26"/>
        </w:rPr>
      </w:pPr>
    </w:p>
    <w:p w:rsidR="00CC1394" w:rsidRDefault="00CC1394" w:rsidP="00CC1394">
      <w:pPr>
        <w:jc w:val="center"/>
        <w:rPr>
          <w:b/>
        </w:rPr>
      </w:pPr>
    </w:p>
    <w:p w:rsidR="00CC1394" w:rsidRDefault="00CC1394" w:rsidP="00CC1394">
      <w:pPr>
        <w:jc w:val="center"/>
        <w:rPr>
          <w:b/>
        </w:rPr>
      </w:pPr>
    </w:p>
    <w:p w:rsidR="00CC1394" w:rsidRDefault="00CC1394" w:rsidP="00CC1394">
      <w:pPr>
        <w:jc w:val="center"/>
        <w:rPr>
          <w:b/>
        </w:rPr>
      </w:pPr>
    </w:p>
    <w:p w:rsidR="00CC1394" w:rsidRDefault="00CC1394" w:rsidP="00CC1394">
      <w:pPr>
        <w:jc w:val="center"/>
        <w:rPr>
          <w:b/>
        </w:rPr>
      </w:pPr>
    </w:p>
    <w:p w:rsidR="00CC1394" w:rsidRDefault="00CC1394" w:rsidP="00CC1394">
      <w:pPr>
        <w:jc w:val="center"/>
        <w:rPr>
          <w:b/>
        </w:rPr>
      </w:pPr>
    </w:p>
    <w:p w:rsidR="00CC1394" w:rsidRDefault="00CC1394" w:rsidP="00CC1394">
      <w:pPr>
        <w:jc w:val="center"/>
        <w:rPr>
          <w:b/>
        </w:rPr>
      </w:pPr>
    </w:p>
    <w:p w:rsidR="00CC1394" w:rsidRDefault="00CC1394" w:rsidP="00CC1394">
      <w:pPr>
        <w:jc w:val="center"/>
        <w:rPr>
          <w:b/>
        </w:rPr>
      </w:pPr>
    </w:p>
    <w:p w:rsidR="00CC1394" w:rsidRDefault="00CC1394" w:rsidP="00CC1394">
      <w:pPr>
        <w:jc w:val="center"/>
        <w:rPr>
          <w:b/>
        </w:rPr>
      </w:pPr>
    </w:p>
    <w:p w:rsidR="00CC1394" w:rsidRDefault="00CC1394" w:rsidP="00CC1394">
      <w:pPr>
        <w:jc w:val="center"/>
        <w:rPr>
          <w:b/>
        </w:rPr>
      </w:pPr>
    </w:p>
    <w:p w:rsidR="00CC1394" w:rsidRDefault="00CC1394" w:rsidP="00CC1394">
      <w:pPr>
        <w:jc w:val="center"/>
        <w:rPr>
          <w:b/>
        </w:rPr>
      </w:pPr>
    </w:p>
    <w:p w:rsidR="00CC1394" w:rsidRDefault="00CC1394" w:rsidP="00CC1394">
      <w:pPr>
        <w:jc w:val="center"/>
        <w:rPr>
          <w:b/>
        </w:rPr>
      </w:pPr>
    </w:p>
    <w:p w:rsidR="00CC1394" w:rsidRDefault="00CC1394" w:rsidP="00CC1394">
      <w:pPr>
        <w:jc w:val="center"/>
        <w:rPr>
          <w:b/>
        </w:rPr>
      </w:pPr>
    </w:p>
    <w:p w:rsidR="00CC1394" w:rsidRDefault="00CC1394" w:rsidP="00CC1394">
      <w:pPr>
        <w:jc w:val="center"/>
        <w:rPr>
          <w:b/>
        </w:rPr>
      </w:pPr>
    </w:p>
    <w:p w:rsidR="00CC1394" w:rsidRDefault="00CC1394" w:rsidP="00CC1394">
      <w:pPr>
        <w:jc w:val="center"/>
        <w:rPr>
          <w:b/>
        </w:rPr>
      </w:pPr>
    </w:p>
    <w:p w:rsidR="00CC1394" w:rsidRDefault="00CC1394" w:rsidP="00CC1394">
      <w:pPr>
        <w:jc w:val="center"/>
        <w:rPr>
          <w:b/>
        </w:rPr>
      </w:pPr>
      <w:bookmarkStart w:id="0" w:name="_GoBack"/>
      <w:bookmarkEnd w:id="0"/>
      <w:permStart w:id="1765349049" w:edGrp="everyone"/>
      <w:permEnd w:id="1765349049"/>
    </w:p>
    <w:sectPr w:rsidR="00CC1394" w:rsidSect="00CC13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FA"/>
    <w:rsid w:val="005C5A54"/>
    <w:rsid w:val="005F1971"/>
    <w:rsid w:val="00A90AFA"/>
    <w:rsid w:val="00AE0075"/>
    <w:rsid w:val="00C01C26"/>
    <w:rsid w:val="00C15BEC"/>
    <w:rsid w:val="00CC1394"/>
    <w:rsid w:val="00F8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1394"/>
    <w:pPr>
      <w:keepNext/>
      <w:suppressAutoHyphens w:val="0"/>
      <w:jc w:val="righ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1971"/>
    <w:rPr>
      <w:color w:val="0000FF"/>
      <w:u w:val="single"/>
    </w:rPr>
  </w:style>
  <w:style w:type="character" w:styleId="a4">
    <w:name w:val="footnote reference"/>
    <w:basedOn w:val="a0"/>
    <w:semiHidden/>
    <w:rsid w:val="005F1971"/>
    <w:rPr>
      <w:vertAlign w:val="superscript"/>
    </w:rPr>
  </w:style>
  <w:style w:type="paragraph" w:styleId="a5">
    <w:name w:val="No Spacing"/>
    <w:uiPriority w:val="1"/>
    <w:qFormat/>
    <w:rsid w:val="005F19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9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9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CC13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"/>
    <w:link w:val="41"/>
    <w:locked/>
    <w:rsid w:val="00CC1394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C1394"/>
    <w:pPr>
      <w:shd w:val="clear" w:color="auto" w:fill="FFFFFF"/>
      <w:suppressAutoHyphens w:val="0"/>
      <w:spacing w:before="42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8">
    <w:name w:val="Style8"/>
    <w:basedOn w:val="a"/>
    <w:rsid w:val="00CC139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pple-converted-space">
    <w:name w:val="apple-converted-space"/>
    <w:basedOn w:val="a0"/>
    <w:rsid w:val="00CC1394"/>
  </w:style>
  <w:style w:type="character" w:customStyle="1" w:styleId="FontStyle14">
    <w:name w:val="Font Style14"/>
    <w:rsid w:val="00CC139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1394"/>
    <w:pPr>
      <w:keepNext/>
      <w:suppressAutoHyphens w:val="0"/>
      <w:jc w:val="righ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1971"/>
    <w:rPr>
      <w:color w:val="0000FF"/>
      <w:u w:val="single"/>
    </w:rPr>
  </w:style>
  <w:style w:type="character" w:styleId="a4">
    <w:name w:val="footnote reference"/>
    <w:basedOn w:val="a0"/>
    <w:semiHidden/>
    <w:rsid w:val="005F1971"/>
    <w:rPr>
      <w:vertAlign w:val="superscript"/>
    </w:rPr>
  </w:style>
  <w:style w:type="paragraph" w:styleId="a5">
    <w:name w:val="No Spacing"/>
    <w:uiPriority w:val="1"/>
    <w:qFormat/>
    <w:rsid w:val="005F19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9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9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CC13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"/>
    <w:link w:val="41"/>
    <w:locked/>
    <w:rsid w:val="00CC1394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C1394"/>
    <w:pPr>
      <w:shd w:val="clear" w:color="auto" w:fill="FFFFFF"/>
      <w:suppressAutoHyphens w:val="0"/>
      <w:spacing w:before="42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8">
    <w:name w:val="Style8"/>
    <w:basedOn w:val="a"/>
    <w:rsid w:val="00CC139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pple-converted-space">
    <w:name w:val="apple-converted-space"/>
    <w:basedOn w:val="a0"/>
    <w:rsid w:val="00CC1394"/>
  </w:style>
  <w:style w:type="character" w:customStyle="1" w:styleId="FontStyle14">
    <w:name w:val="Font Style14"/>
    <w:rsid w:val="00CC139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F4F79E39861B06957488730B5A094F9C57A0624B144E22B20C3D1B4B3BE76BAA702CED7F2E98kDi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18D8703B3FFC52A20ECFFE5A82EA538DE8A79D46FF3D7FCEB3E26220317BAFEC24468D9Cy0Y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EA77A9A7EEB07585ED9C4FB24253C3F320C1A052300C4D6B76C88F1506A7B417BCFFC92t3W6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adm-talov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AEFF8279DC4DE6BC16CDABD02255BF19B13E43DE70C6E27006AE39C12A16D5F5586CD6FA9628507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1591</Words>
  <Characters>9075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2019-06-26T04:39:00Z</cp:lastPrinted>
  <dcterms:created xsi:type="dcterms:W3CDTF">2019-05-20T04:07:00Z</dcterms:created>
  <dcterms:modified xsi:type="dcterms:W3CDTF">2019-06-26T04:40:00Z</dcterms:modified>
</cp:coreProperties>
</file>