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6CD" w:rsidRPr="00EB53AE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 xml:space="preserve">АДМИНИСТРАЦИЯ сельского поселения </w:t>
      </w:r>
      <w:r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 xml:space="preserve"> </w:t>
      </w: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Богдановка</w:t>
      </w:r>
    </w:p>
    <w:p w:rsidR="00C626CD" w:rsidRPr="00EB53AE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bCs/>
          <w:caps/>
          <w:color w:val="000000"/>
          <w:sz w:val="28"/>
          <w:szCs w:val="28"/>
          <w:lang w:val="ru-RU"/>
        </w:rPr>
        <w:t>муниципального района Нефтегорский</w:t>
      </w:r>
    </w:p>
    <w:p w:rsidR="00C626CD" w:rsidRDefault="00C626CD" w:rsidP="00473162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sz w:val="28"/>
          <w:szCs w:val="28"/>
          <w:lang w:val="ru-RU"/>
        </w:rPr>
      </w:pPr>
      <w:r w:rsidRPr="00EB53AE">
        <w:rPr>
          <w:rFonts w:ascii="Times New Roman" w:hAnsi="Times New Roman"/>
          <w:b/>
          <w:caps/>
          <w:sz w:val="28"/>
          <w:szCs w:val="28"/>
          <w:lang w:val="ru-RU"/>
        </w:rPr>
        <w:t>Самарской области</w:t>
      </w:r>
    </w:p>
    <w:p w:rsidR="00C626CD" w:rsidRDefault="00C626CD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sz w:val="28"/>
          <w:szCs w:val="28"/>
          <w:lang w:val="ru-RU"/>
        </w:rPr>
        <w:t xml:space="preserve"> </w:t>
      </w:r>
    </w:p>
    <w:p w:rsidR="00C626CD" w:rsidRPr="00473162" w:rsidRDefault="00C626CD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32"/>
          <w:lang w:val="ru-RU"/>
        </w:rPr>
      </w:pPr>
      <w:r w:rsidRPr="00473162">
        <w:rPr>
          <w:rFonts w:ascii="Times New Roman" w:hAnsi="Times New Roman"/>
          <w:b/>
          <w:caps/>
          <w:color w:val="000000"/>
          <w:sz w:val="28"/>
          <w:szCs w:val="32"/>
          <w:lang w:val="ru-RU"/>
        </w:rPr>
        <w:t>ПОСТАНОВЛЕНИЕ</w:t>
      </w:r>
    </w:p>
    <w:p w:rsidR="00C626CD" w:rsidRPr="00D50AF9" w:rsidRDefault="00BB5173" w:rsidP="00C626CD">
      <w:pPr>
        <w:tabs>
          <w:tab w:val="left" w:pos="9355"/>
        </w:tabs>
        <w:ind w:right="-1"/>
        <w:jc w:val="center"/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b/>
          <w:caps/>
          <w:color w:val="000000"/>
          <w:sz w:val="28"/>
          <w:szCs w:val="28"/>
          <w:lang w:val="ru-RU"/>
        </w:rPr>
        <w:t xml:space="preserve">   </w:t>
      </w:r>
    </w:p>
    <w:p w:rsidR="00C626CD" w:rsidRDefault="00C626CD" w:rsidP="00C626CD">
      <w:pPr>
        <w:tabs>
          <w:tab w:val="left" w:pos="9355"/>
        </w:tabs>
        <w:ind w:right="-1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D50AF9">
        <w:rPr>
          <w:rFonts w:ascii="Times New Roman" w:hAnsi="Times New Roman"/>
          <w:color w:val="000000"/>
          <w:sz w:val="28"/>
          <w:szCs w:val="28"/>
          <w:lang w:val="ru-RU"/>
        </w:rPr>
        <w:t xml:space="preserve">     </w:t>
      </w:r>
      <w:r w:rsidR="00BB5173">
        <w:rPr>
          <w:rFonts w:ascii="Times New Roman" w:hAnsi="Times New Roman"/>
          <w:b/>
          <w:color w:val="000000"/>
          <w:sz w:val="28"/>
          <w:szCs w:val="28"/>
          <w:lang w:val="ru-RU"/>
        </w:rPr>
        <w:t>№ 49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                                   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</w:t>
      </w:r>
      <w:r w:rsidR="00BB5173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  </w:t>
      </w:r>
      <w:r w:rsidR="00473162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    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от </w:t>
      </w:r>
      <w:r w:rsidR="00BB5173">
        <w:rPr>
          <w:rFonts w:ascii="Times New Roman" w:hAnsi="Times New Roman"/>
          <w:b/>
          <w:color w:val="000000"/>
          <w:sz w:val="28"/>
          <w:szCs w:val="28"/>
          <w:lang w:val="ru-RU"/>
        </w:rPr>
        <w:t>26 мая  2023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 года</w:t>
      </w:r>
      <w:r w:rsidRPr="00D50AF9">
        <w:rPr>
          <w:rFonts w:ascii="Times New Roman" w:hAnsi="Times New Roman"/>
          <w:b/>
          <w:color w:val="000000"/>
          <w:sz w:val="28"/>
          <w:szCs w:val="28"/>
          <w:lang w:val="ru-RU"/>
        </w:rPr>
        <w:tab/>
      </w:r>
    </w:p>
    <w:p w:rsidR="00BB5173" w:rsidRDefault="00BB5173" w:rsidP="00494CD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</w:p>
    <w:p w:rsidR="00C626CD" w:rsidRPr="00891F10" w:rsidRDefault="00891F10" w:rsidP="00494CD8">
      <w:pPr>
        <w:tabs>
          <w:tab w:val="left" w:pos="9355"/>
        </w:tabs>
        <w:ind w:right="-1"/>
        <w:jc w:val="center"/>
        <w:rPr>
          <w:rFonts w:ascii="Times New Roman" w:hAnsi="Times New Roman"/>
          <w:b/>
          <w:color w:val="000000"/>
          <w:sz w:val="28"/>
          <w:szCs w:val="28"/>
          <w:lang w:val="ru-RU"/>
        </w:rPr>
      </w:pPr>
      <w:r w:rsidRPr="00891F10"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О внесении изменений в </w:t>
      </w:r>
      <w:r>
        <w:rPr>
          <w:rFonts w:ascii="Times New Roman" w:hAnsi="Times New Roman"/>
          <w:b/>
          <w:color w:val="000000"/>
          <w:sz w:val="28"/>
          <w:szCs w:val="28"/>
          <w:lang w:val="ru-RU"/>
        </w:rPr>
        <w:t xml:space="preserve">Административный регламент по предоставлению муниципальной услуги « Предоставление разрешения на условно </w:t>
      </w:r>
      <w:r w:rsidR="00494CD8">
        <w:rPr>
          <w:rFonts w:ascii="Times New Roman" w:hAnsi="Times New Roman"/>
          <w:b/>
          <w:color w:val="000000"/>
          <w:sz w:val="28"/>
          <w:szCs w:val="28"/>
          <w:lang w:val="ru-RU"/>
        </w:rPr>
        <w:t>разрешенный вид использования земельного участка или объекта капитального строительства»</w:t>
      </w:r>
    </w:p>
    <w:p w:rsidR="00C626CD" w:rsidRPr="00716563" w:rsidRDefault="00C626CD" w:rsidP="00C626CD">
      <w:pPr>
        <w:shd w:val="clear" w:color="auto" w:fill="FFFFFF"/>
        <w:jc w:val="center"/>
        <w:rPr>
          <w:rFonts w:ascii="yandex-sans" w:eastAsia="Times New Roman" w:hAnsi="yandex-sans"/>
          <w:b/>
          <w:color w:val="000000"/>
          <w:sz w:val="28"/>
          <w:szCs w:val="28"/>
          <w:lang w:val="ru-RU" w:eastAsia="ru-RU" w:bidi="ar-SA"/>
        </w:rPr>
      </w:pPr>
    </w:p>
    <w:p w:rsidR="00C626CD" w:rsidRPr="00590B76" w:rsidRDefault="00C626CD" w:rsidP="00C626CD">
      <w:pPr>
        <w:keepNext/>
        <w:ind w:firstLine="568"/>
        <w:jc w:val="both"/>
        <w:outlineLvl w:val="0"/>
        <w:rPr>
          <w:rFonts w:ascii="Times New Roman" w:hAnsi="Times New Roman"/>
          <w:sz w:val="26"/>
          <w:szCs w:val="26"/>
          <w:lang w:val="ru-RU"/>
        </w:rPr>
      </w:pPr>
      <w:r w:rsidRPr="00590B76">
        <w:rPr>
          <w:rFonts w:ascii="Times New Roman" w:hAnsi="Times New Roman"/>
          <w:sz w:val="26"/>
          <w:szCs w:val="26"/>
          <w:lang w:val="ru-RU"/>
        </w:rPr>
        <w:t xml:space="preserve">В соответствии с Федеральным </w:t>
      </w:r>
      <w:hyperlink r:id="rId5" w:tooltip="Федеральный закон от 06.10.2003 N 131-ФЗ (ред. от 29.12.2017) &quot;Об общих принципах организации местного самоуправления в Российской Федерации&quot; (с изм. и доп., вступ. в силу с 06.03.2018){КонсультантПлюс}" w:history="1">
        <w:r w:rsidRPr="00590B76">
          <w:rPr>
            <w:rFonts w:ascii="Times New Roman" w:hAnsi="Times New Roman"/>
            <w:sz w:val="26"/>
            <w:szCs w:val="26"/>
            <w:lang w:val="ru-RU"/>
          </w:rPr>
          <w:t>законом</w:t>
        </w:r>
      </w:hyperlink>
      <w:r w:rsidRPr="00590B76">
        <w:rPr>
          <w:rFonts w:ascii="Times New Roman" w:hAnsi="Times New Roman"/>
          <w:sz w:val="26"/>
          <w:szCs w:val="26"/>
          <w:lang w:val="ru-RU"/>
        </w:rPr>
        <w:t xml:space="preserve">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16.05.2011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r w:rsidR="00E11485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90B76">
        <w:rPr>
          <w:rFonts w:ascii="Times New Roman" w:hAnsi="Times New Roman"/>
          <w:sz w:val="26"/>
          <w:szCs w:val="26"/>
          <w:lang w:val="ru-RU"/>
        </w:rPr>
        <w:t>руководствуясь Уставом сельского поселения Богдановка, Администрация сельского поселения Богдановка</w:t>
      </w:r>
    </w:p>
    <w:p w:rsidR="00C626CD" w:rsidRPr="00D50AF9" w:rsidRDefault="00C626CD" w:rsidP="00C626CD">
      <w:pPr>
        <w:spacing w:line="276" w:lineRule="auto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C626CD" w:rsidRPr="00D50AF9" w:rsidRDefault="00C626CD" w:rsidP="00C626CD">
      <w:pPr>
        <w:spacing w:line="276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D50AF9">
        <w:rPr>
          <w:rFonts w:ascii="Times New Roman" w:hAnsi="Times New Roman"/>
          <w:b/>
          <w:sz w:val="28"/>
          <w:szCs w:val="28"/>
          <w:lang w:val="ru-RU"/>
        </w:rPr>
        <w:t>ПОСТАНОВЛЯЕТ:</w:t>
      </w:r>
    </w:p>
    <w:p w:rsidR="00526241" w:rsidRPr="005A3AAB" w:rsidRDefault="005A3AAB" w:rsidP="005A3AAB">
      <w:pPr>
        <w:pStyle w:val="a5"/>
        <w:jc w:val="both"/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</w:t>
      </w:r>
      <w:r w:rsidR="00654525" w:rsidRPr="005A3AAB">
        <w:rPr>
          <w:rFonts w:ascii="Times New Roman" w:hAnsi="Times New Roman"/>
          <w:sz w:val="26"/>
          <w:szCs w:val="26"/>
          <w:lang w:val="ru-RU"/>
        </w:rPr>
        <w:t xml:space="preserve">1. </w:t>
      </w:r>
      <w:r w:rsidR="00FE581C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Внести изменения в </w:t>
      </w:r>
      <w:r w:rsidR="00654525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Административный регламент</w:t>
      </w:r>
      <w:r w:rsidR="00654525" w:rsidRPr="005A3AAB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654525" w:rsidRPr="005A3AAB">
        <w:rPr>
          <w:rFonts w:ascii="Times New Roman" w:hAnsi="Times New Roman"/>
          <w:sz w:val="26"/>
          <w:szCs w:val="26"/>
          <w:lang w:val="ru-RU"/>
        </w:rPr>
        <w:t>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</w:t>
      </w:r>
      <w:r w:rsidR="00654525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,</w:t>
      </w:r>
      <w:r w:rsidR="00654525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</w:rPr>
        <w:t> </w:t>
      </w:r>
      <w:r w:rsidR="00654525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утвержденный постановлением от 24.08.2018</w:t>
      </w:r>
      <w:r w:rsidR="00BB5173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.№ 77, </w:t>
      </w:r>
      <w:r w:rsidR="00FE581C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(последняя</w:t>
      </w:r>
      <w:r w:rsidR="00654525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редакци</w:t>
      </w:r>
      <w:r w:rsidR="00FE581C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я</w:t>
      </w:r>
      <w:r w:rsidR="00654525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</w:t>
      </w:r>
      <w:r w:rsidR="00FE581C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от </w:t>
      </w:r>
      <w:proofErr w:type="spellStart"/>
      <w:proofErr w:type="gramStart"/>
      <w:r w:rsidR="00BB5173" w:rsidRPr="00BB5173">
        <w:rPr>
          <w:rFonts w:ascii="Times New Roman" w:hAnsi="Times New Roman"/>
          <w:lang w:val="ru-RU"/>
        </w:rPr>
        <w:t>от</w:t>
      </w:r>
      <w:proofErr w:type="spellEnd"/>
      <w:proofErr w:type="gramEnd"/>
      <w:r w:rsidR="00BB5173" w:rsidRPr="00BB5173">
        <w:rPr>
          <w:rFonts w:ascii="Times New Roman" w:hAnsi="Times New Roman"/>
          <w:lang w:val="ru-RU"/>
        </w:rPr>
        <w:t xml:space="preserve"> 21.01.22 № 5</w:t>
      </w:r>
      <w:r w:rsidR="00FE581C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>):</w:t>
      </w:r>
      <w:r w:rsidR="00526241" w:rsidRPr="005A3AAB">
        <w:rPr>
          <w:rStyle w:val="normaltextrun"/>
          <w:rFonts w:ascii="Times New Roman" w:hAnsi="Times New Roman"/>
          <w:color w:val="000000"/>
          <w:sz w:val="26"/>
          <w:szCs w:val="26"/>
          <w:shd w:val="clear" w:color="auto" w:fill="FFFFFF"/>
          <w:lang w:val="ru-RU"/>
        </w:rPr>
        <w:t xml:space="preserve">                                                                                                                                                      </w:t>
      </w:r>
    </w:p>
    <w:p w:rsidR="00BB5173" w:rsidRPr="00BB5173" w:rsidRDefault="00FE581C" w:rsidP="00BB5173">
      <w:pPr>
        <w:widowControl w:val="0"/>
        <w:numPr>
          <w:ilvl w:val="1"/>
          <w:numId w:val="8"/>
        </w:numPr>
        <w:suppressAutoHyphens/>
        <w:autoSpaceDN w:val="0"/>
        <w:ind w:left="0" w:firstLine="567"/>
        <w:jc w:val="both"/>
        <w:textAlignment w:val="baseline"/>
        <w:rPr>
          <w:sz w:val="26"/>
          <w:szCs w:val="26"/>
          <w:lang w:val="ru-RU"/>
        </w:rPr>
      </w:pPr>
      <w:r w:rsidRPr="00BB5173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A57454">
        <w:rPr>
          <w:rFonts w:ascii="Times New Roman" w:eastAsia="Calibri" w:hAnsi="Times New Roman"/>
          <w:sz w:val="26"/>
          <w:szCs w:val="26"/>
          <w:lang w:val="ru-RU"/>
        </w:rPr>
        <w:t>в абзаце втором пункта 2.3</w:t>
      </w:r>
      <w:r w:rsidR="00BB5173" w:rsidRPr="00BB5173">
        <w:rPr>
          <w:rFonts w:ascii="Times New Roman" w:eastAsia="Calibri" w:hAnsi="Times New Roman"/>
          <w:sz w:val="26"/>
          <w:szCs w:val="26"/>
          <w:lang w:val="ru-RU"/>
        </w:rPr>
        <w:t xml:space="preserve"> слово «выдача» </w:t>
      </w:r>
      <w:proofErr w:type="gramStart"/>
      <w:r w:rsidR="00BB5173" w:rsidRPr="00BB5173">
        <w:rPr>
          <w:rFonts w:ascii="Times New Roman" w:eastAsia="Calibri" w:hAnsi="Times New Roman"/>
          <w:sz w:val="26"/>
          <w:szCs w:val="26"/>
          <w:lang w:val="ru-RU"/>
        </w:rPr>
        <w:t>заменить на слово</w:t>
      </w:r>
      <w:proofErr w:type="gramEnd"/>
      <w:r w:rsidR="00BB5173" w:rsidRPr="00BB5173">
        <w:rPr>
          <w:rFonts w:ascii="Times New Roman" w:eastAsia="Calibri" w:hAnsi="Times New Roman"/>
          <w:sz w:val="26"/>
          <w:szCs w:val="26"/>
          <w:lang w:val="ru-RU"/>
        </w:rPr>
        <w:t xml:space="preserve"> «предоставление»;</w:t>
      </w:r>
    </w:p>
    <w:p w:rsidR="00BB5173" w:rsidRPr="00BB5173" w:rsidRDefault="00BB5173" w:rsidP="00BB5173">
      <w:pPr>
        <w:pStyle w:val="aff1"/>
        <w:widowControl w:val="0"/>
        <w:numPr>
          <w:ilvl w:val="1"/>
          <w:numId w:val="8"/>
        </w:numPr>
        <w:suppressAutoHyphens/>
        <w:autoSpaceDN w:val="0"/>
        <w:spacing w:before="28" w:after="28" w:line="100" w:lineRule="atLeast"/>
        <w:ind w:left="0" w:firstLine="567"/>
        <w:contextualSpacing w:val="0"/>
        <w:jc w:val="both"/>
        <w:textAlignment w:val="baseline"/>
        <w:rPr>
          <w:rFonts w:ascii="Times New Roman" w:hAnsi="Times New Roman"/>
          <w:sz w:val="26"/>
          <w:szCs w:val="26"/>
        </w:rPr>
      </w:pPr>
      <w:r w:rsidRPr="00BB5173">
        <w:rPr>
          <w:rFonts w:ascii="Times New Roman" w:hAnsi="Times New Roman"/>
          <w:sz w:val="26"/>
          <w:szCs w:val="26"/>
        </w:rPr>
        <w:t>абзац первый пункта 2.4 изложить в следующей редакции:</w:t>
      </w:r>
    </w:p>
    <w:p w:rsidR="00BB5173" w:rsidRPr="00BB5173" w:rsidRDefault="00BB5173" w:rsidP="00BB5173">
      <w:pPr>
        <w:pStyle w:val="a4"/>
        <w:shd w:val="clear" w:color="auto" w:fill="FFFFFF"/>
        <w:spacing w:after="0"/>
        <w:ind w:firstLine="567"/>
        <w:jc w:val="both"/>
        <w:rPr>
          <w:sz w:val="26"/>
          <w:szCs w:val="26"/>
        </w:rPr>
      </w:pPr>
      <w:r w:rsidRPr="00BB5173">
        <w:rPr>
          <w:b/>
          <w:sz w:val="26"/>
          <w:szCs w:val="26"/>
        </w:rPr>
        <w:t>«</w:t>
      </w:r>
      <w:r w:rsidRPr="00BB5173">
        <w:rPr>
          <w:sz w:val="26"/>
          <w:szCs w:val="26"/>
        </w:rPr>
        <w:t>2.4.</w:t>
      </w:r>
      <w:r w:rsidRPr="00BB5173">
        <w:rPr>
          <w:sz w:val="26"/>
          <w:szCs w:val="26"/>
        </w:rPr>
        <w:tab/>
      </w:r>
      <w:r w:rsidRPr="00BB5173">
        <w:rPr>
          <w:sz w:val="26"/>
          <w:szCs w:val="26"/>
          <w:shd w:val="clear" w:color="auto" w:fill="FFFFFF"/>
        </w:rPr>
        <w:t>Муниципальная услуга предоставляется в срок, не превышающий 30 дней со дня поступления заявления о предоставлении разрешения на условно разрешенный вид использования земельного участка или объекта капитального строительства</w:t>
      </w:r>
      <w:r w:rsidRPr="00BB5173">
        <w:rPr>
          <w:sz w:val="26"/>
          <w:szCs w:val="26"/>
        </w:rPr>
        <w:t>».</w:t>
      </w:r>
    </w:p>
    <w:p w:rsidR="00BB5173" w:rsidRPr="00BB5173" w:rsidRDefault="00BB5173" w:rsidP="00BB5173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Пункт 2.6 изложить в следующей редакции: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hAnsi="Times New Roman"/>
          <w:sz w:val="26"/>
          <w:szCs w:val="26"/>
          <w:lang w:val="ru-RU"/>
        </w:rPr>
        <w:t xml:space="preserve">«2.6. </w:t>
      </w: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Для получения муниципальной услуги заявитель самостоятельно представляет в Комиссию или в МФЦ заявление о предоставлении разрешения на условно разрешенный вид использования, которое должно содержать следующую информацию: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1) фамилия, имя, отчество, место жительства заявителя, данные документа, удостоверяющего личность гражданина Российской Федерации, номер контактного телефона - в случае подачи заявления физическим лицом;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2) фамилия, имя, отчество, место жительства заявителя, данные документа, удостоверяющего личность гражданина Российской Федерации, дата и государственный регистрационный номер записи о государственной регистрации индивидуального предпринимателя, идентификационный номер налогоплательщика, </w:t>
      </w: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lastRenderedPageBreak/>
        <w:t>номер контактного телефона - в случае подачи заявления индивидуальным предпринимателем;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3) полное наименование, организационно-правовая форма и место нахождения заявителя, дата и государственный регистрационный номер записи о государственной регистрации юридического лица, идентификационный номер налогоплательщика, номер контактного телефона и факса - в случае подачи заявления юридическим лицом;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4) данные о земельном участке и объекте капитального строительства, для которых испрашивается условно разрешенный вид использования, (адрес, кадастровый (условный) номер, площадь, высота и этажность объекта капитального строительства, сведения о сетях инженерно-технического обеспечения);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5) сведения о правах заявителя и правоустанавливающих документах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6) испрашиваемый заявителем условно разрешенный вид использования;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7) обоснование необходимости предоставления разрешения</w:t>
      </w:r>
      <w:r w:rsidRPr="00BB5173">
        <w:rPr>
          <w:rFonts w:ascii="Times New Roman" w:eastAsia="Times New Roman" w:hAnsi="Times New Roman"/>
          <w:sz w:val="26"/>
          <w:szCs w:val="26"/>
          <w:lang w:eastAsia="ru-RU" w:bidi="ar-SA"/>
        </w:rPr>
        <w:t> </w:t>
      </w: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на условно разрешенный вид использования, в том числе сведения о планируемой деятельности и (или) объектах капитального строительства, которые планируется построить</w:t>
      </w:r>
      <w:r w:rsidRPr="00BB5173">
        <w:rPr>
          <w:rFonts w:ascii="Times New Roman" w:eastAsia="Times New Roman" w:hAnsi="Times New Roman"/>
          <w:sz w:val="26"/>
          <w:szCs w:val="26"/>
          <w:lang w:eastAsia="ru-RU" w:bidi="ar-SA"/>
        </w:rPr>
        <w:t> </w:t>
      </w: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 xml:space="preserve"> или реконструировать, а также сведения о воздействии указанной деятельности и объектов на окружающую среду, о соответствии санитарно-эпидемиологическим требованиям, требованиям технических регламентов;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К заявлению, должны прилагаться следующие документы: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1) копии документов, удостоверяющих личность заявителя - физического лица, либо выписка из единого государственного реестра индивидуальных предпринимателей - для индивидуальных предпринимателей или выписка из единого государственного реестра юридических лиц - для юридических лиц;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2) кадастровый паспорт земельного участка и технический план объекта капитального строительства, для которых испрашивается условно разрешенный вид использования, либо нотариально заверенные копии указанных документов;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3) копии правоустанавливающих документов, удостоверяющих права заявителя на земельный участок и объект капитального строительства, для которых испрашивается условно разрешенный вид использования;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4) документы, подтверждающие обстоятельства, указанные в п.п. 7 п.2.6 настоящего Административного регламента;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5) ситуационный план, фиксирующий расположение соседних земельных участков и объектов капитального строительства, на них расположенных, с указанием их адресов;</w:t>
      </w:r>
    </w:p>
    <w:p w:rsidR="00BB5173" w:rsidRPr="00BB5173" w:rsidRDefault="00BB5173" w:rsidP="00BB5173">
      <w:pPr>
        <w:shd w:val="clear" w:color="auto" w:fill="FFFFFF"/>
        <w:ind w:firstLine="567"/>
        <w:jc w:val="both"/>
        <w:rPr>
          <w:rFonts w:ascii="Times New Roman" w:eastAsia="Times New Roman" w:hAnsi="Times New Roman"/>
          <w:sz w:val="26"/>
          <w:szCs w:val="26"/>
          <w:lang w:val="ru-RU" w:eastAsia="ru-RU" w:bidi="ar-SA"/>
        </w:rPr>
      </w:pPr>
      <w:r w:rsidRPr="00BB5173">
        <w:rPr>
          <w:rFonts w:ascii="Times New Roman" w:eastAsia="Times New Roman" w:hAnsi="Times New Roman"/>
          <w:sz w:val="26"/>
          <w:szCs w:val="26"/>
          <w:lang w:val="ru-RU" w:eastAsia="ru-RU" w:bidi="ar-SA"/>
        </w:rPr>
        <w:t>6) доверенность – в случае подачи заявления представителем заявителя – физического лица, индивидуального предпринимателя, или представителем заявителя – юридического лица, если представитель заявителя не является в соответствии с выпиской из единого государственного реестра юридических лиц лицом, имеющим право действовать от имени юридического лица без доверенности».</w:t>
      </w:r>
    </w:p>
    <w:p w:rsidR="00BB5173" w:rsidRPr="00BB5173" w:rsidRDefault="009B5613" w:rsidP="00BB5173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Пункт 2.8 </w:t>
      </w:r>
      <w:r w:rsidR="00BB5173" w:rsidRPr="00BB5173">
        <w:rPr>
          <w:sz w:val="26"/>
          <w:szCs w:val="26"/>
        </w:rPr>
        <w:t xml:space="preserve"> изложить в следующей редакции: </w:t>
      </w:r>
    </w:p>
    <w:p w:rsidR="00BB5173" w:rsidRPr="00BB5173" w:rsidRDefault="00BB5173" w:rsidP="00BB5173">
      <w:pPr>
        <w:pStyle w:val="-1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«2.</w:t>
      </w:r>
      <w:r w:rsidR="009B5613">
        <w:rPr>
          <w:sz w:val="26"/>
          <w:szCs w:val="26"/>
        </w:rPr>
        <w:t>8</w:t>
      </w:r>
      <w:r w:rsidRPr="00BB5173">
        <w:rPr>
          <w:sz w:val="26"/>
          <w:szCs w:val="26"/>
        </w:rPr>
        <w:t>. Основанием для отказа в приеме документов, необходимых для предоставления муниципальной услуги, являются:</w:t>
      </w:r>
    </w:p>
    <w:p w:rsidR="00BB5173" w:rsidRPr="00BB5173" w:rsidRDefault="00BB5173" w:rsidP="00BB5173">
      <w:pPr>
        <w:pStyle w:val="-11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1) обращение в орган местного самоуправления, не уполномоченный на выдачу разрешений на условно разрешенный вид использования земельного участка или объекта капитального строительства;</w:t>
      </w:r>
    </w:p>
    <w:p w:rsidR="00BB5173" w:rsidRPr="00BB5173" w:rsidRDefault="00BB5173" w:rsidP="00BB5173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2) непредставление документов, перечисленных в </w:t>
      </w:r>
      <w:hyperlink r:id="rId6" w:anchor="P153" w:history="1">
        <w:r w:rsidRPr="00BB5173">
          <w:rPr>
            <w:rStyle w:val="a3"/>
            <w:rFonts w:eastAsiaTheme="minorEastAsia"/>
            <w:sz w:val="26"/>
            <w:szCs w:val="26"/>
          </w:rPr>
          <w:t>п. 2.6</w:t>
        </w:r>
      </w:hyperlink>
      <w:r w:rsidRPr="00BB5173">
        <w:rPr>
          <w:sz w:val="26"/>
          <w:szCs w:val="26"/>
        </w:rPr>
        <w:t> настоящего Административного регламента;</w:t>
      </w:r>
    </w:p>
    <w:p w:rsidR="00BB5173" w:rsidRPr="00BB5173" w:rsidRDefault="00BB5173" w:rsidP="00BB5173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lastRenderedPageBreak/>
        <w:t>3) наличие в заявлении и приложенных документах неоговоренных исправлений, серьезных повреждений, не позволяющих однозначно истолковать их содержание, подчисток либо приписок, зачеркнутых слов, записей, выполненных карандашом, а также нецензурных либо оскорбительных выражений, угроз жизни, здоровью и имуществу должностных лиц уполномоченного органа, а также членов их семей;</w:t>
      </w:r>
    </w:p>
    <w:p w:rsidR="00BB5173" w:rsidRPr="00BB5173" w:rsidRDefault="00BB5173" w:rsidP="00BB5173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4) текст заявления не поддается прочтению;</w:t>
      </w:r>
    </w:p>
    <w:p w:rsidR="00BB5173" w:rsidRPr="00BB5173" w:rsidRDefault="00BB5173" w:rsidP="00BB5173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5) отсутствие в заявлении сведений о заявителе, подписи заявителя, контактных телефонов, почтового адреса;</w:t>
      </w:r>
    </w:p>
    <w:p w:rsidR="00BB5173" w:rsidRPr="00BB5173" w:rsidRDefault="00BB5173" w:rsidP="00BB5173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6) заявление подписано неуполномоченным лицом».</w:t>
      </w:r>
    </w:p>
    <w:p w:rsidR="00BB5173" w:rsidRPr="00BB5173" w:rsidRDefault="009B5613" w:rsidP="00BB5173">
      <w:pPr>
        <w:pStyle w:val="a4"/>
        <w:numPr>
          <w:ilvl w:val="1"/>
          <w:numId w:val="8"/>
        </w:numPr>
        <w:shd w:val="clear" w:color="auto" w:fill="FFFFFF"/>
        <w:spacing w:before="0" w:beforeAutospacing="0" w:after="0" w:afterAutospacing="0"/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Пункт 2.9</w:t>
      </w:r>
      <w:r w:rsidR="00BB5173" w:rsidRPr="00BB5173">
        <w:rPr>
          <w:sz w:val="26"/>
          <w:szCs w:val="26"/>
        </w:rPr>
        <w:t xml:space="preserve"> изложить в следующей редакции: </w:t>
      </w:r>
    </w:p>
    <w:p w:rsidR="00BB5173" w:rsidRPr="00BB5173" w:rsidRDefault="00BB5173" w:rsidP="00BB5173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«2.10. Основаниями для отказа в предоставлении муниципальной услуги могут выступать:</w:t>
      </w:r>
    </w:p>
    <w:p w:rsidR="00BB5173" w:rsidRPr="00BB5173" w:rsidRDefault="00BB5173" w:rsidP="00BB5173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1) несоответствие испрашиваемого разрешения требованиям Федерального </w:t>
      </w:r>
      <w:hyperlink r:id="rId7" w:history="1">
        <w:r w:rsidRPr="00BB5173">
          <w:rPr>
            <w:rStyle w:val="a3"/>
            <w:rFonts w:eastAsiaTheme="minorEastAsia"/>
            <w:sz w:val="26"/>
            <w:szCs w:val="26"/>
          </w:rPr>
          <w:t>закона</w:t>
        </w:r>
      </w:hyperlink>
      <w:r w:rsidRPr="00BB5173">
        <w:rPr>
          <w:sz w:val="26"/>
          <w:szCs w:val="26"/>
        </w:rPr>
        <w:t> от 22.07.2008 № 123-ФЗ «Технический регламент о требованиях пожарной безопасности»;</w:t>
      </w:r>
    </w:p>
    <w:p w:rsidR="00BB5173" w:rsidRPr="00BB5173" w:rsidRDefault="00BB5173" w:rsidP="00BB5173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BB5173">
        <w:rPr>
          <w:sz w:val="26"/>
          <w:szCs w:val="26"/>
        </w:rPr>
        <w:t>2) несоответствие испрашиваемого разрешения требованиям Федерального </w:t>
      </w:r>
      <w:hyperlink r:id="rId8" w:history="1">
        <w:r w:rsidRPr="00BB5173">
          <w:rPr>
            <w:rStyle w:val="a3"/>
            <w:rFonts w:eastAsiaTheme="minorEastAsia"/>
            <w:sz w:val="26"/>
            <w:szCs w:val="26"/>
          </w:rPr>
          <w:t>закона</w:t>
        </w:r>
      </w:hyperlink>
      <w:r w:rsidRPr="00BB5173">
        <w:rPr>
          <w:sz w:val="26"/>
          <w:szCs w:val="26"/>
        </w:rPr>
        <w:t> от 30.12.2009 № 384-ФЗ «Технический регламент о безопасности зданий и сооружений»;</w:t>
      </w:r>
    </w:p>
    <w:p w:rsidR="00BB5173" w:rsidRPr="00BB5173" w:rsidRDefault="00BB5173" w:rsidP="00BB5173">
      <w:pPr>
        <w:pStyle w:val="consplusnormal0"/>
        <w:shd w:val="clear" w:color="auto" w:fill="FFFFFF"/>
        <w:spacing w:before="0" w:beforeAutospacing="0" w:after="0" w:afterAutospacing="0"/>
        <w:ind w:firstLine="567"/>
        <w:jc w:val="both"/>
        <w:rPr>
          <w:sz w:val="26"/>
          <w:szCs w:val="26"/>
        </w:rPr>
      </w:pPr>
      <w:proofErr w:type="gramStart"/>
      <w:r w:rsidRPr="00BB5173">
        <w:rPr>
          <w:sz w:val="26"/>
          <w:szCs w:val="26"/>
        </w:rPr>
        <w:t xml:space="preserve">3) если со дня поступления в орган местного самоуправления уведомления о выявлении самовольной постройки от исполнительного органа государственной власти, должностного лица, государственного учреждения или органа местного самоуправления, указанных в части 2 статьи 55.32 </w:t>
      </w:r>
      <w:proofErr w:type="spellStart"/>
      <w:r w:rsidRPr="00BB5173">
        <w:rPr>
          <w:sz w:val="26"/>
          <w:szCs w:val="26"/>
        </w:rPr>
        <w:t>ГкРФ</w:t>
      </w:r>
      <w:proofErr w:type="spellEnd"/>
      <w:r w:rsidRPr="00BB5173">
        <w:rPr>
          <w:sz w:val="26"/>
          <w:szCs w:val="26"/>
        </w:rPr>
        <w:t>, не допускается предоставление разрешения на условно разрешенный вид использования в отношении земельного участка, на котором расположена такая постройка, или в отношении такой постройки до ее сноса</w:t>
      </w:r>
      <w:proofErr w:type="gramEnd"/>
      <w:r w:rsidRPr="00BB5173">
        <w:rPr>
          <w:sz w:val="26"/>
          <w:szCs w:val="26"/>
        </w:rPr>
        <w:t xml:space="preserve"> </w:t>
      </w:r>
      <w:proofErr w:type="gramStart"/>
      <w:r w:rsidRPr="00BB5173">
        <w:rPr>
          <w:sz w:val="26"/>
          <w:szCs w:val="26"/>
        </w:rPr>
        <w:t xml:space="preserve">или приведения в соответствие с установленными требованиями, за исключением случаев, если по результатам рассмотрения данного уведомления органом местного самоуправления в исполнительный орган государственной власти, должностному лицу, в государственное учреждение или орган местного самоуправления, которые указаны в части 2 статьи 55.32 </w:t>
      </w:r>
      <w:proofErr w:type="spellStart"/>
      <w:r w:rsidRPr="00BB5173">
        <w:rPr>
          <w:sz w:val="26"/>
          <w:szCs w:val="26"/>
        </w:rPr>
        <w:t>ГкРФ</w:t>
      </w:r>
      <w:proofErr w:type="spellEnd"/>
      <w:r w:rsidRPr="00BB5173">
        <w:rPr>
          <w:sz w:val="26"/>
          <w:szCs w:val="26"/>
        </w:rPr>
        <w:t xml:space="preserve"> и от которых поступило данное уведомление, направлено уведомление о том, что наличие признаков самовольной постройки не усматривается либо вступило</w:t>
      </w:r>
      <w:proofErr w:type="gramEnd"/>
      <w:r w:rsidRPr="00BB5173">
        <w:rPr>
          <w:sz w:val="26"/>
          <w:szCs w:val="26"/>
        </w:rPr>
        <w:t xml:space="preserve"> в законную силу решение суда об отказе в удовлетворении исковых требований о сносе самовольной постройки или ее приведении в соответствие с установленными требованиями».</w:t>
      </w:r>
    </w:p>
    <w:p w:rsidR="00526241" w:rsidRPr="00292051" w:rsidRDefault="00526241" w:rsidP="00BB5173">
      <w:pPr>
        <w:pStyle w:val="a5"/>
        <w:jc w:val="both"/>
        <w:rPr>
          <w:rStyle w:val="FontStyle57"/>
          <w:rFonts w:eastAsia="Calibri"/>
          <w:lang w:val="ru-RU"/>
        </w:rPr>
      </w:pPr>
    </w:p>
    <w:p w:rsidR="00C626CD" w:rsidRPr="00501181" w:rsidRDefault="00654525" w:rsidP="001C10B9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="00C626CD" w:rsidRPr="00501181">
        <w:rPr>
          <w:rFonts w:ascii="Times New Roman" w:hAnsi="Times New Roman"/>
          <w:sz w:val="26"/>
          <w:szCs w:val="26"/>
          <w:lang w:val="ru-RU"/>
        </w:rPr>
        <w:t>2. Опубликовать настоящее Постановление в газете «</w:t>
      </w:r>
      <w:proofErr w:type="spellStart"/>
      <w:r w:rsidR="00C626CD" w:rsidRPr="00501181">
        <w:rPr>
          <w:rFonts w:ascii="Times New Roman" w:hAnsi="Times New Roman"/>
          <w:sz w:val="26"/>
          <w:szCs w:val="26"/>
          <w:lang w:val="ru-RU"/>
        </w:rPr>
        <w:t>Богдановский</w:t>
      </w:r>
      <w:proofErr w:type="spellEnd"/>
      <w:r w:rsidR="00C626CD" w:rsidRPr="00501181">
        <w:rPr>
          <w:rFonts w:ascii="Times New Roman" w:hAnsi="Times New Roman"/>
          <w:sz w:val="26"/>
          <w:szCs w:val="26"/>
          <w:lang w:val="ru-RU"/>
        </w:rPr>
        <w:t xml:space="preserve">                   вестник» и</w:t>
      </w:r>
      <w:r w:rsidR="00C626CD">
        <w:rPr>
          <w:rFonts w:ascii="Times New Roman" w:hAnsi="Times New Roman"/>
          <w:sz w:val="26"/>
          <w:szCs w:val="26"/>
          <w:lang w:val="ru-RU"/>
        </w:rPr>
        <w:t xml:space="preserve"> разместить на официальном сайте </w:t>
      </w:r>
      <w:r w:rsidR="00C626CD" w:rsidRPr="00501181">
        <w:rPr>
          <w:rFonts w:ascii="Times New Roman" w:hAnsi="Times New Roman"/>
          <w:sz w:val="26"/>
          <w:szCs w:val="26"/>
          <w:lang w:val="ru-RU"/>
        </w:rPr>
        <w:t xml:space="preserve"> Администрации</w:t>
      </w:r>
      <w:r w:rsidR="00C626CD">
        <w:rPr>
          <w:rFonts w:ascii="Times New Roman" w:hAnsi="Times New Roman"/>
          <w:sz w:val="26"/>
          <w:szCs w:val="26"/>
          <w:lang w:val="ru-RU"/>
        </w:rPr>
        <w:t xml:space="preserve"> сельского поселения Богдановка</w:t>
      </w:r>
      <w:r w:rsidR="00C626CD" w:rsidRPr="00501181">
        <w:rPr>
          <w:rFonts w:ascii="Times New Roman" w:hAnsi="Times New Roman"/>
          <w:sz w:val="26"/>
          <w:szCs w:val="26"/>
          <w:lang w:val="ru-RU"/>
        </w:rPr>
        <w:t>.</w:t>
      </w:r>
    </w:p>
    <w:p w:rsidR="00C626CD" w:rsidRPr="00501181" w:rsidRDefault="00654525" w:rsidP="001C10B9">
      <w:pPr>
        <w:pStyle w:val="ConsPlusNormal"/>
        <w:widowControl/>
        <w:ind w:firstLine="0"/>
        <w:jc w:val="both"/>
        <w:rPr>
          <w:sz w:val="26"/>
          <w:szCs w:val="26"/>
        </w:rPr>
      </w:pPr>
      <w:r>
        <w:rPr>
          <w:rStyle w:val="FontStyle22"/>
          <w:sz w:val="26"/>
          <w:szCs w:val="26"/>
        </w:rPr>
        <w:t xml:space="preserve">        </w:t>
      </w:r>
      <w:r w:rsidR="00C626CD" w:rsidRPr="00501181">
        <w:rPr>
          <w:rStyle w:val="FontStyle22"/>
          <w:sz w:val="26"/>
          <w:szCs w:val="26"/>
        </w:rPr>
        <w:t xml:space="preserve">3. </w:t>
      </w:r>
      <w:r w:rsidR="00C626CD" w:rsidRPr="00501181">
        <w:rPr>
          <w:sz w:val="26"/>
          <w:szCs w:val="26"/>
        </w:rPr>
        <w:t xml:space="preserve"> </w:t>
      </w:r>
      <w:proofErr w:type="gramStart"/>
      <w:r w:rsidR="00C626CD" w:rsidRPr="00501181">
        <w:rPr>
          <w:sz w:val="26"/>
          <w:szCs w:val="26"/>
        </w:rPr>
        <w:t>Контроль за</w:t>
      </w:r>
      <w:proofErr w:type="gramEnd"/>
      <w:r w:rsidR="00C626CD" w:rsidRPr="00501181">
        <w:rPr>
          <w:sz w:val="26"/>
          <w:szCs w:val="26"/>
        </w:rPr>
        <w:t xml:space="preserve">  </w:t>
      </w:r>
      <w:r w:rsidR="00C626CD">
        <w:rPr>
          <w:sz w:val="26"/>
          <w:szCs w:val="26"/>
        </w:rPr>
        <w:t>исполнением</w:t>
      </w:r>
      <w:r w:rsidR="00C626CD" w:rsidRPr="00501181">
        <w:rPr>
          <w:sz w:val="26"/>
          <w:szCs w:val="26"/>
        </w:rPr>
        <w:t xml:space="preserve"> настоящего постановления оставляю за собой. </w:t>
      </w:r>
    </w:p>
    <w:p w:rsidR="00C626CD" w:rsidRPr="00D50AF9" w:rsidRDefault="00C626CD" w:rsidP="00C626CD">
      <w:pPr>
        <w:rPr>
          <w:rFonts w:ascii="Times New Roman" w:hAnsi="Times New Roman"/>
          <w:sz w:val="28"/>
          <w:szCs w:val="28"/>
          <w:lang w:val="ru-RU"/>
        </w:rPr>
      </w:pPr>
      <w:r w:rsidRPr="00D50AF9">
        <w:rPr>
          <w:rFonts w:ascii="Times New Roman" w:hAnsi="Times New Roman"/>
          <w:sz w:val="28"/>
          <w:szCs w:val="28"/>
          <w:lang w:val="ru-RU"/>
        </w:rPr>
        <w:t xml:space="preserve">                </w:t>
      </w:r>
    </w:p>
    <w:p w:rsidR="00C626CD" w:rsidRPr="00D50AF9" w:rsidRDefault="00C626CD" w:rsidP="00C626CD">
      <w:pPr>
        <w:rPr>
          <w:rFonts w:ascii="Times New Roman" w:hAnsi="Times New Roman"/>
          <w:sz w:val="28"/>
          <w:szCs w:val="28"/>
          <w:lang w:val="ru-RU"/>
        </w:rPr>
      </w:pPr>
    </w:p>
    <w:p w:rsidR="00C626CD" w:rsidRPr="00D50AF9" w:rsidRDefault="00C626CD" w:rsidP="00C626CD">
      <w:pPr>
        <w:rPr>
          <w:rFonts w:ascii="Times New Roman" w:hAnsi="Times New Roman"/>
          <w:sz w:val="28"/>
          <w:szCs w:val="28"/>
          <w:lang w:val="ru-RU"/>
        </w:rPr>
      </w:pPr>
    </w:p>
    <w:p w:rsidR="00C626CD" w:rsidRPr="00D50AF9" w:rsidRDefault="00C626CD" w:rsidP="00C626CD">
      <w:pPr>
        <w:rPr>
          <w:rFonts w:ascii="Times New Roman" w:hAnsi="Times New Roman"/>
          <w:sz w:val="28"/>
          <w:szCs w:val="28"/>
          <w:lang w:val="ru-RU"/>
        </w:rPr>
      </w:pPr>
    </w:p>
    <w:p w:rsidR="00C626CD" w:rsidRPr="00D50AF9" w:rsidRDefault="00C626CD" w:rsidP="00C626CD">
      <w:pPr>
        <w:rPr>
          <w:rFonts w:ascii="Times New Roman" w:hAnsi="Times New Roman"/>
          <w:sz w:val="28"/>
          <w:szCs w:val="28"/>
          <w:lang w:val="ru-RU"/>
        </w:rPr>
      </w:pPr>
    </w:p>
    <w:p w:rsidR="00C626CD" w:rsidRPr="00501181" w:rsidRDefault="00C626CD" w:rsidP="00C626CD">
      <w:pPr>
        <w:rPr>
          <w:rFonts w:ascii="Times New Roman" w:hAnsi="Times New Roman"/>
          <w:sz w:val="26"/>
          <w:szCs w:val="26"/>
          <w:lang w:val="ru-RU"/>
        </w:rPr>
      </w:pPr>
      <w:r w:rsidRPr="00501181">
        <w:rPr>
          <w:rFonts w:ascii="Times New Roman" w:hAnsi="Times New Roman"/>
          <w:sz w:val="26"/>
          <w:szCs w:val="26"/>
          <w:lang w:val="ru-RU"/>
        </w:rPr>
        <w:t xml:space="preserve">            Глава </w:t>
      </w:r>
    </w:p>
    <w:p w:rsidR="00C626CD" w:rsidRPr="00501181" w:rsidRDefault="00C626CD" w:rsidP="00C626CD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501181">
        <w:rPr>
          <w:rFonts w:ascii="Times New Roman" w:hAnsi="Times New Roman"/>
          <w:sz w:val="26"/>
          <w:szCs w:val="26"/>
          <w:lang w:val="ru-RU"/>
        </w:rPr>
        <w:t xml:space="preserve">сельского поселения </w:t>
      </w:r>
    </w:p>
    <w:p w:rsidR="00C626CD" w:rsidRPr="00501181" w:rsidRDefault="00C626CD" w:rsidP="00C626CD">
      <w:pPr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</w:t>
      </w:r>
      <w:r w:rsidRPr="00501181">
        <w:rPr>
          <w:rFonts w:ascii="Times New Roman" w:hAnsi="Times New Roman"/>
          <w:sz w:val="26"/>
          <w:szCs w:val="26"/>
          <w:lang w:val="ru-RU"/>
        </w:rPr>
        <w:t xml:space="preserve">Богдановка                                                      </w:t>
      </w:r>
      <w:r w:rsidR="00BB5173">
        <w:rPr>
          <w:rFonts w:ascii="Times New Roman" w:hAnsi="Times New Roman"/>
          <w:sz w:val="26"/>
          <w:szCs w:val="26"/>
          <w:lang w:val="ru-RU"/>
        </w:rPr>
        <w:t xml:space="preserve">             </w:t>
      </w:r>
      <w:r w:rsidRPr="00501181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BB5173">
        <w:rPr>
          <w:rFonts w:ascii="Times New Roman" w:hAnsi="Times New Roman"/>
          <w:sz w:val="26"/>
          <w:szCs w:val="26"/>
          <w:lang w:val="ru-RU"/>
        </w:rPr>
        <w:t xml:space="preserve">А.В. </w:t>
      </w:r>
      <w:proofErr w:type="spellStart"/>
      <w:r w:rsidR="00BB5173">
        <w:rPr>
          <w:rFonts w:ascii="Times New Roman" w:hAnsi="Times New Roman"/>
          <w:sz w:val="26"/>
          <w:szCs w:val="26"/>
          <w:lang w:val="ru-RU"/>
        </w:rPr>
        <w:t>Рубацов</w:t>
      </w:r>
      <w:proofErr w:type="spellEnd"/>
    </w:p>
    <w:p w:rsidR="00C626CD" w:rsidRPr="00407C35" w:rsidRDefault="00C626CD" w:rsidP="00C626CD">
      <w:pPr>
        <w:rPr>
          <w:rFonts w:ascii="Times New Roman" w:hAnsi="Times New Roman"/>
          <w:sz w:val="28"/>
          <w:szCs w:val="28"/>
          <w:lang w:val="ru-RU"/>
        </w:rPr>
      </w:pPr>
    </w:p>
    <w:p w:rsidR="00C626CD" w:rsidRDefault="00C626CD" w:rsidP="00C626CD">
      <w:pPr>
        <w:rPr>
          <w:rFonts w:ascii="Times New Roman" w:hAnsi="Times New Roman"/>
          <w:sz w:val="28"/>
          <w:szCs w:val="28"/>
          <w:lang w:val="ru-RU"/>
        </w:rPr>
      </w:pPr>
    </w:p>
    <w:p w:rsidR="00C626CD" w:rsidRDefault="00C626CD" w:rsidP="00C626CD">
      <w:pPr>
        <w:rPr>
          <w:rFonts w:ascii="Times New Roman" w:hAnsi="Times New Roman"/>
          <w:sz w:val="20"/>
          <w:szCs w:val="20"/>
          <w:lang w:val="ru-RU"/>
        </w:rPr>
      </w:pPr>
    </w:p>
    <w:p w:rsidR="00C626CD" w:rsidRDefault="00C626CD" w:rsidP="00C626CD">
      <w:pPr>
        <w:rPr>
          <w:rFonts w:ascii="Times New Roman" w:hAnsi="Times New Roman"/>
          <w:sz w:val="20"/>
          <w:szCs w:val="20"/>
          <w:lang w:val="ru-RU"/>
        </w:rPr>
      </w:pPr>
    </w:p>
    <w:sectPr w:rsidR="00C626CD" w:rsidSect="00526241">
      <w:pgSz w:w="11906" w:h="16838"/>
      <w:pgMar w:top="851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Grande CY">
    <w:altName w:val="Arial"/>
    <w:charset w:val="59"/>
    <w:family w:val="auto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C31EECEE"/>
    <w:lvl w:ilvl="0">
      <w:numFmt w:val="bullet"/>
      <w:lvlText w:val="*"/>
      <w:lvlJc w:val="left"/>
    </w:lvl>
  </w:abstractNum>
  <w:abstractNum w:abstractNumId="1">
    <w:nsid w:val="0F1302B9"/>
    <w:multiLevelType w:val="multilevel"/>
    <w:tmpl w:val="D430DFF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ascii="Times New Roman" w:hAnsi="Times New Roman" w:cs="Times New Roman" w:hint="default"/>
        <w:color w:val="00000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color w:val="000000"/>
      </w:rPr>
    </w:lvl>
  </w:abstractNum>
  <w:abstractNum w:abstractNumId="2">
    <w:nsid w:val="10722485"/>
    <w:multiLevelType w:val="singleLevel"/>
    <w:tmpl w:val="6A303E94"/>
    <w:lvl w:ilvl="0">
      <w:start w:val="1"/>
      <w:numFmt w:val="decimal"/>
      <w:lvlText w:val="%1)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1F053391"/>
    <w:multiLevelType w:val="singleLevel"/>
    <w:tmpl w:val="1248C0C4"/>
    <w:lvl w:ilvl="0">
      <w:start w:val="16"/>
      <w:numFmt w:val="decimal"/>
      <w:lvlText w:val="2.%1."/>
      <w:legacy w:legacy="1" w:legacySpace="0" w:legacyIndent="634"/>
      <w:lvlJc w:val="left"/>
      <w:rPr>
        <w:rFonts w:ascii="Times New Roman" w:hAnsi="Times New Roman" w:cs="Times New Roman" w:hint="default"/>
      </w:rPr>
    </w:lvl>
  </w:abstractNum>
  <w:abstractNum w:abstractNumId="4">
    <w:nsid w:val="204063C0"/>
    <w:multiLevelType w:val="singleLevel"/>
    <w:tmpl w:val="071C2316"/>
    <w:lvl w:ilvl="0">
      <w:start w:val="1"/>
      <w:numFmt w:val="decimal"/>
      <w:lvlText w:val="%1)"/>
      <w:legacy w:legacy="1" w:legacySpace="0" w:legacyIndent="687"/>
      <w:lvlJc w:val="left"/>
      <w:rPr>
        <w:rFonts w:ascii="Times New Roman" w:hAnsi="Times New Roman" w:cs="Times New Roman" w:hint="default"/>
      </w:rPr>
    </w:lvl>
  </w:abstractNum>
  <w:abstractNum w:abstractNumId="5">
    <w:nsid w:val="279F3779"/>
    <w:multiLevelType w:val="singleLevel"/>
    <w:tmpl w:val="930CAA14"/>
    <w:lvl w:ilvl="0">
      <w:start w:val="11"/>
      <w:numFmt w:val="decimal"/>
      <w:lvlText w:val="2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6">
    <w:nsid w:val="545575E5"/>
    <w:multiLevelType w:val="hybridMultilevel"/>
    <w:tmpl w:val="DA54424E"/>
    <w:lvl w:ilvl="0" w:tplc="54EC6E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6D4204D"/>
    <w:multiLevelType w:val="hybridMultilevel"/>
    <w:tmpl w:val="4D3A3034"/>
    <w:lvl w:ilvl="0" w:tplc="CE842570">
      <w:start w:val="3"/>
      <w:numFmt w:val="decimal"/>
      <w:lvlText w:val="%1)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hint="default"/>
        </w:rPr>
      </w:lvl>
    </w:lvlOverride>
  </w:num>
  <w:num w:numId="7">
    <w:abstractNumId w:val="3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5718"/>
    <w:rsid w:val="00053927"/>
    <w:rsid w:val="000728FE"/>
    <w:rsid w:val="000F3BC2"/>
    <w:rsid w:val="001C10B9"/>
    <w:rsid w:val="001E3BEB"/>
    <w:rsid w:val="0026482E"/>
    <w:rsid w:val="00292051"/>
    <w:rsid w:val="004030FD"/>
    <w:rsid w:val="00473162"/>
    <w:rsid w:val="00480893"/>
    <w:rsid w:val="00494CD8"/>
    <w:rsid w:val="004F3C7A"/>
    <w:rsid w:val="00526241"/>
    <w:rsid w:val="005A3AAB"/>
    <w:rsid w:val="00627F73"/>
    <w:rsid w:val="00654525"/>
    <w:rsid w:val="00655A60"/>
    <w:rsid w:val="006A6627"/>
    <w:rsid w:val="00766CEF"/>
    <w:rsid w:val="00891F10"/>
    <w:rsid w:val="00927CCF"/>
    <w:rsid w:val="00951EAF"/>
    <w:rsid w:val="00977109"/>
    <w:rsid w:val="009B5613"/>
    <w:rsid w:val="00A57454"/>
    <w:rsid w:val="00B5206A"/>
    <w:rsid w:val="00BB5173"/>
    <w:rsid w:val="00C626CD"/>
    <w:rsid w:val="00C63E58"/>
    <w:rsid w:val="00D33095"/>
    <w:rsid w:val="00DB0290"/>
    <w:rsid w:val="00E11485"/>
    <w:rsid w:val="00EB2859"/>
    <w:rsid w:val="00F85718"/>
    <w:rsid w:val="00FA034A"/>
    <w:rsid w:val="00FE58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 w:qFormat="1"/>
    <w:lsdException w:name="toc 2" w:uiPriority="0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 w:qFormat="1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a">
    <w:name w:val="Normal"/>
    <w:qFormat/>
    <w:rsid w:val="00C626CD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paragraph" w:styleId="1">
    <w:name w:val="heading 1"/>
    <w:basedOn w:val="a"/>
    <w:next w:val="a"/>
    <w:link w:val="10"/>
    <w:qFormat/>
    <w:rsid w:val="000728FE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val="ru-RU" w:eastAsia="ru-RU" w:bidi="ar-SA"/>
    </w:rPr>
  </w:style>
  <w:style w:type="paragraph" w:styleId="2">
    <w:name w:val="heading 2"/>
    <w:basedOn w:val="a"/>
    <w:next w:val="a"/>
    <w:link w:val="20"/>
    <w:qFormat/>
    <w:rsid w:val="000728FE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paragraph" w:styleId="3">
    <w:name w:val="heading 3"/>
    <w:basedOn w:val="a"/>
    <w:next w:val="a"/>
    <w:link w:val="30"/>
    <w:qFormat/>
    <w:rsid w:val="000728FE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basedOn w:val="a"/>
    <w:rsid w:val="00F85718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t12">
    <w:name w:val="t12"/>
    <w:basedOn w:val="a0"/>
    <w:rsid w:val="0026482E"/>
  </w:style>
  <w:style w:type="character" w:customStyle="1" w:styleId="black">
    <w:name w:val="black"/>
    <w:basedOn w:val="a0"/>
    <w:rsid w:val="0026482E"/>
  </w:style>
  <w:style w:type="character" w:styleId="a3">
    <w:name w:val="Hyperlink"/>
    <w:basedOn w:val="a0"/>
    <w:unhideWhenUsed/>
    <w:rsid w:val="0026482E"/>
    <w:rPr>
      <w:color w:val="0000FF"/>
      <w:u w:val="single"/>
    </w:rPr>
  </w:style>
  <w:style w:type="paragraph" w:customStyle="1" w:styleId="a5c8b0e714da563fe90b98cef41456e9db9fe9049761426654245bb2dd862eecmsonormalmailrucssattributepostfix">
    <w:name w:val="a5c8b0e714da563fe90b98cef41456e9db9fe9049761426654245bb2dd862eecmsonormal_mailru_css_attribute_postfix"/>
    <w:basedOn w:val="a"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styleId="a4">
    <w:name w:val="Normal (Web)"/>
    <w:basedOn w:val="a"/>
    <w:unhideWhenUsed/>
    <w:qFormat/>
    <w:rsid w:val="00053927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js-phone-number">
    <w:name w:val="js-phone-number"/>
    <w:basedOn w:val="a0"/>
    <w:rsid w:val="00053927"/>
  </w:style>
  <w:style w:type="character" w:customStyle="1" w:styleId="t121">
    <w:name w:val="t121"/>
    <w:basedOn w:val="a0"/>
    <w:rsid w:val="00480893"/>
    <w:rPr>
      <w:sz w:val="18"/>
      <w:szCs w:val="18"/>
    </w:rPr>
  </w:style>
  <w:style w:type="paragraph" w:styleId="a5">
    <w:name w:val="No Spacing"/>
    <w:basedOn w:val="a"/>
    <w:link w:val="a6"/>
    <w:uiPriority w:val="99"/>
    <w:qFormat/>
    <w:rsid w:val="00C626CD"/>
    <w:rPr>
      <w:szCs w:val="32"/>
    </w:rPr>
  </w:style>
  <w:style w:type="paragraph" w:customStyle="1" w:styleId="ConsPlusNormal">
    <w:name w:val="ConsPlusNormal"/>
    <w:rsid w:val="00C626CD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sz w:val="20"/>
      <w:szCs w:val="20"/>
      <w:lang w:eastAsia="ar-SA"/>
    </w:rPr>
  </w:style>
  <w:style w:type="character" w:customStyle="1" w:styleId="FontStyle22">
    <w:name w:val="Font Style22"/>
    <w:rsid w:val="00C626CD"/>
    <w:rPr>
      <w:rFonts w:ascii="Times New Roman" w:hAnsi="Times New Roman" w:cs="Times New Roman"/>
      <w:sz w:val="16"/>
      <w:szCs w:val="16"/>
    </w:rPr>
  </w:style>
  <w:style w:type="paragraph" w:customStyle="1" w:styleId="Standard">
    <w:name w:val="Standard"/>
    <w:rsid w:val="00C626CD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 w:bidi="hi-IN"/>
    </w:rPr>
  </w:style>
  <w:style w:type="character" w:customStyle="1" w:styleId="a6">
    <w:name w:val="Без интервала Знак"/>
    <w:basedOn w:val="a0"/>
    <w:link w:val="a5"/>
    <w:uiPriority w:val="99"/>
    <w:locked/>
    <w:rsid w:val="00C626CD"/>
    <w:rPr>
      <w:rFonts w:eastAsiaTheme="minorEastAsia" w:cs="Times New Roman"/>
      <w:sz w:val="24"/>
      <w:szCs w:val="32"/>
      <w:lang w:val="en-US" w:bidi="en-US"/>
    </w:rPr>
  </w:style>
  <w:style w:type="character" w:customStyle="1" w:styleId="FontStyle57">
    <w:name w:val="Font Style57"/>
    <w:basedOn w:val="a0"/>
    <w:uiPriority w:val="99"/>
    <w:rsid w:val="00C626CD"/>
    <w:rPr>
      <w:rFonts w:ascii="Times New Roman" w:hAnsi="Times New Roman" w:cs="Times New Roman" w:hint="default"/>
      <w:sz w:val="26"/>
      <w:szCs w:val="26"/>
    </w:rPr>
  </w:style>
  <w:style w:type="paragraph" w:customStyle="1" w:styleId="Style32">
    <w:name w:val="Style32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7">
    <w:name w:val="Style37"/>
    <w:basedOn w:val="a"/>
    <w:uiPriority w:val="99"/>
    <w:rsid w:val="00C626CD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8">
    <w:name w:val="Style38"/>
    <w:basedOn w:val="a"/>
    <w:uiPriority w:val="99"/>
    <w:rsid w:val="00C626CD"/>
    <w:pPr>
      <w:widowControl w:val="0"/>
      <w:autoSpaceDE w:val="0"/>
      <w:autoSpaceDN w:val="0"/>
      <w:adjustRightInd w:val="0"/>
      <w:spacing w:line="324" w:lineRule="exact"/>
      <w:ind w:firstLine="547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normaltextrun">
    <w:name w:val="normaltextrun"/>
    <w:basedOn w:val="a0"/>
    <w:rsid w:val="00654525"/>
    <w:rPr>
      <w:rFonts w:cs="Times New Roman"/>
    </w:rPr>
  </w:style>
  <w:style w:type="character" w:customStyle="1" w:styleId="10">
    <w:name w:val="Заголовок 1 Знак"/>
    <w:basedOn w:val="a0"/>
    <w:link w:val="1"/>
    <w:rsid w:val="000728FE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0728FE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728FE"/>
    <w:rPr>
      <w:rFonts w:ascii="Calibri" w:eastAsia="MS Gothic" w:hAnsi="Calibri" w:cs="Times New Roman"/>
      <w:b/>
      <w:bCs/>
      <w:color w:val="4F81BD"/>
      <w:sz w:val="24"/>
      <w:szCs w:val="24"/>
      <w:lang w:eastAsia="ru-RU"/>
    </w:rPr>
  </w:style>
  <w:style w:type="paragraph" w:styleId="a7">
    <w:name w:val="Balloon Text"/>
    <w:basedOn w:val="a"/>
    <w:link w:val="a8"/>
    <w:semiHidden/>
    <w:unhideWhenUsed/>
    <w:rsid w:val="000728FE"/>
    <w:rPr>
      <w:rFonts w:ascii="Lucida Grande CY" w:eastAsia="MS Mincho" w:hAnsi="Lucida Grande CY" w:cs="Lucida Grande CY"/>
      <w:sz w:val="18"/>
      <w:szCs w:val="18"/>
      <w:lang w:val="ru-RU" w:eastAsia="ru-RU" w:bidi="ar-SA"/>
    </w:rPr>
  </w:style>
  <w:style w:type="character" w:customStyle="1" w:styleId="a8">
    <w:name w:val="Текст выноски Знак"/>
    <w:basedOn w:val="a0"/>
    <w:link w:val="a7"/>
    <w:semiHidden/>
    <w:rsid w:val="000728FE"/>
    <w:rPr>
      <w:rFonts w:ascii="Lucida Grande CY" w:eastAsia="MS Mincho" w:hAnsi="Lucida Grande CY" w:cs="Lucida Grande CY"/>
      <w:sz w:val="18"/>
      <w:szCs w:val="18"/>
      <w:lang w:eastAsia="ru-RU"/>
    </w:rPr>
  </w:style>
  <w:style w:type="paragraph" w:styleId="a9">
    <w:name w:val="header"/>
    <w:basedOn w:val="a"/>
    <w:link w:val="aa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a">
    <w:name w:val="Верхний колонтитул Знак"/>
    <w:basedOn w:val="a0"/>
    <w:link w:val="a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basedOn w:val="a0"/>
    <w:semiHidden/>
    <w:unhideWhenUsed/>
    <w:rsid w:val="000728FE"/>
  </w:style>
  <w:style w:type="table" w:styleId="ac">
    <w:name w:val="Table Grid"/>
    <w:basedOn w:val="a1"/>
    <w:rsid w:val="000728FE"/>
    <w:pPr>
      <w:spacing w:after="0" w:line="240" w:lineRule="auto"/>
    </w:pPr>
    <w:rPr>
      <w:rFonts w:ascii="Cambria" w:eastAsia="MS Mincho" w:hAnsi="Cambria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728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Bodytext2">
    <w:name w:val="Body text (2)_"/>
    <w:link w:val="Bodytext20"/>
    <w:rsid w:val="000728FE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0728FE"/>
    <w:pPr>
      <w:shd w:val="clear" w:color="auto" w:fill="FFFFFF"/>
      <w:spacing w:before="240" w:after="60" w:line="0" w:lineRule="atLeas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paragraph" w:styleId="ad">
    <w:name w:val="Title"/>
    <w:basedOn w:val="a"/>
    <w:link w:val="ae"/>
    <w:qFormat/>
    <w:rsid w:val="000728FE"/>
    <w:pPr>
      <w:jc w:val="center"/>
    </w:pPr>
    <w:rPr>
      <w:rFonts w:ascii="Times New Roman" w:eastAsia="Times New Roman" w:hAnsi="Times New Roman"/>
      <w:b/>
      <w:sz w:val="28"/>
      <w:szCs w:val="20"/>
      <w:lang w:val="ru-RU" w:eastAsia="ru-RU" w:bidi="ar-SA"/>
    </w:rPr>
  </w:style>
  <w:style w:type="character" w:customStyle="1" w:styleId="ae">
    <w:name w:val="Название Знак"/>
    <w:basedOn w:val="a0"/>
    <w:link w:val="ad"/>
    <w:rsid w:val="000728F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1">
    <w:name w:val="Абзац списка1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">
    <w:name w:val="footnote text"/>
    <w:basedOn w:val="a"/>
    <w:link w:val="af0"/>
    <w:rsid w:val="000728FE"/>
    <w:rPr>
      <w:rFonts w:ascii="Calibri" w:eastAsia="MS Mincho" w:hAnsi="Calibri"/>
      <w:sz w:val="20"/>
      <w:szCs w:val="20"/>
      <w:lang w:val="ru-RU" w:eastAsia="ru-RU" w:bidi="ar-SA"/>
    </w:rPr>
  </w:style>
  <w:style w:type="character" w:customStyle="1" w:styleId="af0">
    <w:name w:val="Текст сноски Знак"/>
    <w:basedOn w:val="a0"/>
    <w:link w:val="af"/>
    <w:rsid w:val="000728FE"/>
    <w:rPr>
      <w:rFonts w:ascii="Calibri" w:eastAsia="MS Mincho" w:hAnsi="Calibri" w:cs="Times New Roman"/>
      <w:sz w:val="20"/>
      <w:szCs w:val="20"/>
      <w:lang w:eastAsia="ru-RU"/>
    </w:rPr>
  </w:style>
  <w:style w:type="character" w:styleId="af1">
    <w:name w:val="footnote reference"/>
    <w:rsid w:val="000728FE"/>
    <w:rPr>
      <w:rFonts w:cs="Times New Roman"/>
      <w:vertAlign w:val="superscript"/>
    </w:rPr>
  </w:style>
  <w:style w:type="paragraph" w:customStyle="1" w:styleId="ConsPlusNonformat">
    <w:name w:val="ConsPlusNonformat"/>
    <w:rsid w:val="000728FE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customStyle="1" w:styleId="af2">
    <w:name w:val="Таблицы (моноширинный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val="ru-RU" w:eastAsia="ru-RU" w:bidi="ar-SA"/>
    </w:rPr>
  </w:style>
  <w:style w:type="character" w:customStyle="1" w:styleId="Bodytext">
    <w:name w:val="Body text_"/>
    <w:link w:val="12"/>
    <w:rsid w:val="000728F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"/>
    <w:link w:val="Bodytext"/>
    <w:rsid w:val="000728FE"/>
    <w:pPr>
      <w:shd w:val="clear" w:color="auto" w:fill="FFFFFF"/>
      <w:spacing w:after="240" w:line="317" w:lineRule="exact"/>
      <w:jc w:val="right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Heading1">
    <w:name w:val="Heading #1_"/>
    <w:link w:val="Heading10"/>
    <w:rsid w:val="000728FE"/>
    <w:rPr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0728FE"/>
    <w:pPr>
      <w:shd w:val="clear" w:color="auto" w:fill="FFFFFF"/>
      <w:spacing w:before="360" w:after="240" w:line="0" w:lineRule="atLeast"/>
      <w:outlineLvl w:val="0"/>
    </w:pPr>
    <w:rPr>
      <w:rFonts w:eastAsiaTheme="minorHAnsi" w:cstheme="minorBidi"/>
      <w:sz w:val="26"/>
      <w:szCs w:val="26"/>
      <w:shd w:val="clear" w:color="auto" w:fill="FFFFFF"/>
      <w:lang w:val="ru-RU" w:bidi="ar-SA"/>
    </w:rPr>
  </w:style>
  <w:style w:type="character" w:customStyle="1" w:styleId="epm">
    <w:name w:val="epm"/>
    <w:basedOn w:val="a0"/>
    <w:rsid w:val="000728FE"/>
  </w:style>
  <w:style w:type="character" w:customStyle="1" w:styleId="blk">
    <w:name w:val="blk"/>
    <w:basedOn w:val="a0"/>
    <w:rsid w:val="000728FE"/>
  </w:style>
  <w:style w:type="character" w:customStyle="1" w:styleId="f">
    <w:name w:val="f"/>
    <w:basedOn w:val="a0"/>
    <w:rsid w:val="000728FE"/>
  </w:style>
  <w:style w:type="paragraph" w:customStyle="1" w:styleId="31">
    <w:name w:val="Цветная заливка — акцент 31"/>
    <w:basedOn w:val="a"/>
    <w:qFormat/>
    <w:rsid w:val="000728FE"/>
    <w:pPr>
      <w:ind w:left="720"/>
      <w:contextualSpacing/>
    </w:pPr>
    <w:rPr>
      <w:rFonts w:ascii="Calibri" w:eastAsia="MS Mincho" w:hAnsi="Calibri"/>
      <w:lang w:val="ru-RU" w:eastAsia="ru-RU" w:bidi="ar-SA"/>
    </w:rPr>
  </w:style>
  <w:style w:type="paragraph" w:customStyle="1" w:styleId="21">
    <w:name w:val="Абзац списка2"/>
    <w:basedOn w:val="a"/>
    <w:rsid w:val="000728FE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val="ru-RU" w:bidi="ar-SA"/>
    </w:rPr>
  </w:style>
  <w:style w:type="paragraph" w:styleId="af3">
    <w:name w:val="annotation text"/>
    <w:basedOn w:val="a"/>
    <w:link w:val="af4"/>
    <w:unhideWhenUsed/>
    <w:rsid w:val="000728FE"/>
    <w:rPr>
      <w:rFonts w:ascii="Cambria" w:eastAsia="MS Mincho" w:hAnsi="Cambria"/>
      <w:lang w:val="ru-RU" w:eastAsia="ru-RU" w:bidi="ar-SA"/>
    </w:rPr>
  </w:style>
  <w:style w:type="character" w:customStyle="1" w:styleId="af4">
    <w:name w:val="Текст примечания Знак"/>
    <w:basedOn w:val="a0"/>
    <w:link w:val="af3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5">
    <w:name w:val="annotation subject"/>
    <w:basedOn w:val="af3"/>
    <w:next w:val="af3"/>
    <w:link w:val="af6"/>
    <w:semiHidden/>
    <w:unhideWhenUsed/>
    <w:rsid w:val="000728FE"/>
    <w:rPr>
      <w:b/>
      <w:bCs/>
      <w:sz w:val="20"/>
      <w:szCs w:val="20"/>
    </w:rPr>
  </w:style>
  <w:style w:type="character" w:customStyle="1" w:styleId="af6">
    <w:name w:val="Тема примечания Знак"/>
    <w:basedOn w:val="af4"/>
    <w:link w:val="af5"/>
    <w:semiHidden/>
    <w:rsid w:val="000728FE"/>
    <w:rPr>
      <w:b/>
      <w:bCs/>
      <w:sz w:val="20"/>
      <w:szCs w:val="20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character" w:customStyle="1" w:styleId="dash041e0431044b0447043d044b0439002000280432043504310029char">
    <w:name w:val="dash041e_0431_044b_0447_043d_044b_0439_0020_0028_0432_0435_0431_0029__char"/>
    <w:rsid w:val="000728FE"/>
  </w:style>
  <w:style w:type="paragraph" w:styleId="af7">
    <w:name w:val="TOC Heading"/>
    <w:basedOn w:val="1"/>
    <w:next w:val="a"/>
    <w:qFormat/>
    <w:rsid w:val="000728FE"/>
    <w:pPr>
      <w:spacing w:line="276" w:lineRule="auto"/>
      <w:outlineLvl w:val="9"/>
    </w:pPr>
  </w:style>
  <w:style w:type="paragraph" w:styleId="13">
    <w:name w:val="toc 1"/>
    <w:basedOn w:val="a"/>
    <w:next w:val="a"/>
    <w:autoRedefine/>
    <w:unhideWhenUsed/>
    <w:qFormat/>
    <w:rsid w:val="000728FE"/>
    <w:pPr>
      <w:spacing w:after="100"/>
    </w:pPr>
    <w:rPr>
      <w:rFonts w:ascii="Cambria" w:eastAsia="MS Mincho" w:hAnsi="Cambria"/>
      <w:lang w:val="ru-RU" w:eastAsia="ru-RU" w:bidi="ar-SA"/>
    </w:rPr>
  </w:style>
  <w:style w:type="paragraph" w:styleId="22">
    <w:name w:val="toc 2"/>
    <w:basedOn w:val="a"/>
    <w:next w:val="a"/>
    <w:autoRedefine/>
    <w:semiHidden/>
    <w:unhideWhenUsed/>
    <w:qFormat/>
    <w:rsid w:val="000728FE"/>
    <w:pPr>
      <w:spacing w:after="100" w:line="276" w:lineRule="auto"/>
      <w:ind w:left="220"/>
    </w:pPr>
    <w:rPr>
      <w:rFonts w:ascii="Cambria" w:eastAsia="MS Mincho" w:hAnsi="Cambria"/>
      <w:sz w:val="22"/>
      <w:szCs w:val="22"/>
      <w:lang w:val="ru-RU" w:eastAsia="ru-RU" w:bidi="ar-SA"/>
    </w:rPr>
  </w:style>
  <w:style w:type="paragraph" w:styleId="32">
    <w:name w:val="toc 3"/>
    <w:basedOn w:val="a"/>
    <w:next w:val="a"/>
    <w:autoRedefine/>
    <w:semiHidden/>
    <w:unhideWhenUsed/>
    <w:qFormat/>
    <w:rsid w:val="000728FE"/>
    <w:pPr>
      <w:spacing w:after="100" w:line="276" w:lineRule="auto"/>
      <w:ind w:left="440"/>
    </w:pPr>
    <w:rPr>
      <w:rFonts w:ascii="Cambria" w:eastAsia="MS Mincho" w:hAnsi="Cambria"/>
      <w:sz w:val="22"/>
      <w:szCs w:val="22"/>
      <w:lang w:val="ru-RU" w:eastAsia="ru-RU" w:bidi="ar-SA"/>
    </w:rPr>
  </w:style>
  <w:style w:type="character" w:customStyle="1" w:styleId="FontStyle36">
    <w:name w:val="Font Style36"/>
    <w:rsid w:val="000728FE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uiPriority w:val="99"/>
    <w:rsid w:val="000728FE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310">
    <w:name w:val="Темный список — акцент 31"/>
    <w:hidden/>
    <w:semi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styleId="af8">
    <w:name w:val="Strong"/>
    <w:qFormat/>
    <w:rsid w:val="000728FE"/>
    <w:rPr>
      <w:b/>
      <w:bCs/>
    </w:rPr>
  </w:style>
  <w:style w:type="paragraph" w:styleId="af9">
    <w:name w:val="footer"/>
    <w:basedOn w:val="a"/>
    <w:link w:val="afa"/>
    <w:unhideWhenUsed/>
    <w:rsid w:val="000728FE"/>
    <w:pPr>
      <w:tabs>
        <w:tab w:val="center" w:pos="4677"/>
        <w:tab w:val="right" w:pos="9355"/>
      </w:tabs>
    </w:pPr>
    <w:rPr>
      <w:rFonts w:ascii="Cambria" w:eastAsia="MS Mincho" w:hAnsi="Cambria"/>
      <w:lang w:val="ru-RU" w:eastAsia="ru-RU" w:bidi="ar-SA"/>
    </w:rPr>
  </w:style>
  <w:style w:type="character" w:customStyle="1" w:styleId="afa">
    <w:name w:val="Нижний колонтитул Знак"/>
    <w:basedOn w:val="a0"/>
    <w:link w:val="af9"/>
    <w:rsid w:val="000728FE"/>
    <w:rPr>
      <w:rFonts w:ascii="Cambria" w:eastAsia="MS Mincho" w:hAnsi="Cambria" w:cs="Times New Roman"/>
      <w:sz w:val="24"/>
      <w:szCs w:val="24"/>
      <w:lang w:eastAsia="ru-RU"/>
    </w:rPr>
  </w:style>
  <w:style w:type="paragraph" w:styleId="afb">
    <w:name w:val="Document Map"/>
    <w:basedOn w:val="a"/>
    <w:link w:val="afc"/>
    <w:semiHidden/>
    <w:unhideWhenUsed/>
    <w:rsid w:val="000728FE"/>
    <w:rPr>
      <w:rFonts w:ascii="Lucida Grande CY" w:eastAsia="MS Mincho" w:hAnsi="Lucida Grande CY" w:cs="Lucida Grande CY"/>
      <w:lang w:val="ru-RU" w:eastAsia="ru-RU" w:bidi="ar-SA"/>
    </w:rPr>
  </w:style>
  <w:style w:type="character" w:customStyle="1" w:styleId="afc">
    <w:name w:val="Схема документа Знак"/>
    <w:basedOn w:val="a0"/>
    <w:link w:val="afb"/>
    <w:semiHidden/>
    <w:rsid w:val="000728FE"/>
    <w:rPr>
      <w:rFonts w:ascii="Lucida Grande CY" w:eastAsia="MS Mincho" w:hAnsi="Lucida Grande CY" w:cs="Lucida Grande CY"/>
      <w:sz w:val="24"/>
      <w:szCs w:val="24"/>
      <w:lang w:eastAsia="ru-RU"/>
    </w:rPr>
  </w:style>
  <w:style w:type="character" w:customStyle="1" w:styleId="23">
    <w:name w:val="Основной текст (2)_"/>
    <w:link w:val="24"/>
    <w:locked/>
    <w:rsid w:val="000728FE"/>
    <w:rPr>
      <w:sz w:val="28"/>
      <w:szCs w:val="28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0728FE"/>
    <w:pPr>
      <w:widowControl w:val="0"/>
      <w:shd w:val="clear" w:color="auto" w:fill="FFFFFF"/>
      <w:spacing w:line="326" w:lineRule="exact"/>
      <w:jc w:val="center"/>
    </w:pPr>
    <w:rPr>
      <w:rFonts w:eastAsiaTheme="minorHAnsi" w:cstheme="minorBidi"/>
      <w:sz w:val="28"/>
      <w:szCs w:val="28"/>
      <w:shd w:val="clear" w:color="auto" w:fill="FFFFFF"/>
      <w:lang w:val="ru-RU" w:bidi="ar-SA"/>
    </w:rPr>
  </w:style>
  <w:style w:type="character" w:customStyle="1" w:styleId="29pt">
    <w:name w:val="Основной текст (2) + 9 pt"/>
    <w:aliases w:val="Полужирный"/>
    <w:rsid w:val="000728FE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0728FE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afd">
    <w:name w:val="Нормальный (таблица)"/>
    <w:basedOn w:val="a"/>
    <w:next w:val="a"/>
    <w:rsid w:val="000728FE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val="ru-RU" w:eastAsia="ru-RU" w:bidi="ar-SA"/>
    </w:rPr>
  </w:style>
  <w:style w:type="paragraph" w:styleId="afe">
    <w:name w:val="Body Text Indent"/>
    <w:basedOn w:val="a"/>
    <w:link w:val="aff"/>
    <w:rsid w:val="000728FE"/>
    <w:pPr>
      <w:ind w:left="5220"/>
      <w:jc w:val="center"/>
    </w:pPr>
    <w:rPr>
      <w:rFonts w:ascii="Times New Roman" w:eastAsia="Calibri" w:hAnsi="Times New Roman"/>
      <w:lang w:val="ru-RU" w:eastAsia="ru-RU" w:bidi="ar-SA"/>
    </w:rPr>
  </w:style>
  <w:style w:type="character" w:customStyle="1" w:styleId="aff">
    <w:name w:val="Основной текст с отступом Знак"/>
    <w:basedOn w:val="a0"/>
    <w:link w:val="afe"/>
    <w:rsid w:val="000728F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311">
    <w:name w:val="Светлый список — акцент 3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0">
    <w:name w:val="Revision"/>
    <w:hidden/>
    <w:rsid w:val="000728FE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1">
    <w:name w:val="List Paragraph"/>
    <w:basedOn w:val="a"/>
    <w:qFormat/>
    <w:rsid w:val="000728FE"/>
    <w:pPr>
      <w:ind w:left="720"/>
      <w:contextualSpacing/>
    </w:pPr>
    <w:rPr>
      <w:rFonts w:ascii="Cambria" w:eastAsia="MS Mincho" w:hAnsi="Cambria"/>
      <w:lang w:val="ru-RU" w:eastAsia="ru-RU" w:bidi="ar-SA"/>
    </w:rPr>
  </w:style>
  <w:style w:type="table" w:customStyle="1" w:styleId="14">
    <w:name w:val="Сетка таблицы1"/>
    <w:basedOn w:val="a1"/>
    <w:next w:val="ac"/>
    <w:rsid w:val="000728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0">
    <w:name w:val="Знак Знак10"/>
    <w:locked/>
    <w:rsid w:val="000728FE"/>
    <w:rPr>
      <w:rFonts w:ascii="Calibri" w:eastAsia="MS Gothic" w:hAnsi="Calibri"/>
      <w:b/>
      <w:bCs/>
      <w:color w:val="4F81BD"/>
      <w:sz w:val="26"/>
      <w:szCs w:val="26"/>
      <w:lang w:val="ru-RU" w:eastAsia="ru-RU" w:bidi="ar-SA"/>
    </w:rPr>
  </w:style>
  <w:style w:type="character" w:customStyle="1" w:styleId="5">
    <w:name w:val="Знак Знак5"/>
    <w:locked/>
    <w:rsid w:val="000728FE"/>
    <w:rPr>
      <w:rFonts w:ascii="Calibri" w:eastAsia="MS Mincho" w:hAnsi="Calibri"/>
      <w:lang w:val="ru-RU" w:eastAsia="ru-RU" w:bidi="ar-SA"/>
    </w:rPr>
  </w:style>
  <w:style w:type="paragraph" w:customStyle="1" w:styleId="Style12">
    <w:name w:val="Style12"/>
    <w:basedOn w:val="a"/>
    <w:uiPriority w:val="99"/>
    <w:rsid w:val="000728FE"/>
    <w:pPr>
      <w:widowControl w:val="0"/>
      <w:autoSpaceDE w:val="0"/>
      <w:autoSpaceDN w:val="0"/>
      <w:adjustRightInd w:val="0"/>
      <w:spacing w:line="324" w:lineRule="exact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3">
    <w:name w:val="Style23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4">
    <w:name w:val="Style24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5">
    <w:name w:val="Style25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6">
    <w:name w:val="Style26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706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8">
    <w:name w:val="Style28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29">
    <w:name w:val="Style2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0">
    <w:name w:val="Style30"/>
    <w:basedOn w:val="a"/>
    <w:uiPriority w:val="99"/>
    <w:rsid w:val="000728FE"/>
    <w:pPr>
      <w:widowControl w:val="0"/>
      <w:autoSpaceDE w:val="0"/>
      <w:autoSpaceDN w:val="0"/>
      <w:adjustRightInd w:val="0"/>
      <w:spacing w:line="323" w:lineRule="exact"/>
      <w:ind w:firstLine="538"/>
      <w:jc w:val="both"/>
    </w:pPr>
    <w:rPr>
      <w:rFonts w:ascii="Times New Roman" w:eastAsia="Times New Roman" w:hAnsi="Times New Roman"/>
      <w:lang w:val="ru-RU" w:eastAsia="ru-RU" w:bidi="ar-SA"/>
    </w:rPr>
  </w:style>
  <w:style w:type="paragraph" w:customStyle="1" w:styleId="Style31">
    <w:name w:val="Style31"/>
    <w:basedOn w:val="a"/>
    <w:uiPriority w:val="99"/>
    <w:rsid w:val="000728FE"/>
    <w:pPr>
      <w:widowControl w:val="0"/>
      <w:autoSpaceDE w:val="0"/>
      <w:autoSpaceDN w:val="0"/>
      <w:adjustRightInd w:val="0"/>
      <w:spacing w:line="326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customStyle="1" w:styleId="FontStyle53">
    <w:name w:val="Font Style53"/>
    <w:basedOn w:val="a0"/>
    <w:uiPriority w:val="99"/>
    <w:rsid w:val="000728FE"/>
    <w:rPr>
      <w:rFonts w:ascii="Times New Roman" w:hAnsi="Times New Roman" w:cs="Times New Roman"/>
      <w:sz w:val="26"/>
      <w:szCs w:val="26"/>
    </w:rPr>
  </w:style>
  <w:style w:type="paragraph" w:customStyle="1" w:styleId="Style39">
    <w:name w:val="Style39"/>
    <w:basedOn w:val="a"/>
    <w:uiPriority w:val="99"/>
    <w:rsid w:val="000728FE"/>
    <w:pPr>
      <w:widowControl w:val="0"/>
      <w:autoSpaceDE w:val="0"/>
      <w:autoSpaceDN w:val="0"/>
      <w:adjustRightInd w:val="0"/>
      <w:spacing w:line="322" w:lineRule="exact"/>
      <w:ind w:firstLine="542"/>
      <w:jc w:val="both"/>
    </w:pPr>
    <w:rPr>
      <w:rFonts w:ascii="Times New Roman" w:eastAsia="Times New Roman" w:hAnsi="Times New Roman"/>
      <w:lang w:val="ru-RU" w:eastAsia="ru-RU" w:bidi="ar-SA"/>
    </w:rPr>
  </w:style>
  <w:style w:type="character" w:styleId="aff2">
    <w:name w:val="FollowedHyperlink"/>
    <w:basedOn w:val="a0"/>
    <w:uiPriority w:val="99"/>
    <w:semiHidden/>
    <w:unhideWhenUsed/>
    <w:rsid w:val="000728FE"/>
    <w:rPr>
      <w:color w:val="800080" w:themeColor="followedHyperlink"/>
      <w:u w:val="single"/>
    </w:rPr>
  </w:style>
  <w:style w:type="paragraph" w:customStyle="1" w:styleId="-11">
    <w:name w:val="-11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  <w:style w:type="paragraph" w:customStyle="1" w:styleId="consplusnormal0">
    <w:name w:val="consplusnormal"/>
    <w:basedOn w:val="a"/>
    <w:rsid w:val="00BB5173"/>
    <w:pPr>
      <w:spacing w:before="100" w:beforeAutospacing="1" w:after="100" w:afterAutospacing="1"/>
    </w:pPr>
    <w:rPr>
      <w:rFonts w:ascii="Times New Roman" w:eastAsia="Times New Roman" w:hAnsi="Times New Roman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55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904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3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08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3347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7701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9461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16675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8678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5C5C5"/>
                                    <w:left w:val="single" w:sz="6" w:space="0" w:color="C5C5C5"/>
                                    <w:bottom w:val="single" w:sz="6" w:space="0" w:color="C5C5C5"/>
                                    <w:right w:val="single" w:sz="6" w:space="0" w:color="C5C5C5"/>
                                  </w:divBdr>
                                  <w:divsChild>
                                    <w:div w:id="838160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E64ACB9D81E7E37D4DE8B647467B26F20F16B7FBE308FD1CFC5ABC7I2NC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E64ACB9D81E7E37D4DE8B647467B26C26F8687DB7308FD1CFC5ABC7I2NC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dmekaterin.ru/munusluga/regul/detail.php?id=1330656" TargetMode="External"/><Relationship Id="rId5" Type="http://schemas.openxmlformats.org/officeDocument/2006/relationships/hyperlink" Target="consultantplus://offline/ref=08F0A832706262207459F03ECC52B3DF2F77DA44B765FC5198F8DBC03B8E4E2FCD47ED569BX7g4I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1337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2019-09-19T13:47:00Z</cp:lastPrinted>
  <dcterms:created xsi:type="dcterms:W3CDTF">2023-05-29T06:48:00Z</dcterms:created>
  <dcterms:modified xsi:type="dcterms:W3CDTF">2023-06-01T05:20:00Z</dcterms:modified>
</cp:coreProperties>
</file>